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84" w:rsidRPr="00125A3B" w:rsidRDefault="0035156B">
      <w:pPr>
        <w:rPr>
          <w:sz w:val="28"/>
          <w:szCs w:val="28"/>
          <w:lang w:val="pl-PL"/>
        </w:rPr>
      </w:pPr>
      <w:r w:rsidRPr="00125A3B">
        <w:rPr>
          <w:sz w:val="28"/>
          <w:szCs w:val="28"/>
          <w:lang w:val="pl-PL"/>
        </w:rPr>
        <w:t xml:space="preserve">Katedra i Zakład </w:t>
      </w:r>
      <w:r w:rsidR="00DA5E5D" w:rsidRPr="00125A3B">
        <w:rPr>
          <w:sz w:val="28"/>
          <w:szCs w:val="28"/>
          <w:lang w:val="pl-PL"/>
        </w:rPr>
        <w:t xml:space="preserve">Chemii Organicznej i </w:t>
      </w:r>
      <w:r w:rsidRPr="00125A3B">
        <w:rPr>
          <w:sz w:val="28"/>
          <w:szCs w:val="28"/>
          <w:lang w:val="pl-PL"/>
        </w:rPr>
        <w:t>Technologii Leków, UMED Wrocław</w:t>
      </w:r>
    </w:p>
    <w:p w:rsidR="00E366B3" w:rsidRDefault="0035156B">
      <w:pPr>
        <w:rPr>
          <w:sz w:val="24"/>
          <w:szCs w:val="24"/>
          <w:lang w:val="pl-PL"/>
        </w:rPr>
      </w:pPr>
      <w:r w:rsidRPr="00D30D80">
        <w:rPr>
          <w:sz w:val="24"/>
          <w:szCs w:val="24"/>
          <w:lang w:val="pl-PL"/>
        </w:rPr>
        <w:t xml:space="preserve">I r. </w:t>
      </w:r>
      <w:r w:rsidR="00125A3B">
        <w:rPr>
          <w:sz w:val="24"/>
          <w:szCs w:val="24"/>
          <w:lang w:val="pl-PL"/>
        </w:rPr>
        <w:t>D</w:t>
      </w:r>
      <w:r w:rsidR="00DA5E5D">
        <w:rPr>
          <w:sz w:val="24"/>
          <w:szCs w:val="24"/>
          <w:lang w:val="pl-PL"/>
        </w:rPr>
        <w:t>ietetyki</w:t>
      </w:r>
      <w:r w:rsidR="007C36C1">
        <w:rPr>
          <w:sz w:val="24"/>
          <w:szCs w:val="24"/>
          <w:lang w:val="pl-PL"/>
        </w:rPr>
        <w:t xml:space="preserve"> </w:t>
      </w:r>
      <w:r w:rsidRPr="00D30D80">
        <w:rPr>
          <w:sz w:val="24"/>
          <w:szCs w:val="24"/>
          <w:lang w:val="pl-PL"/>
        </w:rPr>
        <w:t>-</w:t>
      </w:r>
      <w:r w:rsidR="007C36C1">
        <w:rPr>
          <w:sz w:val="24"/>
          <w:szCs w:val="24"/>
          <w:lang w:val="pl-PL"/>
        </w:rPr>
        <w:t xml:space="preserve"> </w:t>
      </w:r>
      <w:r w:rsidRPr="007C36C1">
        <w:rPr>
          <w:b/>
          <w:sz w:val="24"/>
          <w:szCs w:val="24"/>
          <w:lang w:val="pl-PL"/>
        </w:rPr>
        <w:t xml:space="preserve">ćwiczenia </w:t>
      </w:r>
      <w:r w:rsidR="00125A3B">
        <w:rPr>
          <w:b/>
          <w:sz w:val="24"/>
          <w:szCs w:val="24"/>
          <w:lang w:val="pl-PL"/>
        </w:rPr>
        <w:t xml:space="preserve">laboratoryjne </w:t>
      </w:r>
      <w:bookmarkStart w:id="0" w:name="_GoBack"/>
      <w:bookmarkEnd w:id="0"/>
      <w:r w:rsidRPr="007C36C1">
        <w:rPr>
          <w:b/>
          <w:sz w:val="24"/>
          <w:szCs w:val="24"/>
          <w:lang w:val="pl-PL"/>
        </w:rPr>
        <w:t>z chemii organicznej</w:t>
      </w:r>
      <w:r w:rsidR="00B10DFF" w:rsidRPr="00D30D80">
        <w:rPr>
          <w:sz w:val="24"/>
          <w:szCs w:val="24"/>
          <w:lang w:val="pl-PL"/>
        </w:rPr>
        <w:t xml:space="preserve"> </w:t>
      </w:r>
      <w:r w:rsidR="007C36C1">
        <w:rPr>
          <w:sz w:val="24"/>
          <w:szCs w:val="24"/>
          <w:lang w:val="pl-PL"/>
        </w:rPr>
        <w:t xml:space="preserve">- </w:t>
      </w:r>
      <w:r w:rsidR="00D236A4">
        <w:rPr>
          <w:sz w:val="24"/>
          <w:szCs w:val="24"/>
          <w:lang w:val="pl-PL"/>
        </w:rPr>
        <w:t xml:space="preserve">rok </w:t>
      </w:r>
      <w:proofErr w:type="spellStart"/>
      <w:r w:rsidR="00D236A4">
        <w:rPr>
          <w:sz w:val="24"/>
          <w:szCs w:val="24"/>
          <w:lang w:val="pl-PL"/>
        </w:rPr>
        <w:t>akad</w:t>
      </w:r>
      <w:proofErr w:type="spellEnd"/>
      <w:r w:rsidR="00D236A4">
        <w:rPr>
          <w:sz w:val="24"/>
          <w:szCs w:val="24"/>
          <w:lang w:val="pl-PL"/>
        </w:rPr>
        <w:t>. 2025 / 2026</w:t>
      </w:r>
    </w:p>
    <w:p w:rsidR="00A07107" w:rsidRPr="00A07107" w:rsidRDefault="00DE6529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WZÓR SPRAWOZDANIA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366B3" w:rsidRPr="007C36C1" w:rsidTr="007C36C1">
        <w:tc>
          <w:tcPr>
            <w:tcW w:w="10606" w:type="dxa"/>
            <w:shd w:val="clear" w:color="auto" w:fill="auto"/>
          </w:tcPr>
          <w:p w:rsidR="00E366B3" w:rsidRPr="00A07107" w:rsidRDefault="00A07107" w:rsidP="00EE5B1C">
            <w:pPr>
              <w:jc w:val="center"/>
              <w:rPr>
                <w:b/>
                <w:sz w:val="32"/>
                <w:szCs w:val="32"/>
                <w:lang w:val="pl-PL"/>
              </w:rPr>
            </w:pPr>
            <w:r w:rsidRPr="00A07107">
              <w:rPr>
                <w:b/>
                <w:sz w:val="32"/>
                <w:szCs w:val="32"/>
                <w:lang w:val="pl-PL"/>
              </w:rPr>
              <w:t xml:space="preserve">Sprawozdanie z ćwiczenia: </w:t>
            </w:r>
            <w:r w:rsidR="00EE5B1C">
              <w:rPr>
                <w:b/>
                <w:sz w:val="32"/>
                <w:szCs w:val="32"/>
                <w:lang w:val="pl-PL"/>
              </w:rPr>
              <w:t>określenie grupy funkcyjnej</w:t>
            </w:r>
          </w:p>
        </w:tc>
      </w:tr>
      <w:tr w:rsidR="00DE6529" w:rsidRPr="007C36C1" w:rsidTr="00DE6529">
        <w:trPr>
          <w:trHeight w:val="917"/>
        </w:trPr>
        <w:tc>
          <w:tcPr>
            <w:tcW w:w="10606" w:type="dxa"/>
            <w:shd w:val="clear" w:color="auto" w:fill="auto"/>
          </w:tcPr>
          <w:p w:rsidR="00F937C9" w:rsidRPr="00F937C9" w:rsidRDefault="00E74096" w:rsidP="003666A8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1.</w:t>
            </w:r>
            <w:r w:rsidR="00F937C9" w:rsidRPr="00F937C9">
              <w:rPr>
                <w:b/>
                <w:lang w:val="pl-PL"/>
              </w:rPr>
              <w:t>Podać właściwości fizykochemiczne otrzymanej substancji</w:t>
            </w:r>
          </w:p>
          <w:p w:rsidR="00DE6529" w:rsidRDefault="00DE6529" w:rsidP="003666A8">
            <w:pPr>
              <w:rPr>
                <w:lang w:val="pl-PL"/>
              </w:rPr>
            </w:pPr>
            <w:r>
              <w:rPr>
                <w:lang w:val="pl-PL"/>
              </w:rPr>
              <w:t>Analiza elementarna:</w:t>
            </w:r>
          </w:p>
          <w:p w:rsidR="00DE6529" w:rsidRPr="007C36C1" w:rsidRDefault="00DE6529">
            <w:pPr>
              <w:rPr>
                <w:lang w:val="pl-PL"/>
              </w:rPr>
            </w:pPr>
            <w:r>
              <w:rPr>
                <w:lang w:val="pl-PL"/>
              </w:rPr>
              <w:t>Temperatura topnienia:</w:t>
            </w:r>
          </w:p>
          <w:p w:rsidR="00DE6529" w:rsidRDefault="00DE6529">
            <w:pPr>
              <w:rPr>
                <w:lang w:val="pl-PL"/>
              </w:rPr>
            </w:pPr>
            <w:r>
              <w:rPr>
                <w:lang w:val="pl-PL"/>
              </w:rPr>
              <w:t>Stan skupienia:</w:t>
            </w:r>
          </w:p>
          <w:p w:rsidR="00DE6529" w:rsidRPr="007C36C1" w:rsidRDefault="00DE6529">
            <w:pPr>
              <w:rPr>
                <w:lang w:val="pl-PL"/>
              </w:rPr>
            </w:pPr>
            <w:r>
              <w:rPr>
                <w:lang w:val="pl-PL"/>
              </w:rPr>
              <w:t>Zapach:</w:t>
            </w:r>
          </w:p>
          <w:p w:rsidR="00DE6529" w:rsidRDefault="00DE6529">
            <w:pPr>
              <w:rPr>
                <w:lang w:val="pl-PL"/>
              </w:rPr>
            </w:pPr>
            <w:r>
              <w:rPr>
                <w:lang w:val="pl-PL"/>
              </w:rPr>
              <w:t>Barwa:</w:t>
            </w:r>
          </w:p>
          <w:p w:rsidR="00DE6529" w:rsidRPr="007C36C1" w:rsidRDefault="00DE6529">
            <w:pPr>
              <w:rPr>
                <w:lang w:val="pl-PL"/>
              </w:rPr>
            </w:pPr>
            <w:r>
              <w:rPr>
                <w:lang w:val="pl-PL"/>
              </w:rPr>
              <w:t xml:space="preserve">Odczyn: </w:t>
            </w:r>
          </w:p>
        </w:tc>
      </w:tr>
      <w:tr w:rsidR="00F937C9" w:rsidRPr="007C36C1" w:rsidTr="00A402E0">
        <w:trPr>
          <w:trHeight w:val="2269"/>
        </w:trPr>
        <w:tc>
          <w:tcPr>
            <w:tcW w:w="10606" w:type="dxa"/>
            <w:shd w:val="clear" w:color="auto" w:fill="auto"/>
          </w:tcPr>
          <w:p w:rsidR="00F937C9" w:rsidRPr="003666A8" w:rsidRDefault="00E74096" w:rsidP="00F969CF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2.</w:t>
            </w:r>
            <w:r w:rsidR="00F937C9">
              <w:rPr>
                <w:b/>
                <w:lang w:val="pl-PL"/>
              </w:rPr>
              <w:t>Określenie grupy</w:t>
            </w:r>
            <w:r w:rsidR="00F937C9" w:rsidRPr="003666A8">
              <w:rPr>
                <w:b/>
                <w:lang w:val="pl-PL"/>
              </w:rPr>
              <w:t xml:space="preserve"> rozpuszczalności</w:t>
            </w:r>
          </w:p>
          <w:p w:rsidR="00E6431C" w:rsidRDefault="00F937C9">
            <w:pPr>
              <w:rPr>
                <w:lang w:val="pl-PL"/>
              </w:rPr>
            </w:pPr>
            <w:r>
              <w:rPr>
                <w:lang w:val="pl-PL"/>
              </w:rPr>
              <w:t xml:space="preserve">Podać rozpuszczalniki w kolejności użycia i wynik </w:t>
            </w:r>
            <w:r w:rsidR="00E6431C">
              <w:rPr>
                <w:lang w:val="pl-PL"/>
              </w:rPr>
              <w:t xml:space="preserve">próby </w:t>
            </w:r>
            <w:r>
              <w:rPr>
                <w:lang w:val="pl-PL"/>
              </w:rPr>
              <w:t>po dodaniu rozpuszczalnika:</w:t>
            </w:r>
          </w:p>
          <w:p w:rsidR="00F937C9" w:rsidRDefault="00F937C9">
            <w:pPr>
              <w:rPr>
                <w:lang w:val="pl-PL"/>
              </w:rPr>
            </w:pPr>
            <w:r>
              <w:rPr>
                <w:lang w:val="pl-PL"/>
              </w:rPr>
              <w:t xml:space="preserve">Grupa rozpuszczalności: </w:t>
            </w:r>
          </w:p>
          <w:p w:rsidR="00F937C9" w:rsidRDefault="00F937C9">
            <w:pPr>
              <w:rPr>
                <w:lang w:val="pl-PL"/>
              </w:rPr>
            </w:pPr>
            <w:r>
              <w:rPr>
                <w:lang w:val="pl-PL"/>
              </w:rPr>
              <w:t>Związki organiczne występujące w tej grupie</w:t>
            </w:r>
            <w:r w:rsidR="00E6431C">
              <w:rPr>
                <w:lang w:val="pl-PL"/>
              </w:rPr>
              <w:t xml:space="preserve"> rozpuszczalności</w:t>
            </w:r>
            <w:r>
              <w:rPr>
                <w:lang w:val="pl-PL"/>
              </w:rPr>
              <w:t>:</w:t>
            </w:r>
          </w:p>
          <w:p w:rsidR="00F937C9" w:rsidRPr="003666A8" w:rsidRDefault="00F937C9" w:rsidP="00DE6529">
            <w:pPr>
              <w:rPr>
                <w:b/>
                <w:lang w:val="pl-PL"/>
              </w:rPr>
            </w:pPr>
          </w:p>
        </w:tc>
      </w:tr>
      <w:tr w:rsidR="00F937C9" w:rsidRPr="007C36C1" w:rsidTr="00B10633">
        <w:trPr>
          <w:trHeight w:val="4610"/>
        </w:trPr>
        <w:tc>
          <w:tcPr>
            <w:tcW w:w="10606" w:type="dxa"/>
            <w:shd w:val="clear" w:color="auto" w:fill="auto"/>
          </w:tcPr>
          <w:p w:rsidR="00F937C9" w:rsidRPr="007E29C3" w:rsidRDefault="00F937C9" w:rsidP="00B10DFF">
            <w:pPr>
              <w:rPr>
                <w:i/>
                <w:lang w:val="pl-PL"/>
              </w:rPr>
            </w:pPr>
            <w:r w:rsidRPr="007E29C3">
              <w:rPr>
                <w:i/>
                <w:lang w:val="pl-PL"/>
              </w:rPr>
              <w:t>Identyfikacja grup funkcyjnych:</w:t>
            </w:r>
          </w:p>
          <w:p w:rsidR="00F937C9" w:rsidRDefault="00E74096" w:rsidP="00465B04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3.</w:t>
            </w:r>
            <w:r w:rsidR="00F937C9">
              <w:rPr>
                <w:b/>
                <w:lang w:val="pl-PL"/>
              </w:rPr>
              <w:t>Reakcje charakterystyczne ogólne i analityczne pozwalające na wykrycie grup funkcyjnych w określonej grupie</w:t>
            </w:r>
          </w:p>
          <w:p w:rsidR="00F937C9" w:rsidRDefault="00F937C9" w:rsidP="00465B04">
            <w:pPr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="00E74096">
              <w:rPr>
                <w:lang w:val="pl-PL"/>
              </w:rPr>
              <w:t>szczegółowo opisać</w:t>
            </w:r>
            <w:r>
              <w:rPr>
                <w:lang w:val="pl-PL"/>
              </w:rPr>
              <w:t xml:space="preserve"> </w:t>
            </w:r>
            <w:r w:rsidR="00E74096">
              <w:rPr>
                <w:lang w:val="pl-PL"/>
              </w:rPr>
              <w:t xml:space="preserve">wszystkie </w:t>
            </w:r>
            <w:r>
              <w:rPr>
                <w:lang w:val="pl-PL"/>
              </w:rPr>
              <w:t>przeprowadzone</w:t>
            </w:r>
            <w:r w:rsidRPr="007E29C3">
              <w:rPr>
                <w:lang w:val="pl-PL"/>
              </w:rPr>
              <w:t xml:space="preserve"> </w:t>
            </w:r>
            <w:r w:rsidR="00E74096">
              <w:rPr>
                <w:lang w:val="pl-PL"/>
              </w:rPr>
              <w:t>próby</w:t>
            </w:r>
            <w:r w:rsidRPr="007E29C3">
              <w:rPr>
                <w:lang w:val="pl-PL"/>
              </w:rPr>
              <w:t xml:space="preserve"> dające wynik pozytywny i negatywny np. zmiana barwy, zapach, wypadający osad, wydzielający się gaz itp.</w:t>
            </w:r>
            <w:r>
              <w:rPr>
                <w:lang w:val="pl-PL"/>
              </w:rPr>
              <w:t xml:space="preserve">, </w:t>
            </w:r>
            <w:r w:rsidRPr="00F937C9">
              <w:rPr>
                <w:u w:val="single"/>
                <w:lang w:val="pl-PL"/>
              </w:rPr>
              <w:t>napisać równanie reakcji</w:t>
            </w:r>
            <w:r w:rsidR="00B10633">
              <w:rPr>
                <w:lang w:val="pl-PL"/>
              </w:rPr>
              <w:t>)</w:t>
            </w:r>
          </w:p>
          <w:p w:rsidR="00D236A4" w:rsidRDefault="00D236A4" w:rsidP="00465B04">
            <w:pPr>
              <w:rPr>
                <w:lang w:val="pl-PL"/>
              </w:rPr>
            </w:pPr>
          </w:p>
          <w:p w:rsidR="00F937C9" w:rsidRPr="00DE6529" w:rsidRDefault="00F937C9" w:rsidP="00B10633">
            <w:pPr>
              <w:spacing w:line="600" w:lineRule="auto"/>
              <w:rPr>
                <w:lang w:val="pl-PL"/>
              </w:rPr>
            </w:pPr>
            <w:r>
              <w:rPr>
                <w:lang w:val="pl-PL"/>
              </w:rPr>
              <w:t>Reakcja:</w:t>
            </w:r>
          </w:p>
          <w:p w:rsidR="00F937C9" w:rsidRPr="00DE6529" w:rsidRDefault="00F937C9" w:rsidP="00B10633">
            <w:pPr>
              <w:spacing w:line="600" w:lineRule="auto"/>
              <w:rPr>
                <w:lang w:val="pl-PL"/>
              </w:rPr>
            </w:pPr>
            <w:r w:rsidRPr="00DE6529">
              <w:rPr>
                <w:lang w:val="pl-PL"/>
              </w:rPr>
              <w:t>Obserwacje</w:t>
            </w:r>
            <w:r>
              <w:rPr>
                <w:lang w:val="pl-PL"/>
              </w:rPr>
              <w:t>:</w:t>
            </w:r>
          </w:p>
          <w:p w:rsidR="00F937C9" w:rsidRPr="007E29C3" w:rsidRDefault="00F937C9" w:rsidP="00B10633">
            <w:pPr>
              <w:spacing w:line="600" w:lineRule="auto"/>
              <w:rPr>
                <w:lang w:val="pl-PL"/>
              </w:rPr>
            </w:pPr>
            <w:r w:rsidRPr="00DE6529">
              <w:rPr>
                <w:lang w:val="pl-PL"/>
              </w:rPr>
              <w:t>Wnioski</w:t>
            </w:r>
            <w:r>
              <w:rPr>
                <w:lang w:val="pl-PL"/>
              </w:rPr>
              <w:t>:</w:t>
            </w:r>
          </w:p>
        </w:tc>
      </w:tr>
      <w:tr w:rsidR="00B43686" w:rsidRPr="007C36C1" w:rsidTr="00E6431C">
        <w:trPr>
          <w:trHeight w:val="1685"/>
        </w:trPr>
        <w:tc>
          <w:tcPr>
            <w:tcW w:w="10606" w:type="dxa"/>
            <w:shd w:val="clear" w:color="auto" w:fill="auto"/>
          </w:tcPr>
          <w:p w:rsidR="00B43686" w:rsidRPr="007C36C1" w:rsidRDefault="00E74096" w:rsidP="00465B04">
            <w:pPr>
              <w:rPr>
                <w:lang w:val="pl-PL"/>
              </w:rPr>
            </w:pPr>
            <w:r>
              <w:rPr>
                <w:b/>
                <w:lang w:val="pl-PL"/>
              </w:rPr>
              <w:t>4.</w:t>
            </w:r>
            <w:r w:rsidR="00B43686" w:rsidRPr="00F443C6">
              <w:rPr>
                <w:b/>
                <w:lang w:val="pl-PL"/>
              </w:rPr>
              <w:t>Wynik</w:t>
            </w:r>
            <w:r w:rsidR="00F937C9">
              <w:rPr>
                <w:b/>
                <w:lang w:val="pl-PL"/>
              </w:rPr>
              <w:t xml:space="preserve"> analizy</w:t>
            </w:r>
            <w:r w:rsidR="00B43686">
              <w:rPr>
                <w:lang w:val="pl-PL"/>
              </w:rPr>
              <w:t xml:space="preserve"> – podać do jakiej grupy</w:t>
            </w:r>
            <w:r w:rsidR="00DE6529">
              <w:rPr>
                <w:lang w:val="pl-PL"/>
              </w:rPr>
              <w:t xml:space="preserve"> chemicznej </w:t>
            </w:r>
            <w:r w:rsidR="00B43686">
              <w:rPr>
                <w:lang w:val="pl-PL"/>
              </w:rPr>
              <w:t xml:space="preserve"> należy badany związek, jaką ma struktur</w:t>
            </w:r>
            <w:r w:rsidR="00B10633">
              <w:rPr>
                <w:lang w:val="pl-PL"/>
              </w:rPr>
              <w:t>ę np. rzędowość, aro</w:t>
            </w:r>
            <w:r w:rsidR="00590999">
              <w:rPr>
                <w:lang w:val="pl-PL"/>
              </w:rPr>
              <w:t>matycznoś</w:t>
            </w:r>
            <w:r w:rsidR="003064A0">
              <w:rPr>
                <w:lang w:val="pl-PL"/>
              </w:rPr>
              <w:t>ć</w:t>
            </w:r>
            <w:r w:rsidR="00E6431C">
              <w:rPr>
                <w:lang w:val="pl-PL"/>
              </w:rPr>
              <w:t>, podstawniki</w:t>
            </w:r>
            <w:r w:rsidR="00FF59FC">
              <w:rPr>
                <w:lang w:val="pl-PL"/>
              </w:rPr>
              <w:t xml:space="preserve"> itp.</w:t>
            </w:r>
            <w:r w:rsidR="00F937C9">
              <w:rPr>
                <w:lang w:val="pl-PL"/>
              </w:rPr>
              <w:t>, narysować wzór ogólny</w:t>
            </w:r>
          </w:p>
        </w:tc>
      </w:tr>
    </w:tbl>
    <w:p w:rsidR="0035156B" w:rsidRDefault="0035156B" w:rsidP="003658F3">
      <w:pPr>
        <w:rPr>
          <w:lang w:val="pl-PL"/>
        </w:rPr>
      </w:pPr>
    </w:p>
    <w:p w:rsidR="00B10633" w:rsidRPr="0035156B" w:rsidRDefault="00B10633" w:rsidP="00B10633">
      <w:pPr>
        <w:rPr>
          <w:lang w:val="pl-PL"/>
        </w:rPr>
      </w:pPr>
      <w:r>
        <w:rPr>
          <w:lang w:val="pl-PL"/>
        </w:rPr>
        <w:t>Sprawozdanie należy sporządzić odręcznie w dzienniku laboratoryjnym, z zachowaniem kolejności numeracji poszczególnych części  i oddać asystentowi prowadzącemu DO ZALICZENIA</w:t>
      </w:r>
    </w:p>
    <w:p w:rsidR="00B10633" w:rsidRPr="0035156B" w:rsidRDefault="00B10633" w:rsidP="003658F3">
      <w:pPr>
        <w:rPr>
          <w:lang w:val="pl-PL"/>
        </w:rPr>
      </w:pPr>
    </w:p>
    <w:sectPr w:rsidR="00B10633" w:rsidRPr="0035156B" w:rsidSect="0035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42A6F"/>
    <w:multiLevelType w:val="hybridMultilevel"/>
    <w:tmpl w:val="4B16DC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6B"/>
    <w:rsid w:val="00063C21"/>
    <w:rsid w:val="000736A3"/>
    <w:rsid w:val="0008119A"/>
    <w:rsid w:val="00125A3B"/>
    <w:rsid w:val="002314FA"/>
    <w:rsid w:val="002937CB"/>
    <w:rsid w:val="002C7806"/>
    <w:rsid w:val="003064A0"/>
    <w:rsid w:val="0035156B"/>
    <w:rsid w:val="003658F3"/>
    <w:rsid w:val="003666A8"/>
    <w:rsid w:val="003C5DF8"/>
    <w:rsid w:val="00465B04"/>
    <w:rsid w:val="004B214A"/>
    <w:rsid w:val="00590999"/>
    <w:rsid w:val="006A2621"/>
    <w:rsid w:val="00703BBC"/>
    <w:rsid w:val="00732984"/>
    <w:rsid w:val="007C36C1"/>
    <w:rsid w:val="007E09CF"/>
    <w:rsid w:val="007E29C3"/>
    <w:rsid w:val="009D29DC"/>
    <w:rsid w:val="00A07107"/>
    <w:rsid w:val="00A402E0"/>
    <w:rsid w:val="00AE0D5C"/>
    <w:rsid w:val="00B10633"/>
    <w:rsid w:val="00B10DFF"/>
    <w:rsid w:val="00B25C21"/>
    <w:rsid w:val="00B43686"/>
    <w:rsid w:val="00B53BE2"/>
    <w:rsid w:val="00C006BD"/>
    <w:rsid w:val="00C82EB6"/>
    <w:rsid w:val="00CF4D27"/>
    <w:rsid w:val="00D236A4"/>
    <w:rsid w:val="00D30526"/>
    <w:rsid w:val="00D30D80"/>
    <w:rsid w:val="00DA5E5D"/>
    <w:rsid w:val="00DE6529"/>
    <w:rsid w:val="00E366B3"/>
    <w:rsid w:val="00E6431C"/>
    <w:rsid w:val="00E74096"/>
    <w:rsid w:val="00EA1AE8"/>
    <w:rsid w:val="00EB0D6E"/>
    <w:rsid w:val="00EE5B1C"/>
    <w:rsid w:val="00F443C6"/>
    <w:rsid w:val="00F71291"/>
    <w:rsid w:val="00F937C9"/>
    <w:rsid w:val="00F969CF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1D821-E9A3-4D34-94EE-30068FF8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A1AE8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3</cp:revision>
  <cp:lastPrinted>2019-02-28T09:56:00Z</cp:lastPrinted>
  <dcterms:created xsi:type="dcterms:W3CDTF">2025-10-23T07:38:00Z</dcterms:created>
  <dcterms:modified xsi:type="dcterms:W3CDTF">2025-10-23T07:39:00Z</dcterms:modified>
</cp:coreProperties>
</file>