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14:paraId="4340176A" w14:textId="77777777" w:rsidR="00157D68" w:rsidRDefault="00157D68" w:rsidP="00157D6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</w:p>
    <w:p w14:paraId="0CCF042B" w14:textId="77777777" w:rsidR="00157D68" w:rsidRDefault="00157D68" w:rsidP="00157D6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Uchwały nr 2719</w:t>
      </w:r>
    </w:p>
    <w:p w14:paraId="7CDFA41C" w14:textId="77777777" w:rsidR="00157D68" w:rsidRDefault="00157D68" w:rsidP="00157D6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Senatu Uniwersytetu Medycznego we Wrocławiu </w:t>
      </w:r>
    </w:p>
    <w:p w14:paraId="2AA7B2BF" w14:textId="77777777" w:rsidR="00157D68" w:rsidRDefault="00157D68" w:rsidP="00157D6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dnia 26 lutego 2025 r.</w:t>
      </w:r>
    </w:p>
    <w:p w14:paraId="5C696A06" w14:textId="00C957EB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4EB33434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0C7AD740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2025-2029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2B7BE5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2B7BE5">
        <w:trPr>
          <w:trHeight w:val="738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2B7BE5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2B7BE5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2B7BE5">
        <w:trPr>
          <w:trHeight w:val="70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CC94DC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B40BA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5CAC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3EA1DB83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4720</w:t>
            </w:r>
          </w:p>
        </w:tc>
      </w:tr>
      <w:tr w:rsidR="002B7BE5" w:rsidRPr="004D011B" w14:paraId="759C545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7DC5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2B7BE5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C8425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E778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2B7BE5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D299D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2B7BE5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03A0F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589E30" w14:textId="21B965F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623409">
        <w:trPr>
          <w:trHeight w:val="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623409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06404041" w14:textId="3C6FFAE7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EF93F91" w14:textId="2B087ABD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C0F290" w14:textId="13C526C4" w:rsidR="00610D07" w:rsidRDefault="00610D0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8A1D08D" w14:textId="18CC1EA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D82662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4D011B" w:rsidRPr="00D82662" w14:paraId="2C34B332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Liczba punktów ECTS konieczna do ukończenia studiów według ustawy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PoSWiN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36069D8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7A4E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02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6107210E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302A63">
            <w:pPr>
              <w:spacing w:before="240"/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01482D6D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57%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B. W przypadku programu studiów dla profilu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ogólnoakademickiego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D82662" w:rsidRDefault="00154D28" w:rsidP="002B7BE5">
      <w:pPr>
        <w:rPr>
          <w:rFonts w:eastAsia="Times New Roman" w:cstheme="minorHAnsi"/>
          <w:sz w:val="22"/>
          <w:szCs w:val="22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D82662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484"/>
        <w:gridCol w:w="1228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 zajęć wychowania fizycznego (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obowiązkowo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tylko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dla kierunku studiów prowadzonego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formie stacjonarnej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64F003C1" w14:textId="3C353C77" w:rsidR="004D011B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 </w:t>
      </w:r>
    </w:p>
    <w:p w14:paraId="2B6CFEF4" w14:textId="77777777" w:rsidR="00D82662" w:rsidRPr="00610D07" w:rsidRDefault="00D82662" w:rsidP="002B7BE5">
      <w:pPr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Praktyki zawodowe studentów Uniwersytetu Medycznego organizowane są przez Uczelnię zgodnie z zarządzeniem nr 28/XV R/2020 Rektora Uniwersytetu Medycznego we Wrocławiu z dnia 29 stycznia 2020 roku z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póź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8"/>
          <w:footerReference w:type="default" r:id="rId9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09301027" w14:textId="0580ADB8" w:rsidR="004D011B" w:rsidRPr="00610D07" w:rsidRDefault="004D011B" w:rsidP="00421995">
      <w:pPr>
        <w:spacing w:after="240" w:line="276" w:lineRule="auto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Część C. Tabela zajęć</w:t>
      </w:r>
    </w:p>
    <w:p w14:paraId="13E857AD" w14:textId="0106B90B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3784177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47746638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p w14:paraId="3DB9ECD9" w14:textId="61F23D9C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985"/>
        <w:gridCol w:w="4820"/>
        <w:gridCol w:w="1416"/>
        <w:gridCol w:w="1275"/>
        <w:gridCol w:w="1419"/>
        <w:gridCol w:w="1560"/>
        <w:gridCol w:w="1416"/>
        <w:gridCol w:w="1416"/>
        <w:gridCol w:w="1279"/>
        <w:gridCol w:w="396"/>
      </w:tblGrid>
      <w:tr w:rsidR="00421995" w:rsidRPr="00421995" w14:paraId="7D474D9A" w14:textId="77777777" w:rsidTr="00421995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E3595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1DE752F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4E66D14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875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BDBBBD9" w14:textId="77777777" w:rsidTr="00421995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6F82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21995" w:rsidRPr="004D011B" w14:paraId="427EFE17" w14:textId="77777777" w:rsidTr="00421995">
        <w:trPr>
          <w:trHeight w:val="11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F0CE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197CBCDA" w14:textId="77777777" w:rsidTr="00421995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325C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36D87" w:rsidRPr="004D011B" w14:paraId="689CA073" w14:textId="77777777" w:rsidTr="000436D6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69F1E" w14:textId="4DB0E630" w:rsidR="00A36D87" w:rsidRPr="00A36D87" w:rsidRDefault="00A36D87" w:rsidP="00A36D8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A36D87" w:rsidRPr="00A36D87">
              <w:rPr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36D87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BA9C" w14:textId="77777777" w:rsidR="00A36D87" w:rsidRPr="00421995" w:rsidRDefault="00A36D87" w:rsidP="00A36D8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63E272" w14:textId="77777777" w:rsidTr="00421995">
        <w:trPr>
          <w:trHeight w:val="1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DBEF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CB0BACB" w14:textId="77777777" w:rsidTr="00421995">
        <w:trPr>
          <w:trHeight w:val="10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64A6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2C898B61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7EF0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9E91315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6D307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B4069" w:rsidRPr="004D011B" w14:paraId="38FA0D28" w14:textId="77777777" w:rsidTr="000436D6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C0B45" w14:textId="33EC715D" w:rsidR="00EB4069" w:rsidRPr="00EB4069" w:rsidRDefault="00EB4069" w:rsidP="00EB406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EB4069" w:rsidRPr="00EB4069" w:rsidRDefault="00FE3AEF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EB4069" w:rsidRPr="00EB4069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 w:rsidR="00FE3AEF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 w:rsidR="009719E9"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EB4069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3612" w14:textId="77777777" w:rsidR="00EB4069" w:rsidRPr="00421995" w:rsidRDefault="00EB4069" w:rsidP="00EB406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A07BBEF" w14:textId="77777777" w:rsidTr="00421995">
        <w:trPr>
          <w:trHeight w:val="10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BEB1D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18E8709" w14:textId="77777777" w:rsidTr="00421995">
        <w:trPr>
          <w:trHeight w:val="9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A4AD0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C9DF50B" w14:textId="77777777" w:rsidTr="00421995">
        <w:trPr>
          <w:trHeight w:val="24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81A18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D72AA2" w14:textId="77777777" w:rsidTr="00421995">
        <w:trPr>
          <w:trHeight w:val="9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243F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FDE485D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726F07D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738E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FA18D63" w14:textId="77777777" w:rsidTr="00421995">
        <w:trPr>
          <w:trHeight w:val="28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928D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70461CF4" w14:textId="77777777" w:rsidTr="00421995">
        <w:trPr>
          <w:trHeight w:val="3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4993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4D011B" w14:paraId="2DB1FB80" w14:textId="77777777" w:rsidTr="003C169A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9C2C5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BA0639" w14:paraId="05F6604B" w14:textId="77777777" w:rsidTr="003C169A">
        <w:trPr>
          <w:trHeight w:val="20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1929681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51AC682D" w:rsidR="004D011B" w:rsidRPr="00BA0639" w:rsidRDefault="00D6752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FB1A6E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BA8C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7D8BEBD" w14:textId="77777777" w:rsidR="004D011B" w:rsidRPr="003728CF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311A39EB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421995" w14:paraId="623E953E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73C2D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C52B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421995" w14:paraId="648D64E8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0460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BB14B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421995" w14:paraId="6D8AD242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5103E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2CECF3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19DB2DC" w14:textId="77777777" w:rsidR="003728CF" w:rsidRDefault="003728CF" w:rsidP="00421995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BB4844" w14:textId="3C8681F9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lang w:eastAsia="pl-PL"/>
        </w:rPr>
        <w:br/>
      </w: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2025-202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32D018B0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855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3728CF" w:rsidRPr="003728CF" w14:paraId="35F52815" w14:textId="77777777" w:rsidTr="003728CF">
        <w:trPr>
          <w:trHeight w:val="485"/>
        </w:trPr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5D9A27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1EF8F7A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3E6015D6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2766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667B52" w14:textId="77777777" w:rsidTr="003728CF">
        <w:trPr>
          <w:trHeight w:val="20"/>
        </w:trPr>
        <w:tc>
          <w:tcPr>
            <w:tcW w:w="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8DB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DAA7548" w14:textId="77777777" w:rsidTr="003728CF">
        <w:trPr>
          <w:trHeight w:val="25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E62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4098B238" w14:textId="77777777" w:rsidTr="003728CF">
        <w:trPr>
          <w:trHeight w:val="251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w zespole </w:t>
            </w: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interprofesjonalnym</w:t>
            </w:r>
            <w:proofErr w:type="spell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5A50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0F28D27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934F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EA60B55" w14:textId="77777777" w:rsidTr="003728CF">
        <w:trPr>
          <w:trHeight w:val="7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F19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EFE0E0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EA3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9B89B95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FB4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6C3E588" w14:textId="77777777" w:rsidTr="003728CF">
        <w:trPr>
          <w:trHeight w:val="24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9FD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29B65FEC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D84A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7DE5448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8B5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1D761ADE" w14:textId="77777777" w:rsidTr="003728CF">
        <w:trPr>
          <w:trHeight w:val="8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32B6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A1BA25C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5FEE6F" w14:textId="77777777" w:rsidR="003728CF" w:rsidRDefault="004D011B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</w:p>
          <w:p w14:paraId="06DD1B2A" w14:textId="421882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1F6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12D1FF5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AEE8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E24523B" w14:textId="77777777" w:rsidTr="003C169A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314DD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BA0639" w14:paraId="57AB0C58" w14:textId="77777777" w:rsidTr="003C169A">
        <w:trPr>
          <w:trHeight w:val="257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4D011B" w:rsidRPr="00BA0639" w:rsidRDefault="00BA06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ED1361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0AA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3728CF" w14:paraId="27B7C456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517E6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2B35D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3728CF" w14:paraId="0EBDED7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3F101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1A46E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3728CF" w14:paraId="701D4E8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C08CF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ABC7A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5BE06AB1" w14:textId="4495CF24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2386362" w14:textId="08496F23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4393E9A" w14:textId="232345DB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B3BA6F8" w14:textId="5A814BB6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427A3B" w14:textId="6A57FF99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F58C70" w14:textId="03198832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58AA209" w14:textId="3276EBC5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73FAD64" w14:textId="00EB8ED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7D37E18" w14:textId="379958D1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F11B73" w14:textId="0CB6D63C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D456BE6" w14:textId="7777777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937A3B0" w14:textId="77777777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B806CE" w14:textId="77777777" w:rsidR="00D55AC2" w:rsidRDefault="00D55AC2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0990BD3A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442AB774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35CCC272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p w14:paraId="0B4C5912" w14:textId="77777777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196407" w:rsidRPr="00196407" w14:paraId="6500818D" w14:textId="77777777" w:rsidTr="00196407">
        <w:trPr>
          <w:trHeight w:val="485"/>
        </w:trPr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33CE3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347BBD1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0A113D4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76E5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706D5EC" w14:textId="77777777" w:rsidTr="00196407">
        <w:trPr>
          <w:trHeight w:val="20"/>
        </w:trPr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2F82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6D82CF5" w14:textId="77777777" w:rsidTr="00450127">
        <w:trPr>
          <w:trHeight w:val="10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053B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6DE9A0B" w14:textId="77777777" w:rsidTr="00450127">
        <w:trPr>
          <w:trHeight w:val="25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4D011B" w:rsidRPr="00196407" w:rsidRDefault="00ED1361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668C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22CD8B7" w14:textId="77777777" w:rsidTr="00450127">
        <w:trPr>
          <w:trHeight w:val="233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4D011B" w:rsidRPr="00196407" w:rsidRDefault="0077391D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06456"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C3B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55666EC8" w14:textId="77777777" w:rsidTr="00450127">
        <w:trPr>
          <w:trHeight w:val="9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DFD9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03F11435" w14:textId="77777777" w:rsidTr="00450127">
        <w:trPr>
          <w:trHeight w:val="8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E6F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0279DF8" w14:textId="77777777" w:rsidTr="00450127">
        <w:trPr>
          <w:trHeight w:val="20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 w:rsidR="001308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E64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72B4C54" w14:textId="77777777" w:rsidTr="00450127">
        <w:trPr>
          <w:trHeight w:val="37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5CC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9B65752" w14:textId="77777777" w:rsidTr="00450127">
        <w:trPr>
          <w:trHeight w:val="12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090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8E7878B" w14:textId="77777777" w:rsidTr="00450127">
        <w:trPr>
          <w:trHeight w:val="25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DF9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CD7D590" w14:textId="77777777" w:rsidTr="00450127">
        <w:trPr>
          <w:trHeight w:val="8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260C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F63F6" w:rsidRPr="004F63F6" w14:paraId="4CF74B86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BC941" w14:textId="0104A567" w:rsidR="004F63F6" w:rsidRPr="004F63F6" w:rsidRDefault="004F63F6" w:rsidP="004F63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4F63F6" w:rsidRPr="004F63F6" w:rsidRDefault="004F63F6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 w:rsidR="009719E9"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F63F6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662A" w14:textId="77777777" w:rsidR="004F63F6" w:rsidRPr="004F63F6" w:rsidRDefault="004F63F6" w:rsidP="004F63F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577AAFD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4D011B" w:rsidRPr="00196407" w:rsidRDefault="009E08A4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podstawowej opiece zdrowotnej 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71B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31AF6A" w14:textId="77777777" w:rsidTr="00450127">
        <w:trPr>
          <w:trHeight w:val="22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587D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4FEAB4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</w:t>
            </w:r>
            <w:r w:rsidR="00FE58BA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E58B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62B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36C49CC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229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E6168" w:rsidRPr="00AE6168" w14:paraId="5A20C41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ACE6D" w14:textId="69D2CFDD" w:rsidR="00AE6168" w:rsidRPr="00AE6168" w:rsidRDefault="00AE6168" w:rsidP="00AE616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AE6168" w:rsidRPr="00AE6168" w:rsidRDefault="00AE6168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E6168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1A40" w14:textId="77777777" w:rsidR="00AE6168" w:rsidRPr="00AE6168" w:rsidRDefault="00AE6168" w:rsidP="00AE61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703998ED" w14:textId="77777777" w:rsidTr="003C169A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B279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BA0639" w14:paraId="1BD0FA89" w14:textId="77777777" w:rsidTr="003C169A">
        <w:trPr>
          <w:trHeight w:val="255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F36A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4D011B" w:rsidRPr="00BA0639" w:rsidRDefault="00F36ABF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EF459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4FF9C1CC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8F593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E128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775DE480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C9982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9E75F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B7DD42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3FD2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3CEB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E107D9E" w14:textId="4B4947EC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58FBC1" w14:textId="51BEFED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43753E" w14:textId="61F59E0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6BBFF22" w14:textId="1537829C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9A6A8D" w14:textId="77F6487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46BB46" w14:textId="3A8B2F3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E3E93" w14:textId="39D343B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8DA047E" w14:textId="5EEB526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4C42FC7" w14:textId="7569A54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0F699A3" w14:textId="5F15819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7198972" w14:textId="34950F70" w:rsidR="00450127" w:rsidRDefault="0045012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7DF9E1" w14:textId="77777777" w:rsidR="00B23CDE" w:rsidRDefault="00B23CDE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DC15141" w14:textId="2C5712E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77F6900" w14:textId="7777777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063D20" w14:textId="77777777" w:rsidR="003C169A" w:rsidRDefault="003C169A" w:rsidP="00196407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4C7010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122AAD32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8"/>
        <w:gridCol w:w="1275"/>
        <w:gridCol w:w="1418"/>
        <w:gridCol w:w="1559"/>
        <w:gridCol w:w="1418"/>
        <w:gridCol w:w="1417"/>
        <w:gridCol w:w="1467"/>
        <w:gridCol w:w="206"/>
      </w:tblGrid>
      <w:tr w:rsidR="004D011B" w:rsidRPr="00196407" w14:paraId="54F9F041" w14:textId="77777777" w:rsidTr="009F185C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B588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60F2C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6F242F8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F99B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5D7A866" w14:textId="77777777" w:rsidTr="009F185C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BD64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8876BA5" w14:textId="77777777" w:rsidTr="009F185C">
        <w:trPr>
          <w:trHeight w:val="48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8DB0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B6C0B12" w14:textId="77777777" w:rsidTr="009F185C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AF02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3CD27B77" w14:textId="77777777" w:rsidTr="009F185C">
        <w:trPr>
          <w:trHeight w:val="23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EDB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64DEDED4" w14:textId="77777777" w:rsidTr="009F185C">
        <w:trPr>
          <w:trHeight w:val="3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FE25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7D74FCF7" w14:textId="77777777" w:rsidTr="009F185C">
        <w:trPr>
          <w:trHeight w:val="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A43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4966D86" w14:textId="77777777" w:rsidTr="009F185C">
        <w:trPr>
          <w:trHeight w:val="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4D011B" w:rsidRPr="00196407" w:rsidRDefault="003E72AC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899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3454C39" w14:textId="77777777" w:rsidTr="009F185C">
        <w:trPr>
          <w:trHeight w:val="22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F25A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196407" w14:paraId="4A549B43" w14:textId="77777777" w:rsidTr="003C169A">
        <w:trPr>
          <w:trHeight w:val="1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75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A0639" w14:paraId="20F40604" w14:textId="77777777" w:rsidTr="003C169A">
        <w:trPr>
          <w:trHeight w:val="125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4D011B" w:rsidRPr="00BA0639" w:rsidRDefault="00C80E92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006456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3F2BC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1F6EEAD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94A17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C18C4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3DFB882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36F6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5989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F16D5F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271CA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452BB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7C0E3F78" w14:textId="7DEBFB9D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20B556" w14:textId="77777777" w:rsidR="004F63F6" w:rsidRPr="004D011B" w:rsidRDefault="004F63F6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8FBF2C6" w14:textId="7EE9D12B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77777777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6426A925" w14:textId="1ED7BFA1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4D1592">
        <w:trPr>
          <w:trHeight w:val="113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4C86D73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4D1592">
        <w:trPr>
          <w:trHeight w:val="95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D55AC2">
        <w:trPr>
          <w:trHeight w:val="79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patoklinicznym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odstawy genetyki człowieka, choroby jednogenowe, choroby spowodowane aberracjami chromosomów, ocena fenotypu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dysmorficznego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genetyczna diagnostyka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56397F7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29C01DC2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51260F">
        <w:trPr>
          <w:trHeight w:val="18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7CF42692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16C2CB1" w14:textId="4B37BDC3" w:rsidR="00860B84" w:rsidRPr="004D011B" w:rsidRDefault="00860B84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4A06A71F" w14:textId="4CF5BC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</w:p>
    <w:p w14:paraId="2B76715C" w14:textId="77777777" w:rsidR="004D011B" w:rsidRPr="00BD3EFC" w:rsidRDefault="004D011B" w:rsidP="00BD3EFC">
      <w:pPr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860B8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60A78D33" w:rsidR="004D011B" w:rsidRPr="00BD3EFC" w:rsidRDefault="0090023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zespole </w:t>
            </w: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BD3EF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DF45E5B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77777777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7777777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59BEB6DC" w14:textId="71071F7C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912FF7">
        <w:trPr>
          <w:trHeight w:val="113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12760C">
        <w:trPr>
          <w:trHeight w:val="123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912FF7">
        <w:trPr>
          <w:trHeight w:val="84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0DAD96F" w14:textId="11D123B2" w:rsidR="00B23CDE" w:rsidRDefault="00B23CDE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77777777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77777777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6573FAF" w14:textId="5C32C93B" w:rsidR="00FB671F" w:rsidRPr="00FB671F" w:rsidRDefault="004D011B" w:rsidP="00FB671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AB2769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12760C">
        <w:trPr>
          <w:trHeight w:val="106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daktylograficzne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telemedycznymi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FB671F">
        <w:trPr>
          <w:trHeight w:val="102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usług w sieciach informatycznych wykorzystujących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w tym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telemedycyny</w:t>
            </w:r>
            <w:proofErr w:type="spellEnd"/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529D06E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6620"/>
        <w:gridCol w:w="2034"/>
        <w:gridCol w:w="65"/>
      </w:tblGrid>
      <w:tr w:rsidR="004D1592" w:rsidRPr="00BF6A28" w14:paraId="6D03FAAA" w14:textId="77777777" w:rsidTr="00A9376D">
        <w:trPr>
          <w:gridAfter w:val="1"/>
          <w:wAfter w:w="30" w:type="pct"/>
          <w:trHeight w:val="918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5192A7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 numer efektu uczenia się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[1]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3C725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Efekty uczenia się</w:t>
            </w: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perscript"/>
                <w:lang w:eastAsia="pl-PL"/>
              </w:rPr>
              <w:t>[2]</w:t>
            </w:r>
          </w:p>
          <w:p w14:paraId="4EAB8BF1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 ukończeniu studiów absolwent: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8806F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PRK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[3]</w:t>
            </w:r>
          </w:p>
        </w:tc>
      </w:tr>
      <w:tr w:rsidR="004D1592" w:rsidRPr="005D1817" w14:paraId="36F64630" w14:textId="77777777" w:rsidTr="004E19E2">
        <w:trPr>
          <w:gridAfter w:val="1"/>
          <w:wAfter w:w="30" w:type="pct"/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B42B84" w14:textId="77777777" w:rsidR="004D1592" w:rsidRPr="004E19E2" w:rsidRDefault="004D1592" w:rsidP="004E19E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WIEDZA 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(zna i rozumie)</w:t>
            </w:r>
          </w:p>
        </w:tc>
      </w:tr>
      <w:tr w:rsidR="004D1592" w:rsidRPr="005D1817" w14:paraId="778D73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F741C" w14:textId="1800E29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461364" w14:textId="794A8C3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ciała ludzkiego w podejściu topograficznym (kończyny górne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dolne, klatka piersiowa, brzuch, miednica, grzbiet, szyja, głowa)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czynnościowym (układ kostno-stawowy, układ mięśniowy, układ krążenia, układ krwiotwórczy, układ oddechowy, układ pokarmowy, układ moczowy, układ płciowy męski i żeński, układ nerwowy, narządy zmysłów, powłoka wspólna);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2A62B" w14:textId="7A8DEC8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P6SM_WG01</w:t>
            </w:r>
          </w:p>
        </w:tc>
      </w:tr>
      <w:tr w:rsidR="004D1592" w:rsidRPr="005D1817" w14:paraId="17D541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7D635" w14:textId="7500E27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15758" w14:textId="4EDD4D0F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neurohormonalną regulację procesów fizjologicznych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elektrofizjologicznych zachodzących w organizmie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08543" w14:textId="31B83CA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P6SM_WG02</w:t>
            </w:r>
          </w:p>
        </w:tc>
      </w:tr>
      <w:tr w:rsidR="004D1592" w:rsidRPr="005D1817" w14:paraId="1C5564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7A26E" w14:textId="3DFBD6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F4647" w14:textId="765FC6BD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7F66B" w14:textId="03FAC5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P6SM_WG03</w:t>
            </w:r>
          </w:p>
        </w:tc>
      </w:tr>
      <w:tr w:rsidR="004D1592" w:rsidRPr="005D1817" w14:paraId="18C654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CB97A" w14:textId="014DACD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3442B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FD4DF" w14:textId="468616F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P6SM_WG04</w:t>
            </w:r>
          </w:p>
        </w:tc>
      </w:tr>
      <w:tr w:rsidR="004D1592" w:rsidRPr="005D1817" w14:paraId="44ECF11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4700D" w14:textId="1BEBC09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3B4A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36882" w14:textId="212BCD7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P6SM_WG05</w:t>
            </w:r>
          </w:p>
        </w:tc>
      </w:tr>
      <w:tr w:rsidR="004D1592" w:rsidRPr="005D1817" w14:paraId="5C6D0A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992C3" w14:textId="3E47511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01E67" w14:textId="7D3D21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odporności wrodzonej i nabytej, humoralnej i komórkowej;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B2DE9" w14:textId="2876D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P6SM_WG06</w:t>
            </w:r>
          </w:p>
        </w:tc>
      </w:tr>
      <w:tr w:rsidR="004D1592" w:rsidRPr="005D1817" w14:paraId="24967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AEFA9" w14:textId="50FDEF1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D9143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A4CF0" w14:textId="7296F90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P6SM_WG07</w:t>
            </w:r>
          </w:p>
        </w:tc>
      </w:tr>
      <w:tr w:rsidR="004D1592" w:rsidRPr="005D1817" w14:paraId="68A60E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7A2C8" w14:textId="38C991A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1CAD19" w14:textId="0FBDBE6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chorobotwórcze zewnętrzne i wewnętrzne, modyfikowalne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niemodyfikowalne oraz ich wpływ na organizm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954C6" w14:textId="24DDAF5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P6SM_WG08</w:t>
            </w:r>
          </w:p>
        </w:tc>
      </w:tr>
      <w:tr w:rsidR="004D1592" w:rsidRPr="005D1817" w14:paraId="266811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53B4" w14:textId="27E5A72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AF656" w14:textId="4BB08F1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01D5" w14:textId="679C258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P6SM_WG09</w:t>
            </w:r>
          </w:p>
        </w:tc>
      </w:tr>
      <w:tr w:rsidR="004D1592" w:rsidRPr="005D1817" w14:paraId="5F256B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2EC36" w14:textId="304999A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AC96A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D5A7D" w14:textId="6C5850C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P6SM_WG10</w:t>
            </w:r>
          </w:p>
        </w:tc>
      </w:tr>
      <w:tr w:rsidR="004D1592" w:rsidRPr="005D1817" w14:paraId="1F2775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0582" w14:textId="1299188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50C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B8BA" w14:textId="5D50FC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P6SM_WG11</w:t>
            </w:r>
          </w:p>
        </w:tc>
      </w:tr>
      <w:tr w:rsidR="004D1592" w:rsidRPr="005D1817" w14:paraId="71E61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8B92" w14:textId="164FB4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4C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FE35" w14:textId="06F78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P6SM_WG12</w:t>
            </w:r>
          </w:p>
        </w:tc>
      </w:tr>
      <w:tr w:rsidR="004D1592" w:rsidRPr="005D1817" w14:paraId="3A96CF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C277C" w14:textId="0ACBD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3915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chromosomów i molekularne podłoże mutagenezy;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BB9E2" w14:textId="34396EB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P6SM_WG13</w:t>
            </w:r>
          </w:p>
        </w:tc>
      </w:tr>
      <w:tr w:rsidR="004D1592" w:rsidRPr="005D1817" w14:paraId="3736ED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5DDEB" w14:textId="49C4D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F5D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454D2" w14:textId="6DC1F8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P6SM_WG14</w:t>
            </w:r>
          </w:p>
        </w:tc>
      </w:tr>
      <w:tr w:rsidR="004D1592" w:rsidRPr="005D1817" w14:paraId="62B68F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D8DE" w14:textId="1E7A2E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59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9C36" w14:textId="291AC1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P6SM_WG15</w:t>
            </w:r>
          </w:p>
        </w:tc>
      </w:tr>
      <w:tr w:rsidR="004D1592" w:rsidRPr="005D1817" w14:paraId="3A679C3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DB5D" w14:textId="5060EA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1352E" w14:textId="4F6D317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220F8" w14:textId="200A60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P6SM_WG16</w:t>
            </w:r>
          </w:p>
        </w:tc>
      </w:tr>
      <w:tr w:rsidR="004D1592" w:rsidRPr="005D1817" w14:paraId="348FA6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0C6D1" w14:textId="311B72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81BC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EE261" w14:textId="4E252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P6SM_WG17</w:t>
            </w:r>
          </w:p>
        </w:tc>
      </w:tr>
      <w:tr w:rsidR="004D1592" w:rsidRPr="005D1817" w14:paraId="3D41108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F51E8" w14:textId="70E5A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EA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8CDEF" w14:textId="595017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P6SM_WG18</w:t>
            </w:r>
          </w:p>
        </w:tc>
      </w:tr>
      <w:tr w:rsidR="004D1592" w:rsidRPr="005D1817" w14:paraId="77E54B6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50369" w14:textId="34B4EF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0953C" w14:textId="2B0F046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DA38" w14:textId="0F3A1C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P6SM_WG19</w:t>
            </w:r>
          </w:p>
        </w:tc>
      </w:tr>
      <w:tr w:rsidR="004D1592" w:rsidRPr="005D1817" w14:paraId="44C090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A2C3F" w14:textId="1C5A70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04A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1800" w14:textId="3575E6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P6SM_WG20</w:t>
            </w:r>
          </w:p>
        </w:tc>
      </w:tr>
      <w:tr w:rsidR="004D1592" w:rsidRPr="005D1817" w14:paraId="3B0EC7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855" w14:textId="54A14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ED2FE" w14:textId="7114CDD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drobnoustrojów z uwzględnieniem mikroorganizmów chorobotwórczych i obecnych 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mikrobiocie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fizjologicznej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4A5E" w14:textId="369FAF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P6SM_WG21</w:t>
            </w:r>
          </w:p>
        </w:tc>
      </w:tr>
      <w:tr w:rsidR="004D1592" w:rsidRPr="005D1817" w14:paraId="3E981F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3BA2C" w14:textId="4A3781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9F464" w14:textId="7A28FEB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poszczególne grupy środków leczniczych, główne mechanizmy ich działania, powodowane przez nie przemiany w organizmie człowieka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działania uboczne;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61F7" w14:textId="4B723E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P6SM_WG22</w:t>
            </w:r>
          </w:p>
        </w:tc>
      </w:tr>
      <w:tr w:rsidR="004D1592" w:rsidRPr="005D1817" w14:paraId="462817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9CF3" w14:textId="4E6ED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E04F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farmakoterapii;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9CB1" w14:textId="40ABA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P6SM_WG23</w:t>
            </w:r>
          </w:p>
        </w:tc>
      </w:tr>
      <w:tr w:rsidR="004D1592" w:rsidRPr="005D1817" w14:paraId="0B0CC9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9DE73" w14:textId="0D6BBC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799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AC823" w14:textId="58AF0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P6SM_WG24</w:t>
            </w:r>
          </w:p>
        </w:tc>
      </w:tr>
      <w:tr w:rsidR="004D1592" w:rsidRPr="005D1817" w14:paraId="5CF5B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AAA6" w14:textId="79327B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750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55549" w14:textId="028E63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P6SM_WG25</w:t>
            </w:r>
          </w:p>
        </w:tc>
      </w:tr>
      <w:tr w:rsidR="004D1592" w:rsidRPr="005D1817" w14:paraId="07E71C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A08E4" w14:textId="20C4A6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4079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1F5D" w14:textId="516F6D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P6SM_WG26</w:t>
            </w:r>
          </w:p>
        </w:tc>
      </w:tr>
      <w:tr w:rsidR="004D1592" w:rsidRPr="005D1817" w14:paraId="0C608C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BEBBC" w14:textId="33277D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F58C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D76BA" w14:textId="0A158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P6SM_WG27</w:t>
            </w:r>
          </w:p>
        </w:tc>
      </w:tr>
      <w:tr w:rsidR="004D1592" w:rsidRPr="005D1817" w14:paraId="43653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6DBD3" w14:textId="0D0F8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25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32AFE" w14:textId="4D6DA0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P6SM_WG28</w:t>
            </w:r>
          </w:p>
        </w:tc>
      </w:tr>
      <w:tr w:rsidR="004D1592" w:rsidRPr="005D1817" w14:paraId="248026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A5C0" w14:textId="277D1C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26B3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6310" w14:textId="5B87A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P6SM_WG29</w:t>
            </w:r>
          </w:p>
        </w:tc>
      </w:tr>
      <w:tr w:rsidR="004D1592" w:rsidRPr="005D1817" w14:paraId="6A0E49E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B15E" w14:textId="05CD7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54D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84A7B" w14:textId="2AAC79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P6SM_WK01</w:t>
            </w:r>
          </w:p>
        </w:tc>
      </w:tr>
      <w:tr w:rsidR="004D1592" w:rsidRPr="005D1817" w14:paraId="66016F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922A" w14:textId="37AFCB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22E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relacji człowiek – środowisko społeczne, zachowania adaptacyjne i mechanizmy funkcjonowania człowieka w sytuacjach trudnych;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052D" w14:textId="35B75A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P6SM_WK02</w:t>
            </w:r>
          </w:p>
        </w:tc>
      </w:tr>
      <w:tr w:rsidR="004D1592" w:rsidRPr="005D1817" w14:paraId="7776AF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73CDB" w14:textId="6E1EFB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690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10B2D" w14:textId="560EB8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P6SM_WK03</w:t>
            </w:r>
          </w:p>
        </w:tc>
      </w:tr>
      <w:tr w:rsidR="004D1592" w:rsidRPr="005D1817" w14:paraId="63CF8E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A5374" w14:textId="35B12B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05B31" w14:textId="11C1AD9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etapy rozwoju psychicznego człowieka i prawidłowości występujące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poszczególnych etapach tego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164E" w14:textId="0DD718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P6SM_WK04</w:t>
            </w:r>
          </w:p>
        </w:tc>
      </w:tr>
      <w:tr w:rsidR="004D1592" w:rsidRPr="005D1817" w14:paraId="08CD81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3B8E1" w14:textId="68E34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8687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C0661" w14:textId="0FD3F0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P6SM_WK05</w:t>
            </w:r>
          </w:p>
        </w:tc>
      </w:tr>
      <w:tr w:rsidR="004D1592" w:rsidRPr="005D1817" w14:paraId="433A556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3873" w14:textId="713296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06DFD" w14:textId="4E2E64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strukturę i zjawiska zachodzące w procesie przekazywania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wymiany informacji oraz modele, style i bariery w komunikacji interpersonalnej;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8776C" w14:textId="50B928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P6SM_WK06</w:t>
            </w:r>
          </w:p>
        </w:tc>
      </w:tr>
      <w:tr w:rsidR="004D1592" w:rsidRPr="005D1817" w14:paraId="49E47D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A60DA" w14:textId="3CBD35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2534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19A99" w14:textId="6A4EF0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P6SM_WK07</w:t>
            </w:r>
          </w:p>
        </w:tc>
      </w:tr>
      <w:tr w:rsidR="004D1592" w:rsidRPr="005D1817" w14:paraId="50C29A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CFCB8" w14:textId="41B1EA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8130F" w14:textId="1876E61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podejście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salutogenetyczne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podejście patogenetyczne do zdrowia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choroby;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FF5BA" w14:textId="715DC7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P6SM_WK08</w:t>
            </w:r>
          </w:p>
        </w:tc>
      </w:tr>
      <w:tr w:rsidR="004D1592" w:rsidRPr="005D1817" w14:paraId="54CBB7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91664" w14:textId="61741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CE074" w14:textId="5A1BA8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procesy adaptacji człowieka do życia z chorobą przewlekłą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o niepomyślnym rokowaniu i uwarunkowania tych procesów;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BB216" w14:textId="35B29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P6SM_WK09</w:t>
            </w:r>
          </w:p>
        </w:tc>
      </w:tr>
      <w:tr w:rsidR="004D1592" w:rsidRPr="005D1817" w14:paraId="6228C9C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59B2" w14:textId="3D1390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4CB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wsparcia społecznego i psychologicznego w zdrowiu i chorobie oraz w sytuacjach szczególnych w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D178" w14:textId="1FD470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</w:p>
        </w:tc>
      </w:tr>
      <w:tr w:rsidR="004D1592" w:rsidRPr="005D1817" w14:paraId="20C826A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A152" w14:textId="04F2C7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B24F" w14:textId="1A9BFC8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techniki radzenia sobie ze stresem, redukowania lęku, metody relaksacji oraz mechanizmy powstawania zespołu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zapobiegania jego powstaniu;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373A3" w14:textId="33EFA3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</w:p>
        </w:tc>
      </w:tr>
      <w:tr w:rsidR="004D1592" w:rsidRPr="005D1817" w14:paraId="78235B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ED657" w14:textId="7F30C6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1980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oraz zasady funkcjonowania rodziny, grupy, organizacji, instytucji, populacji,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13462" w14:textId="0B69C9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</w:p>
        </w:tc>
      </w:tr>
      <w:tr w:rsidR="004D1592" w:rsidRPr="005D1817" w14:paraId="002B8C9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F946" w14:textId="0D4736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3FA6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F526" w14:textId="745A878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</w:p>
        </w:tc>
      </w:tr>
      <w:tr w:rsidR="004D1592" w:rsidRPr="005D1817" w14:paraId="241F94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C87BF" w14:textId="7FFA4E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061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interakcji społecznej i proces socjalizacji oraz działanie lokalnych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AA103" w14:textId="500EE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</w:p>
        </w:tc>
      </w:tr>
      <w:tr w:rsidR="004D1592" w:rsidRPr="005D1817" w14:paraId="7C02C6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57DDC" w14:textId="40A58F9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A46A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dewiacji i zaburzenia, ze szczególnym uwzględnieniem patologii dziecięcej;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B7FA" w14:textId="6649A08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</w:p>
        </w:tc>
      </w:tr>
      <w:tr w:rsidR="004D1592" w:rsidRPr="005D1817" w14:paraId="6AB60C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2C9B" w14:textId="2A821E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1ECC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zjawisko dyskryminacji społecznej, kulturowej, etnicznej oraz ze względu na płeć i wiek;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9084" w14:textId="31A061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P6SM_WK16</w:t>
            </w:r>
          </w:p>
        </w:tc>
      </w:tr>
      <w:tr w:rsidR="004D1592" w:rsidRPr="005D1817" w14:paraId="4471330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5CA2" w14:textId="5CE71F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5B18E" w14:textId="6D33E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aktualne i prognozowane zmiany społeczne wpływające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funkcjonowanie systemu ochrony zdrowia oraz warunki wykonywania zawodu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97457" w14:textId="70BC67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P6SM_WK17</w:t>
            </w:r>
          </w:p>
        </w:tc>
      </w:tr>
      <w:tr w:rsidR="004D1592" w:rsidRPr="005D1817" w14:paraId="66D031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66E5" w14:textId="29ABF2A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82B9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postawy społeczne wobec zdrowia i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E30BA" w14:textId="06D561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P6SM_WK18</w:t>
            </w:r>
          </w:p>
        </w:tc>
      </w:tr>
      <w:tr w:rsidR="004D1592" w:rsidRPr="005D1817" w14:paraId="62E8AD6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8FED" w14:textId="4488DA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E4B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F226E" w14:textId="34AE3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P6SM_WK19</w:t>
            </w:r>
          </w:p>
        </w:tc>
      </w:tr>
      <w:tr w:rsidR="004D1592" w:rsidRPr="005D1817" w14:paraId="379092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1384A" w14:textId="513D72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929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prowadzenia edukacji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C88C" w14:textId="6EE6CE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P6SM_WK20</w:t>
            </w:r>
          </w:p>
        </w:tc>
      </w:tr>
      <w:tr w:rsidR="004D1592" w:rsidRPr="005D1817" w14:paraId="602AF2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2B11" w14:textId="3D6B493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DFA9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metodykę edukacji zdrowotnej dzieci, młodzieży, dorosłych 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AE1A" w14:textId="5B54B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P6SM_WK21</w:t>
            </w:r>
          </w:p>
        </w:tc>
      </w:tr>
      <w:tr w:rsidR="004D1592" w:rsidRPr="005D1817" w14:paraId="01F470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AE87E" w14:textId="57E4BC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612A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prawa i rolę prawa w funkcjonowaniu społeczeństwa, ze szczególnym uwzględnieniem praw człowieka i prawa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735B6" w14:textId="5B2CBC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P6SM_WK22</w:t>
            </w:r>
          </w:p>
        </w:tc>
      </w:tr>
      <w:tr w:rsidR="004D1592" w:rsidRPr="005D1817" w14:paraId="61F749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FEE6D" w14:textId="7D127F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A860B" w14:textId="704891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systemu ochrony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tym z zakresu ubezpieczenia zdrowotnego, obowiązujące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5388D" w14:textId="3718E05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P6SM_WK23</w:t>
            </w:r>
          </w:p>
        </w:tc>
      </w:tr>
      <w:tr w:rsidR="004D1592" w:rsidRPr="005D1817" w14:paraId="5F03EB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AE43" w14:textId="49C19E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91DC7" w14:textId="7817DC5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prawne wykonywania zawodu pielęgniarki, w tym prawa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obowiązki pielęgniarki oraz formy prawne wykonywania zawodu pielęgniarki, organizację i zadania samorządu zawodowego pielęgniarek i położnych oraz prawa i obowiązki jego członków;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8222D" w14:textId="33321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P6SM_WK24</w:t>
            </w:r>
          </w:p>
        </w:tc>
      </w:tr>
      <w:tr w:rsidR="004D1592" w:rsidRPr="005D1817" w14:paraId="6CF5FE4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7B83B" w14:textId="23D95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91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odpowiedzialności pracowniczej, zawodowej, cywilnej i karnej związanej z wykonywaniem zawodu pielęgniarki z uwzględnieniem zdarzenia niepożądanego, przewinienia zawodowego i błędu medycznego;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3851A" w14:textId="726EA1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P6SM_WK25</w:t>
            </w:r>
          </w:p>
        </w:tc>
      </w:tr>
      <w:tr w:rsidR="004D1592" w:rsidRPr="005D1817" w14:paraId="4127E4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B13B" w14:textId="62F35C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0F5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prawa człowieka, prawa dziecka i prawa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241A" w14:textId="3A102A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P6SM_WK26</w:t>
            </w:r>
          </w:p>
        </w:tc>
      </w:tr>
      <w:tr w:rsidR="004D1592" w:rsidRPr="005D1817" w14:paraId="3547FB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8B86" w14:textId="2D2704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358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zdrowia publicznego i zadania z zakresu zdrowia publicznego;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6DC8E" w14:textId="0622E8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P6SM_WK27</w:t>
            </w:r>
          </w:p>
        </w:tc>
      </w:tr>
      <w:tr w:rsidR="004D1592" w:rsidRPr="005D1817" w14:paraId="7C435F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31F70" w14:textId="4CD909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9E0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25DD" w14:textId="65FD04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P6SM_WK28</w:t>
            </w:r>
          </w:p>
        </w:tc>
      </w:tr>
      <w:tr w:rsidR="004D1592" w:rsidRPr="005D1817" w14:paraId="186642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D7277" w14:textId="3D4F09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D02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dotyczące zdrowia i choroby;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EFFBF" w14:textId="37FAE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P6SM_WG30</w:t>
            </w:r>
          </w:p>
        </w:tc>
      </w:tr>
      <w:tr w:rsidR="004D1592" w:rsidRPr="005D1817" w14:paraId="7A47BD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6C9B" w14:textId="1C3A0E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430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profilaktyki i prewencji chorób;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DEA71" w14:textId="18CA1D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P6SM_WK29</w:t>
            </w:r>
          </w:p>
        </w:tc>
      </w:tr>
      <w:tr w:rsidR="004D1592" w:rsidRPr="005D1817" w14:paraId="375F243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1562B" w14:textId="7A5A36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37B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7DCD1" w14:textId="2CE9A1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P6SM_WK30</w:t>
            </w:r>
          </w:p>
        </w:tc>
      </w:tr>
      <w:tr w:rsidR="004D1592" w:rsidRPr="005D1817" w14:paraId="1E5238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B668" w14:textId="71D9F4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E939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D417" w14:textId="7EB506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P6SM_WK31</w:t>
            </w:r>
          </w:p>
        </w:tc>
      </w:tr>
      <w:tr w:rsidR="004D1592" w:rsidRPr="005D1817" w14:paraId="48471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047ED" w14:textId="518420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43407" w14:textId="011734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międzynarodowe klasyfikacje statystyczne, w tym chorób i problemów zdrowotnych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Statistical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Diseases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and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Related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Problems</w:t>
            </w:r>
            <w:proofErr w:type="spellEnd"/>
            <w:r w:rsidRPr="004D1592">
              <w:rPr>
                <w:rFonts w:asciiTheme="minorHAnsi" w:hAnsiTheme="minorHAnsi" w:cstheme="minorHAnsi"/>
                <w:color w:val="1F2021"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ICD-10), funkcjonowania, niepełnosprawności 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Disability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Health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CBDB8" w14:textId="408F25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P6SM_WK32</w:t>
            </w:r>
          </w:p>
        </w:tc>
      </w:tr>
      <w:tr w:rsidR="004D1592" w:rsidRPr="005D1817" w14:paraId="625D1EB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BE64B" w14:textId="3298D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ECD3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przedmiot etyki ogólnej 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C958" w14:textId="070A61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P6SM_WK33</w:t>
            </w:r>
          </w:p>
        </w:tc>
      </w:tr>
      <w:tr w:rsidR="004D1592" w:rsidRPr="005D1817" w14:paraId="09215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F5188" w14:textId="7175AA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791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podejmowania decyzji etycznych i zasady rozwiązywania dylematów moralnych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1286" w14:textId="0469DE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P6SM_WK34</w:t>
            </w:r>
          </w:p>
        </w:tc>
      </w:tr>
      <w:tr w:rsidR="004D1592" w:rsidRPr="005D1817" w14:paraId="7E04B6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4EE2D" w14:textId="4A104A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20E1D" w14:textId="7245E4C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etyki normatywnej, w tym wartości, powinności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sprawności moralnych istotnych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393D" w14:textId="4E9D5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P6SM_WK35</w:t>
            </w:r>
          </w:p>
        </w:tc>
      </w:tr>
      <w:tr w:rsidR="004D1592" w:rsidRPr="005D1817" w14:paraId="793F14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B256" w14:textId="6E189B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65C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odrębności kulturowe i religijne oraz wynikające z nich potrzeby pacjentów, ich rodzin lub opiekunów oraz zasady interwencji pielęgniarskich zgodnych z etyką zawodową;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AF469" w14:textId="70FAF4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P6SM_WK36</w:t>
            </w:r>
          </w:p>
        </w:tc>
      </w:tr>
      <w:tr w:rsidR="004D1592" w:rsidRPr="005D1817" w14:paraId="05E413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8CAA1" w14:textId="411C1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2222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Kodeks etyki dla pielęgniarek Międzynarodowej Rady Pielęgniarek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ICN) i Kodeks etyki zawodowej pielęgniarki i położnej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388B" w14:textId="7AF403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P6SM_WK37</w:t>
            </w:r>
          </w:p>
        </w:tc>
      </w:tr>
      <w:tr w:rsidR="004D1592" w:rsidRPr="005D1817" w14:paraId="4F9FD4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38BE6" w14:textId="6D2608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AA4E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priorytety pracy zespołowej i czynniki wpływające na efektywność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64F60" w14:textId="6AC3CE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P6SM_WK38</w:t>
            </w:r>
          </w:p>
        </w:tc>
      </w:tr>
      <w:tr w:rsidR="004D1592" w:rsidRPr="005D1817" w14:paraId="164918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B7FF8" w14:textId="672B48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9222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motywacji członków zespołu dla jakości i efektywności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78C6" w14:textId="47C02F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P6SM_WK39</w:t>
            </w:r>
          </w:p>
        </w:tc>
      </w:tr>
      <w:tr w:rsidR="004D1592" w:rsidRPr="005D1817" w14:paraId="0D66AA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46909" w14:textId="028A5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E3CFD" w14:textId="7E66445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przywództwa i style zarządzania w pracy zespołowej oraz ich wady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zalety;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6AA9" w14:textId="73A9C2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P6SM_WK40</w:t>
            </w:r>
          </w:p>
        </w:tc>
      </w:tr>
      <w:tr w:rsidR="004D1592" w:rsidRPr="005D1817" w14:paraId="5EF4AB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6ABF" w14:textId="0F4559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CF5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podejmowania decyzji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57ACC" w14:textId="252845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P6SM_WK41</w:t>
            </w:r>
          </w:p>
        </w:tc>
      </w:tr>
      <w:tr w:rsidR="004D1592" w:rsidRPr="005D1817" w14:paraId="0CA0545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39C8A" w14:textId="728C6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953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samooceny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5D2AE" w14:textId="26DEBA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P6SM_WK42</w:t>
            </w:r>
          </w:p>
        </w:tc>
      </w:tr>
      <w:tr w:rsidR="004D1592" w:rsidRPr="005D1817" w14:paraId="1DAF3B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0B84A" w14:textId="0F69C88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AE6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zakłócające pracę zespołową i metody rozwiązywania konfliktów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B3F7C" w14:textId="23A465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P6SM_WK43</w:t>
            </w:r>
          </w:p>
        </w:tc>
      </w:tr>
      <w:tr w:rsidR="004D1592" w:rsidRPr="005D1817" w14:paraId="1E6CF2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9C9CE" w14:textId="683F82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C1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efektywnego komunikowania się w zespołach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8069" w14:textId="452B3F1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P6SM_WK44</w:t>
            </w:r>
          </w:p>
        </w:tc>
      </w:tr>
      <w:tr w:rsidR="004D1592" w:rsidRPr="005D1817" w14:paraId="06CF66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5321" w14:textId="679125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2D093B" w14:textId="4685B8D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nawiązywania kontaktu z pacjentem, jego rodziną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opiekunem, budowania relacji i przekazywania informacji pacjentowi lub osobie upoważnionej oraz metody usprawniające komunikację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FA06" w14:textId="389517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P6SM_WK45</w:t>
            </w:r>
          </w:p>
        </w:tc>
      </w:tr>
      <w:tr w:rsidR="004D1592" w:rsidRPr="005D1817" w14:paraId="70E36D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465E" w14:textId="46655B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651C" w14:textId="18EC395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komunikowania się z pacjentem odmiennym kulturowo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 odmiennej orientacji seksualnej, pacjentem niedowidzącym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niewidzącym oraz niedosłyszącym i niesłyszącym;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4984C" w14:textId="7AEAF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P6SM_WK46</w:t>
            </w:r>
          </w:p>
        </w:tc>
      </w:tr>
      <w:tr w:rsidR="004D1592" w:rsidRPr="005D1817" w14:paraId="0CB17E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CCE" w14:textId="3969D4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6C16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perspektywy pacjenta w opiece pielęgniarskiej, motywowania pacjenta do przestrzegania zaleceń i prozdrowotnego stylu życia;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57837" w14:textId="15C18A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P6SM_WK47</w:t>
            </w:r>
          </w:p>
        </w:tc>
      </w:tr>
      <w:tr w:rsidR="004D1592" w:rsidRPr="005D1817" w14:paraId="42E3004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531CE" w14:textId="2BFBCC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461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okazywania empatii pacjentowi, jego rodzinie lub opiekunowi;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C5203" w14:textId="4B21CEB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P6SM_WK48</w:t>
            </w:r>
          </w:p>
        </w:tc>
      </w:tr>
      <w:tr w:rsidR="004D1592" w:rsidRPr="005D1817" w14:paraId="2B4B73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DF14B" w14:textId="75EDCE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E93B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postępowania oraz radzenia sobie w przypadku mobbingu, dyskryminacji i innych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patologicznych w środowisku pracy.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70DDC" w14:textId="6E1F86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P6SM_WK49</w:t>
            </w:r>
          </w:p>
        </w:tc>
      </w:tr>
      <w:tr w:rsidR="004D1592" w:rsidRPr="005D1817" w14:paraId="00B54C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D53D5" w14:textId="3F25B2B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5B8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rozwoju pielęgniarstwa na tle transformacji opieki pielęgniarskiej i profesjonalizacji współczesnego pielęgniarstwa;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90BC4" w14:textId="7421E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P6SM_WK50</w:t>
            </w:r>
          </w:p>
        </w:tc>
      </w:tr>
      <w:tr w:rsidR="004D1592" w:rsidRPr="005D1817" w14:paraId="53D37AB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2BF9" w14:textId="244562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CD65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pielęgnowania, w tym wspierania, pomagania i towarzyszenia oraz rolę pacjenta w realizacji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6F3E" w14:textId="190FFC0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P6SM_WK51</w:t>
            </w:r>
          </w:p>
        </w:tc>
      </w:tr>
      <w:tr w:rsidR="004D1592" w:rsidRPr="005D1817" w14:paraId="216AC7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56A2" w14:textId="14E87F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08A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World Health Organization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WHO);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051B2" w14:textId="5D6061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P6SM_WK52</w:t>
            </w:r>
          </w:p>
        </w:tc>
      </w:tr>
      <w:tr w:rsidR="004D1592" w:rsidRPr="005D1817" w14:paraId="4D6DB6F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8AD" w14:textId="367F01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4B32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primary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jej istotę i odrębności, z uwzględnieniem ich wpływu na jakość opieki pielęgniarskiej i rozwój praktyki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FB76" w14:textId="495ABC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P6SM_WK53</w:t>
            </w:r>
          </w:p>
        </w:tc>
      </w:tr>
      <w:tr w:rsidR="004D1592" w:rsidRPr="005D1817" w14:paraId="02A8B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0ADB9" w14:textId="4178DD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5481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klasyfikacje praktyki pielęgniarskiej (Międzynarodowa Klasyfikacja Praktyki Pielęgniarskiej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Practice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ICNP, oraz Międzynarodowa Klasyfikacja Diagnoz Pielęgniarskich według NANDA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NANDA’s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Diagnoses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North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American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Diagnosis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NANDA);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B181B" w14:textId="6D80F0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P6SM_WK54</w:t>
            </w:r>
          </w:p>
        </w:tc>
      </w:tr>
      <w:tr w:rsidR="004D1592" w:rsidRPr="005D1817" w14:paraId="190C32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1640" w14:textId="54D103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35B2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Dorothea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Orem,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Callista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Roy,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Betty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Neuman);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106D" w14:textId="79859C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P6SM_WK55</w:t>
            </w:r>
          </w:p>
        </w:tc>
      </w:tr>
      <w:tr w:rsidR="004D1592" w:rsidRPr="005D1817" w14:paraId="2819C51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05B3" w14:textId="7559B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E67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E4640" w14:textId="01F7A7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P6SM_WK56</w:t>
            </w:r>
          </w:p>
        </w:tc>
      </w:tr>
      <w:tr w:rsidR="004D1592" w:rsidRPr="005D1817" w14:paraId="609784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D3E6" w14:textId="0D517C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028D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opiece nad pacjentem zdrowym, zagrożonym chorobą i chorym, w tym o niepomyślnym rokowaniu;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CD8D7" w14:textId="6FFF72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P6SM_WK57</w:t>
            </w:r>
          </w:p>
        </w:tc>
      </w:tr>
      <w:tr w:rsidR="004D1592" w:rsidRPr="005D1817" w14:paraId="5D6B8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848C" w14:textId="0A1B89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7AC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charakter opieki pielęgniarskiej w przypadku deficytu samoopieki, zaburzonego komfortu i zaburzonej sfery psychoruchowej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9DDB7" w14:textId="5CEBC9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P6SM_WK58</w:t>
            </w:r>
          </w:p>
        </w:tc>
      </w:tr>
      <w:tr w:rsidR="004D1592" w:rsidRPr="005D1817" w14:paraId="78EDA2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4240" w14:textId="5D7869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054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opieki pielęgniarskiej i interwencji pielęgniarskich w wybranych diagnozach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9292E" w14:textId="3C27AB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P6SM_WK59</w:t>
            </w:r>
          </w:p>
        </w:tc>
      </w:tr>
      <w:tr w:rsidR="004D1592" w:rsidRPr="005D1817" w14:paraId="74474B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5AB72" w14:textId="6F862C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F190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udział pielęgniarki w zespole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procesie promocji zdrowia, profilaktyki, diagnozowania, leczenia i rehabilitacji;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92AA" w14:textId="5581E3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P6SM_WK60</w:t>
            </w:r>
          </w:p>
        </w:tc>
      </w:tr>
      <w:tr w:rsidR="004D1592" w:rsidRPr="005D1817" w14:paraId="3E5432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B6811" w14:textId="0955E5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43D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udzielania pomocy w stanach zagrożenia zdrowotnego;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785C9" w14:textId="559CFC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P6SM_WK61</w:t>
            </w:r>
          </w:p>
        </w:tc>
      </w:tr>
      <w:tr w:rsidR="004D1592" w:rsidRPr="005D1817" w14:paraId="74A926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A168F" w14:textId="3F4182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03D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koncepcje i założenia promocji zdrowia i profilaktyki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0368B" w14:textId="31B8E8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P6SM_WK62</w:t>
            </w:r>
          </w:p>
        </w:tc>
      </w:tr>
      <w:tr w:rsidR="004D1592" w:rsidRPr="005D1817" w14:paraId="429BE7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F51D7" w14:textId="4F48E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3554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promocji zdrowia i zasady konstruowania programów promocji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BA37D" w14:textId="358A7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P6SM_WK63</w:t>
            </w:r>
          </w:p>
        </w:tc>
      </w:tr>
      <w:tr w:rsidR="004D1592" w:rsidRPr="005D1817" w14:paraId="52AA97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9596" w14:textId="3B1738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E8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strategie promocji zdrowia o zasięgu lokalnym, krajowym i światowym;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E323" w14:textId="5EAC4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P6SM_WK64</w:t>
            </w:r>
          </w:p>
        </w:tc>
      </w:tr>
      <w:tr w:rsidR="004D1592" w:rsidRPr="005D1817" w14:paraId="2C76BCD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3FDC5" w14:textId="04D858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B6D1F" w14:textId="395FB38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i funkcjonowanie podstawowej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innych państwach, z uwzględnieniem zadań i uprawnień zawodowych pielęgniarki oraz innych pracowników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61029" w14:textId="5869A4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P6SM_WK65</w:t>
            </w:r>
          </w:p>
        </w:tc>
      </w:tr>
      <w:tr w:rsidR="004D1592" w:rsidRPr="005D1817" w14:paraId="5FD7A9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D2E0" w14:textId="7AC1BE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4CE9D" w14:textId="27778A2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warunki realizacji i zasady finansowania świadczeń pielęgniarskich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744D0" w14:textId="2DBF5E6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WK66</w:t>
            </w:r>
          </w:p>
        </w:tc>
      </w:tr>
      <w:tr w:rsidR="004D1592" w:rsidRPr="005D1817" w14:paraId="0E7696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DD248" w14:textId="75A5A8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8FD95" w14:textId="2FFCC06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oceny środowiska zamieszkania, nauczania i wychowania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zakresie rozpoznawania problemów zdrowotnych i planowania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5067D" w14:textId="7B5BB9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P6SM_WK67</w:t>
            </w:r>
          </w:p>
        </w:tc>
      </w:tr>
      <w:tr w:rsidR="004D1592" w:rsidRPr="005D1817" w14:paraId="303ED92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ADA5" w14:textId="6F48DE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B81D5" w14:textId="0E6E2A6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koordynowania procesu udzielania świadczeń zdrowotnych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C1FE" w14:textId="51C44C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P6SM_WK68</w:t>
            </w:r>
          </w:p>
        </w:tc>
      </w:tr>
      <w:tr w:rsidR="004D1592" w:rsidRPr="005D1817" w14:paraId="2AA213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EA47B" w14:textId="598885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8FCAC" w14:textId="335C81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szczepienia ochronne i rodzaje szczepionek wynikające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obowiązującego programu szczepień ochronnych w Rzeczypospolitej Polskiej oraz ich działanie;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1FADF" w14:textId="7623A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P6SM_WK69</w:t>
            </w:r>
          </w:p>
        </w:tc>
      </w:tr>
      <w:tr w:rsidR="004D1592" w:rsidRPr="005D1817" w14:paraId="19517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135" w14:textId="65693F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32B6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3EC" w14:textId="4EA615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P6SM_WK70</w:t>
            </w:r>
          </w:p>
        </w:tc>
      </w:tr>
      <w:tr w:rsidR="004D1592" w:rsidRPr="005D1817" w14:paraId="2F4517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C6668" w14:textId="11C34C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9B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stosowane w sytuacji wystąpienia NOP oraz zasady prowadzenia sprawozdawczości w zakresie szczepień ochronnych;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3A0E" w14:textId="142E05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P6SM_WK71</w:t>
            </w:r>
          </w:p>
        </w:tc>
      </w:tr>
      <w:tr w:rsidR="004D1592" w:rsidRPr="005D1817" w14:paraId="2DF87B5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0C9D4" w14:textId="0C5642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B8E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zapotrzebowanie na energię, składniki odżywcze i wodę u człowieka zdrowego oraz chorego w różnym wieku i stanie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DE51" w14:textId="678CD1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P6SM_WK72</w:t>
            </w:r>
          </w:p>
        </w:tc>
      </w:tr>
      <w:tr w:rsidR="004D1592" w:rsidRPr="005D1817" w14:paraId="4FA18D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1E4F" w14:textId="0F816D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77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żywienia osób zdrowych i chorych w różnym wieku, żywienia dojelitowego i pozajelitowego oraz podstawy edukacji żywieniowej;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E8FDA" w14:textId="6645C0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P6SM_WK73</w:t>
            </w:r>
          </w:p>
        </w:tc>
      </w:tr>
      <w:tr w:rsidR="004D1592" w:rsidRPr="005D1817" w14:paraId="6664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BDD4" w14:textId="736170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227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i rodzaje diet;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85F9" w14:textId="5B20AD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P6SM_WK74</w:t>
            </w:r>
          </w:p>
        </w:tc>
      </w:tr>
      <w:tr w:rsidR="004D1592" w:rsidRPr="005D1817" w14:paraId="68C6516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935B" w14:textId="7C33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5E7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oceny stanu odżywienia oraz przyczyny i rodzaje niedożywienia;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8FA47" w14:textId="4B8825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899B0D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EC86C" w14:textId="5FFA3C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B9A7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najczęściej występujących chorobach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dietozależnych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u dzieci i dorosłych;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0DEA1" w14:textId="191EC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3BFB14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0EBBD" w14:textId="54E878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072C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E9D9" w14:textId="6B281D6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52454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C9244" w14:textId="1DF08E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3F24D" w14:textId="7EE05F5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stanowiska pracy, zakresu obowiązków, uprawnień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odpowiedzialności na pielęgniarskich stanowiskach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34546" w14:textId="35500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2925F34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0DA7" w14:textId="30A19D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C8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przepisy prawa dotyczące czasu pracy, pracy zmianowej, rozkładu czasu pracy i obciążenia na pielęgniarskich stanowiskach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59D72" w14:textId="3125B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A5E9C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3EFD2" w14:textId="4324A0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4282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metody organizacji opieki pielęgniarskiej i ich znaczenie dla zapewnienia jakości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42F7D" w14:textId="59AA0D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80</w:t>
            </w:r>
          </w:p>
        </w:tc>
      </w:tr>
      <w:tr w:rsidR="004D1592" w:rsidRPr="005D1817" w14:paraId="3E087E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455A" w14:textId="6F20D1C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8C6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zarządzania, etapy planowania pracy własnej i podległego personelu;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F04D1" w14:textId="220A0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0672C09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F6D09" w14:textId="591CC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DE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zakresy uprawnień zawodowych i kwalifikacje w pielęgniarstwie, możliwości planowania kariery zawodowej i uwarunkowania własnego rozwoju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00CD" w14:textId="387DCF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2502C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48E2" w14:textId="404FAC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CFD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zapewnienia jakości opieki pielęgniarskiej oraz zasady zarządzania jakością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89E5D" w14:textId="209D1A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3DC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1647E" w14:textId="4BA6D4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8DE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B208B" w14:textId="2BCB0A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CBB67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C6C65" w14:textId="5A4274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72A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9E323" w14:textId="0FFEB0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93D50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1508A" w14:textId="426D60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BB3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objawów i dolegliwości pacjenta według schematów OLD CART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Onset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objawy/dolegliwości,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umiejscowienie,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Duration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czas trwania,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Character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charakter,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Agravating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Alleviating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factors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czynniki nasilające/łagodzące,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promieniowanie,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Timing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moment wystąpienia), FIFE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Feelings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uczucia,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Idea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idee,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funkcja,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Expectations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oczekiwania), SAMPLE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Symptoms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Allergies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alergie,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leki,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Past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history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przebyte choroby/przeszłość medyczna,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Last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ostatni posiłek,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prior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injury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ilness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8E63" w14:textId="51091A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AEB01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F6EA1" w14:textId="7915C1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3D5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Problem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problem,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etiologia,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Symptom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objaw);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4639" w14:textId="7021AF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F5ED9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F0521" w14:textId="52A741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4AFC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81F8" w14:textId="6F0124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5A5957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40EE9" w14:textId="759096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CE6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kompleksowego badania fizykalnego i jego dokumentowania;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44CE" w14:textId="6DEE0F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27C0B62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9F40" w14:textId="46EE1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C20C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do badania EKG i technikę wykonania badania EKG, EKG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prawokomorowego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EKG 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odprowadzeniami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dodatkowymi;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18964" w14:textId="3A7D71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</w:tr>
      <w:tr w:rsidR="004D1592" w:rsidRPr="005D1817" w14:paraId="6B5C76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863D0" w14:textId="36F102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9E924" w14:textId="00B7738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rozpoznawania w zapisie EKG załamków P, Q, R, S, T, U cech prawidłowego zapisu i cech podstawowych zaburzeń (zaburzenia rytmu serca, zaburzenia przewodnictwa, elektrolitowe, niedokrwienie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martwica mięśnia sercowego);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0E54" w14:textId="3811C8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C5F4DF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AFD5F" w14:textId="56F4AC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703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 sprzętu i sposób jego przygotowania do wykonania spirometrii oraz zasady wykonania tego badania;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B699C" w14:textId="67D9A0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247A21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F5486" w14:textId="03833C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A7751" w14:textId="18D744D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wyników badania podmiotowego i badania fizykalnego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formułowaniu oceny stanu zdrowia pacjenta dla potrzeb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021B7" w14:textId="425D9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1B4030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6D2C" w14:textId="5CB7A0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527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z wykorzystaniem technologii cyfrowych;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86039" w14:textId="0008A1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2B271C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44DCA" w14:textId="3C8BF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9017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ABA1" w14:textId="615530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D81BED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2724" w14:textId="60C04F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F3F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nadzoru nad zakażeniami w podmiocie leczniczym oraz metody kontroli zakażeń, z uwzględnieniem roli pielęgniarki epidemiologicznej;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B6BA" w14:textId="43675E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108C79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D33C" w14:textId="4CC7F1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E872D" w14:textId="1578438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profilaktyki oraz mechanizm i sposoby postępowania w zakażeniu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szpitalnym zapaleniu płuc, zakażeniu układu moczowego, zakażeniu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zakażeniu miejsca operowanego, zakażeniu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zakażeniu ogólnoustrojowym oraz zasady postępowania aseptycznego i antyseptycznego w zapobieganiu zakażeniom szpitalnym;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4B625" w14:textId="3976B0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F147A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9C3E5" w14:textId="2D93F4C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D2ED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AB151" w14:textId="5BB12C3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79BB9A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48E6" w14:textId="20215B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796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metody, narzędzia i techniki pozyskiwania danych oraz ich wykorzystanie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D7FC" w14:textId="5A072D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1775D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5404" w14:textId="3AB440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0E3F7" w14:textId="41C2333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języka migowego, znaki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daktylograficzne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ideograficzne,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zakresie niezbędnym do gromadzenia informacji o sytuacji zdrowotnej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B49" w14:textId="4F5A12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4D1592" w:rsidRPr="005D1817" w14:paraId="69ED4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CD3C0" w14:textId="302664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452B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systemy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 oraz ich znaczenie dla usprawnienia udzielania świadczeń zdrowotnych, w tym świadczeń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6970A" w14:textId="79CD8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DFB32B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D9EAB" w14:textId="4BFD35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CE9C7" w14:textId="5234BA6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rodzaje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podziału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systemy synchroniczne i asynchroniczne;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4119" w14:textId="5F1F6C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3991B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D5F8" w14:textId="4BF73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155DF" w14:textId="4BDF3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narzędzia techniczne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e-zdrowia;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8307D" w14:textId="043D8A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783E9E6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0F383" w14:textId="6740BF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AC5B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zasady udziału pielęgniarki w udzielaniu świadczeń zdrowotnych przy użyciu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041F1" w14:textId="230FAB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0FD06B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C0AC" w14:textId="39F8C2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C50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23CB9" w14:textId="58A565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4DFEC0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3CB0C" w14:textId="175018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15AB5" w14:textId="2FB926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etiopatogenezę, objawy kliniczne, przebieg, leczenie, rokowanie i zasady opieki pielęgniarskiej nad pacjentami w wybranych chorobach,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tym w chorobach nowotworowych;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1B94F" w14:textId="076D9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6A66F3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6F0F3" w14:textId="76CB70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67E7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E22B9" w14:textId="54D1542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P6SM_WG39</w:t>
            </w:r>
          </w:p>
        </w:tc>
      </w:tr>
      <w:tr w:rsidR="004D1592" w:rsidRPr="005D1817" w14:paraId="5C0254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22C2C" w14:textId="75AF97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5461D" w14:textId="6CF3E1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w różnym wieku i stanie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badań oraz zabiegów diagnostycznych, a także zasady opieki w ich trakcie oraz po tych badaniach i zabiegach;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F8DDE" w14:textId="0A9D3F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C6F5F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2D41" w14:textId="6C46DD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4FB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10EE" w14:textId="3B5E8C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4465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24B79" w14:textId="75B70C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61D46" w14:textId="38E07E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właściwości grup leków i ich działanie na układy i narządy organizmu pacjenta w różnych chorobach w zależności od wieku i stanu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działań niepożądanych, interakcji z innymi lekami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dróg podania;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E8BD" w14:textId="5DDE10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P6SM_WG40</w:t>
            </w:r>
          </w:p>
        </w:tc>
      </w:tr>
      <w:tr w:rsidR="004D1592" w:rsidRPr="005D1817" w14:paraId="2990C95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C51B2" w14:textId="0A568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6EBD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33AB9" w14:textId="3F47B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4B660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D083" w14:textId="340091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712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E0DD" w14:textId="4B5606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4D1592" w:rsidRPr="005D1817" w14:paraId="4D22D40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8E734" w14:textId="0B86EB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A7416" w14:textId="175305C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reakcje pacjenta w różnym wieku na chorobę, przyjęcie do szpitala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hospitalizację;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1A54" w14:textId="17E04A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31C108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D876E" w14:textId="14C9BD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17436" w14:textId="6711D56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nawiązania i podtrzymania efektywnej komunikacji ze względu 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E8A5" w14:textId="0C8761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694B744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6C1F" w14:textId="1A6746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0B5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Enhanced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After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Surgery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ERAS);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CF8F" w14:textId="08CF6B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62F1A28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8544F" w14:textId="0706F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1A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32FE7" w14:textId="77D76C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4CB14C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43D26" w14:textId="325B62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AD8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opieki nad pacjentami z przetokami odżywczymi, w szczególności przezskórną endoskopową gastrostomią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Percutaneous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Endoscopic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Gastrostomy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PEG),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gastostomią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mikrojejunostomią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przetokami wydalniczymi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kolostomią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ileostomią,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urostomią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) oraz przetokami powstałymi w wyniku powikłań;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D1D2" w14:textId="430DD0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6C4DCC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98FBA" w14:textId="76CF7CB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BC6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D3CAE" w14:textId="7D12A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40750E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DF890" w14:textId="10F0BA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5AB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E9849" w14:textId="1BE2BF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P6SM_WG41</w:t>
            </w:r>
          </w:p>
        </w:tc>
      </w:tr>
      <w:tr w:rsidR="004D1592" w:rsidRPr="005D1817" w14:paraId="2C50015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E029" w14:textId="7E1D32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07F0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0C3B" w14:textId="1EE87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0E08B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FCAB" w14:textId="412911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9E2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5DBA" w14:textId="3A6AA2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41BDAD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82FB1" w14:textId="5F9CE9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A53D2" w14:textId="225329C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rozwojowego: chorób układu oddechowego, układu krążenia, układu nerwowego, układu moczowego, układu pokarmowego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chorób endokrynologicznych, metabolicznych, alergicznych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chorób krwi;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E73D0" w14:textId="433177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P6SM_WG42</w:t>
            </w:r>
          </w:p>
        </w:tc>
      </w:tr>
      <w:tr w:rsidR="004D1592" w:rsidRPr="005D1817" w14:paraId="53287D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72C3" w14:textId="21C4E8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56C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1AD76" w14:textId="6D9236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P6SM_WG43</w:t>
            </w:r>
          </w:p>
        </w:tc>
      </w:tr>
      <w:tr w:rsidR="004D1592" w:rsidRPr="005D1817" w14:paraId="7515B31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95E30" w14:textId="1A0FC4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F2E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cel i zasady opieki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prekoncepcyjnej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zasady planowania opieki nad kobietą w ciąży fizjologicznej;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C67C4" w14:textId="7B7E82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D6F2B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4D1AC" w14:textId="69F56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C9C9B" w14:textId="6B764C1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okresy porodu, zasady postępowania w sytuacji porodu nagłego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zasady opieki nad kobietą w połogu;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0E071" w14:textId="75AA03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20</w:t>
            </w:r>
          </w:p>
        </w:tc>
      </w:tr>
      <w:tr w:rsidR="004D1592" w:rsidRPr="005D1817" w14:paraId="592A1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37F54" w14:textId="072388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8878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B02A" w14:textId="3F5C73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D3BC3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EB457" w14:textId="793C44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4CB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E909" w14:textId="7D26B6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8BE2D3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9F05" w14:textId="182D0E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164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inkontynencji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urazów doznanych w wyniku upadków;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D1CFE" w14:textId="1FEF9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0E99F8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88060" w14:textId="139D3B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1B9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905C" w14:textId="749E51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9421E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D971" w14:textId="11FB52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49F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382E9" w14:textId="75510E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F8F06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B52F" w14:textId="71A356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3A5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metody, techniki i narzędzia oceny stanu świadomości i przytomności;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351B" w14:textId="2F2073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537A1A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D6F0" w14:textId="22407E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6A7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B86AB" w14:textId="1990EF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DCB7A1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7152" w14:textId="7F173D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616B4" w14:textId="34532E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dorosłych, w tym osób starszych), z uwzględnieniem wszystkich poziomów świadczeń zdrowotnych (ambulatoryjnych, pośrednich, szpitalnych oraz w środowisku życia pacjenta);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CEE9" w14:textId="14425C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CC9E2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89097" w14:textId="398D15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FB3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C86C" w14:textId="1CDA48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451413F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4224B" w14:textId="747CC9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47B81" w14:textId="761DA55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i procedury postępowania w stanach nagłych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obowiązujące wytyczne Polskiej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Polish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PRC) i Europejskiej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European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2B8AF" w14:textId="20BFFD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30</w:t>
            </w:r>
          </w:p>
        </w:tc>
      </w:tr>
      <w:tr w:rsidR="004D1592" w:rsidRPr="005D1817" w14:paraId="1D764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E2D37" w14:textId="72567B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96BF4" w14:textId="6A5CF66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Basic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BLS) i zaawansowanych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Advanced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ALS)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225E" w14:textId="6F5CA2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85EE2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62285" w14:textId="7ADE7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739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8A27F" w14:textId="45599A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C4D75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3493" w14:textId="43D830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0D965" w14:textId="0B6510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zabezpieczenia medycznego w zdarzeniach masowych, katastrofach i innych sytuacjach szczególnych oraz zasady zapewnienia bezpieczeństwa osobom udzielającym pomocy, poszkodowanym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świadkom zdarzenia;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EA68" w14:textId="23C5AE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2DCD83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6AC3B" w14:textId="57C609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A00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B571" w14:textId="1F96A2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7831BD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ED03" w14:textId="6375DF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454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2B03" w14:textId="70D4F9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5FB4CD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2CA6A" w14:textId="3C0BCE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C003A" w14:textId="37F65DA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postępowanie ratownicze w szpitalnym oddziale ratunkowym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schorzeniach nagłych w zależności od jednostki chorobowej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wskazania do przyrządowego udrażniania dróg oddechowych metodami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nadgłośniowymi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181FE" w14:textId="1CEDFB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707190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469D4" w14:textId="2BEC84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CB2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5903" w14:textId="0F648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1F4D47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969E" w14:textId="2B9354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517D2" w14:textId="0174B7E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 i objawy kliniczne chorób stanowiących zagrożenie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dla życia (niewydolność oddechowa, niewydolność krążenia, zaburzenia układu nerwowego, wstrząs, sepsa);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A6C1" w14:textId="7A5681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P6SM_WG49</w:t>
            </w:r>
          </w:p>
        </w:tc>
      </w:tr>
      <w:tr w:rsidR="004D1592" w:rsidRPr="005D1817" w14:paraId="6A9991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2B026" w14:textId="4E2226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CA3E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7D52A" w14:textId="5AE763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7A13E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AB6" w14:textId="0F2965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868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FF185" w14:textId="4828C4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67AD54E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FF8A6" w14:textId="42368F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2C8A0" w14:textId="75C0BF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umierania, objawy zbliżającej się śmierci i zasady opieki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ostatnich godzinach życia pacjentów z chorobami niepoddającymi się leczeniu;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79789" w14:textId="595939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40</w:t>
            </w:r>
          </w:p>
        </w:tc>
      </w:tr>
      <w:tr w:rsidR="004D1592" w:rsidRPr="005D1817" w14:paraId="608831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5483" w14:textId="421BD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3C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3663" w14:textId="7FF0C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7B6D632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DA22" w14:textId="40D669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132BA" w14:textId="7E726D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i zadania pielęgniarki opieki długoterminowej w zapewnieniu kompleksowej opieki i leczenia pacjentów oraz zasady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instytucjami opieki zdrowotnej i społecznej;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E463" w14:textId="3DEA6E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822D2C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0FFE5" w14:textId="7C9807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5C7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E5F5" w14:textId="0B22F0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4FCE9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CEFFD" w14:textId="6F6529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F92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FC89" w14:textId="681006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689F78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F232" w14:textId="16ED1F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5C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724E6" w14:textId="1D4D1E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2430E0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A489" w14:textId="1F3BAD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AF4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badań naukowych dla praktyki pielęgniarskiej i rozwoju zawodu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0D60F" w14:textId="5EB91D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D9C18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5365" w14:textId="4F8144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6EC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6965" w14:textId="2F584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611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AC01E" w14:textId="2D3AEB4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8FE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D4A1C" w14:textId="48AF2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01B9C3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E7796" w14:textId="486026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E9B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techniki prowadzenia badań naukowych w pielęgniarstwie;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8CFD" w14:textId="39D45B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4A070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54081" w14:textId="2BA59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849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2A0D2" w14:textId="56D72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50</w:t>
            </w:r>
          </w:p>
        </w:tc>
      </w:tr>
      <w:tr w:rsidR="004D1592" w:rsidRPr="005D1817" w14:paraId="2EE60B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9128" w14:textId="0BE22E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25ABD" w14:textId="06D9D2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udziału pacjentów i personelu medycznego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badaniach klinicznych.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C8C6" w14:textId="6768A0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182DB94D" w14:textId="36D97F02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5ACB15" w14:textId="77777777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UMIEJĘTNOŚCI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(potrafi)</w:t>
            </w:r>
          </w:p>
        </w:tc>
        <w:tc>
          <w:tcPr>
            <w:tcW w:w="30" w:type="pct"/>
          </w:tcPr>
          <w:p w14:paraId="50EA4106" w14:textId="77777777" w:rsidR="004D1592" w:rsidRPr="005D1817" w:rsidRDefault="004D1592" w:rsidP="002C509E"/>
        </w:tc>
      </w:tr>
      <w:tr w:rsidR="004D1592" w:rsidRPr="005D1817" w14:paraId="46F50A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A7C31" w14:textId="21DE267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26A3" w14:textId="6D6BDEB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w praktyce mianownictwem anatomicznym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wykorzystywać znajomość topografii narządów ciała ludzkiego;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615F4" w14:textId="131EFC7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P6SM_UW01</w:t>
            </w:r>
          </w:p>
        </w:tc>
      </w:tr>
      <w:tr w:rsidR="004D1592" w:rsidRPr="005D1817" w14:paraId="6A32DD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5618E" w14:textId="6276D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C57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E398F" w14:textId="26C840E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P6SM_UW02</w:t>
            </w:r>
          </w:p>
        </w:tc>
      </w:tr>
      <w:tr w:rsidR="004D1592" w:rsidRPr="005D1817" w14:paraId="146E82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57877" w14:textId="04926CF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B54A3" w14:textId="5E4B26B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opisywać zmiany w funkcjonowaniu organizmu człowieka jako całości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sytuacji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A97CE" w14:textId="6B6F291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P6SM_UO01</w:t>
            </w:r>
          </w:p>
        </w:tc>
      </w:tr>
      <w:tr w:rsidR="004D1592" w:rsidRPr="005D1817" w14:paraId="40604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66F1D" w14:textId="006B888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1A4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C9014" w14:textId="22897B7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P6SM_UW03</w:t>
            </w:r>
          </w:p>
        </w:tc>
      </w:tr>
      <w:tr w:rsidR="004D1592" w:rsidRPr="005D1817" w14:paraId="568C11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7F450" w14:textId="3861E82E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46D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ryzyko ujawnienia się danej choroby w oparciu o zasady dziedziczenia i wpływ czynników środowiskowych;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7F983" w14:textId="0F52E2D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P6SM_UW04</w:t>
            </w:r>
          </w:p>
        </w:tc>
      </w:tr>
      <w:tr w:rsidR="004D1592" w:rsidRPr="005D1817" w14:paraId="1622DC3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72499" w14:textId="1F15029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3F3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wykorzystywać uwarunkowania chorób genetycznych w profilaktyce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F072B" w14:textId="79D5450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P6SM_UW05</w:t>
            </w:r>
          </w:p>
        </w:tc>
      </w:tr>
      <w:tr w:rsidR="004D1592" w:rsidRPr="005D1817" w14:paraId="4F2FA6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79495" w14:textId="0410D33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BE71A" w14:textId="0419CCA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doborze metod diagnostycznych w poszczególnych stanach klinicznych z wykorzystaniem wiedzy z zakresu biochemii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biofizyki;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DBB85" w14:textId="05C6A94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P6SM_UW06</w:t>
            </w:r>
          </w:p>
        </w:tc>
      </w:tr>
      <w:tr w:rsidR="004D1592" w:rsidRPr="005D1817" w14:paraId="6BE412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1480A" w14:textId="1483AA9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5A5A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zapobieganiu błędom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przedlaboratoryjnym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13251" w14:textId="3158495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P6SM_UW07</w:t>
            </w:r>
          </w:p>
        </w:tc>
      </w:tr>
      <w:tr w:rsidR="004D1592" w:rsidRPr="005D1817" w14:paraId="48A577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70AF" w14:textId="1A3432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9A9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C7872" w14:textId="2301FB2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P6SM_UW08</w:t>
            </w:r>
          </w:p>
        </w:tc>
      </w:tr>
      <w:tr w:rsidR="004D1592" w:rsidRPr="005D1817" w14:paraId="2C5087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135B5" w14:textId="5F90BB4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60B16" w14:textId="015596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najczęściej spotykane mikroorganizmy patogenne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pasożyty człowieka na podstawie ich budowy, fizjologii, cykli życiowych oraz wywoływanych przez nie objawów chorobowych;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43CE2" w14:textId="1E0BCBC6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P6SM_UW09</w:t>
            </w:r>
          </w:p>
        </w:tc>
      </w:tr>
      <w:tr w:rsidR="004D1592" w:rsidRPr="005D1817" w14:paraId="7FEE5F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C8004" w14:textId="4E6D6E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EC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10A" w14:textId="190618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P6SM_UO02</w:t>
            </w:r>
          </w:p>
        </w:tc>
      </w:tr>
      <w:tr w:rsidR="004D1592" w:rsidRPr="005D1817" w14:paraId="37C4E0F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5A2A0" w14:textId="574670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C2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88B4C" w14:textId="74FAF7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P6SM_UO03</w:t>
            </w:r>
          </w:p>
        </w:tc>
      </w:tr>
      <w:tr w:rsidR="004D1592" w:rsidRPr="005D1817" w14:paraId="0236C2C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63A9F" w14:textId="445744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9AA8" w14:textId="6CCCA15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informatorami farmaceutycznymi i bazami danych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produktach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1285F" w14:textId="0DDB20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</w:t>
            </w:r>
          </w:p>
        </w:tc>
      </w:tr>
      <w:tr w:rsidR="004D1592" w:rsidRPr="005D1817" w14:paraId="6CF9160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B598" w14:textId="62F2A1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53A46" w14:textId="4B7364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środków spożywczych specjalnego przeznaczenia żywieniowego zleconych przez lekarza;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66C9" w14:textId="1D7AC2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P6SM_UO04</w:t>
            </w:r>
          </w:p>
        </w:tc>
      </w:tr>
      <w:tr w:rsidR="004D1592" w:rsidRPr="005D1817" w14:paraId="210C5A8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0D72" w14:textId="111941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38E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C3C7" w14:textId="75600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P6SM_UO05</w:t>
            </w:r>
          </w:p>
        </w:tc>
      </w:tr>
      <w:tr w:rsidR="004D1592" w:rsidRPr="005D1817" w14:paraId="4108F1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871E" w14:textId="10EE9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6BD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28D70" w14:textId="3AD789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P6SM_UO06</w:t>
            </w:r>
          </w:p>
        </w:tc>
      </w:tr>
      <w:tr w:rsidR="004D1592" w:rsidRPr="005D1817" w14:paraId="34B049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163C" w14:textId="2C7388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B2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zachowania prawidłowe, zaburzone i patologiczne;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BFC05" w14:textId="69603B2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</w:t>
            </w:r>
          </w:p>
        </w:tc>
      </w:tr>
      <w:tr w:rsidR="004D1592" w:rsidRPr="005D1817" w14:paraId="407E4D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117F" w14:textId="675605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41B30" w14:textId="5A2D60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zaburzenia w funkcjonowaniu społecznym człowieka oraz oceniać proces adaptacji człowieka w różnych kontekstach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choroby, a także wskazywać rolę wsparcia społecznego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psychologicznego w opiece nad człowiekiem zdrowym i chorym;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3E96A" w14:textId="2A6BE5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</w:t>
            </w:r>
          </w:p>
        </w:tc>
      </w:tr>
      <w:tr w:rsidR="004D1592" w:rsidRPr="005D1817" w14:paraId="668BF7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9E789" w14:textId="6A169A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43FF3" w14:textId="19CD3CA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związek choroby i hospitalizacji ze stanem fizycznym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psychicznym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0433" w14:textId="0D84DF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P6SM_UW14</w:t>
            </w:r>
          </w:p>
        </w:tc>
      </w:tr>
      <w:tr w:rsidR="004D1592" w:rsidRPr="005D1817" w14:paraId="55B669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A862" w14:textId="002052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B70B2" w14:textId="719BF5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funkcjonowanie człowieka w sytuacjach trudnych takich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jak stres, frustracja, konflikt, trauma, żałoba, przemoc fizyczna, przemoc seksualna, wprowadzać elementarne formy pomocy psychologicznej oraz informować o specjalistycznych formach pomocy;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463D" w14:textId="727372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P6SM_UW15</w:t>
            </w:r>
          </w:p>
        </w:tc>
      </w:tr>
      <w:tr w:rsidR="004D1592" w:rsidRPr="005D1817" w14:paraId="17B908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57233" w14:textId="730A66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ADEB3" w14:textId="76CA49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błędy i bariery w procesie komunikowania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się w sytuacjach trudnych, wykazywać umiejętność aktywnego słuchania oraz tworzyć warunki do prawidłowej komunikacji z pacjentem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E6082" w14:textId="0829081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P6SM_UK01</w:t>
            </w:r>
          </w:p>
        </w:tc>
      </w:tr>
      <w:tr w:rsidR="004D1592" w:rsidRPr="005D1817" w14:paraId="7831457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CB48" w14:textId="710A059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4ED8" w14:textId="49824B0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komunikacji werbalnej i pozawerbalnej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praktyce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6518" w14:textId="312C27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P6SM_UK02</w:t>
            </w:r>
          </w:p>
        </w:tc>
      </w:tr>
      <w:tr w:rsidR="004D1592" w:rsidRPr="005D1817" w14:paraId="500463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41C0A" w14:textId="2885BE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6B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i stosować właściwe techniki redukowania lęku i metody relaksacyjne;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4711D" w14:textId="7C68A4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P6SM_UO07</w:t>
            </w:r>
          </w:p>
        </w:tc>
      </w:tr>
      <w:tr w:rsidR="004D1592" w:rsidRPr="005D1817" w14:paraId="50AF2A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5907" w14:textId="2DE977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4233" w14:textId="2686490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zapobiegania zespołowi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rozwijać zasoby osobiste umożliwiające radzenie sobie z zespołem wypalenia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8482" w14:textId="636E7D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P6SM_UO08</w:t>
            </w:r>
          </w:p>
        </w:tc>
      </w:tr>
      <w:tr w:rsidR="004D1592" w:rsidRPr="005D1817" w14:paraId="5FE57A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F56D6" w14:textId="7091F5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30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radzenia sobie w sytuacjach trudnych w pracy zawodowej pielęgniarki takich jak ciężka choroba pacjenta, śmierć, błąd medyczny, przemoc fizyczna i psychiczna;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BFF7F" w14:textId="1193CB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P6SM_UO09</w:t>
            </w:r>
          </w:p>
        </w:tc>
      </w:tr>
      <w:tr w:rsidR="004D1592" w:rsidRPr="005D1817" w14:paraId="0E5C83C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6F40" w14:textId="2A9726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A8D05" w14:textId="35981F4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proponować działania zapobiegające dyskryminacji, rasizmowi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dysfunkcjonalnościom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różnych grupach społecznych w oparciu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 zasady humanizmu;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0B714" w14:textId="34C0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P6SM_UO10</w:t>
            </w:r>
          </w:p>
        </w:tc>
      </w:tr>
      <w:tr w:rsidR="004D1592" w:rsidRPr="005D1817" w14:paraId="134F34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78F4F" w14:textId="03B0E2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17769" w14:textId="27F4DBA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diagnozować czynniki wpływające na sytuację zdrowotną jednostki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obrębie rodziny i społeczności lokalnej;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EA2FA" w14:textId="5E5CFD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P6SM_UW16</w:t>
            </w:r>
          </w:p>
        </w:tc>
      </w:tr>
      <w:tr w:rsidR="004D1592" w:rsidRPr="005D1817" w14:paraId="315005C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2B5DD" w14:textId="33F1DC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D4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edukacyjne w grupach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C3DE" w14:textId="2679A3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P6SM_UW17</w:t>
            </w:r>
          </w:p>
        </w:tc>
      </w:tr>
      <w:tr w:rsidR="004D1592" w:rsidRPr="005D1817" w14:paraId="52D793D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5204" w14:textId="60ACA60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C574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opracowywać programy edukacyjne w zakresie działań prozdrowotnych dla różnych grup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AB0B" w14:textId="72E3B8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P6SM_UK03</w:t>
            </w:r>
          </w:p>
        </w:tc>
      </w:tr>
      <w:tr w:rsidR="004D1592" w:rsidRPr="005D1817" w14:paraId="0AA96A3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C6D" w14:textId="5A6B37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F72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przepisy prawa dotyczące realizacji praktyki zawodowej pielęgniarki oraz praw pacjenta i zasad bezpieczeństwa;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A77F8" w14:textId="32AD7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P6SM_UO11</w:t>
            </w:r>
          </w:p>
        </w:tc>
      </w:tr>
      <w:tr w:rsidR="004D1592" w:rsidRPr="005D1817" w14:paraId="24A56C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9DD3" w14:textId="5E3F45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C5E3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światowe trendy dotyczące ochrony zdrowia w aspekcie najnowszych danych epidemiologicznych i demograficznych;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AD5C" w14:textId="27EEC1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P6SM_UW18</w:t>
            </w:r>
          </w:p>
        </w:tc>
      </w:tr>
      <w:tr w:rsidR="004D1592" w:rsidRPr="005D1817" w14:paraId="0E7A84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8A38E" w14:textId="3C6ACB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779C6" w14:textId="779C89D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funkcjonowanie systemów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wybranych państwach członkowskich Unii Europejskiej;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45B9" w14:textId="59ABF2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P6SM_UW19</w:t>
            </w:r>
          </w:p>
        </w:tc>
      </w:tr>
      <w:tr w:rsidR="004D1592" w:rsidRPr="005D1817" w14:paraId="25F63FA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87F7" w14:textId="68127E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DB9E4" w14:textId="4B60B8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międzynarodowe klasyfikacje statystyczne, w tym chorób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problemów zdrowotnych (ICD-10), funkcjonowania, niepełnosprawności i zdrowia (ICF)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2B48" w14:textId="00363C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P6SM_UO12</w:t>
            </w:r>
          </w:p>
        </w:tc>
      </w:tr>
      <w:tr w:rsidR="004D1592" w:rsidRPr="005D1817" w14:paraId="506FBE4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3A820" w14:textId="289A82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CD0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rozwiązywać dylematy etyczne i moralne występujące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6A976" w14:textId="36CB7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P6SM_UW20</w:t>
            </w:r>
          </w:p>
        </w:tc>
      </w:tr>
      <w:tr w:rsidR="004D1592" w:rsidRPr="005D1817" w14:paraId="79C4A9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7C49" w14:textId="4A7C711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FC3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pacjentów, ich rodzin lub opiekunów w zakresie odrębności kulturowych i religijnych oraz podejmować interwencje zgodne z zasadami etyki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EF7C9" w14:textId="00FCE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47F2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681CC" w14:textId="230C1C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2D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D3CD" w14:textId="2496F9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P6SM_UO15</w:t>
            </w:r>
          </w:p>
        </w:tc>
      </w:tr>
      <w:tr w:rsidR="004D1592" w:rsidRPr="005D1817" w14:paraId="78CEDED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9553" w14:textId="229E34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5B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czynniki zakłócające pracę zespołu i wskazywać sposoby zwiększenia efektywności w pracy zespołowej;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3E95" w14:textId="38E41C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P6SM_UK04</w:t>
            </w:r>
          </w:p>
        </w:tc>
      </w:tr>
      <w:tr w:rsidR="004D1592" w:rsidRPr="005D1817" w14:paraId="6771F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38DE" w14:textId="2A4F5C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D6BF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sposoby rozwiązywania problemów przedstawianych przez członków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FD2F" w14:textId="56741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P6SM_UO16</w:t>
            </w:r>
          </w:p>
        </w:tc>
      </w:tr>
      <w:tr w:rsidR="004D1592" w:rsidRPr="005D1817" w14:paraId="221D65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57BB" w14:textId="41A5E8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B6DF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prawidłowej i efektywnej komunikacji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45B8" w14:textId="51C30F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P6SM_UO17</w:t>
            </w:r>
          </w:p>
        </w:tc>
      </w:tr>
      <w:tr w:rsidR="004D1592" w:rsidRPr="005D1817" w14:paraId="48A48B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9BECB" w14:textId="14E76D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583F" w14:textId="26BC34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piśmiennictwa medycznego w języku angielskim,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 w przypadku prowadzenia kształcenia w języku angielskim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 piśmiennictwa medycznego w innym języku obcym;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5550" w14:textId="17F453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P6SM_UO18</w:t>
            </w:r>
          </w:p>
        </w:tc>
      </w:tr>
      <w:tr w:rsidR="004D1592" w:rsidRPr="005D1817" w14:paraId="581623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BD7CC" w14:textId="0D5807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28B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4210" w14:textId="397FB6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P6SM_UK05</w:t>
            </w:r>
          </w:p>
        </w:tc>
      </w:tr>
      <w:tr w:rsidR="004D1592" w:rsidRPr="005D1817" w14:paraId="30786F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D2B7" w14:textId="0535A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3919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wybraną metodę pielęgnowania w opiece nad pacjentem;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4944" w14:textId="5B621A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P6SM_UO19</w:t>
            </w:r>
          </w:p>
        </w:tc>
      </w:tr>
      <w:tr w:rsidR="004D1592" w:rsidRPr="005D1817" w14:paraId="57D982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70A7" w14:textId="77A8D9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CE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diagnozy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3A54" w14:textId="74CC2F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P6SM_UW21</w:t>
            </w:r>
          </w:p>
        </w:tc>
      </w:tr>
      <w:tr w:rsidR="004D1592" w:rsidRPr="005D1817" w14:paraId="0BA03B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CDD3" w14:textId="23ACD5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AFA8E" w14:textId="1D466FF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ustalać plan opieki pielęgniarskiej oraz realizować go wspólnie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B10CC" w14:textId="0D99E9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P6SM_UO20</w:t>
            </w:r>
          </w:p>
        </w:tc>
      </w:tr>
      <w:tr w:rsidR="004D1592" w:rsidRPr="005D1817" w14:paraId="3BA0A7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D2B78" w14:textId="387512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95E1C" w14:textId="3243103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monitorować stan zdrowia pacjenta podczas pobytu w szpitalu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innych jednostkach organizacyjnych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BFE88" w14:textId="733818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P6SM_UW22</w:t>
            </w:r>
          </w:p>
        </w:tc>
      </w:tr>
      <w:tr w:rsidR="004D1592" w:rsidRPr="005D1817" w14:paraId="47F117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F459" w14:textId="7E58A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CC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dokonywać wstępnej, bieżącej i końcowej oceny stanu zdrowia pacjenta (stan, problemy, potrzeby) i ewaluacji podejmowanych interwencji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75E15" w14:textId="2558450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P6SM_UW23</w:t>
            </w:r>
          </w:p>
        </w:tc>
      </w:tr>
      <w:tr w:rsidR="004D1592" w:rsidRPr="005D1817" w14:paraId="28882C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F6B6" w14:textId="2A17BF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62C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pomiar glikemii i ciał ketonowych we krwi z użyciem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809F" w14:textId="69A77C3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P6SM_UW24</w:t>
            </w:r>
          </w:p>
        </w:tc>
      </w:tr>
      <w:tr w:rsidR="004D1592" w:rsidRPr="005D1817" w14:paraId="3672ED1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05FC9" w14:textId="6C25A1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753C5" w14:textId="1E97F05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procedurę higienicznego mycia i dezynfekcji rąk, zakładać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zdejmować rękawice medyczne jednorazowego użycia, zakładać odzież operacyjną, stosować zasady aseptyki i antyseptyki, postępować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odpadami medycznymi oraz stosować środki ochrony indywidualnej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procedurę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poekspozycyjną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9DC9" w14:textId="654915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P6SM_UW25</w:t>
            </w:r>
          </w:p>
        </w:tc>
      </w:tr>
      <w:tr w:rsidR="004D1592" w:rsidRPr="005D1817" w14:paraId="776F4E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EEA6A" w14:textId="7ABE9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3DA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przygotować narzędzia i sprzęt medyczny do realizacji procedur oraz skontrolować skuteczność sterylizacji;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15CBC" w14:textId="7793A7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P6SM_UW26</w:t>
            </w:r>
          </w:p>
        </w:tc>
      </w:tr>
      <w:tr w:rsidR="004D1592" w:rsidRPr="005D1817" w14:paraId="112E53A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3D899" w14:textId="7E056E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0C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prowadzić, dokumentować i oceniać bilans płynów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FCA0" w14:textId="002924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P6SM_UW27</w:t>
            </w:r>
          </w:p>
        </w:tc>
      </w:tr>
      <w:tr w:rsidR="004D1592" w:rsidRPr="005D1817" w14:paraId="33230F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ED9D" w14:textId="316C84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6A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Body Mass Index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BMI), wskaźników dystrybucji tkanki tłuszczowej: stosunek obwodu talii do obwodu bioder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Hip Ratio, WHR), stosunek obwodu talii do wzrostu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Height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Ratio,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WHtR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grubości fałdów skórno-tłuszczowych, obwodów brzucha i kończyn) oraz interpretować ich wyniki;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FB22B" w14:textId="740B27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P6SM_UW28</w:t>
            </w:r>
          </w:p>
        </w:tc>
      </w:tr>
      <w:tr w:rsidR="004D1592" w:rsidRPr="005D1817" w14:paraId="0AD5A02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35417" w14:textId="2B1E7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DDE8" w14:textId="148EF3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pobierać materiał do badań laboratoryjnych i mikrobiologicznych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asystować lekarzowi przy badaniach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6E82B" w14:textId="1AC9C4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P6SM_UW29</w:t>
            </w:r>
          </w:p>
        </w:tc>
      </w:tr>
      <w:tr w:rsidR="004D1592" w:rsidRPr="005D1817" w14:paraId="00F459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CB1AF" w14:textId="4A50F4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95A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skierowania na wykonanie określonych badań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3F2D" w14:textId="725ED8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P6SM_UW30</w:t>
            </w:r>
          </w:p>
        </w:tc>
      </w:tr>
      <w:tr w:rsidR="004D1592" w:rsidRPr="005D1817" w14:paraId="17D991A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4C70" w14:textId="1EAF8B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28E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zabiegi przeciwzapalne;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E38E" w14:textId="69C859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P6SM_UW31</w:t>
            </w:r>
          </w:p>
        </w:tc>
      </w:tr>
      <w:tr w:rsidR="004D1592" w:rsidRPr="005D1817" w14:paraId="4CE1E3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AAE9" w14:textId="4F77A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794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przechowywać i przygotowywać leki zgodnie z obowiązującymi standardami farmakoterapii i standardami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52B7A" w14:textId="70A2F6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P6SM_UW32</w:t>
            </w:r>
          </w:p>
        </w:tc>
      </w:tr>
      <w:tr w:rsidR="004D1592" w:rsidRPr="005D1817" w14:paraId="26BBCF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9857" w14:textId="3C7CAB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0ECFE" w14:textId="4B2286D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pisemnym zleceniem lekarza, oraz produkty lecznicze z zestawów przeciwwstrząsowych ratujących życie, a także uczestniczyć w zabiegu podaży toksyny botulinowej przez lekarza w procedurach medycznych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leczeniu spastyczności;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8645" w14:textId="6AC28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P6SM_UW33</w:t>
            </w:r>
          </w:p>
        </w:tc>
      </w:tr>
      <w:tr w:rsidR="004D1592" w:rsidRPr="005D1817" w14:paraId="7773F6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7971D" w14:textId="32F43C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FBFD" w14:textId="069BFAC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leki, w tym recepturowe, środki spożywcze specjalnego przeznaczenia żywieniowego oraz wyroby medyczne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ramach kontynuacji leczenia w ramach realizacji zleceń lekarskich;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0B8D" w14:textId="0B7622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</w:t>
            </w:r>
            <w:r w:rsidR="0007625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21</w:t>
            </w:r>
          </w:p>
        </w:tc>
      </w:tr>
      <w:tr w:rsidR="004D1592" w:rsidRPr="005D1817" w14:paraId="68B932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CF6F" w14:textId="5ECF8E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AAC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uczestniczyć w przetaczaniu krwi i jej składników oraz preparatów krwiozastępczych;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497" w14:textId="314872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P6SM_UO22</w:t>
            </w:r>
          </w:p>
        </w:tc>
      </w:tr>
      <w:tr w:rsidR="004D1592" w:rsidRPr="005D1817" w14:paraId="67D73D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E301F" w14:textId="5B910E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ECB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szczepienia przeciw grypie, WZW, tężcowi, COVID-19, pneumokokom, wściekliźnie oraz inne obowiązkowe i zalecane szczepienia ochronne zgodnie z przepisami prawa;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D8E42" w14:textId="7F27E1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P6SM_UW35</w:t>
            </w:r>
          </w:p>
        </w:tc>
      </w:tr>
      <w:tr w:rsidR="004D1592" w:rsidRPr="005D1817" w14:paraId="67C17C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A309F" w14:textId="66DDC2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80D1E" w14:textId="28EFF31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i klasyfikować NOP oraz charakteryzować miejscowe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uogólnione reakcje organizmu występujące u pacjenta, a także podejmować stosowne 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C0B12" w14:textId="01C3DD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P6SM_UW36</w:t>
            </w:r>
          </w:p>
        </w:tc>
      </w:tr>
      <w:tr w:rsidR="004D1592" w:rsidRPr="005D1817" w14:paraId="6327E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F3301" w14:textId="647FCE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5A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testy skórne i próby uczuleniowe;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F528" w14:textId="6BE115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P6SM_UW37</w:t>
            </w:r>
          </w:p>
        </w:tc>
      </w:tr>
      <w:tr w:rsidR="004D1592" w:rsidRPr="005D1817" w14:paraId="2E344D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9CF6" w14:textId="161F6A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64F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7CB7" w14:textId="443331D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P6SM_UW38</w:t>
            </w:r>
          </w:p>
        </w:tc>
      </w:tr>
      <w:tr w:rsidR="004D1592" w:rsidRPr="005D1817" w14:paraId="76DD0D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D6419" w14:textId="4E461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5CA01" w14:textId="184CA00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zakładać i usuwać cewnik z żył obwodowych, w tym żyły szyjnej zewnętrznej, wykonywać kroplowe wlewy dożylne oraz monitorować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pielęgnować miejsce wkłucia obwodowego;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367AC" w14:textId="6E0D735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P6SM_UW39</w:t>
            </w:r>
          </w:p>
        </w:tc>
      </w:tr>
      <w:tr w:rsidR="004D1592" w:rsidRPr="005D1817" w14:paraId="71D9F7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D3DB9" w14:textId="72CF80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A5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D90D4" w14:textId="7E26B6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P6SM_UW40</w:t>
            </w:r>
          </w:p>
        </w:tc>
      </w:tr>
      <w:tr w:rsidR="004D1592" w:rsidRPr="005D1817" w14:paraId="6C56F73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B01" w14:textId="1D7A785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45C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przemieszczać i pozycjonować pacjenta z wykorzystaniem różnych technik, metod i sprzętu, z zastosowaniem zasad bezpieczeństwa pacjenta i swojego;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5742E" w14:textId="37A3C1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P6SM_UW41</w:t>
            </w:r>
          </w:p>
        </w:tc>
      </w:tr>
      <w:tr w:rsidR="004D1592" w:rsidRPr="005D1817" w14:paraId="5A7F04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76933" w14:textId="7E66B3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BB08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1080F" w14:textId="29AC74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P6SM_UW42</w:t>
            </w:r>
          </w:p>
        </w:tc>
      </w:tr>
      <w:tr w:rsidR="004D1592" w:rsidRPr="005D1817" w14:paraId="702C779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A001F" w14:textId="4513AE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916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gimnastykę oddechową oraz wykonywać drenaż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ułożeniowy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inhalację 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odśluzowywanie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dróg oddechowych;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3A8F" w14:textId="1B32E6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P6SM_UW43</w:t>
            </w:r>
          </w:p>
        </w:tc>
      </w:tr>
      <w:tr w:rsidR="004D1592" w:rsidRPr="005D1817" w14:paraId="68FB97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57894" w14:textId="1F148A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CEF7" w14:textId="469189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podać pacjentowi doraźnie tlen z wykorzystaniem różnych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37D52" w14:textId="5360CB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P6SM_UW44</w:t>
            </w:r>
          </w:p>
        </w:tc>
      </w:tr>
      <w:tr w:rsidR="004D1592" w:rsidRPr="005D1817" w14:paraId="3BBF32E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9DBAB" w14:textId="720FB9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CF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88FBE" w14:textId="2DB85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P6SM_UW45</w:t>
            </w:r>
          </w:p>
        </w:tc>
      </w:tr>
      <w:tr w:rsidR="004D1592" w:rsidRPr="005D1817" w14:paraId="31C36A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0C1AD" w14:textId="603B74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EA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FD9E" w14:textId="27B2CB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P6SM_UW46</w:t>
            </w:r>
          </w:p>
        </w:tc>
      </w:tr>
      <w:tr w:rsidR="004D1592" w:rsidRPr="005D1817" w14:paraId="63EEE8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6AF25" w14:textId="63F13C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EDA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ryzyko rozwoju odleżyn i stosować działania profilaktyczne;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8631" w14:textId="562C8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P6SM_UW47</w:t>
            </w:r>
          </w:p>
        </w:tc>
      </w:tr>
      <w:tr w:rsidR="004D1592" w:rsidRPr="005D1817" w14:paraId="3208818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AD849" w14:textId="38B17B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62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FCD6" w14:textId="5DD8B3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P6SM_UW48</w:t>
            </w:r>
          </w:p>
        </w:tc>
      </w:tr>
      <w:tr w:rsidR="004D1592" w:rsidRPr="005D1817" w14:paraId="080AC66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EAF9B" w14:textId="0BCBC4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37552" w14:textId="2A2AC9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przetoki jelitowe i moczowe, w tym stosować zasady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techniki zakładania oraz wymiany worka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stomijnego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środki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pielęgnacji przetok;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8A47B" w14:textId="499F51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P6SM_UW49</w:t>
            </w:r>
          </w:p>
        </w:tc>
      </w:tr>
      <w:tr w:rsidR="004D1592" w:rsidRPr="005D1817" w14:paraId="505414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AD881" w14:textId="23385D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09A5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DCE67" w14:textId="0FFCD6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P6SM_UW50</w:t>
            </w:r>
          </w:p>
        </w:tc>
      </w:tr>
      <w:tr w:rsidR="004D1592" w:rsidRPr="005D1817" w14:paraId="7879B6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96BA9" w14:textId="4467E9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03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zgłębnik do żołądka, monitorować jego położenie i drożność, usuwać go oraz wymienić PEG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niskoprofilową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gastrostomię balonową);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15A16" w14:textId="053DDF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P6SM_UW51</w:t>
            </w:r>
          </w:p>
        </w:tc>
      </w:tr>
      <w:tr w:rsidR="004D1592" w:rsidRPr="005D1817" w14:paraId="3A3572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4F1DB" w14:textId="6168DF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F5F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EB011" w14:textId="0BB48D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P6SM_UO23</w:t>
            </w:r>
          </w:p>
        </w:tc>
      </w:tr>
      <w:tr w:rsidR="004D1592" w:rsidRPr="005D1817" w14:paraId="14B29D4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1843" w14:textId="0F45AE6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68E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9A4E" w14:textId="589C12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P6SM_UW52</w:t>
            </w:r>
          </w:p>
        </w:tc>
      </w:tr>
      <w:tr w:rsidR="004D1592" w:rsidRPr="005D1817" w14:paraId="1F21F3B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22EF" w14:textId="7F40E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F8C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B3FE" w14:textId="5BAA98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P6SM_UW53</w:t>
            </w:r>
          </w:p>
        </w:tc>
      </w:tr>
      <w:tr w:rsidR="004D1592" w:rsidRPr="005D1817" w14:paraId="052A44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52AD" w14:textId="787BBF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0BFD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B9044" w14:textId="08DAB2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P6SM_UW54</w:t>
            </w:r>
          </w:p>
        </w:tc>
      </w:tr>
      <w:tr w:rsidR="004D1592" w:rsidRPr="005D1817" w14:paraId="68F148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A9E94" w14:textId="3E5DC2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274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usunąć szwy z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9A46" w14:textId="73F481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P6SM_UW55</w:t>
            </w:r>
          </w:p>
        </w:tc>
      </w:tr>
      <w:tr w:rsidR="004D1592" w:rsidRPr="005D1817" w14:paraId="48201B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F8D" w14:textId="15C1D6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3A9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2F1C" w14:textId="16FC7A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P6SM_UO24</w:t>
            </w:r>
          </w:p>
        </w:tc>
      </w:tr>
      <w:tr w:rsidR="004D1592" w:rsidRPr="005D1817" w14:paraId="02847F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9CD32" w14:textId="4842F4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BDD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0624" w14:textId="7AA4D6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P6SM_UW57</w:t>
            </w:r>
          </w:p>
        </w:tc>
      </w:tr>
      <w:tr w:rsidR="004D1592" w:rsidRPr="005D1817" w14:paraId="10F4E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E4CA" w14:textId="4BB96F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2D8ED" w14:textId="5858A02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przygotowywać pacjenta do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8C7C6" w14:textId="4B36AC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P6SM_UW58</w:t>
            </w:r>
          </w:p>
        </w:tc>
      </w:tr>
      <w:tr w:rsidR="004D1592" w:rsidRPr="005D1817" w14:paraId="7A56DED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A88FA" w14:textId="23EBBC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5B2F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86E5" w14:textId="70A1AD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P6SM_UW59</w:t>
            </w:r>
          </w:p>
        </w:tc>
      </w:tr>
      <w:tr w:rsidR="004D1592" w:rsidRPr="005D1817" w14:paraId="5C9234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0F7D" w14:textId="25BDF80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1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potencjał zdrowotny pacjenta i jego rodziny z wykorzystaniem narzędzi pomiaru;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628A5" w14:textId="698434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P6SM_UO25</w:t>
            </w:r>
          </w:p>
        </w:tc>
      </w:tr>
      <w:tr w:rsidR="004D1592" w:rsidRPr="005D1817" w14:paraId="464449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38E00" w14:textId="03DFD3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9647" w14:textId="5B03DAE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rozwój psychofizyczny dziecka, wykonywać testy przesiewowe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wykrywać zaburzenia w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FA6E" w14:textId="4422C2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P6SM_UW61</w:t>
            </w:r>
          </w:p>
        </w:tc>
      </w:tr>
      <w:tr w:rsidR="004D1592" w:rsidRPr="005D1817" w14:paraId="2F77B3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81AD2" w14:textId="3CBE8B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B2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760E" w14:textId="050155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P6SM_UW62</w:t>
            </w:r>
          </w:p>
        </w:tc>
      </w:tr>
      <w:tr w:rsidR="004D1592" w:rsidRPr="005D1817" w14:paraId="356A9B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3899" w14:textId="74F23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100ED" w14:textId="6E06BF0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metody i formy profilaktyki i prewencji chorób, kształtować zachowania zdrowotne różnych grup społecznych oraz opracowywać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wdrażać indywidualne programy promocji zdrowia pacjentów, rodzin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grup społecznych;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588B" w14:textId="141CBF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P6SM_UO26</w:t>
            </w:r>
          </w:p>
        </w:tc>
      </w:tr>
      <w:tr w:rsidR="004D1592" w:rsidRPr="005D1817" w14:paraId="4F755A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FB62F" w14:textId="0BAAB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D02B1" w14:textId="13DBA8E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uwarunkowania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zdrowotnych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czynniki ryzyka chorób wynikających ze stylu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FD11" w14:textId="36FDC9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P6SM_UW64</w:t>
            </w:r>
          </w:p>
        </w:tc>
      </w:tr>
      <w:tr w:rsidR="004D1592" w:rsidRPr="005D1817" w14:paraId="124A30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E298F" w14:textId="2FC0B0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D4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B6EB" w14:textId="3FDC19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P6SM_UW65</w:t>
            </w:r>
          </w:p>
        </w:tc>
      </w:tr>
      <w:tr w:rsidR="004D1592" w:rsidRPr="005D1817" w14:paraId="77938F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99D5" w14:textId="0E426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58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implementować indywidualny plan opieki medycznej (IPOM) do opieki nad pacjentem oraz koordynować indywidualną opiekę w środowisku zamieszkania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4B82" w14:textId="69EFC01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P6SM_UW66</w:t>
            </w:r>
          </w:p>
        </w:tc>
      </w:tr>
      <w:tr w:rsidR="004D1592" w:rsidRPr="005D1817" w14:paraId="2C639E9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2916" w14:textId="23876B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C317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ekomapy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środowiska;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39C65" w14:textId="594E73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P6SM_UW67</w:t>
            </w:r>
          </w:p>
        </w:tc>
      </w:tr>
      <w:tr w:rsidR="004D1592" w:rsidRPr="005D1817" w14:paraId="19EFB9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6EC48" w14:textId="1D2CB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34432" w14:textId="6CEC018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ramach kontynuacji leczenia;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1B4A" w14:textId="16E6EA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P6SM_UO27</w:t>
            </w:r>
          </w:p>
        </w:tc>
      </w:tr>
      <w:tr w:rsidR="004D1592" w:rsidRPr="005D1817" w14:paraId="55EF1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2185B" w14:textId="589B81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D28F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A21CA" w14:textId="1E3A2D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P6SM_UW68</w:t>
            </w:r>
          </w:p>
        </w:tc>
      </w:tr>
      <w:tr w:rsidR="004D1592" w:rsidRPr="005D1817" w14:paraId="672391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203B9" w14:textId="60C24F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AE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231B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P6SM_UK07</w:t>
            </w:r>
          </w:p>
          <w:p w14:paraId="379B9804" w14:textId="793977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P6SM_UW69</w:t>
            </w:r>
          </w:p>
        </w:tc>
      </w:tr>
      <w:tr w:rsidR="004D1592" w:rsidRPr="005D1817" w14:paraId="5D1CEC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5A68" w14:textId="196EE8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31F5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7664F" w14:textId="33A93E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P6SM_UW70</w:t>
            </w:r>
          </w:p>
        </w:tc>
      </w:tr>
      <w:tr w:rsidR="004D1592" w:rsidRPr="005D1817" w14:paraId="4C8B4C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B5B3" w14:textId="4EE72F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5D4F" w14:textId="3503A7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stan odżywienia organizmu z wykorzystaniem metod antropometrycznych, biochemicznych i badania podmiotowego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prowadzić poradnictwo w zakresie żywienia;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F6BE8" w14:textId="20F7A9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P6SM_UW71</w:t>
            </w:r>
          </w:p>
        </w:tc>
      </w:tr>
      <w:tr w:rsidR="004D1592" w:rsidRPr="005D1817" w14:paraId="7DE940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9421" w14:textId="161493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66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3F135" w14:textId="2C23D7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P6SM_UW72</w:t>
            </w:r>
          </w:p>
        </w:tc>
      </w:tr>
      <w:tr w:rsidR="004D1592" w:rsidRPr="005D1817" w14:paraId="4B5460C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A4A7B" w14:textId="2E7B4D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4400" w14:textId="683080F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środki spożywcze specjalnego przeznaczenia żywieniowego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7C74" w14:textId="769738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P6SM_UW73</w:t>
            </w:r>
          </w:p>
        </w:tc>
      </w:tr>
      <w:tr w:rsidR="004D1592" w:rsidRPr="005D1817" w14:paraId="1FEF86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1AF0C" w14:textId="4B676A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549C1" w14:textId="27D0A9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podejmować decyzje dotyczące doboru metod pracy oraz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zespole;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B6E9F" w14:textId="27A14A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P6SM_UW74</w:t>
            </w:r>
          </w:p>
        </w:tc>
      </w:tr>
      <w:tr w:rsidR="004D1592" w:rsidRPr="005D1817" w14:paraId="1498EC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16E69" w14:textId="596819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89E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797D7" w14:textId="6D1F24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P6SM_UW75</w:t>
            </w:r>
          </w:p>
        </w:tc>
      </w:tr>
      <w:tr w:rsidR="004D1592" w:rsidRPr="005D1817" w14:paraId="32816F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111D8" w14:textId="0995C2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66D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44BEC" w14:textId="36DBCD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P6SM_UW76</w:t>
            </w:r>
          </w:p>
        </w:tc>
      </w:tr>
      <w:tr w:rsidR="004D1592" w:rsidRPr="005D1817" w14:paraId="678C2D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0833C" w14:textId="5143D9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4B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AF169" w14:textId="10D830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P6SM_UW77</w:t>
            </w:r>
          </w:p>
        </w:tc>
      </w:tr>
      <w:tr w:rsidR="004D1592" w:rsidRPr="005D1817" w14:paraId="0EC2AC9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DDA2" w14:textId="2E09BA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51D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6619" w14:textId="56105D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P6SM_UW78</w:t>
            </w:r>
          </w:p>
        </w:tc>
      </w:tr>
      <w:tr w:rsidR="004D1592" w:rsidRPr="005D1817" w14:paraId="69A7796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F393" w14:textId="465049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47DD" w14:textId="640FDC7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badanie podmiotowe pacjenta, analizować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interpretować jego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EAD9E" w14:textId="6C1A41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P6SM_UW79</w:t>
            </w:r>
          </w:p>
        </w:tc>
      </w:tr>
      <w:tr w:rsidR="004D1592" w:rsidRPr="005D1817" w14:paraId="4AED17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9AA61" w14:textId="112E01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210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narzędzia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klinimetryczne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 oceny stanu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208EC" w14:textId="0C390E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P6SM_UW80</w:t>
            </w:r>
          </w:p>
        </w:tc>
      </w:tr>
      <w:tr w:rsidR="004D1592" w:rsidRPr="005D1817" w14:paraId="6BA45E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AA0C" w14:textId="2D0D5A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A321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i interpretować podstawowe odrębności w badaniu dziecka i dorosłego, w tym osoby starszej;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0DB93" w14:textId="05AC06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P6SM_UW81</w:t>
            </w:r>
          </w:p>
        </w:tc>
      </w:tr>
      <w:tr w:rsidR="004D1592" w:rsidRPr="005D1817" w14:paraId="7C4689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7EA34" w14:textId="74656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07D12" w14:textId="4F88FAF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badania fizykalnego do oceny fizjologicznych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AED82" w14:textId="394D6B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P6SM_UW82</w:t>
            </w:r>
          </w:p>
        </w:tc>
      </w:tr>
      <w:tr w:rsidR="004D1592" w:rsidRPr="005D1817" w14:paraId="48B0EA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56484" w14:textId="71239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E9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Analgesia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znieczulenie,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Activity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daily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aktywność życia,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Adverseeffects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działania niepożądane,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Aberrantbehaviors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subiektywne,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obiektywne,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ocena,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Plan/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Protocol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plan działania);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5426" w14:textId="338598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P6SM_UW83</w:t>
            </w:r>
          </w:p>
        </w:tc>
      </w:tr>
      <w:tr w:rsidR="004D1592" w:rsidRPr="005D1817" w14:paraId="2AEDD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FE80" w14:textId="7EB943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150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7ADA8" w14:textId="24E432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P6SM_UW84</w:t>
            </w:r>
          </w:p>
        </w:tc>
      </w:tr>
      <w:tr w:rsidR="004D1592" w:rsidRPr="005D1817" w14:paraId="72B27A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580FB" w14:textId="2453A1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1D30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B0EE" w14:textId="546756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P6SM_UW85</w:t>
            </w:r>
          </w:p>
        </w:tc>
      </w:tr>
      <w:tr w:rsidR="004D1592" w:rsidRPr="005D1817" w14:paraId="65976D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1D5B0" w14:textId="37682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8F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3A896" w14:textId="3471A8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P6SM_UW86</w:t>
            </w:r>
          </w:p>
        </w:tc>
      </w:tr>
      <w:tr w:rsidR="004D1592" w:rsidRPr="005D1817" w14:paraId="367E0F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9C5C" w14:textId="30FC1D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176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B2A9A" w14:textId="4C3B8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P6SM_UW87</w:t>
            </w:r>
          </w:p>
        </w:tc>
      </w:tr>
      <w:tr w:rsidR="004D1592" w:rsidRPr="005D1817" w14:paraId="7CAA477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ADB2D" w14:textId="52F9740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0399" w14:textId="5510079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zapobiegania zakażeniom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zakażeniom miejsca operowanego, zakażeniom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zakażeniu ogólnoustrojowemu;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1CB8A" w14:textId="219B54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P6SM_UW88</w:t>
            </w:r>
          </w:p>
        </w:tc>
      </w:tr>
      <w:tr w:rsidR="004D1592" w:rsidRPr="005D1817" w14:paraId="3A32BC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AF3A" w14:textId="46E477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000B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737C2" w14:textId="6D4AE3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P6SM_UW89</w:t>
            </w:r>
          </w:p>
        </w:tc>
      </w:tr>
      <w:tr w:rsidR="004D1592" w:rsidRPr="005D1817" w14:paraId="7A3387C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AA12" w14:textId="45C181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5F03" w14:textId="04CFD1A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interpretować i stosować założenia funkcjonalne systemów informacji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ochronie zdrowia z wykorzystaniem zaawansowanych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technologii informatycznych w wykonywaniu i kontraktowaniu świadczeń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2D433" w14:textId="07D896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P6SM_UW90</w:t>
            </w:r>
          </w:p>
        </w:tc>
      </w:tr>
      <w:tr w:rsidR="004D1592" w:rsidRPr="005D1817" w14:paraId="225EF5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C1883" w14:textId="2B8416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16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E85C7" w14:textId="230A9D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P6SM_UW91</w:t>
            </w:r>
          </w:p>
        </w:tc>
      </w:tr>
      <w:tr w:rsidR="004D1592" w:rsidRPr="005D1817" w14:paraId="50A8E20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DF71" w14:textId="055E01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1B111" w14:textId="33AA52D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językiem migowym i innymi sposobami oraz środkami komunikowania się w opiece nad pacjentem niedosłyszącym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niesłyszącym;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2A9CD" w14:textId="65D2B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P6SM_UK09</w:t>
            </w:r>
          </w:p>
        </w:tc>
      </w:tr>
      <w:tr w:rsidR="004D1592" w:rsidRPr="005D1817" w14:paraId="2D5B5A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2E76" w14:textId="026BC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751BD" w14:textId="283939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narzędzia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e-zdrowia;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796A7" w14:textId="0E4313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P6SM_UK10</w:t>
            </w:r>
          </w:p>
        </w:tc>
      </w:tr>
      <w:tr w:rsidR="004D1592" w:rsidRPr="005D1817" w14:paraId="252122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BDA88" w14:textId="7B7F80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B5366" w14:textId="3663C2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dokumentować sytuację zdrowotną pacjenta, dynamikę jej zmian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realizowaną opiekę pielęgniarską, z uwzględnieniem narzędzi teleinformatycznych do gromadzenia danych;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B282D" w14:textId="75E7E2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P6SM_UO35</w:t>
            </w:r>
          </w:p>
        </w:tc>
      </w:tr>
      <w:tr w:rsidR="004D1592" w:rsidRPr="005D1817" w14:paraId="080805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47FE1" w14:textId="656D3C9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99D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C319D" w14:textId="38164F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P6SM_UW93</w:t>
            </w:r>
          </w:p>
        </w:tc>
      </w:tr>
      <w:tr w:rsidR="004D1592" w:rsidRPr="005D1817" w14:paraId="0FAD39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0267" w14:textId="2ABB64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DED3A" w14:textId="463434C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informacje, formułować diagnozę pielęgniarską, ustalać cele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plan opieki pielęgniarskiej, wdrażać interwencje pielęgniarskie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dokonywać ewaluacji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2B2AC" w14:textId="4FB579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P6SM_UW94</w:t>
            </w:r>
          </w:p>
        </w:tc>
      </w:tr>
      <w:tr w:rsidR="004D1592" w:rsidRPr="005D1817" w14:paraId="2F5C4C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0C048" w14:textId="720A3F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D2F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9A9D" w14:textId="1DB7EB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P6SM_UW95</w:t>
            </w:r>
          </w:p>
        </w:tc>
      </w:tr>
      <w:tr w:rsidR="004D1592" w:rsidRPr="005D1817" w14:paraId="74C226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7386E" w14:textId="0E2313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C985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E4823" w14:textId="59A698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P6SM_UW96</w:t>
            </w:r>
          </w:p>
        </w:tc>
      </w:tr>
      <w:tr w:rsidR="004D1592" w:rsidRPr="005D1817" w14:paraId="0308D68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86C8" w14:textId="72B492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27901" w14:textId="5BD9D88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kompleksowe badanie podmiotowe i badanie fizykalne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różnych stanach klinicznych do planowania i realizacji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8E6BE" w14:textId="7102CE4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P6SM_UO36</w:t>
            </w:r>
          </w:p>
        </w:tc>
      </w:tr>
      <w:tr w:rsidR="004D1592" w:rsidRPr="005D1817" w14:paraId="5FEAD1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A1CF" w14:textId="14652D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2E7B" w14:textId="4F53FD1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poziom bólu, reakcję pacjenta na ból i jego nasilenie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stosować farmakologiczne i niefarmakologiczne metody postępowania przeciwbólowego;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22EE" w14:textId="018AA48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P6SM_UW98</w:t>
            </w:r>
          </w:p>
        </w:tc>
      </w:tr>
      <w:tr w:rsidR="004D1592" w:rsidRPr="005D1817" w14:paraId="2934EA7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77C2" w14:textId="0885570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635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D286E" w14:textId="41BC8F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P6SM_UO37</w:t>
            </w:r>
          </w:p>
        </w:tc>
      </w:tr>
      <w:tr w:rsidR="004D1592" w:rsidRPr="005D1817" w14:paraId="420ECB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39D49" w14:textId="7E676C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5F35B" w14:textId="642163F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i podawać pacjentowi leki różnymi drogami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5AB06" w14:textId="2C27B9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P6SM_UO38</w:t>
            </w:r>
          </w:p>
        </w:tc>
      </w:tr>
      <w:tr w:rsidR="004D1592" w:rsidRPr="005D1817" w14:paraId="7A39C0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E243" w14:textId="60C0DB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F7F7" w14:textId="700440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 w ramach realizacji zleceń lekarskich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671F" w14:textId="49A6BA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P6SM_UO39</w:t>
            </w:r>
          </w:p>
        </w:tc>
      </w:tr>
      <w:tr w:rsidR="004D1592" w:rsidRPr="005D1817" w14:paraId="35370A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A21AC" w14:textId="61BFE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A8C3E" w14:textId="6E1D56E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powikłania farmakoterapii, leczenia dietetycznego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wynikające z działań terapeutycznych i pielęgnacji;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2E84F" w14:textId="0CDBEB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P6SM_UW101</w:t>
            </w:r>
          </w:p>
        </w:tc>
      </w:tr>
      <w:tr w:rsidR="004D1592" w:rsidRPr="005D1817" w14:paraId="585002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CB811" w14:textId="1B3435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E3433" w14:textId="769BD4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dietoterapię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prowadzić u dzieci i dorosłych żywienie dojelitowe (przez zgłębnik do żołądka i przetokę odżywczą)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żywienie pozajelitowe;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56211" w14:textId="321B9F4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P6SM_UO40</w:t>
            </w:r>
          </w:p>
        </w:tc>
      </w:tr>
      <w:tr w:rsidR="004D1592" w:rsidRPr="005D1817" w14:paraId="19A0026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871E" w14:textId="3CF7E9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A56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A11F7" w14:textId="434740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P6SM_UO41</w:t>
            </w:r>
          </w:p>
        </w:tc>
      </w:tr>
      <w:tr w:rsidR="004D1592" w:rsidRPr="005D1817" w14:paraId="6901FA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902CF" w14:textId="0DD4D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8D6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poradnictwo w zakresie samoopieki pacjentów w różnym wieku i stanie zdrowia dotyczące wad rozwojowych, chorób i zaburzeń psychicznych, w tym uzależnień, z uwzględnieniem rodzin tych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75A5B" w14:textId="66292B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P6SM_UO42</w:t>
            </w:r>
          </w:p>
        </w:tc>
      </w:tr>
      <w:tr w:rsidR="004D1592" w:rsidRPr="005D1817" w14:paraId="0FD0C24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A795F" w14:textId="395A27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EDFAB" w14:textId="5327B0B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rehabilitację przyłóżkową i aktywizację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wykorzystaniem elementów terapii zajęciowej;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78C5" w14:textId="4832A2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P6SM_UO43</w:t>
            </w:r>
          </w:p>
        </w:tc>
      </w:tr>
      <w:tr w:rsidR="004D1592" w:rsidRPr="005D1817" w14:paraId="2304A9F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1E25" w14:textId="583469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3510D" w14:textId="34B34BC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edukować pacjenta, jego rodzinę lub opiekuna w zakresie doboru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użytkowania sprzętu pielęgnacyjno-rehabilitacyjnego i wyrobów medycznych;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930E0" w14:textId="70EE62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P6SM_UO44</w:t>
            </w:r>
          </w:p>
        </w:tc>
      </w:tr>
      <w:tr w:rsidR="004D1592" w:rsidRPr="005D1817" w14:paraId="5315AE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A13A0" w14:textId="6DB5D7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83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A676" w14:textId="1B97E5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P6SM_UK11</w:t>
            </w:r>
          </w:p>
        </w:tc>
      </w:tr>
      <w:tr w:rsidR="004D1592" w:rsidRPr="005D1817" w14:paraId="65C45F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9565" w14:textId="74294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AFB23" w14:textId="597D09F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metody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 nawiązania i podtrzymania efektywnej komunikacji ze względu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15772" w14:textId="143617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P6SM_UW107</w:t>
            </w:r>
          </w:p>
        </w:tc>
      </w:tr>
      <w:tr w:rsidR="004D1592" w:rsidRPr="005D1817" w14:paraId="573C951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DBA7C" w14:textId="6F1291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07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komunikować się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zakresie pozyskiwania i przekazywania informacji o stanie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84B47" w14:textId="16CC74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P6SM_UW108</w:t>
            </w:r>
          </w:p>
        </w:tc>
      </w:tr>
      <w:tr w:rsidR="004D1592" w:rsidRPr="005D1817" w14:paraId="32534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FA8CF" w14:textId="3661FF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BDBCD" w14:textId="2CF4F53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organizować izolację pacjentów z zakażeniem i chorobą zakaźną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podmiotach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0FB4" w14:textId="714C83F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P6SM_UW109</w:t>
            </w:r>
          </w:p>
        </w:tc>
      </w:tr>
      <w:tr w:rsidR="004D1592" w:rsidRPr="005D1817" w14:paraId="7D1E21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9061" w14:textId="6893C9E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C28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CFD4C" w14:textId="730DF9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P6SM_UW110</w:t>
            </w:r>
          </w:p>
        </w:tc>
      </w:tr>
      <w:tr w:rsidR="004D1592" w:rsidRPr="005D1817" w14:paraId="369A38C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6E4C4" w14:textId="08B5C5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2DC30" w14:textId="4C6F41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badanie EKG u pacjenta w różnym wieku w spoczynku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rozpoznać stan zagrażający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604FC" w14:textId="0DA5F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P6SM_UW111</w:t>
            </w:r>
          </w:p>
        </w:tc>
      </w:tr>
      <w:tr w:rsidR="004D1592" w:rsidRPr="005D1817" w14:paraId="78C229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1D0AF" w14:textId="406712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BC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obliczać dawki insuliny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okołoposiłkowej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wyników badań pacjenta, w tym modyfikować dawkę stałą insuliny;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1F14" w14:textId="2DB52D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P6SM_UW112</w:t>
            </w:r>
          </w:p>
        </w:tc>
      </w:tr>
      <w:tr w:rsidR="004D1592" w:rsidRPr="005D1817" w14:paraId="1E29A3B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DF1C2" w14:textId="4D405F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088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fizycznie i psychicznie do badań diagnostycznych oraz zabiegu operacyjnego w trybach pilnym i planowym;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0CF33" w14:textId="0288B0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P6SM_UO45</w:t>
            </w:r>
          </w:p>
        </w:tc>
      </w:tr>
      <w:tr w:rsidR="004D1592" w:rsidRPr="005D1817" w14:paraId="7B21D1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B0C5C" w14:textId="398A70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5ED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81D88" w14:textId="7309F9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UW114</w:t>
            </w:r>
          </w:p>
        </w:tc>
      </w:tr>
      <w:tr w:rsidR="004D1592" w:rsidRPr="005D1817" w14:paraId="4D8D41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A00E" w14:textId="0F021A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71E51" w14:textId="632436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technikę i sposoby pielęgnowania rany, w tym usuwać szwy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zakładać opatrunki specjalistyczne;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2CC1D" w14:textId="5AFB64B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P6SM_UW115</w:t>
            </w:r>
          </w:p>
        </w:tc>
      </w:tr>
      <w:tr w:rsidR="004D1592" w:rsidRPr="005D1817" w14:paraId="45E7890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610D" w14:textId="5EBAB2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FD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4032" w14:textId="2B8744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P6SM_UW116</w:t>
            </w:r>
          </w:p>
        </w:tc>
      </w:tr>
      <w:tr w:rsidR="004D1592" w:rsidRPr="005D1817" w14:paraId="4B878CB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049E6" w14:textId="3B68AD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E8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5311" w14:textId="3C3FCB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P6SM_UO46</w:t>
            </w:r>
          </w:p>
        </w:tc>
      </w:tr>
      <w:tr w:rsidR="004D1592" w:rsidRPr="005D1817" w14:paraId="3BB7AD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E24A5" w14:textId="39C82B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09174" w14:textId="50DFD8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przekazać pacjenta, zgodnie z procedurami, na blok operacyjny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badania inwazyjne lub przyjąć pacjenta z bloku operacyjnego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 badaniach inwazyjnych, przekazać pacjenta z oddziału do innego oddziału, pracowni, podmiotu leczniczego oraz przekazać informacje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pacjencie zgodnie z zasadami protokołu SBAR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sytuacja,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tło,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ocena,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rekomendacja);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DBDF" w14:textId="14BE87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P6SM_UW118</w:t>
            </w:r>
          </w:p>
        </w:tc>
      </w:tr>
      <w:tr w:rsidR="004D1592" w:rsidRPr="005D1817" w14:paraId="6E363C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6616" w14:textId="4F3F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40D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470A" w14:textId="28FF57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P6SM_UW119</w:t>
            </w:r>
          </w:p>
        </w:tc>
      </w:tr>
      <w:tr w:rsidR="004D1592" w:rsidRPr="005D1817" w14:paraId="46F22B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55DBA" w14:textId="53560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89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BB67" w14:textId="7FDF570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P6SM_UW120</w:t>
            </w:r>
          </w:p>
        </w:tc>
      </w:tr>
      <w:tr w:rsidR="004D1592" w:rsidRPr="005D1817" w14:paraId="1AECD2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A2DB" w14:textId="25723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D9C9F" w14:textId="367ABA6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ryzyko zespołu kruchości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frailty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 u osoby starszej, posługując się rekomendowanymi skalami oceny oraz ustalić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tej podstawie priorytety opieki pielęgniarskiej i działania prewencyjne w zakresie zapobiegania pogłębianiu się deficytów funkcjonalnych;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E83A3" w14:textId="50AC3BB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P6SM_UW121</w:t>
            </w:r>
          </w:p>
        </w:tc>
      </w:tr>
      <w:tr w:rsidR="004D1592" w:rsidRPr="005D1817" w14:paraId="5D469F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A574" w14:textId="29765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0D5C" w14:textId="1D4EAC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algorytmy postępowania resuscytacyjnego BLS i ALS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616F" w14:textId="1735C8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P6SM_UW122</w:t>
            </w:r>
          </w:p>
        </w:tc>
      </w:tr>
      <w:tr w:rsidR="004D1592" w:rsidRPr="005D1817" w14:paraId="632F7B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FEEF" w14:textId="3AF975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FE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A2F0" w14:textId="3B7A0D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P6SM_UW123</w:t>
            </w:r>
          </w:p>
        </w:tc>
      </w:tr>
      <w:tr w:rsidR="004D1592" w:rsidRPr="005D1817" w14:paraId="21E98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AF57" w14:textId="0F1486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66EC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9247" w14:textId="535143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P6SM_UW124</w:t>
            </w:r>
          </w:p>
        </w:tc>
      </w:tr>
      <w:tr w:rsidR="004D1592" w:rsidRPr="005D1817" w14:paraId="0136A9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4A726" w14:textId="217C6D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D1022" w14:textId="6E299C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w szpitalnym oddziale ratunkowym oraz reagować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 potrzeby, dostosowując do nich interwencje pielęgniarskie;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AC15" w14:textId="359AF9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P6SM_UW125</w:t>
            </w:r>
          </w:p>
        </w:tc>
      </w:tr>
      <w:tr w:rsidR="004D1592" w:rsidRPr="005D1817" w14:paraId="6C882B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2CAD" w14:textId="52B4BE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CC29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2D73E" w14:textId="4272EE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P6SM_UW126</w:t>
            </w:r>
          </w:p>
        </w:tc>
      </w:tr>
      <w:tr w:rsidR="004D1592" w:rsidRPr="005D1817" w14:paraId="63B43E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426FD" w14:textId="7AF68F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8852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5A27" w14:textId="35FE88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P6SM_UW127</w:t>
            </w:r>
          </w:p>
        </w:tc>
      </w:tr>
      <w:tr w:rsidR="004D1592" w:rsidRPr="005D1817" w14:paraId="01B72A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1724A" w14:textId="5FF8A6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36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wytyczne postępowania w stanach klinicznych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FB79" w14:textId="1650EC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P6SM_UW128</w:t>
            </w:r>
          </w:p>
        </w:tc>
      </w:tr>
      <w:tr w:rsidR="004D1592" w:rsidRPr="005D1817" w14:paraId="59C061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4E712" w14:textId="61224C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A025" w14:textId="4D5FD1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pacjenta z rurką intubacyjną lub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tracheostomijną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wentylowanego mechanicznie;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6690" w14:textId="7B2A82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P6SM_UO47</w:t>
            </w:r>
          </w:p>
        </w:tc>
      </w:tr>
      <w:tr w:rsidR="004D1592" w:rsidRPr="005D1817" w14:paraId="024611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C33C" w14:textId="7BD5E8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CA2E0" w14:textId="6FE4E8D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toaletę drzewa oskrzelowego systemem otwartym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zamkniętym u pacjenta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12932" w14:textId="3F2F00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P6SM_UW130</w:t>
            </w:r>
          </w:p>
        </w:tc>
      </w:tr>
      <w:tr w:rsidR="004D1592" w:rsidRPr="005D1817" w14:paraId="477C26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CCF3" w14:textId="3D896F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E61D8" w14:textId="3BC68F7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żylny dostęp naczyniowy obwodowy i centralny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dotętniczy;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C649A" w14:textId="3C87E8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P6SM_UO48</w:t>
            </w:r>
          </w:p>
        </w:tc>
      </w:tr>
      <w:tr w:rsidR="004D1592" w:rsidRPr="005D1817" w14:paraId="69A856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BD4A" w14:textId="5C7C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460E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741E9" w14:textId="541678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P6SM_UW132</w:t>
            </w:r>
          </w:p>
        </w:tc>
      </w:tr>
      <w:tr w:rsidR="004D1592" w:rsidRPr="005D1817" w14:paraId="2622915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B86B3" w14:textId="3DA7A1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7A3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B5257" w14:textId="434679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P6SM_UO49</w:t>
            </w:r>
          </w:p>
        </w:tc>
      </w:tr>
      <w:tr w:rsidR="004D1592" w:rsidRPr="005D1817" w14:paraId="18114B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6" w14:textId="62F7F8D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4C861" w14:textId="4B7AF4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ocenę pacjenta w ramach procedury kwalifikacyjnej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przyjęcia do świadczeń opieki długoterminowej (domowych, dziennych i stacjonarnych);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32CB" w14:textId="5091D0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P6SM_UW134</w:t>
            </w:r>
          </w:p>
        </w:tc>
      </w:tr>
      <w:tr w:rsidR="004D1592" w:rsidRPr="005D1817" w14:paraId="1D604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91D7F" w14:textId="5E130E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D88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497CC" w14:textId="6B492D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P6SM_UW135</w:t>
            </w:r>
          </w:p>
        </w:tc>
      </w:tr>
      <w:tr w:rsidR="004D1592" w:rsidRPr="005D1817" w14:paraId="5D65D7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71F8" w14:textId="1C24E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0371" w14:textId="47024FF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wykorzystać w opiece długoterminowej innowacje organizacyjne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najnowsze technologie medyczne oraz cyfrowe;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09C7" w14:textId="3B7F9E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P6SM_UW136</w:t>
            </w:r>
          </w:p>
        </w:tc>
      </w:tr>
      <w:tr w:rsidR="004D1592" w:rsidRPr="005D1817" w14:paraId="61B172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3A383" w14:textId="5013902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4B02E" w14:textId="3EC216B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krytycznie analizować publikowane wyniki badań naukowych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wskazać możliwości ich wykorzystania w praktyce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BB83" w14:textId="71B711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P6SM_UW137</w:t>
            </w:r>
          </w:p>
        </w:tc>
      </w:tr>
      <w:tr w:rsidR="004D1592" w:rsidRPr="005D1817" w14:paraId="649C30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341AA" w14:textId="198F48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AFF6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615BA" w14:textId="57FD85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FD32DDF" w14:textId="17B59E95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F2E8A0" w14:textId="629C2880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KOMPETENCJE SPOŁECZNE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(jest gotów do)</w:t>
            </w:r>
          </w:p>
        </w:tc>
        <w:tc>
          <w:tcPr>
            <w:tcW w:w="30" w:type="pct"/>
          </w:tcPr>
          <w:p w14:paraId="2D918210" w14:textId="77777777" w:rsidR="004D1592" w:rsidRPr="005D1817" w:rsidRDefault="004D1592" w:rsidP="002C509E"/>
        </w:tc>
      </w:tr>
      <w:tr w:rsidR="004D1592" w:rsidRPr="005D1817" w14:paraId="7E7795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3A57F" w14:textId="05ECBE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0B8AC" w14:textId="4640DD92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99FE3" w14:textId="45953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P6SM_KK01</w:t>
            </w:r>
          </w:p>
        </w:tc>
      </w:tr>
      <w:tr w:rsidR="004D1592" w:rsidRPr="005D1817" w14:paraId="752EF7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3932F" w14:textId="6641E88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24253" w14:textId="464DF0FE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przestrzegania praw pacjenta i zasad humanizmu;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7323B" w14:textId="08DB3D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P6SM_KK02</w:t>
            </w:r>
          </w:p>
        </w:tc>
      </w:tr>
      <w:tr w:rsidR="004D1592" w:rsidRPr="005D1817" w14:paraId="0B0C7E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D6D38" w14:textId="09827DC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3BF82" w14:textId="6FB25897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6A09E" w14:textId="5DE6026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P6SM_KK03</w:t>
            </w:r>
          </w:p>
        </w:tc>
      </w:tr>
      <w:tr w:rsidR="004D1592" w:rsidRPr="005D1817" w14:paraId="5809EAE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72771" w14:textId="6E2002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0C78" w14:textId="41830BD5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ponoszenia odpowiedzialności za wykonywane czynności zawodowe;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81929" w14:textId="5BF70E0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P6SM_KK04</w:t>
            </w:r>
          </w:p>
        </w:tc>
      </w:tr>
      <w:tr w:rsidR="004D1592" w:rsidRPr="005D1817" w14:paraId="67948F1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54B74" w14:textId="5D1FEA5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C6913" w14:textId="549B4C26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7BFC3" w14:textId="2FE2B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P6SM_KK05</w:t>
            </w:r>
          </w:p>
        </w:tc>
      </w:tr>
      <w:tr w:rsidR="004D1592" w:rsidRPr="005D1817" w14:paraId="163736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41DA31" w14:textId="2C6D250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C612A" w14:textId="2B04013D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przewidywania i uwzględniania czynników wpływających na reakcje własne i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88085" w14:textId="280765F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P6SM_KK06</w:t>
            </w:r>
          </w:p>
        </w:tc>
      </w:tr>
      <w:tr w:rsidR="004D1592" w:rsidRPr="005D1817" w14:paraId="30F61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BD6FB" w14:textId="7232643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34A4E" w14:textId="1140907F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65420" w14:textId="3EDEF91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P6SM_KK07</w:t>
            </w:r>
          </w:p>
        </w:tc>
      </w:tr>
    </w:tbl>
    <w:p w14:paraId="3E0FDFBB" w14:textId="0206D3CB" w:rsidR="00775467" w:rsidRDefault="0077546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E35462F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4F5BB0E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747CF4C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33F02E56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68E85420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Część E. Katalog metod oceniania</w:t>
      </w:r>
    </w:p>
    <w:p w14:paraId="02E032F4" w14:textId="03768C3C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Katalog sposobów weryfikacji i oceny efektów uczenia się osiągniętych przez studenta w trakcie całego cyklu kształcenia****:</w:t>
      </w:r>
    </w:p>
    <w:p w14:paraId="6E0F7C0D" w14:textId="77777777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color w:val="000000"/>
          <w:lang w:eastAsia="pl-PL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491"/>
        <w:gridCol w:w="6221"/>
      </w:tblGrid>
      <w:tr w:rsidR="004D011B" w:rsidRPr="00B245AC" w14:paraId="1F0420D5" w14:textId="77777777" w:rsidTr="00C831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C92F2D" w14:textId="035CFBCB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237012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Kategoria efektów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F2826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Formy weryfikacji</w:t>
            </w:r>
          </w:p>
        </w:tc>
      </w:tr>
      <w:tr w:rsidR="004D011B" w:rsidRPr="00B245AC" w14:paraId="33ECC3EA" w14:textId="77777777" w:rsidTr="00C83171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C5BD9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C972E" w14:textId="77777777" w:rsidR="004D011B" w:rsidRPr="00B245AC" w:rsidRDefault="004D011B" w:rsidP="00D57E2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0A995" w14:textId="77777777" w:rsidR="004D011B" w:rsidRPr="00B245AC" w:rsidRDefault="004D011B" w:rsidP="00C83171">
            <w:pPr>
              <w:spacing w:before="240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ustne:</w:t>
            </w:r>
          </w:p>
          <w:p w14:paraId="6446AC38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0649BA3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55786EBF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83D6EC8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pisemne:</w:t>
            </w:r>
          </w:p>
          <w:p w14:paraId="37CF968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31CE381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4F49D684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esej, kolokwium</w:t>
            </w:r>
          </w:p>
          <w:p w14:paraId="5EB766D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</w:t>
            </w:r>
          </w:p>
          <w:p w14:paraId="3CF0F44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prezentacja</w:t>
            </w:r>
          </w:p>
          <w:p w14:paraId="02D783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krótkie ustrukturyzowane pytania</w:t>
            </w:r>
          </w:p>
          <w:p w14:paraId="20EF25A1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wielokrotnego wyboru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Choice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MCQ)</w:t>
            </w:r>
          </w:p>
          <w:p w14:paraId="1183451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wielokrotnej odpowiedzi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Response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MRQ)</w:t>
            </w:r>
          </w:p>
          <w:p w14:paraId="73FF602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wyboru Tak/Nie</w:t>
            </w:r>
          </w:p>
          <w:p w14:paraId="271859E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dopasowania odpowiedzi</w:t>
            </w:r>
          </w:p>
          <w:p w14:paraId="6C3D296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obrazkowy</w:t>
            </w:r>
          </w:p>
          <w:p w14:paraId="016A9A1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test krótkich odpowiedzi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SAQs</w:t>
            </w:r>
            <w:proofErr w:type="spellEnd"/>
          </w:p>
          <w:p w14:paraId="71A5D1B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uzupełniania odpowiedzi</w:t>
            </w:r>
          </w:p>
          <w:p w14:paraId="016A911B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uszeregowania odpowiedzi</w:t>
            </w:r>
          </w:p>
          <w:p w14:paraId="704D65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quiz</w:t>
            </w:r>
          </w:p>
          <w:p w14:paraId="644E890E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1027E2BD" w14:textId="77777777" w:rsidTr="00C83171">
        <w:trPr>
          <w:trHeight w:val="4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4BC14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01D77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Umiejętności:</w:t>
            </w:r>
          </w:p>
          <w:p w14:paraId="0D871BAD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 proceduralne/ manualne</w:t>
            </w:r>
          </w:p>
          <w:p w14:paraId="133D6D3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6941872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A7AA71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E697A8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F8F0821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D37A78B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B2332E5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0646C43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99FD8F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 zakresie profesjonalnego komunikowania się z pacjentem</w:t>
            </w:r>
          </w:p>
          <w:p w14:paraId="69A15221" w14:textId="77777777" w:rsidR="004D011B" w:rsidRPr="00B245AC" w:rsidRDefault="004D011B" w:rsidP="00302A63">
            <w:pPr>
              <w:ind w:left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8AD81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F850ED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obserwacja umiejętności demonstrowanych przez studenta z użyciem kart obserwacji lub list kontrolnych</w:t>
            </w:r>
          </w:p>
          <w:p w14:paraId="3E9669E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tradycyjny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kliniczny</w:t>
            </w:r>
            <w:proofErr w:type="spellEnd"/>
          </w:p>
          <w:p w14:paraId="2B6A888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standaryzowany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(Objective Structured Clinical Examination, OSCE/ Objective Structured Practical Examination, OSPE)</w:t>
            </w:r>
          </w:p>
          <w:p w14:paraId="3105992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Mini-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Cex</w:t>
            </w:r>
            <w:proofErr w:type="spellEnd"/>
          </w:p>
          <w:p w14:paraId="3ED1911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sporządzenie dokumentacji medycznej/ planu opieki</w:t>
            </w:r>
          </w:p>
          <w:p w14:paraId="08B8C98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analiza przypadku/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case</w:t>
            </w:r>
            <w:proofErr w:type="spellEnd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study</w:t>
            </w:r>
            <w:proofErr w:type="spellEnd"/>
          </w:p>
          <w:p w14:paraId="3416DD5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raport, sprawozdanie</w:t>
            </w:r>
          </w:p>
          <w:p w14:paraId="6C35072C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611D44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 </w:t>
            </w:r>
          </w:p>
          <w:p w14:paraId="2DACA454" w14:textId="53D4F60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egzamin praktyczn</w:t>
            </w:r>
            <w:r w:rsidR="00BB42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warunkach symulowanych lub w warunkach klinicznych, z użyciem kart obserwacji lub list kontrolnych</w:t>
            </w:r>
          </w:p>
          <w:p w14:paraId="5328F033" w14:textId="77777777" w:rsidR="004D011B" w:rsidRPr="00B245AC" w:rsidRDefault="004D011B" w:rsidP="00C83171">
            <w:pPr>
              <w:ind w:left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493AB84" w14:textId="77777777" w:rsidR="004D011B" w:rsidRPr="00B245AC" w:rsidRDefault="004D011B" w:rsidP="00C83171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4588D20A" w14:textId="77777777" w:rsidTr="00C83171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222D5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F2BBB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Kompetencje 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D836A" w14:textId="1189CDFE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obserwacja przez prowadzącego i </w:t>
            </w:r>
            <w:r w:rsidR="00D57E21"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spółuczestników</w:t>
            </w:r>
          </w:p>
          <w:p w14:paraId="35ACE98F" w14:textId="0FDFDC6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samoobserwacja</w:t>
            </w:r>
          </w:p>
        </w:tc>
      </w:tr>
    </w:tbl>
    <w:p w14:paraId="59ABEE82" w14:textId="77777777" w:rsidR="004D011B" w:rsidRPr="00B245AC" w:rsidRDefault="004D011B" w:rsidP="00302A63">
      <w:pPr>
        <w:spacing w:before="240" w:after="240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****należy usunąć formy weryfikacji nieadekwatne dla kierunku</w:t>
      </w:r>
    </w:p>
    <w:p w14:paraId="33E9D329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</w:p>
    <w:p w14:paraId="2C568EE2" w14:textId="77777777" w:rsidR="004D011B" w:rsidRPr="00B245AC" w:rsidRDefault="00157D68" w:rsidP="00302A63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pict w14:anchorId="4918684E">
          <v:rect id="_x0000_i1025" alt="" style="width:197.6pt;height:.05pt;mso-width-percent:0;mso-height-percent:0;mso-width-percent:0;mso-height-percent:0" o:hralign="center" o:hrstd="t" o:hr="t" fillcolor="#a0a0a0" stroked="f"/>
        </w:pict>
      </w:r>
    </w:p>
    <w:p w14:paraId="0FB4366B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[1]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Objaśnienie oznaczeń:</w:t>
      </w:r>
    </w:p>
    <w:p w14:paraId="0F9850D6" w14:textId="77777777" w:rsidR="004D011B" w:rsidRPr="00B245AC" w:rsidRDefault="004D011B" w:rsidP="00302A63">
      <w:pPr>
        <w:jc w:val="both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kierunków regulowanych standardami kształcenia tj.: lekarskiego, lekarsko-dentystycznego, farmaceutycznego, położnictwa,  pielęgniarstwa, fizjoterapii, ratownictwa medycznego numery efektów uczenia się są określone w odpowiednim standardzie kształcenia.</w:t>
      </w:r>
    </w:p>
    <w:p w14:paraId="6161CA6D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pozostałych kierunków studiów przyjmuje się poniższe oznaczenia:</w:t>
      </w:r>
    </w:p>
    <w:p w14:paraId="7F9FA9A3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 (przed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podkreślnikiem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szczegółowe efekty uczenia się</w:t>
      </w:r>
    </w:p>
    <w:p w14:paraId="2B3BBD9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— kategoria wiedzy; U — kategoria umiejętności; K (po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podkreślniku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kategoria kompetencji społecznych</w:t>
      </w:r>
    </w:p>
    <w:p w14:paraId="2DE50892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01, 02, 03 i kolejne — numer efektu uczenia się</w:t>
      </w:r>
    </w:p>
    <w:p w14:paraId="4686A42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[2]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Liczba dowolna (należy dodać lub usunąć wiersze tabeli w razie potrzeby).</w:t>
      </w:r>
    </w:p>
    <w:p w14:paraId="36544136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[3]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Wpisać symbol z Polskich Ram Kwalifikacji</w:t>
      </w:r>
    </w:p>
    <w:p w14:paraId="595694A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99285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5161CAA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2C566CB7" w14:textId="77777777" w:rsidR="004A7E5B" w:rsidRDefault="004A7E5B" w:rsidP="00302A63"/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104A" w14:textId="77777777" w:rsidR="00D244BF" w:rsidRDefault="00D244BF" w:rsidP="001354E3">
      <w:r>
        <w:separator/>
      </w:r>
    </w:p>
  </w:endnote>
  <w:endnote w:type="continuationSeparator" w:id="0">
    <w:p w14:paraId="5C692AB1" w14:textId="77777777" w:rsidR="00D244BF" w:rsidRDefault="00D244BF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3A0EEE4A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57D6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57D68"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6E13" w14:textId="77777777" w:rsidR="00D244BF" w:rsidRDefault="00D244BF" w:rsidP="001354E3">
      <w:r>
        <w:separator/>
      </w:r>
    </w:p>
  </w:footnote>
  <w:footnote w:type="continuationSeparator" w:id="0">
    <w:p w14:paraId="5678FE9C" w14:textId="77777777" w:rsidR="00D244BF" w:rsidRDefault="00D244BF" w:rsidP="001354E3">
      <w:r>
        <w:continuationSeparator/>
      </w:r>
    </w:p>
  </w:footnote>
  <w:footnote w:id="1">
    <w:p w14:paraId="7E810480" w14:textId="336F57F0" w:rsidR="00157D68" w:rsidRDefault="00157D68" w:rsidP="00157D68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uchwała nr 2860</w:t>
      </w:r>
      <w:r>
        <w:t xml:space="preserve"> Senatu UMW z dnia </w:t>
      </w:r>
      <w:r>
        <w:t>18 lutego</w:t>
      </w:r>
      <w:bookmarkStart w:id="0" w:name="_GoBack"/>
      <w:bookmarkEnd w:id="0"/>
      <w:r>
        <w:t xml:space="preserve"> 202</w:t>
      </w:r>
      <w:r>
        <w:t>6</w:t>
      </w:r>
      <w:r>
        <w:t xml:space="preserve">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76250"/>
    <w:rsid w:val="0008752D"/>
    <w:rsid w:val="000D7FC1"/>
    <w:rsid w:val="0010620A"/>
    <w:rsid w:val="001145B3"/>
    <w:rsid w:val="001164C6"/>
    <w:rsid w:val="00116F4C"/>
    <w:rsid w:val="0012760C"/>
    <w:rsid w:val="001308E1"/>
    <w:rsid w:val="001322FB"/>
    <w:rsid w:val="001354E3"/>
    <w:rsid w:val="00144801"/>
    <w:rsid w:val="00154D28"/>
    <w:rsid w:val="001553E0"/>
    <w:rsid w:val="00157D68"/>
    <w:rsid w:val="001939C8"/>
    <w:rsid w:val="00196407"/>
    <w:rsid w:val="001A045B"/>
    <w:rsid w:val="001A3EB1"/>
    <w:rsid w:val="001C239D"/>
    <w:rsid w:val="001C25C8"/>
    <w:rsid w:val="001E2501"/>
    <w:rsid w:val="001F0D63"/>
    <w:rsid w:val="002031E6"/>
    <w:rsid w:val="00212D70"/>
    <w:rsid w:val="00266AC4"/>
    <w:rsid w:val="002852D4"/>
    <w:rsid w:val="002A2630"/>
    <w:rsid w:val="002A4B19"/>
    <w:rsid w:val="002B7BE5"/>
    <w:rsid w:val="002C2E92"/>
    <w:rsid w:val="002C4A2E"/>
    <w:rsid w:val="002C509E"/>
    <w:rsid w:val="002D3500"/>
    <w:rsid w:val="002E1B4B"/>
    <w:rsid w:val="002E4AC4"/>
    <w:rsid w:val="00302A63"/>
    <w:rsid w:val="003056A1"/>
    <w:rsid w:val="00346480"/>
    <w:rsid w:val="0036710D"/>
    <w:rsid w:val="003728CF"/>
    <w:rsid w:val="003C01E0"/>
    <w:rsid w:val="003C169A"/>
    <w:rsid w:val="003C4D92"/>
    <w:rsid w:val="003C79BF"/>
    <w:rsid w:val="003E72AC"/>
    <w:rsid w:val="003E77B6"/>
    <w:rsid w:val="003F27B1"/>
    <w:rsid w:val="004000EA"/>
    <w:rsid w:val="00401A06"/>
    <w:rsid w:val="00406B6D"/>
    <w:rsid w:val="00412626"/>
    <w:rsid w:val="00421995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7E5B"/>
    <w:rsid w:val="004B7099"/>
    <w:rsid w:val="004B7A2B"/>
    <w:rsid w:val="004D011B"/>
    <w:rsid w:val="004D1592"/>
    <w:rsid w:val="004E13E5"/>
    <w:rsid w:val="004E19E2"/>
    <w:rsid w:val="004F63F6"/>
    <w:rsid w:val="0051022B"/>
    <w:rsid w:val="0051260F"/>
    <w:rsid w:val="00531FAC"/>
    <w:rsid w:val="00535F65"/>
    <w:rsid w:val="00542E38"/>
    <w:rsid w:val="00576498"/>
    <w:rsid w:val="005801DA"/>
    <w:rsid w:val="00591022"/>
    <w:rsid w:val="00595955"/>
    <w:rsid w:val="005A21D6"/>
    <w:rsid w:val="005E2D8A"/>
    <w:rsid w:val="005E3F94"/>
    <w:rsid w:val="005E7AEC"/>
    <w:rsid w:val="005F5E34"/>
    <w:rsid w:val="005F6B0A"/>
    <w:rsid w:val="00610D07"/>
    <w:rsid w:val="00621CBD"/>
    <w:rsid w:val="00623409"/>
    <w:rsid w:val="00623F2E"/>
    <w:rsid w:val="00665934"/>
    <w:rsid w:val="0067283E"/>
    <w:rsid w:val="00676587"/>
    <w:rsid w:val="00683817"/>
    <w:rsid w:val="00687FFA"/>
    <w:rsid w:val="00694135"/>
    <w:rsid w:val="006B171B"/>
    <w:rsid w:val="006C3B23"/>
    <w:rsid w:val="006C4CEA"/>
    <w:rsid w:val="006C5C3B"/>
    <w:rsid w:val="006F33D5"/>
    <w:rsid w:val="00730B09"/>
    <w:rsid w:val="00734077"/>
    <w:rsid w:val="00742690"/>
    <w:rsid w:val="007668DC"/>
    <w:rsid w:val="00766D49"/>
    <w:rsid w:val="0077148D"/>
    <w:rsid w:val="0077391D"/>
    <w:rsid w:val="00775467"/>
    <w:rsid w:val="0078462F"/>
    <w:rsid w:val="00790A54"/>
    <w:rsid w:val="00793746"/>
    <w:rsid w:val="007A2D00"/>
    <w:rsid w:val="007A4DA8"/>
    <w:rsid w:val="007A4EA0"/>
    <w:rsid w:val="007C5762"/>
    <w:rsid w:val="007D3866"/>
    <w:rsid w:val="007F37A8"/>
    <w:rsid w:val="007F4CB2"/>
    <w:rsid w:val="007F4EEC"/>
    <w:rsid w:val="008110FC"/>
    <w:rsid w:val="008131D1"/>
    <w:rsid w:val="00860B84"/>
    <w:rsid w:val="0086293D"/>
    <w:rsid w:val="0087590A"/>
    <w:rsid w:val="00877F62"/>
    <w:rsid w:val="008A44C1"/>
    <w:rsid w:val="008B254A"/>
    <w:rsid w:val="008C2FB0"/>
    <w:rsid w:val="008F6EE7"/>
    <w:rsid w:val="00900236"/>
    <w:rsid w:val="00912FF7"/>
    <w:rsid w:val="00942FBC"/>
    <w:rsid w:val="009437AC"/>
    <w:rsid w:val="00955455"/>
    <w:rsid w:val="00962E6E"/>
    <w:rsid w:val="009636D4"/>
    <w:rsid w:val="0097125E"/>
    <w:rsid w:val="009719E9"/>
    <w:rsid w:val="0097656F"/>
    <w:rsid w:val="00984AA9"/>
    <w:rsid w:val="009A2358"/>
    <w:rsid w:val="009B646F"/>
    <w:rsid w:val="009D3ECD"/>
    <w:rsid w:val="009E08A4"/>
    <w:rsid w:val="009E2381"/>
    <w:rsid w:val="009F185C"/>
    <w:rsid w:val="00A2194B"/>
    <w:rsid w:val="00A22C08"/>
    <w:rsid w:val="00A2375A"/>
    <w:rsid w:val="00A36D87"/>
    <w:rsid w:val="00A50897"/>
    <w:rsid w:val="00A70580"/>
    <w:rsid w:val="00A73924"/>
    <w:rsid w:val="00A74F26"/>
    <w:rsid w:val="00A85999"/>
    <w:rsid w:val="00A9376D"/>
    <w:rsid w:val="00AA7003"/>
    <w:rsid w:val="00AB2769"/>
    <w:rsid w:val="00AE2AC6"/>
    <w:rsid w:val="00AE6168"/>
    <w:rsid w:val="00B163F2"/>
    <w:rsid w:val="00B23CDE"/>
    <w:rsid w:val="00B245AC"/>
    <w:rsid w:val="00B24C44"/>
    <w:rsid w:val="00B24E5B"/>
    <w:rsid w:val="00B368EC"/>
    <w:rsid w:val="00B5132B"/>
    <w:rsid w:val="00B527DB"/>
    <w:rsid w:val="00B9127F"/>
    <w:rsid w:val="00BA0639"/>
    <w:rsid w:val="00BA1A52"/>
    <w:rsid w:val="00BA41C3"/>
    <w:rsid w:val="00BB4297"/>
    <w:rsid w:val="00BC14A8"/>
    <w:rsid w:val="00BC7716"/>
    <w:rsid w:val="00BD3EFC"/>
    <w:rsid w:val="00BD5DF0"/>
    <w:rsid w:val="00BF2433"/>
    <w:rsid w:val="00BF2E82"/>
    <w:rsid w:val="00BF6A28"/>
    <w:rsid w:val="00C0138B"/>
    <w:rsid w:val="00C06CE0"/>
    <w:rsid w:val="00C30FAD"/>
    <w:rsid w:val="00C33B8B"/>
    <w:rsid w:val="00C61673"/>
    <w:rsid w:val="00C80E92"/>
    <w:rsid w:val="00C816DC"/>
    <w:rsid w:val="00C83171"/>
    <w:rsid w:val="00CA3FAC"/>
    <w:rsid w:val="00CB455A"/>
    <w:rsid w:val="00CD2164"/>
    <w:rsid w:val="00CD3CFF"/>
    <w:rsid w:val="00CD68ED"/>
    <w:rsid w:val="00CE0502"/>
    <w:rsid w:val="00CE3BAA"/>
    <w:rsid w:val="00CE7CF0"/>
    <w:rsid w:val="00CF2086"/>
    <w:rsid w:val="00D010EA"/>
    <w:rsid w:val="00D178F2"/>
    <w:rsid w:val="00D244BF"/>
    <w:rsid w:val="00D260B8"/>
    <w:rsid w:val="00D31AF0"/>
    <w:rsid w:val="00D55AC2"/>
    <w:rsid w:val="00D57CED"/>
    <w:rsid w:val="00D57E21"/>
    <w:rsid w:val="00D6752A"/>
    <w:rsid w:val="00D82662"/>
    <w:rsid w:val="00D86AB0"/>
    <w:rsid w:val="00DA6ED2"/>
    <w:rsid w:val="00DB7CB2"/>
    <w:rsid w:val="00DC4CCC"/>
    <w:rsid w:val="00DD28E5"/>
    <w:rsid w:val="00DD29EB"/>
    <w:rsid w:val="00DF10FA"/>
    <w:rsid w:val="00E05653"/>
    <w:rsid w:val="00E35590"/>
    <w:rsid w:val="00E94615"/>
    <w:rsid w:val="00EB4069"/>
    <w:rsid w:val="00EB69A0"/>
    <w:rsid w:val="00ED1361"/>
    <w:rsid w:val="00F15FDE"/>
    <w:rsid w:val="00F36ABF"/>
    <w:rsid w:val="00F51BC8"/>
    <w:rsid w:val="00F67E19"/>
    <w:rsid w:val="00F91482"/>
    <w:rsid w:val="00F95953"/>
    <w:rsid w:val="00FB164E"/>
    <w:rsid w:val="00FB1A6E"/>
    <w:rsid w:val="00FB671F"/>
    <w:rsid w:val="00FC042E"/>
    <w:rsid w:val="00FE3773"/>
    <w:rsid w:val="00FE3AEF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D6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D6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57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5A1B-DF50-4CC6-A424-95D74751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39</Pages>
  <Words>13232</Words>
  <Characters>79394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2860/2026</vt:lpstr>
    </vt:vector>
  </TitlesOfParts>
  <Company/>
  <LinksUpToDate>false</LinksUpToDate>
  <CharactersWithSpaces>92442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2719/2025</dc:title>
  <dc:subject/>
  <dc:creator>Dział Organizacyjno-Prawny</dc:creator>
  <cp:keywords>PROGRAM KSZTAŁCENIA</cp:keywords>
  <dc:description/>
  <cp:lastModifiedBy>MKapera</cp:lastModifiedBy>
  <cp:revision>82</cp:revision>
  <cp:lastPrinted>2025-09-05T08:05:00Z</cp:lastPrinted>
  <dcterms:created xsi:type="dcterms:W3CDTF">2025-07-06T19:13:00Z</dcterms:created>
  <dcterms:modified xsi:type="dcterms:W3CDTF">2026-02-18T13:26:00Z</dcterms:modified>
</cp:coreProperties>
</file>