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7FDE" w14:textId="0D46540E" w:rsidR="00AA5E79" w:rsidRPr="00ED23B7" w:rsidRDefault="00AA5E79" w:rsidP="00AA5E79">
      <w:pPr>
        <w:ind w:firstLine="5670"/>
        <w:jc w:val="both"/>
        <w:rPr>
          <w:rFonts w:asciiTheme="minorHAnsi" w:hAnsiTheme="minorHAnsi" w:cstheme="minorHAnsi"/>
          <w:sz w:val="20"/>
          <w:szCs w:val="20"/>
        </w:rPr>
      </w:pPr>
      <w:bookmarkStart w:id="0" w:name="_GoBack"/>
      <w:bookmarkEnd w:id="0"/>
      <w:r w:rsidRPr="00ED23B7">
        <w:rPr>
          <w:rFonts w:asciiTheme="minorHAnsi" w:hAnsiTheme="minorHAnsi" w:cstheme="minorHAnsi"/>
          <w:sz w:val="20"/>
          <w:szCs w:val="20"/>
        </w:rPr>
        <w:t>Załącznik</w:t>
      </w:r>
      <w:r w:rsidR="002F792F">
        <w:rPr>
          <w:rFonts w:asciiTheme="minorHAnsi" w:hAnsiTheme="minorHAnsi" w:cstheme="minorHAnsi"/>
          <w:sz w:val="20"/>
          <w:szCs w:val="20"/>
        </w:rPr>
        <w:t xml:space="preserve"> </w:t>
      </w:r>
      <w:r w:rsidR="00450FA8">
        <w:rPr>
          <w:rFonts w:asciiTheme="minorHAnsi" w:hAnsiTheme="minorHAnsi" w:cstheme="minorHAnsi"/>
          <w:sz w:val="20"/>
          <w:szCs w:val="20"/>
        </w:rPr>
        <w:t xml:space="preserve">nr </w:t>
      </w:r>
      <w:r w:rsidR="00BE3F3E">
        <w:rPr>
          <w:rFonts w:asciiTheme="minorHAnsi" w:hAnsiTheme="minorHAnsi" w:cstheme="minorHAnsi"/>
          <w:sz w:val="20"/>
          <w:szCs w:val="20"/>
        </w:rPr>
        <w:t>6</w:t>
      </w:r>
    </w:p>
    <w:p w14:paraId="52064216" w14:textId="67093E40"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do Uchwały nr </w:t>
      </w:r>
      <w:r w:rsidR="00DD0EE4">
        <w:rPr>
          <w:rFonts w:asciiTheme="minorHAnsi" w:hAnsiTheme="minorHAnsi" w:cstheme="minorHAnsi"/>
          <w:sz w:val="20"/>
          <w:szCs w:val="20"/>
        </w:rPr>
        <w:t>2860</w:t>
      </w:r>
    </w:p>
    <w:p w14:paraId="5522290C" w14:textId="77777777"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Senatu Uniwersytetu Medycznego we Wrocławiu </w:t>
      </w:r>
    </w:p>
    <w:p w14:paraId="1A8D9025" w14:textId="16485955" w:rsidR="00AA5E79" w:rsidRPr="00ED23B7" w:rsidRDefault="00AA5E79" w:rsidP="00AA5E79">
      <w:pPr>
        <w:ind w:firstLine="5670"/>
        <w:jc w:val="both"/>
        <w:rPr>
          <w:rFonts w:asciiTheme="minorHAnsi" w:hAnsiTheme="minorHAnsi" w:cstheme="minorHAnsi"/>
          <w:sz w:val="20"/>
          <w:szCs w:val="20"/>
        </w:rPr>
      </w:pPr>
      <w:r w:rsidRPr="00ED23B7">
        <w:rPr>
          <w:rFonts w:asciiTheme="minorHAnsi" w:hAnsiTheme="minorHAnsi" w:cstheme="minorHAnsi"/>
          <w:sz w:val="20"/>
          <w:szCs w:val="20"/>
        </w:rPr>
        <w:t xml:space="preserve">z dnia </w:t>
      </w:r>
      <w:r w:rsidR="00AB7D7A">
        <w:rPr>
          <w:rFonts w:asciiTheme="minorHAnsi" w:hAnsiTheme="minorHAnsi" w:cstheme="minorHAnsi"/>
          <w:sz w:val="20"/>
          <w:szCs w:val="20"/>
        </w:rPr>
        <w:t>18</w:t>
      </w:r>
      <w:r w:rsidR="007A3C51">
        <w:rPr>
          <w:rFonts w:asciiTheme="minorHAnsi" w:hAnsiTheme="minorHAnsi" w:cstheme="minorHAnsi"/>
          <w:sz w:val="20"/>
          <w:szCs w:val="20"/>
        </w:rPr>
        <w:t xml:space="preserve"> </w:t>
      </w:r>
      <w:r w:rsidR="00AB7D7A">
        <w:rPr>
          <w:rFonts w:asciiTheme="minorHAnsi" w:hAnsiTheme="minorHAnsi" w:cstheme="minorHAnsi"/>
          <w:sz w:val="20"/>
          <w:szCs w:val="20"/>
        </w:rPr>
        <w:t>lutego</w:t>
      </w:r>
      <w:r w:rsidRPr="00ED23B7">
        <w:rPr>
          <w:rFonts w:asciiTheme="minorHAnsi" w:hAnsiTheme="minorHAnsi" w:cstheme="minorHAnsi"/>
          <w:sz w:val="20"/>
          <w:szCs w:val="20"/>
        </w:rPr>
        <w:t xml:space="preserve"> 202</w:t>
      </w:r>
      <w:r w:rsidR="00AB7D7A">
        <w:rPr>
          <w:rFonts w:asciiTheme="minorHAnsi" w:hAnsiTheme="minorHAnsi" w:cstheme="minorHAnsi"/>
          <w:sz w:val="20"/>
          <w:szCs w:val="20"/>
        </w:rPr>
        <w:t>6</w:t>
      </w:r>
      <w:r w:rsidRPr="00ED23B7">
        <w:rPr>
          <w:rFonts w:asciiTheme="minorHAnsi" w:hAnsiTheme="minorHAnsi" w:cstheme="minorHAnsi"/>
          <w:sz w:val="20"/>
          <w:szCs w:val="20"/>
        </w:rPr>
        <w:t xml:space="preserve"> r.</w:t>
      </w:r>
    </w:p>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0FE1F5F4" w14:textId="6AA5530D" w:rsidR="004C4336"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4C4336">
        <w:rPr>
          <w:rFonts w:asciiTheme="minorHAnsi" w:hAnsiTheme="minorHAnsi" w:cstheme="minorHAnsi"/>
          <w:b/>
          <w:sz w:val="32"/>
          <w:szCs w:val="32"/>
        </w:rPr>
        <w:t xml:space="preserve"> Pielęgniarstwa i Położnictwa</w:t>
      </w:r>
    </w:p>
    <w:p w14:paraId="57283EBE" w14:textId="04BEF76B"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Ratownictwo Medyczne</w:t>
      </w:r>
    </w:p>
    <w:p w14:paraId="5D6987C6" w14:textId="67D816AA"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II </w:t>
      </w:r>
      <w:r w:rsidR="008E18C7">
        <w:rPr>
          <w:rFonts w:asciiTheme="minorHAnsi" w:hAnsiTheme="minorHAnsi" w:cstheme="minorHAnsi"/>
          <w:b/>
          <w:sz w:val="32"/>
          <w:szCs w:val="32"/>
        </w:rPr>
        <w:t>stopnia</w:t>
      </w:r>
    </w:p>
    <w:p w14:paraId="37CA237E" w14:textId="0C3A54B9"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w:t>
      </w:r>
      <w:r w:rsidR="00155E19">
        <w:rPr>
          <w:rFonts w:asciiTheme="minorHAnsi" w:hAnsiTheme="minorHAnsi" w:cstheme="minorHAnsi"/>
          <w:b/>
          <w:sz w:val="32"/>
          <w:szCs w:val="32"/>
        </w:rPr>
        <w:t>s</w:t>
      </w:r>
      <w:r w:rsidR="004C4336">
        <w:rPr>
          <w:rFonts w:asciiTheme="minorHAnsi" w:hAnsiTheme="minorHAnsi" w:cstheme="minorHAnsi"/>
          <w:b/>
          <w:sz w:val="32"/>
          <w:szCs w:val="32"/>
        </w:rPr>
        <w:t>tacjonarne</w:t>
      </w:r>
      <w:r w:rsidR="00155E19">
        <w:rPr>
          <w:rFonts w:asciiTheme="minorHAnsi" w:hAnsiTheme="minorHAnsi" w:cstheme="minorHAnsi"/>
          <w:b/>
          <w:sz w:val="32"/>
          <w:szCs w:val="32"/>
        </w:rPr>
        <w:t>/niestacjonarne</w:t>
      </w:r>
    </w:p>
    <w:p w14:paraId="74971FD9" w14:textId="72F9501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4C4336">
        <w:rPr>
          <w:rFonts w:asciiTheme="minorHAnsi" w:hAnsiTheme="minorHAnsi" w:cstheme="minorHAnsi"/>
          <w:b/>
          <w:sz w:val="32"/>
          <w:szCs w:val="32"/>
        </w:rPr>
        <w:t>2025-2027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tcPr>
          <w:p w14:paraId="0B6EA576" w14:textId="112B284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Studia drugiego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417D51" w:rsidRDefault="004C4336" w:rsidP="00946D3F">
            <w:pPr>
              <w:rPr>
                <w:rFonts w:asciiTheme="minorHAnsi" w:hAnsiTheme="minorHAnsi" w:cstheme="minorHAnsi"/>
                <w:sz w:val="24"/>
                <w:szCs w:val="24"/>
              </w:rPr>
            </w:pPr>
            <w:r w:rsidRPr="00417D51">
              <w:rPr>
                <w:rFonts w:asciiTheme="minorHAnsi" w:hAnsiTheme="minorHAnsi" w:cstheme="minorHAnsi"/>
                <w:sz w:val="24"/>
                <w:szCs w:val="24"/>
              </w:rPr>
              <w:t>Stacjonarne</w:t>
            </w:r>
            <w:r w:rsidR="000B1270" w:rsidRPr="00417D51">
              <w:rPr>
                <w:rFonts w:asciiTheme="minorHAnsi" w:hAnsiTheme="minorHAnsi" w:cstheme="minorHAnsi"/>
                <w:sz w:val="24"/>
                <w:szCs w:val="24"/>
              </w:rPr>
              <w:t>/niestacjonarne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tcPr>
          <w:p w14:paraId="6071ABBD" w14:textId="5FA9111A"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4</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tcPr>
          <w:p w14:paraId="52B761A8" w14:textId="162825A3"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1300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tcPr>
          <w:p w14:paraId="381EC45A" w14:textId="151F1DD3"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120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tcPr>
          <w:p w14:paraId="5219B89E" w14:textId="319E76AB"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magister</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tcPr>
          <w:p w14:paraId="7790FD5C" w14:textId="3980CCCD"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tcPr>
          <w:p w14:paraId="5B35B226" w14:textId="371D15F8"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tcPr>
          <w:p w14:paraId="5137AE39" w14:textId="1CA81D04" w:rsidR="001C26D4" w:rsidRPr="00417D51" w:rsidRDefault="009517C2"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136273">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136273">
            <w:pPr>
              <w:rPr>
                <w:rFonts w:asciiTheme="minorHAnsi" w:hAnsiTheme="minorHAnsi" w:cstheme="minorHAnsi"/>
                <w:b/>
              </w:rPr>
            </w:pPr>
          </w:p>
        </w:tc>
        <w:tc>
          <w:tcPr>
            <w:tcW w:w="4655" w:type="pct"/>
          </w:tcPr>
          <w:p w14:paraId="2A6EB77B" w14:textId="77777777" w:rsidR="00A46003" w:rsidRPr="00DC183C" w:rsidRDefault="00A46003" w:rsidP="00136273">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136273">
        <w:tc>
          <w:tcPr>
            <w:tcW w:w="3085" w:type="dxa"/>
          </w:tcPr>
          <w:p w14:paraId="37E29B0C" w14:textId="77777777" w:rsidR="00A46003" w:rsidRPr="00DC183C" w:rsidRDefault="00A46003" w:rsidP="00136273">
            <w:pPr>
              <w:jc w:val="center"/>
              <w:rPr>
                <w:b/>
                <w:bCs/>
              </w:rPr>
            </w:pPr>
            <w:r w:rsidRPr="00DC183C">
              <w:rPr>
                <w:b/>
                <w:bCs/>
              </w:rPr>
              <w:t>Dziedzina nauki</w:t>
            </w:r>
          </w:p>
        </w:tc>
        <w:tc>
          <w:tcPr>
            <w:tcW w:w="3735" w:type="dxa"/>
          </w:tcPr>
          <w:p w14:paraId="0B62FF9E" w14:textId="77777777" w:rsidR="00A46003" w:rsidRPr="00DC183C" w:rsidRDefault="00A46003" w:rsidP="00136273">
            <w:pPr>
              <w:jc w:val="center"/>
              <w:rPr>
                <w:b/>
                <w:bCs/>
              </w:rPr>
            </w:pPr>
            <w:r w:rsidRPr="00DC183C">
              <w:rPr>
                <w:b/>
                <w:bCs/>
              </w:rPr>
              <w:t>Dyscyplina naukowa</w:t>
            </w:r>
          </w:p>
        </w:tc>
        <w:tc>
          <w:tcPr>
            <w:tcW w:w="1314" w:type="dxa"/>
          </w:tcPr>
          <w:p w14:paraId="6FF50538" w14:textId="77777777" w:rsidR="00A46003" w:rsidRPr="00DC183C" w:rsidRDefault="00A46003" w:rsidP="00136273">
            <w:pPr>
              <w:jc w:val="center"/>
              <w:rPr>
                <w:b/>
                <w:bCs/>
              </w:rPr>
            </w:pPr>
            <w:r w:rsidRPr="00DC183C">
              <w:rPr>
                <w:b/>
                <w:bCs/>
              </w:rPr>
              <w:t xml:space="preserve">Procentowy udział </w:t>
            </w:r>
          </w:p>
        </w:tc>
        <w:tc>
          <w:tcPr>
            <w:tcW w:w="2067" w:type="dxa"/>
          </w:tcPr>
          <w:p w14:paraId="25D637B9" w14:textId="77777777" w:rsidR="00A46003" w:rsidRPr="00DC183C" w:rsidRDefault="00A46003" w:rsidP="00136273">
            <w:pPr>
              <w:jc w:val="center"/>
              <w:rPr>
                <w:b/>
                <w:bCs/>
              </w:rPr>
            </w:pPr>
            <w:r w:rsidRPr="00DC183C">
              <w:rPr>
                <w:b/>
                <w:bCs/>
              </w:rPr>
              <w:t xml:space="preserve">Dyscyplina wiodąca </w:t>
            </w:r>
          </w:p>
          <w:p w14:paraId="262469C8" w14:textId="77777777" w:rsidR="00A46003" w:rsidRPr="00DC183C" w:rsidRDefault="00A46003" w:rsidP="00136273">
            <w:pPr>
              <w:jc w:val="center"/>
              <w:rPr>
                <w:b/>
                <w:bCs/>
              </w:rPr>
            </w:pPr>
            <w:r w:rsidRPr="00DC183C">
              <w:rPr>
                <w:b/>
                <w:bCs/>
              </w:rPr>
              <w:t xml:space="preserve">(TAK-ponad 50%; NIE-50% i mniej) </w:t>
            </w:r>
          </w:p>
        </w:tc>
      </w:tr>
      <w:tr w:rsidR="00D933AF" w14:paraId="41CF5CA9" w14:textId="77777777" w:rsidTr="00136273">
        <w:tc>
          <w:tcPr>
            <w:tcW w:w="3085" w:type="dxa"/>
            <w:vMerge w:val="restart"/>
          </w:tcPr>
          <w:p w14:paraId="7F3ABD36" w14:textId="3CB06828" w:rsidR="00D933AF" w:rsidRPr="00DC183C" w:rsidRDefault="00D933AF" w:rsidP="00136273">
            <w:pPr>
              <w:jc w:val="center"/>
            </w:pPr>
            <w:r w:rsidRPr="00D933AF">
              <w:t>Nauk</w:t>
            </w:r>
            <w:r w:rsidR="004C1B29">
              <w:t xml:space="preserve"> </w:t>
            </w:r>
            <w:r w:rsidRPr="00D933AF">
              <w:t>medyczn</w:t>
            </w:r>
            <w:r w:rsidR="004C1B29">
              <w:t>ych</w:t>
            </w:r>
            <w:r w:rsidRPr="00D933AF">
              <w:t xml:space="preserve"> i nauk o zdrowiu</w:t>
            </w:r>
          </w:p>
        </w:tc>
        <w:tc>
          <w:tcPr>
            <w:tcW w:w="3735" w:type="dxa"/>
          </w:tcPr>
          <w:p w14:paraId="0B79BFB3" w14:textId="79F2B1B7" w:rsidR="00D933AF" w:rsidRPr="00DC183C" w:rsidRDefault="00D933AF" w:rsidP="00136273">
            <w:pPr>
              <w:jc w:val="center"/>
            </w:pPr>
            <w:r>
              <w:t>Nauk</w:t>
            </w:r>
            <w:r w:rsidR="004C1B29">
              <w:t>i</w:t>
            </w:r>
            <w:r>
              <w:t xml:space="preserve"> </w:t>
            </w:r>
            <w:r w:rsidR="004C1B29">
              <w:t>m</w:t>
            </w:r>
            <w:r>
              <w:t>edycznych</w:t>
            </w:r>
          </w:p>
        </w:tc>
        <w:tc>
          <w:tcPr>
            <w:tcW w:w="1314" w:type="dxa"/>
          </w:tcPr>
          <w:p w14:paraId="58BBEBE6" w14:textId="67150419" w:rsidR="00D933AF" w:rsidRPr="00DC183C" w:rsidRDefault="00D933AF" w:rsidP="00136273">
            <w:pPr>
              <w:jc w:val="center"/>
            </w:pPr>
            <w:r>
              <w:t>40%</w:t>
            </w:r>
          </w:p>
        </w:tc>
        <w:tc>
          <w:tcPr>
            <w:tcW w:w="2067" w:type="dxa"/>
          </w:tcPr>
          <w:p w14:paraId="3C55C766" w14:textId="29F9F073" w:rsidR="00D933AF" w:rsidRPr="00DC183C" w:rsidRDefault="00D933AF" w:rsidP="00136273">
            <w:pPr>
              <w:jc w:val="center"/>
            </w:pPr>
            <w:r>
              <w:t>NIE</w:t>
            </w:r>
          </w:p>
        </w:tc>
      </w:tr>
      <w:tr w:rsidR="00D933AF" w14:paraId="69DEC186" w14:textId="77777777" w:rsidTr="00136273">
        <w:tc>
          <w:tcPr>
            <w:tcW w:w="3085" w:type="dxa"/>
            <w:vMerge/>
          </w:tcPr>
          <w:p w14:paraId="4B22999C" w14:textId="77777777" w:rsidR="00D933AF" w:rsidRPr="00DC183C" w:rsidRDefault="00D933AF" w:rsidP="00136273">
            <w:pPr>
              <w:jc w:val="center"/>
            </w:pPr>
          </w:p>
        </w:tc>
        <w:tc>
          <w:tcPr>
            <w:tcW w:w="3735" w:type="dxa"/>
          </w:tcPr>
          <w:p w14:paraId="096BC3D3" w14:textId="5DF5198B" w:rsidR="00D933AF" w:rsidRPr="00DC183C" w:rsidRDefault="00D933AF" w:rsidP="00136273">
            <w:pPr>
              <w:jc w:val="center"/>
            </w:pPr>
            <w:r>
              <w:t>Nauk</w:t>
            </w:r>
            <w:r w:rsidR="004C1B29">
              <w:t>i</w:t>
            </w:r>
            <w:r>
              <w:t xml:space="preserve"> o </w:t>
            </w:r>
            <w:r w:rsidR="004C1B29">
              <w:t>z</w:t>
            </w:r>
            <w:r>
              <w:t>drowiu</w:t>
            </w:r>
          </w:p>
        </w:tc>
        <w:tc>
          <w:tcPr>
            <w:tcW w:w="1314" w:type="dxa"/>
          </w:tcPr>
          <w:p w14:paraId="06443A71" w14:textId="119D9B7B" w:rsidR="00D933AF" w:rsidRPr="00DC183C" w:rsidRDefault="00D933AF" w:rsidP="00136273">
            <w:pPr>
              <w:jc w:val="center"/>
            </w:pPr>
            <w:r>
              <w:t>60%</w:t>
            </w:r>
          </w:p>
        </w:tc>
        <w:tc>
          <w:tcPr>
            <w:tcW w:w="2067" w:type="dxa"/>
          </w:tcPr>
          <w:p w14:paraId="0282AACA" w14:textId="66C6110F" w:rsidR="00D933AF" w:rsidRPr="00DC183C" w:rsidRDefault="00D933AF" w:rsidP="00136273">
            <w:pPr>
              <w:jc w:val="center"/>
            </w:pPr>
            <w:r>
              <w:t>TAK</w:t>
            </w:r>
          </w:p>
        </w:tc>
      </w:tr>
      <w:tr w:rsidR="00A46003" w14:paraId="1D751C15" w14:textId="77777777" w:rsidTr="00136273">
        <w:trPr>
          <w:gridAfter w:val="1"/>
          <w:wAfter w:w="2067" w:type="dxa"/>
        </w:trPr>
        <w:tc>
          <w:tcPr>
            <w:tcW w:w="6820" w:type="dxa"/>
            <w:gridSpan w:val="2"/>
          </w:tcPr>
          <w:p w14:paraId="1BCB1BC3" w14:textId="77777777" w:rsidR="00A46003" w:rsidRPr="00237E81" w:rsidRDefault="00A46003" w:rsidP="00136273">
            <w:pPr>
              <w:jc w:val="center"/>
              <w:rPr>
                <w:b/>
                <w:bCs/>
              </w:rPr>
            </w:pPr>
            <w:r w:rsidRPr="00237E81">
              <w:rPr>
                <w:b/>
                <w:bCs/>
              </w:rPr>
              <w:t>Razem:</w:t>
            </w:r>
          </w:p>
        </w:tc>
        <w:tc>
          <w:tcPr>
            <w:tcW w:w="1314" w:type="dxa"/>
          </w:tcPr>
          <w:p w14:paraId="59F4BFF6" w14:textId="77777777" w:rsidR="00A46003" w:rsidRPr="00237E81" w:rsidRDefault="00A46003" w:rsidP="00136273">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0065D138" w:rsidR="003F3356" w:rsidRDefault="003F3356" w:rsidP="00786F5F">
      <w:pPr>
        <w:rPr>
          <w:rFonts w:asciiTheme="minorHAnsi" w:hAnsiTheme="minorHAnsi" w:cstheme="minorHAnsi"/>
          <w:b/>
          <w:sz w:val="24"/>
          <w:szCs w:val="24"/>
        </w:rPr>
      </w:pPr>
    </w:p>
    <w:p w14:paraId="5D17FF6C" w14:textId="7CAEC745" w:rsidR="00DA471D" w:rsidRDefault="00DA471D" w:rsidP="00786F5F">
      <w:pPr>
        <w:rPr>
          <w:rFonts w:asciiTheme="minorHAnsi" w:hAnsiTheme="minorHAnsi" w:cstheme="minorHAnsi"/>
          <w:b/>
          <w:sz w:val="24"/>
          <w:szCs w:val="24"/>
        </w:rPr>
      </w:pPr>
    </w:p>
    <w:p w14:paraId="581FA604" w14:textId="77777777" w:rsidR="00DA471D" w:rsidRDefault="00DA471D" w:rsidP="00786F5F">
      <w:pPr>
        <w:rPr>
          <w:rFonts w:asciiTheme="minorHAnsi" w:hAnsiTheme="minorHAnsi" w:cstheme="minorHAnsi"/>
          <w:b/>
          <w:sz w:val="24"/>
          <w:szCs w:val="24"/>
        </w:rPr>
      </w:pPr>
    </w:p>
    <w:p w14:paraId="3919EF43" w14:textId="77777777" w:rsidR="00C338C4" w:rsidRDefault="00C338C4"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2FFD232" w:rsidR="00517101" w:rsidRDefault="001F36F2" w:rsidP="00786F5F">
      <w:pPr>
        <w:rPr>
          <w:rFonts w:asciiTheme="minorHAnsi" w:hAnsiTheme="minorHAnsi" w:cstheme="minorHAnsi"/>
          <w:b/>
          <w:sz w:val="24"/>
          <w:szCs w:val="24"/>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p w14:paraId="6B2F9138" w14:textId="77777777" w:rsidR="008265CD" w:rsidRPr="00A8121A"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tcPr>
          <w:p w14:paraId="6EDD712E" w14:textId="32A61B70"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660B1912" w:rsidR="008A2BFB" w:rsidRPr="00DC183C" w:rsidRDefault="00DD2E66" w:rsidP="00DD2E66">
            <w:pPr>
              <w:spacing w:before="240"/>
              <w:jc w:val="center"/>
              <w:rPr>
                <w:rFonts w:asciiTheme="minorHAnsi" w:hAnsiTheme="minorHAnsi" w:cstheme="minorHAnsi"/>
                <w:b/>
              </w:rPr>
            </w:pPr>
            <w:r>
              <w:rPr>
                <w:rFonts w:asciiTheme="minorHAnsi" w:hAnsiTheme="minorHAnsi" w:cstheme="minorHAnsi"/>
                <w:b/>
              </w:rPr>
              <w:t>9</w:t>
            </w:r>
            <w:r w:rsidR="00597010">
              <w:rPr>
                <w:rFonts w:asciiTheme="minorHAnsi" w:hAnsiTheme="minorHAnsi" w:cstheme="minorHAnsi"/>
                <w:b/>
              </w:rPr>
              <w:t>2</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403F03DD" w:rsidR="003F3356" w:rsidRPr="00DC183C" w:rsidRDefault="00DD2E66" w:rsidP="00DD2E66">
            <w:pPr>
              <w:spacing w:before="240"/>
              <w:jc w:val="center"/>
              <w:rPr>
                <w:rFonts w:asciiTheme="minorHAnsi" w:hAnsiTheme="minorHAnsi" w:cstheme="minorHAnsi"/>
                <w:b/>
              </w:rPr>
            </w:pPr>
            <w:r>
              <w:rPr>
                <w:rFonts w:asciiTheme="minorHAnsi" w:hAnsiTheme="minorHAnsi" w:cstheme="minorHAnsi"/>
                <w:b/>
              </w:rPr>
              <w:t>2</w:t>
            </w:r>
            <w:r w:rsidR="007C0EF3">
              <w:rPr>
                <w:rFonts w:asciiTheme="minorHAnsi" w:hAnsiTheme="minorHAnsi" w:cstheme="minorHAnsi"/>
                <w:b/>
              </w:rPr>
              <w:t>2</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62F5601F"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23</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480A1B8F" w:rsidR="008A2BFB" w:rsidRPr="00DC183C" w:rsidRDefault="0055646F" w:rsidP="00DD2E66">
            <w:pPr>
              <w:spacing w:before="240"/>
              <w:jc w:val="center"/>
              <w:rPr>
                <w:rFonts w:asciiTheme="minorHAnsi" w:hAnsiTheme="minorHAnsi" w:cstheme="minorHAnsi"/>
                <w:b/>
              </w:rPr>
            </w:pPr>
            <w:r>
              <w:rPr>
                <w:rFonts w:asciiTheme="minorHAnsi" w:hAnsiTheme="minorHAnsi" w:cstheme="minorHAnsi"/>
                <w:b/>
              </w:rPr>
              <w:t>7,5</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69B9942E" w:rsidR="003F59C9" w:rsidRPr="00DC183C" w:rsidRDefault="0055646F" w:rsidP="00DD2E66">
            <w:pPr>
              <w:spacing w:before="240"/>
              <w:jc w:val="center"/>
              <w:rPr>
                <w:rFonts w:asciiTheme="minorHAnsi" w:hAnsiTheme="minorHAnsi" w:cstheme="minorHAnsi"/>
                <w:b/>
              </w:rPr>
            </w:pPr>
            <w:r>
              <w:rPr>
                <w:rFonts w:asciiTheme="minorHAnsi" w:hAnsiTheme="minorHAnsi" w:cstheme="minorHAnsi"/>
                <w:b/>
              </w:rPr>
              <w:t>12</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C183C" w:rsidRDefault="00020CC0" w:rsidP="00DD2E66">
            <w:pPr>
              <w:spacing w:before="240"/>
              <w:jc w:val="center"/>
              <w:rPr>
                <w:rFonts w:asciiTheme="minorHAnsi" w:hAnsiTheme="minorHAnsi" w:cstheme="minorHAnsi"/>
                <w:b/>
              </w:rPr>
            </w:pPr>
            <w:r w:rsidRPr="00020CC0">
              <w:rPr>
                <w:rFonts w:asciiTheme="minorHAnsi" w:hAnsiTheme="minorHAnsi" w:cstheme="minorHAnsi"/>
                <w:bCs/>
              </w:rPr>
              <w:t>nie dotycz</w:t>
            </w:r>
            <w:r>
              <w:rPr>
                <w:rFonts w:asciiTheme="minorHAnsi" w:hAnsiTheme="minorHAnsi" w:cstheme="minorHAnsi"/>
                <w:b/>
              </w:rPr>
              <w:t>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57835D32" w:rsidR="00F16554" w:rsidRPr="00DC183C" w:rsidRDefault="004129E3" w:rsidP="00DD2E66">
            <w:pPr>
              <w:spacing w:before="240"/>
              <w:jc w:val="center"/>
              <w:rPr>
                <w:rFonts w:asciiTheme="minorHAnsi" w:hAnsiTheme="minorHAnsi" w:cstheme="minorHAnsi"/>
                <w:b/>
              </w:rPr>
            </w:pPr>
            <w:r>
              <w:rPr>
                <w:rFonts w:asciiTheme="minorHAnsi" w:hAnsiTheme="minorHAnsi" w:cstheme="minorHAnsi"/>
                <w:b/>
              </w:rPr>
              <w:t>20</w:t>
            </w:r>
          </w:p>
        </w:tc>
      </w:tr>
      <w:tr w:rsidR="00DC183C" w:rsidRPr="00DC183C" w14:paraId="143DC4F7" w14:textId="77777777" w:rsidTr="00DD2E6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4E8C95AA" w:rsidR="003F59C9" w:rsidRPr="00DD2E66" w:rsidRDefault="00DD2E66" w:rsidP="00DD2E66">
            <w:pPr>
              <w:jc w:val="center"/>
              <w:rPr>
                <w:rFonts w:asciiTheme="minorHAnsi" w:hAnsiTheme="minorHAnsi" w:cstheme="minorHAnsi"/>
                <w:b/>
                <w:bCs/>
              </w:rPr>
            </w:pPr>
            <w:r w:rsidRPr="00DD2E66">
              <w:rPr>
                <w:rFonts w:asciiTheme="minorHAnsi" w:hAnsiTheme="minorHAnsi" w:cstheme="minorHAnsi"/>
                <w:b/>
                <w:bCs/>
              </w:rPr>
              <w:t>6</w:t>
            </w:r>
            <w:r w:rsidR="0055646F">
              <w:rPr>
                <w:rFonts w:asciiTheme="minorHAnsi" w:hAnsiTheme="minorHAnsi" w:cstheme="minorHAnsi"/>
                <w:b/>
                <w:bCs/>
              </w:rPr>
              <w:t>3</w:t>
            </w:r>
          </w:p>
        </w:tc>
      </w:tr>
      <w:tr w:rsidR="00DC183C" w:rsidRPr="00DC183C" w14:paraId="2751A6B8" w14:textId="77777777" w:rsidTr="00DD2E6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2795C589" w:rsidR="003F59C9" w:rsidRPr="00DC183C" w:rsidRDefault="00020CC0" w:rsidP="00DD2E66">
            <w:pPr>
              <w:jc w:val="center"/>
              <w:rPr>
                <w:rFonts w:asciiTheme="minorHAnsi" w:hAnsiTheme="minorHAnsi" w:cstheme="minorHAnsi"/>
              </w:rPr>
            </w:pPr>
            <w:r>
              <w:rPr>
                <w:rFonts w:asciiTheme="minorHAnsi" w:hAnsiTheme="minorHAnsi" w:cstheme="minorHAnsi"/>
              </w:rPr>
              <w:t>nie dotyczy</w:t>
            </w:r>
          </w:p>
        </w:tc>
      </w:tr>
    </w:tbl>
    <w:p w14:paraId="6B9044DF" w14:textId="32DA3AE4" w:rsidR="00446BB5" w:rsidRDefault="00446BB5" w:rsidP="00351B32">
      <w:pPr>
        <w:rPr>
          <w:rFonts w:asciiTheme="minorHAnsi" w:hAnsiTheme="minorHAnsi" w:cstheme="minorHAnsi"/>
        </w:rPr>
      </w:pPr>
    </w:p>
    <w:p w14:paraId="791202BC" w14:textId="77777777" w:rsidR="008265CD" w:rsidRPr="00A8121A" w:rsidRDefault="008265CD" w:rsidP="00351B32">
      <w:pPr>
        <w:rPr>
          <w:rFonts w:asciiTheme="minorHAnsi" w:hAnsiTheme="minorHAnsi" w:cstheme="minorHAnsi"/>
        </w:rPr>
      </w:pPr>
    </w:p>
    <w:p w14:paraId="165A21D9" w14:textId="1AE2EF02" w:rsidR="00BE181F"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p w14:paraId="0EF7D54E" w14:textId="77777777" w:rsidR="008265CD" w:rsidRPr="00B031F9"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DD2E6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90</w:t>
            </w:r>
          </w:p>
        </w:tc>
      </w:tr>
      <w:tr w:rsidR="00DC183C" w:rsidRPr="00DC183C" w14:paraId="33D119B8" w14:textId="77777777" w:rsidTr="00DD2E6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6947D31" w:rsidR="004F1377" w:rsidRPr="00DC183C" w:rsidRDefault="00DD2E66" w:rsidP="00DD2E66">
            <w:pPr>
              <w:spacing w:before="240"/>
              <w:jc w:val="center"/>
              <w:rPr>
                <w:rFonts w:asciiTheme="minorHAnsi" w:hAnsiTheme="minorHAnsi" w:cstheme="minorHAnsi"/>
                <w:b/>
              </w:rPr>
            </w:pPr>
            <w:r>
              <w:rPr>
                <w:rFonts w:asciiTheme="minorHAnsi" w:hAnsiTheme="minorHAnsi" w:cstheme="minorHAnsi"/>
                <w:b/>
              </w:rPr>
              <w:t>---</w:t>
            </w:r>
          </w:p>
        </w:tc>
      </w:tr>
      <w:tr w:rsidR="00DC183C" w:rsidRPr="00DC183C" w14:paraId="366E0C21" w14:textId="77777777" w:rsidTr="00DD2E6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043D94"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400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8265CD">
        <w:trPr>
          <w:trHeight w:val="2084"/>
        </w:trPr>
        <w:tc>
          <w:tcPr>
            <w:tcW w:w="3681" w:type="dxa"/>
            <w:vAlign w:val="center"/>
          </w:tcPr>
          <w:p w14:paraId="51400F99" w14:textId="5DF2E608" w:rsidR="00683033" w:rsidRPr="00DC183C" w:rsidRDefault="00683033" w:rsidP="00136273">
            <w:pPr>
              <w:rPr>
                <w:rFonts w:asciiTheme="minorHAnsi" w:hAnsiTheme="minorHAnsi" w:cstheme="minorHAnsi"/>
              </w:rPr>
            </w:pPr>
            <w:r w:rsidRPr="00DC183C">
              <w:lastRenderedPageBreak/>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B135AA" w:rsidRDefault="00B135AA" w:rsidP="008265CD">
            <w:pPr>
              <w:rPr>
                <w:rFonts w:ascii="Times New Roman" w:hAnsi="Times New Roman"/>
                <w:bCs/>
              </w:rPr>
            </w:pPr>
            <w:r w:rsidRPr="004C1B29">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Pr>
                <w:rFonts w:ascii="Times New Roman" w:hAnsi="Times New Roman"/>
                <w:bCs/>
              </w:rPr>
              <w:t>.</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4493E697"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F808A42" w14:textId="45FA5DC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2025</w:t>
      </w:r>
      <w:r w:rsidR="004C1B29">
        <w:rPr>
          <w:rFonts w:asciiTheme="minorHAnsi" w:hAnsiTheme="minorHAnsi" w:cstheme="minorHAnsi"/>
          <w:b/>
          <w:sz w:val="24"/>
          <w:szCs w:val="24"/>
        </w:rPr>
        <w:t>/</w:t>
      </w:r>
      <w:r w:rsidR="0041741A">
        <w:rPr>
          <w:rFonts w:asciiTheme="minorHAnsi" w:hAnsiTheme="minorHAnsi" w:cstheme="minorHAnsi"/>
          <w:b/>
          <w:sz w:val="24"/>
          <w:szCs w:val="24"/>
        </w:rPr>
        <w:t>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0056343F">
        <w:trPr>
          <w:trHeight w:val="289"/>
        </w:trPr>
        <w:tc>
          <w:tcPr>
            <w:tcW w:w="1002" w:type="dxa"/>
            <w:noWrap/>
            <w:vAlign w:val="bottom"/>
          </w:tcPr>
          <w:p w14:paraId="542A4C6A" w14:textId="51498740"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5C27198" w14:textId="501C666F"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Prawo medyczne i prawo w praktyce</w:t>
            </w:r>
            <w:r w:rsidR="00E81968">
              <w:rPr>
                <w:rFonts w:asciiTheme="minorHAnsi" w:eastAsia="Times New Roman" w:hAnsiTheme="minorHAnsi" w:cstheme="minorHAnsi"/>
                <w:sz w:val="20"/>
                <w:szCs w:val="20"/>
                <w:lang w:eastAsia="pl-PL"/>
              </w:rPr>
              <w:t xml:space="preserve"> zawodowej</w:t>
            </w:r>
            <w:r w:rsidRPr="00E67FFE">
              <w:rPr>
                <w:rFonts w:asciiTheme="minorHAnsi" w:eastAsia="Times New Roman" w:hAnsiTheme="minorHAnsi" w:cstheme="minorHAnsi"/>
                <w:sz w:val="20"/>
                <w:szCs w:val="20"/>
                <w:lang w:eastAsia="pl-PL"/>
              </w:rPr>
              <w:t xml:space="preserve"> ratownika medycznego</w:t>
            </w:r>
          </w:p>
        </w:tc>
        <w:tc>
          <w:tcPr>
            <w:tcW w:w="992" w:type="dxa"/>
            <w:noWrap/>
            <w:vAlign w:val="bottom"/>
            <w:hideMark/>
          </w:tcPr>
          <w:p w14:paraId="3F8CD46C" w14:textId="3FC7C50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6343F" w:rsidRPr="001B2B26" w14:paraId="180792DC" w14:textId="77777777" w:rsidTr="0056343F">
        <w:trPr>
          <w:trHeight w:val="289"/>
        </w:trPr>
        <w:tc>
          <w:tcPr>
            <w:tcW w:w="1002" w:type="dxa"/>
            <w:noWrap/>
            <w:vAlign w:val="bottom"/>
          </w:tcPr>
          <w:p w14:paraId="7178E903" w14:textId="0CD6836F"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EFEB64C" w14:textId="77777777" w:rsidTr="0056343F">
        <w:trPr>
          <w:trHeight w:val="289"/>
        </w:trPr>
        <w:tc>
          <w:tcPr>
            <w:tcW w:w="1002" w:type="dxa"/>
            <w:noWrap/>
            <w:vAlign w:val="bottom"/>
          </w:tcPr>
          <w:p w14:paraId="7599AEF3" w14:textId="1C7D035B"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3FA3C86E" w14:textId="77777777" w:rsidTr="0056343F">
        <w:trPr>
          <w:trHeight w:val="289"/>
        </w:trPr>
        <w:tc>
          <w:tcPr>
            <w:tcW w:w="1002" w:type="dxa"/>
            <w:noWrap/>
            <w:vAlign w:val="bottom"/>
          </w:tcPr>
          <w:p w14:paraId="6CA46DA7" w14:textId="02F67F39"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7C5D4FBE" w14:textId="77777777" w:rsidTr="0056343F">
        <w:trPr>
          <w:trHeight w:val="289"/>
        </w:trPr>
        <w:tc>
          <w:tcPr>
            <w:tcW w:w="1002" w:type="dxa"/>
            <w:noWrap/>
            <w:vAlign w:val="bottom"/>
          </w:tcPr>
          <w:p w14:paraId="094D0539" w14:textId="74FC26F5"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7C0EF3">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6343F" w:rsidRPr="001B2B26" w14:paraId="1BD36A99" w14:textId="77777777" w:rsidTr="0056343F">
        <w:trPr>
          <w:trHeight w:val="289"/>
        </w:trPr>
        <w:tc>
          <w:tcPr>
            <w:tcW w:w="1002" w:type="dxa"/>
            <w:noWrap/>
            <w:vAlign w:val="bottom"/>
          </w:tcPr>
          <w:p w14:paraId="22C926AF" w14:textId="086F7853"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6176088F" w14:textId="77777777" w:rsidTr="0056343F">
        <w:trPr>
          <w:trHeight w:val="289"/>
        </w:trPr>
        <w:tc>
          <w:tcPr>
            <w:tcW w:w="1002" w:type="dxa"/>
            <w:noWrap/>
            <w:vAlign w:val="bottom"/>
          </w:tcPr>
          <w:p w14:paraId="18AD2EAD" w14:textId="3767AA3F"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1B2B26" w:rsidRDefault="00412594" w:rsidP="00511C0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36629D"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1B2B26" w:rsidRDefault="0036629D" w:rsidP="00153F7C">
            <w:pPr>
              <w:jc w:val="cente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1D5FAF00" w14:textId="77777777" w:rsidTr="0056343F">
        <w:trPr>
          <w:trHeight w:val="289"/>
        </w:trPr>
        <w:tc>
          <w:tcPr>
            <w:tcW w:w="1002" w:type="dxa"/>
            <w:noWrap/>
            <w:vAlign w:val="bottom"/>
          </w:tcPr>
          <w:p w14:paraId="083336D6" w14:textId="1EFAFF2B"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0F530F">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1B2B26" w:rsidRDefault="00153F7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r w:rsidR="0036629D">
              <w:rPr>
                <w:rFonts w:asciiTheme="minorHAnsi" w:eastAsia="Times New Roman" w:hAnsiTheme="minorHAnsi" w:cstheme="minorHAnsi"/>
                <w:sz w:val="20"/>
                <w:szCs w:val="20"/>
                <w:lang w:eastAsia="pl-PL"/>
              </w:rPr>
              <w:t>gz</w:t>
            </w:r>
          </w:p>
        </w:tc>
      </w:tr>
      <w:tr w:rsidR="0056343F" w:rsidRPr="001B2B26" w14:paraId="6104F671" w14:textId="77777777" w:rsidTr="0056343F">
        <w:trPr>
          <w:trHeight w:val="289"/>
        </w:trPr>
        <w:tc>
          <w:tcPr>
            <w:tcW w:w="1002" w:type="dxa"/>
            <w:noWrap/>
            <w:vAlign w:val="bottom"/>
          </w:tcPr>
          <w:p w14:paraId="7AC95143" w14:textId="1E1BC4A7"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78D94CA" w14:textId="77777777" w:rsidTr="0056343F">
        <w:trPr>
          <w:trHeight w:val="289"/>
        </w:trPr>
        <w:tc>
          <w:tcPr>
            <w:tcW w:w="1002" w:type="dxa"/>
            <w:noWrap/>
            <w:vAlign w:val="bottom"/>
          </w:tcPr>
          <w:p w14:paraId="166F2DA3" w14:textId="193E0749"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1B2B26" w:rsidRDefault="00625584" w:rsidP="00511C0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6343F" w:rsidRPr="001B2B26" w14:paraId="57D7D0EB" w14:textId="77777777" w:rsidTr="0056343F">
        <w:trPr>
          <w:trHeight w:val="289"/>
        </w:trPr>
        <w:tc>
          <w:tcPr>
            <w:tcW w:w="1002" w:type="dxa"/>
            <w:noWrap/>
            <w:vAlign w:val="bottom"/>
          </w:tcPr>
          <w:p w14:paraId="6D91F4E7" w14:textId="0B6BF87C"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7CCE3052" w14:textId="77777777" w:rsidTr="0056343F">
        <w:trPr>
          <w:trHeight w:val="289"/>
        </w:trPr>
        <w:tc>
          <w:tcPr>
            <w:tcW w:w="1002" w:type="dxa"/>
            <w:noWrap/>
            <w:vAlign w:val="bottom"/>
          </w:tcPr>
          <w:p w14:paraId="0D76B42C" w14:textId="482876A0"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A817A95" w14:textId="77777777" w:rsidTr="0056343F">
        <w:trPr>
          <w:trHeight w:val="289"/>
        </w:trPr>
        <w:tc>
          <w:tcPr>
            <w:tcW w:w="1002" w:type="dxa"/>
            <w:noWrap/>
            <w:vAlign w:val="bottom"/>
          </w:tcPr>
          <w:p w14:paraId="0D20A28B" w14:textId="535BC033"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1B2B26" w:rsidRDefault="00BF69C6" w:rsidP="00511C0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46D598AC" w14:textId="77777777" w:rsidTr="0056343F">
        <w:trPr>
          <w:trHeight w:val="289"/>
        </w:trPr>
        <w:tc>
          <w:tcPr>
            <w:tcW w:w="1002" w:type="dxa"/>
            <w:noWrap/>
            <w:vAlign w:val="bottom"/>
          </w:tcPr>
          <w:p w14:paraId="34489BB1" w14:textId="01E949D6"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1B2B26" w:rsidRDefault="000234A7" w:rsidP="00511C0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C62231" w:rsidRPr="001B2B26" w14:paraId="1EDE990F" w14:textId="77777777" w:rsidTr="00136273">
        <w:trPr>
          <w:trHeight w:val="289"/>
        </w:trPr>
        <w:tc>
          <w:tcPr>
            <w:tcW w:w="1002" w:type="dxa"/>
            <w:noWrap/>
            <w:vAlign w:val="bottom"/>
          </w:tcPr>
          <w:p w14:paraId="503E29C0" w14:textId="2A57918D" w:rsidR="00C62231" w:rsidRPr="001B2B26"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1B2B26" w:rsidRDefault="00C62231" w:rsidP="001362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1B2B26"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6343F" w:rsidRPr="001B2B26" w14:paraId="5FCD4D43" w14:textId="77777777" w:rsidTr="0056343F">
        <w:trPr>
          <w:trHeight w:val="289"/>
        </w:trPr>
        <w:tc>
          <w:tcPr>
            <w:tcW w:w="1002" w:type="dxa"/>
            <w:noWrap/>
            <w:vAlign w:val="bottom"/>
          </w:tcPr>
          <w:p w14:paraId="0B4ED3D5" w14:textId="4946C914" w:rsidR="0056343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8040CF" w:rsidRPr="001B2B26" w14:paraId="168D5217" w14:textId="77777777" w:rsidTr="0056343F">
        <w:trPr>
          <w:trHeight w:val="289"/>
        </w:trPr>
        <w:tc>
          <w:tcPr>
            <w:tcW w:w="1002" w:type="dxa"/>
            <w:noWrap/>
            <w:vAlign w:val="bottom"/>
          </w:tcPr>
          <w:p w14:paraId="4700B91D" w14:textId="3B9CEC57" w:rsidR="008040C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1B2B26" w:rsidRDefault="008040CF" w:rsidP="00511C0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C62231" w:rsidRPr="001B2B26" w14:paraId="0973DE03" w14:textId="77777777" w:rsidTr="0056343F">
        <w:trPr>
          <w:trHeight w:val="289"/>
        </w:trPr>
        <w:tc>
          <w:tcPr>
            <w:tcW w:w="1002" w:type="dxa"/>
            <w:noWrap/>
            <w:vAlign w:val="bottom"/>
          </w:tcPr>
          <w:p w14:paraId="01F5EACD" w14:textId="0E23AAE9" w:rsidR="00C62231" w:rsidRPr="001B2B26" w:rsidRDefault="00C62231"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1B2B26" w:rsidRDefault="00C62231" w:rsidP="00C62231">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C62231" w:rsidRPr="001B2B26" w14:paraId="4B74CBD9" w14:textId="77777777" w:rsidTr="0056343F">
        <w:trPr>
          <w:trHeight w:val="289"/>
        </w:trPr>
        <w:tc>
          <w:tcPr>
            <w:tcW w:w="5954" w:type="dxa"/>
            <w:gridSpan w:val="2"/>
            <w:noWrap/>
            <w:vAlign w:val="center"/>
            <w:hideMark/>
          </w:tcPr>
          <w:p w14:paraId="6219DF80" w14:textId="77777777" w:rsidR="00C62231" w:rsidRPr="001B2B26" w:rsidRDefault="00C62231" w:rsidP="00C62231">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C62231" w:rsidRPr="009D4266" w:rsidRDefault="00655C8A"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w:t>
            </w:r>
            <w:r w:rsidR="007C0EF3" w:rsidRPr="009D4266">
              <w:rPr>
                <w:rFonts w:asciiTheme="minorHAnsi" w:eastAsia="Times New Roman" w:hAnsiTheme="minorHAnsi" w:cstheme="minorHAnsi"/>
                <w:b/>
                <w:bCs/>
                <w:sz w:val="20"/>
                <w:szCs w:val="20"/>
                <w:lang w:eastAsia="pl-PL"/>
              </w:rPr>
              <w:t>75</w:t>
            </w:r>
          </w:p>
        </w:tc>
        <w:tc>
          <w:tcPr>
            <w:tcW w:w="1276" w:type="dxa"/>
            <w:noWrap/>
            <w:vAlign w:val="bottom"/>
            <w:hideMark/>
          </w:tcPr>
          <w:p w14:paraId="3A46FE9A" w14:textId="023C452E"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227B4265"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295</w:t>
            </w:r>
          </w:p>
        </w:tc>
        <w:tc>
          <w:tcPr>
            <w:tcW w:w="1560" w:type="dxa"/>
            <w:tcBorders>
              <w:right w:val="single" w:sz="12" w:space="0" w:color="auto"/>
            </w:tcBorders>
            <w:noWrap/>
            <w:vAlign w:val="bottom"/>
            <w:hideMark/>
          </w:tcPr>
          <w:p w14:paraId="79A977B0" w14:textId="2FD342B3"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56B2AC8F"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702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C62231" w:rsidRPr="001B2B26" w:rsidRDefault="00C62231" w:rsidP="00153F7C">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136273">
        <w:tc>
          <w:tcPr>
            <w:tcW w:w="846" w:type="dxa"/>
          </w:tcPr>
          <w:p w14:paraId="43542C5A"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136273">
        <w:tc>
          <w:tcPr>
            <w:tcW w:w="846" w:type="dxa"/>
          </w:tcPr>
          <w:p w14:paraId="68A3BCB4"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136273">
        <w:tc>
          <w:tcPr>
            <w:tcW w:w="846" w:type="dxa"/>
          </w:tcPr>
          <w:p w14:paraId="77949DB4"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4D659A4" w14:textId="77777777" w:rsidR="008265CD" w:rsidRDefault="008265CD" w:rsidP="005504C3">
      <w:pPr>
        <w:jc w:val="center"/>
        <w:rPr>
          <w:rFonts w:asciiTheme="minorHAnsi" w:hAnsiTheme="minorHAnsi" w:cstheme="minorHAnsi"/>
          <w:b/>
          <w:sz w:val="24"/>
          <w:szCs w:val="24"/>
        </w:rPr>
      </w:pPr>
    </w:p>
    <w:p w14:paraId="28B9367C" w14:textId="77777777" w:rsidR="008265CD" w:rsidRDefault="008265CD" w:rsidP="005504C3">
      <w:pPr>
        <w:jc w:val="center"/>
        <w:rPr>
          <w:rFonts w:asciiTheme="minorHAnsi" w:hAnsiTheme="minorHAnsi" w:cstheme="minorHAnsi"/>
          <w:b/>
          <w:sz w:val="24"/>
          <w:szCs w:val="24"/>
        </w:rPr>
      </w:pPr>
    </w:p>
    <w:p w14:paraId="07CAC0A6" w14:textId="1E39C14C"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PROGRAM STUDIÓW dla cyklu kształcenia </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84D6491" w14:textId="5BD3730E"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2026</w:t>
      </w:r>
      <w:r w:rsidR="004C1B29">
        <w:rPr>
          <w:rFonts w:asciiTheme="minorHAnsi" w:hAnsiTheme="minorHAnsi" w:cstheme="minorHAnsi"/>
          <w:b/>
          <w:sz w:val="24"/>
          <w:szCs w:val="24"/>
        </w:rPr>
        <w:t>/</w:t>
      </w:r>
      <w:r w:rsidR="0041741A">
        <w:rPr>
          <w:rFonts w:asciiTheme="minorHAnsi" w:hAnsiTheme="minorHAnsi" w:cstheme="minorHAnsi"/>
          <w:b/>
          <w:sz w:val="24"/>
          <w:szCs w:val="24"/>
        </w:rPr>
        <w:t>2027</w:t>
      </w:r>
    </w:p>
    <w:p w14:paraId="593AA46A" w14:textId="537B789B" w:rsidR="005504C3" w:rsidRPr="00E97E21" w:rsidRDefault="005504C3" w:rsidP="00E97E21">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sidR="0055646F">
        <w:rPr>
          <w:rFonts w:asciiTheme="minorHAnsi" w:hAnsiTheme="minorHAnsi" w:cstheme="minorHAnsi"/>
          <w:b/>
          <w:sz w:val="24"/>
          <w:szCs w:val="24"/>
        </w:rPr>
        <w:t xml:space="preserve"> TOK A</w:t>
      </w:r>
    </w:p>
    <w:p w14:paraId="39C24BED" w14:textId="77777777" w:rsidR="005504C3" w:rsidRPr="0034450C"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04C3" w:rsidRPr="001B2B26" w14:paraId="16664618" w14:textId="77777777" w:rsidTr="00136273">
        <w:trPr>
          <w:trHeight w:val="282"/>
        </w:trPr>
        <w:tc>
          <w:tcPr>
            <w:tcW w:w="1002" w:type="dxa"/>
            <w:vMerge w:val="restart"/>
            <w:noWrap/>
            <w:vAlign w:val="center"/>
            <w:hideMark/>
          </w:tcPr>
          <w:p w14:paraId="6DE79FA2" w14:textId="77777777" w:rsidR="005504C3" w:rsidRPr="00B3159A" w:rsidRDefault="005504C3"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69E3F034" w14:textId="77777777" w:rsidR="005504C3" w:rsidRPr="00B3159A" w:rsidRDefault="005504C3" w:rsidP="00136273">
            <w:pPr>
              <w:rPr>
                <w:rFonts w:asciiTheme="minorHAnsi" w:eastAsia="Times New Roman" w:hAnsiTheme="minorHAnsi" w:cstheme="minorHAnsi"/>
                <w:sz w:val="20"/>
                <w:szCs w:val="20"/>
                <w:lang w:eastAsia="pl-PL"/>
              </w:rPr>
            </w:pPr>
          </w:p>
          <w:p w14:paraId="6882D98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DFD353"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B3159A" w:rsidRDefault="005504C3"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AA9B86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20C1D3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55C98D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0514AE3"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9B2AB6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04C3" w:rsidRPr="001B2B26" w14:paraId="4E63D607" w14:textId="77777777" w:rsidTr="00136273">
        <w:trPr>
          <w:trHeight w:val="676"/>
        </w:trPr>
        <w:tc>
          <w:tcPr>
            <w:tcW w:w="1002" w:type="dxa"/>
            <w:vMerge/>
            <w:noWrap/>
            <w:vAlign w:val="center"/>
          </w:tcPr>
          <w:p w14:paraId="6C9BB89E" w14:textId="77777777" w:rsidR="005504C3" w:rsidRPr="001B2B26"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1B2B26"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1B2B26"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5504C3" w:rsidRPr="001B2B26" w14:paraId="5CC67BFA" w14:textId="77777777" w:rsidTr="00980FD1">
        <w:trPr>
          <w:trHeight w:val="289"/>
        </w:trPr>
        <w:tc>
          <w:tcPr>
            <w:tcW w:w="1002" w:type="dxa"/>
            <w:noWrap/>
            <w:vAlign w:val="bottom"/>
          </w:tcPr>
          <w:p w14:paraId="6716B803" w14:textId="6B5C9F0E"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1B2B26" w:rsidRDefault="00F263E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50320E98"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7EEB16B6" w14:textId="50614CD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746B2446" w:rsidR="005504C3"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194FF43" w14:textId="4D5B990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04C3" w:rsidRPr="001B2B26" w14:paraId="1E960A12" w14:textId="77777777" w:rsidTr="00980FD1">
        <w:trPr>
          <w:trHeight w:val="289"/>
        </w:trPr>
        <w:tc>
          <w:tcPr>
            <w:tcW w:w="1002" w:type="dxa"/>
            <w:noWrap/>
            <w:vAlign w:val="bottom"/>
          </w:tcPr>
          <w:p w14:paraId="458F0760" w14:textId="5B4EBA45"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1B2B26"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04C3" w:rsidRPr="001B2B26" w14:paraId="2CCC5BB5" w14:textId="77777777" w:rsidTr="00980FD1">
        <w:trPr>
          <w:trHeight w:val="289"/>
        </w:trPr>
        <w:tc>
          <w:tcPr>
            <w:tcW w:w="1002" w:type="dxa"/>
            <w:noWrap/>
            <w:vAlign w:val="bottom"/>
          </w:tcPr>
          <w:p w14:paraId="7D0D21F0" w14:textId="02CB9DE1"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48A76896" w14:textId="77777777" w:rsidTr="00980FD1">
        <w:trPr>
          <w:trHeight w:val="289"/>
        </w:trPr>
        <w:tc>
          <w:tcPr>
            <w:tcW w:w="1002" w:type="dxa"/>
            <w:noWrap/>
            <w:vAlign w:val="bottom"/>
          </w:tcPr>
          <w:p w14:paraId="36E6E767" w14:textId="3A343CE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4D964DEF" w14:textId="77777777" w:rsidTr="00980FD1">
        <w:trPr>
          <w:trHeight w:val="289"/>
        </w:trPr>
        <w:tc>
          <w:tcPr>
            <w:tcW w:w="1002" w:type="dxa"/>
            <w:noWrap/>
            <w:vAlign w:val="bottom"/>
          </w:tcPr>
          <w:p w14:paraId="59640FE4" w14:textId="01104202"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55AB67C1" w14:textId="77777777" w:rsidTr="00980FD1">
        <w:trPr>
          <w:trHeight w:val="289"/>
        </w:trPr>
        <w:tc>
          <w:tcPr>
            <w:tcW w:w="1002" w:type="dxa"/>
            <w:noWrap/>
            <w:vAlign w:val="bottom"/>
          </w:tcPr>
          <w:p w14:paraId="1A38B4D3" w14:textId="67C0F807"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092810">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1B2B26" w:rsidRDefault="00A17DC2"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A64C77">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6E747718" w14:textId="77777777" w:rsidTr="00980FD1">
        <w:trPr>
          <w:trHeight w:val="289"/>
        </w:trPr>
        <w:tc>
          <w:tcPr>
            <w:tcW w:w="1002" w:type="dxa"/>
            <w:noWrap/>
            <w:vAlign w:val="bottom"/>
          </w:tcPr>
          <w:p w14:paraId="2BB83F57" w14:textId="70F8125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1B2B26" w:rsidRDefault="00B84F5C"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04C3" w:rsidRPr="001B2B26" w14:paraId="1F37D588" w14:textId="77777777" w:rsidTr="00980FD1">
        <w:trPr>
          <w:trHeight w:val="289"/>
        </w:trPr>
        <w:tc>
          <w:tcPr>
            <w:tcW w:w="1002" w:type="dxa"/>
            <w:noWrap/>
            <w:vAlign w:val="bottom"/>
          </w:tcPr>
          <w:p w14:paraId="0509BC19" w14:textId="77E37055"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1B2B26" w:rsidRDefault="00DD3867"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0955CD" w:rsidRPr="001B2B26" w14:paraId="7F6129ED" w14:textId="77777777" w:rsidTr="00980FD1">
        <w:trPr>
          <w:trHeight w:val="289"/>
        </w:trPr>
        <w:tc>
          <w:tcPr>
            <w:tcW w:w="1002" w:type="dxa"/>
            <w:noWrap/>
            <w:vAlign w:val="bottom"/>
          </w:tcPr>
          <w:p w14:paraId="484A7BA0" w14:textId="1DBD75A9"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p>
        </w:tc>
        <w:tc>
          <w:tcPr>
            <w:tcW w:w="992" w:type="dxa"/>
            <w:noWrap/>
            <w:vAlign w:val="center"/>
          </w:tcPr>
          <w:p w14:paraId="73E6071F" w14:textId="7876EEEB"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5AAC34F5"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0CFAC15F"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7B1B269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0955CD" w:rsidRPr="001B2B26" w14:paraId="464417C1" w14:textId="77777777" w:rsidTr="00980FD1">
        <w:trPr>
          <w:trHeight w:val="289"/>
        </w:trPr>
        <w:tc>
          <w:tcPr>
            <w:tcW w:w="1002" w:type="dxa"/>
            <w:noWrap/>
            <w:vAlign w:val="bottom"/>
          </w:tcPr>
          <w:p w14:paraId="1065E13C" w14:textId="08579C8E"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8E18C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Default="00F8381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16217B" w:rsidRPr="001B2B26" w14:paraId="2D6535D4" w14:textId="77777777" w:rsidTr="00980FD1">
        <w:trPr>
          <w:trHeight w:val="289"/>
        </w:trPr>
        <w:tc>
          <w:tcPr>
            <w:tcW w:w="1002" w:type="dxa"/>
            <w:noWrap/>
            <w:vAlign w:val="bottom"/>
          </w:tcPr>
          <w:p w14:paraId="63A74AAF"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hideMark/>
          </w:tcPr>
          <w:p w14:paraId="23E90680" w14:textId="7EAA7007" w:rsidR="0016217B" w:rsidRPr="004412BF" w:rsidRDefault="00E67FFE"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położnictwie i ginekologii w ujęciu interprofesjonalnym</w:t>
            </w:r>
          </w:p>
        </w:tc>
        <w:tc>
          <w:tcPr>
            <w:tcW w:w="992" w:type="dxa"/>
            <w:noWrap/>
            <w:vAlign w:val="center"/>
            <w:hideMark/>
          </w:tcPr>
          <w:p w14:paraId="3DAB17B2" w14:textId="77777777"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0955CD"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zal</w:t>
            </w:r>
          </w:p>
        </w:tc>
      </w:tr>
      <w:tr w:rsidR="0016217B" w:rsidRPr="001B2B26" w14:paraId="2E89456D" w14:textId="77777777" w:rsidTr="00980FD1">
        <w:trPr>
          <w:trHeight w:val="289"/>
        </w:trPr>
        <w:tc>
          <w:tcPr>
            <w:tcW w:w="1002" w:type="dxa"/>
            <w:noWrap/>
            <w:vAlign w:val="bottom"/>
          </w:tcPr>
          <w:p w14:paraId="73E594E3"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498DC405" w14:textId="3C944DF8" w:rsidR="0016217B" w:rsidRPr="004412BF" w:rsidRDefault="0016217B"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Default="0016217B" w:rsidP="00980FD1">
            <w:pPr>
              <w:jc w:val="center"/>
              <w:rPr>
                <w:rFonts w:asciiTheme="minorHAnsi" w:eastAsia="Times New Roman" w:hAnsiTheme="minorHAnsi" w:cstheme="minorHAnsi"/>
                <w:sz w:val="20"/>
                <w:szCs w:val="20"/>
                <w:lang w:eastAsia="pl-PL"/>
              </w:rPr>
            </w:pPr>
            <w:r w:rsidRPr="00CE2BCE">
              <w:rPr>
                <w:rFonts w:asciiTheme="minorHAnsi" w:eastAsia="Times New Roman" w:hAnsiTheme="minorHAnsi" w:cstheme="minorHAnsi"/>
                <w:sz w:val="20"/>
                <w:szCs w:val="20"/>
                <w:lang w:eastAsia="pl-PL"/>
              </w:rPr>
              <w:t>zal</w:t>
            </w:r>
          </w:p>
        </w:tc>
      </w:tr>
      <w:tr w:rsidR="0016217B" w:rsidRPr="001B2B26" w14:paraId="7FBE71FC" w14:textId="77777777" w:rsidTr="00980FD1">
        <w:trPr>
          <w:trHeight w:val="289"/>
        </w:trPr>
        <w:tc>
          <w:tcPr>
            <w:tcW w:w="1002" w:type="dxa"/>
            <w:noWrap/>
            <w:vAlign w:val="bottom"/>
          </w:tcPr>
          <w:p w14:paraId="06985EB1"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1B2B26"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zal</w:t>
            </w:r>
          </w:p>
        </w:tc>
      </w:tr>
      <w:tr w:rsidR="0016217B" w:rsidRPr="001B2B26" w14:paraId="42E8FABE" w14:textId="77777777" w:rsidTr="00980FD1">
        <w:trPr>
          <w:trHeight w:val="289"/>
        </w:trPr>
        <w:tc>
          <w:tcPr>
            <w:tcW w:w="1002" w:type="dxa"/>
            <w:noWrap/>
            <w:vAlign w:val="bottom"/>
          </w:tcPr>
          <w:p w14:paraId="0CB3957C"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1B2B26" w:rsidRDefault="007F4AA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382DCE88" w14:textId="77777777" w:rsidTr="00980FD1">
        <w:trPr>
          <w:trHeight w:val="289"/>
        </w:trPr>
        <w:tc>
          <w:tcPr>
            <w:tcW w:w="1002" w:type="dxa"/>
            <w:noWrap/>
            <w:vAlign w:val="bottom"/>
          </w:tcPr>
          <w:p w14:paraId="0B2277C6" w14:textId="366CCFA5" w:rsidR="007C0EF3" w:rsidRPr="004412BF"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4412BF"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1B2B26" w:rsidRDefault="00F83817"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5E1D0B95" w14:textId="77777777" w:rsidTr="00980FD1">
        <w:trPr>
          <w:trHeight w:val="289"/>
        </w:trPr>
        <w:tc>
          <w:tcPr>
            <w:tcW w:w="1002" w:type="dxa"/>
            <w:noWrap/>
            <w:vAlign w:val="bottom"/>
          </w:tcPr>
          <w:p w14:paraId="56E56E4D" w14:textId="58C0A742"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12A586A2" w14:textId="77777777" w:rsidTr="00980FD1">
        <w:trPr>
          <w:trHeight w:val="289"/>
        </w:trPr>
        <w:tc>
          <w:tcPr>
            <w:tcW w:w="1002" w:type="dxa"/>
            <w:noWrap/>
            <w:vAlign w:val="bottom"/>
          </w:tcPr>
          <w:p w14:paraId="1FA03BC1" w14:textId="71DD6511"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0D602355" w14:textId="77777777" w:rsidTr="00980FD1">
        <w:trPr>
          <w:trHeight w:val="289"/>
        </w:trPr>
        <w:tc>
          <w:tcPr>
            <w:tcW w:w="1002" w:type="dxa"/>
            <w:noWrap/>
            <w:vAlign w:val="bottom"/>
          </w:tcPr>
          <w:p w14:paraId="55CB0A0E" w14:textId="7957C99A"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5F99624E" w14:textId="299B8105"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4784F68D" w14:textId="77777777" w:rsidTr="00980FD1">
        <w:trPr>
          <w:trHeight w:val="289"/>
        </w:trPr>
        <w:tc>
          <w:tcPr>
            <w:tcW w:w="1002" w:type="dxa"/>
            <w:noWrap/>
            <w:vAlign w:val="bottom"/>
          </w:tcPr>
          <w:p w14:paraId="3C381B25" w14:textId="37DE1181"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037BAE72" w14:textId="0326D34D"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7C0EF3" w:rsidRPr="001B2B26" w14:paraId="27E2B887" w14:textId="77777777" w:rsidTr="00980FD1">
        <w:trPr>
          <w:trHeight w:val="289"/>
        </w:trPr>
        <w:tc>
          <w:tcPr>
            <w:tcW w:w="5954" w:type="dxa"/>
            <w:gridSpan w:val="2"/>
            <w:noWrap/>
            <w:vAlign w:val="center"/>
            <w:hideMark/>
          </w:tcPr>
          <w:p w14:paraId="52F35A1C" w14:textId="77777777" w:rsidR="007C0EF3" w:rsidRPr="001B2B26" w:rsidRDefault="007C0EF3" w:rsidP="007C0EF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0FFAE06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w:t>
            </w:r>
            <w:r w:rsidR="00F83817" w:rsidRPr="009D426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9D4266" w:rsidRDefault="00F83817"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5E1DBD86"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w:t>
            </w:r>
            <w:r w:rsidR="00F83817" w:rsidRPr="009D4266">
              <w:rPr>
                <w:rFonts w:asciiTheme="minorHAnsi" w:eastAsia="Times New Roman" w:hAnsiTheme="minorHAnsi" w:cstheme="minorHAnsi"/>
                <w:b/>
                <w:bCs/>
                <w:sz w:val="20"/>
                <w:szCs w:val="20"/>
                <w:lang w:eastAsia="pl-PL"/>
              </w:rPr>
              <w:t>0</w:t>
            </w:r>
          </w:p>
        </w:tc>
        <w:tc>
          <w:tcPr>
            <w:tcW w:w="1560" w:type="dxa"/>
            <w:tcBorders>
              <w:right w:val="single" w:sz="12" w:space="0" w:color="auto"/>
            </w:tcBorders>
            <w:noWrap/>
            <w:vAlign w:val="center"/>
            <w:hideMark/>
          </w:tcPr>
          <w:p w14:paraId="48A13BED" w14:textId="70264582"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1B2B26"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Default="005504C3" w:rsidP="005504C3"/>
    <w:p w14:paraId="599DF06E"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1B1D8042"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CE24B7"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5504C3" w:rsidRPr="00481792" w14:paraId="11E5C4C2" w14:textId="77777777" w:rsidTr="00136273">
        <w:tc>
          <w:tcPr>
            <w:tcW w:w="846" w:type="dxa"/>
          </w:tcPr>
          <w:p w14:paraId="606357EC"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5E30D199"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5504C3" w:rsidRPr="00481792" w14:paraId="389E6DEA" w14:textId="77777777" w:rsidTr="00136273">
        <w:tc>
          <w:tcPr>
            <w:tcW w:w="846" w:type="dxa"/>
          </w:tcPr>
          <w:p w14:paraId="36BA08B7"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19ED1DD7"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5504C3" w:rsidRPr="00481792" w14:paraId="29A10877" w14:textId="77777777" w:rsidTr="00136273">
        <w:tc>
          <w:tcPr>
            <w:tcW w:w="846" w:type="dxa"/>
          </w:tcPr>
          <w:p w14:paraId="30EB7550"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54004698"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49A2001" w14:textId="77777777" w:rsidR="005504C3" w:rsidRDefault="005504C3" w:rsidP="00E26C24">
      <w:pPr>
        <w:jc w:val="center"/>
        <w:rPr>
          <w:b/>
          <w:bCs/>
          <w:sz w:val="24"/>
          <w:szCs w:val="24"/>
        </w:rPr>
      </w:pPr>
    </w:p>
    <w:p w14:paraId="3F1C2827" w14:textId="77777777" w:rsidR="00EB5087" w:rsidRDefault="00EB5087" w:rsidP="00E26C24">
      <w:pPr>
        <w:jc w:val="center"/>
        <w:rPr>
          <w:b/>
          <w:bCs/>
          <w:sz w:val="24"/>
          <w:szCs w:val="24"/>
        </w:rPr>
      </w:pPr>
    </w:p>
    <w:p w14:paraId="1627CC7F" w14:textId="0F50D7B6"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27</w:t>
      </w:r>
    </w:p>
    <w:p w14:paraId="0FDCE34E" w14:textId="0EA65C02"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w:t>
      </w:r>
      <w:r w:rsidR="004C1B29">
        <w:rPr>
          <w:rFonts w:asciiTheme="minorHAnsi" w:hAnsiTheme="minorHAnsi" w:cstheme="minorHAnsi"/>
          <w:b/>
          <w:sz w:val="24"/>
          <w:szCs w:val="24"/>
        </w:rPr>
        <w:t>/</w:t>
      </w:r>
      <w:r>
        <w:rPr>
          <w:rFonts w:asciiTheme="minorHAnsi" w:hAnsiTheme="minorHAnsi" w:cstheme="minorHAnsi"/>
          <w:b/>
          <w:sz w:val="24"/>
          <w:szCs w:val="24"/>
        </w:rPr>
        <w:t>2027</w:t>
      </w:r>
    </w:p>
    <w:p w14:paraId="2808DF89" w14:textId="7283BE6F" w:rsidR="0055646F" w:rsidRPr="00E97E21"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77744715" w14:textId="77777777" w:rsidR="0055646F" w:rsidRPr="0034450C" w:rsidRDefault="0055646F" w:rsidP="0055646F">
      <w:pPr>
        <w:rPr>
          <w:rFonts w:ascii="Times New Roman" w:hAnsi="Times New Roman"/>
        </w:rPr>
      </w:pPr>
    </w:p>
    <w:p w14:paraId="670F4313" w14:textId="77777777" w:rsidR="00EB5087" w:rsidRDefault="00EB5087" w:rsidP="00E26C24">
      <w:pPr>
        <w:jc w:val="center"/>
        <w:rPr>
          <w:b/>
          <w:bCs/>
          <w:sz w:val="24"/>
          <w:szCs w:val="24"/>
        </w:rPr>
      </w:pPr>
    </w:p>
    <w:p w14:paraId="14B7F46F" w14:textId="77777777" w:rsidR="00EB5087"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646F" w:rsidRPr="001B2B26" w14:paraId="1B3D4C6A" w14:textId="77777777" w:rsidTr="00136273">
        <w:trPr>
          <w:trHeight w:val="282"/>
        </w:trPr>
        <w:tc>
          <w:tcPr>
            <w:tcW w:w="1002" w:type="dxa"/>
            <w:vMerge w:val="restart"/>
            <w:noWrap/>
            <w:vAlign w:val="center"/>
            <w:hideMark/>
          </w:tcPr>
          <w:p w14:paraId="7ED721AE" w14:textId="77777777" w:rsidR="0055646F" w:rsidRPr="00B3159A" w:rsidRDefault="0055646F"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vAlign w:val="center"/>
            <w:hideMark/>
          </w:tcPr>
          <w:p w14:paraId="1E33FBF6" w14:textId="77777777" w:rsidR="0055646F" w:rsidRPr="00B3159A" w:rsidRDefault="0055646F" w:rsidP="00136273">
            <w:pPr>
              <w:rPr>
                <w:rFonts w:asciiTheme="minorHAnsi" w:eastAsia="Times New Roman" w:hAnsiTheme="minorHAnsi" w:cstheme="minorHAnsi"/>
                <w:sz w:val="20"/>
                <w:szCs w:val="20"/>
                <w:lang w:eastAsia="pl-PL"/>
              </w:rPr>
            </w:pPr>
          </w:p>
          <w:p w14:paraId="4B55C7A3"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4D885B1" w14:textId="77777777" w:rsidR="0055646F" w:rsidRPr="00B3159A"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B3159A" w:rsidRDefault="0055646F"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009091DF"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116B2B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4ED3B90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B6F1100"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EEBE857"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646F" w:rsidRPr="001B2B26" w14:paraId="7994FA17" w14:textId="77777777" w:rsidTr="00136273">
        <w:trPr>
          <w:trHeight w:val="676"/>
        </w:trPr>
        <w:tc>
          <w:tcPr>
            <w:tcW w:w="1002" w:type="dxa"/>
            <w:vMerge/>
            <w:noWrap/>
            <w:vAlign w:val="center"/>
          </w:tcPr>
          <w:p w14:paraId="19A94D2F" w14:textId="77777777" w:rsidR="0055646F" w:rsidRPr="001B2B26"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1B2B26"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1B2B26"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1B2B26" w:rsidRDefault="0055646F" w:rsidP="00136273">
            <w:pPr>
              <w:jc w:val="center"/>
              <w:rPr>
                <w:rFonts w:asciiTheme="minorHAnsi" w:eastAsia="Times New Roman" w:hAnsiTheme="minorHAnsi" w:cstheme="minorHAnsi"/>
                <w:sz w:val="16"/>
                <w:szCs w:val="16"/>
                <w:lang w:eastAsia="pl-PL"/>
              </w:rPr>
            </w:pPr>
          </w:p>
        </w:tc>
      </w:tr>
      <w:tr w:rsidR="0055646F" w:rsidRPr="001B2B26" w14:paraId="2B45E786" w14:textId="77777777" w:rsidTr="00136273">
        <w:trPr>
          <w:trHeight w:val="289"/>
        </w:trPr>
        <w:tc>
          <w:tcPr>
            <w:tcW w:w="1002" w:type="dxa"/>
            <w:noWrap/>
            <w:vAlign w:val="bottom"/>
          </w:tcPr>
          <w:p w14:paraId="634B44C8"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1B2B26" w:rsidRDefault="0055646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30840EC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5F09E8D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646F" w:rsidRPr="001B2B26" w14:paraId="55A8D6EE" w14:textId="77777777" w:rsidTr="00136273">
        <w:trPr>
          <w:trHeight w:val="289"/>
        </w:trPr>
        <w:tc>
          <w:tcPr>
            <w:tcW w:w="1002" w:type="dxa"/>
            <w:noWrap/>
            <w:vAlign w:val="bottom"/>
          </w:tcPr>
          <w:p w14:paraId="33CFCA76"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w:t>
            </w:r>
          </w:p>
        </w:tc>
      </w:tr>
      <w:tr w:rsidR="0055646F" w:rsidRPr="001B2B26" w14:paraId="29CAE803" w14:textId="77777777" w:rsidTr="00136273">
        <w:trPr>
          <w:trHeight w:val="289"/>
        </w:trPr>
        <w:tc>
          <w:tcPr>
            <w:tcW w:w="1002" w:type="dxa"/>
            <w:noWrap/>
            <w:vAlign w:val="bottom"/>
          </w:tcPr>
          <w:p w14:paraId="494A493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07CAA583" w14:textId="77777777" w:rsidTr="00136273">
        <w:trPr>
          <w:trHeight w:val="289"/>
        </w:trPr>
        <w:tc>
          <w:tcPr>
            <w:tcW w:w="1002" w:type="dxa"/>
            <w:noWrap/>
            <w:vAlign w:val="bottom"/>
          </w:tcPr>
          <w:p w14:paraId="68338FFB"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0649F58F" w14:textId="77777777" w:rsidTr="00136273">
        <w:trPr>
          <w:trHeight w:val="289"/>
        </w:trPr>
        <w:tc>
          <w:tcPr>
            <w:tcW w:w="1002" w:type="dxa"/>
            <w:noWrap/>
            <w:vAlign w:val="bottom"/>
          </w:tcPr>
          <w:p w14:paraId="043C580D"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0BFCFD92" w14:textId="77777777" w:rsidTr="00136273">
        <w:trPr>
          <w:trHeight w:val="289"/>
        </w:trPr>
        <w:tc>
          <w:tcPr>
            <w:tcW w:w="1002" w:type="dxa"/>
            <w:noWrap/>
            <w:vAlign w:val="bottom"/>
          </w:tcPr>
          <w:p w14:paraId="5E5E2AE4"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6C275B">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1F07DDF5" w14:textId="77777777" w:rsidTr="00136273">
        <w:trPr>
          <w:trHeight w:val="289"/>
        </w:trPr>
        <w:tc>
          <w:tcPr>
            <w:tcW w:w="1002" w:type="dxa"/>
            <w:noWrap/>
            <w:vAlign w:val="bottom"/>
          </w:tcPr>
          <w:p w14:paraId="0398740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1B2B26" w:rsidRDefault="0055646F"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5D6C291C" w14:textId="77777777" w:rsidTr="00136273">
        <w:trPr>
          <w:trHeight w:val="289"/>
        </w:trPr>
        <w:tc>
          <w:tcPr>
            <w:tcW w:w="1002" w:type="dxa"/>
            <w:noWrap/>
            <w:vAlign w:val="bottom"/>
          </w:tcPr>
          <w:p w14:paraId="0BDAC192"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240AF0A" w14:textId="5AACE9AD" w:rsidR="0055646F" w:rsidRPr="001B2B26" w:rsidRDefault="0055646F"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3B3AF86B" w14:textId="77777777" w:rsidTr="00136273">
        <w:trPr>
          <w:trHeight w:val="289"/>
        </w:trPr>
        <w:tc>
          <w:tcPr>
            <w:tcW w:w="1002" w:type="dxa"/>
            <w:noWrap/>
            <w:vAlign w:val="bottom"/>
          </w:tcPr>
          <w:p w14:paraId="6E87A291"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p>
        </w:tc>
        <w:tc>
          <w:tcPr>
            <w:tcW w:w="992" w:type="dxa"/>
            <w:noWrap/>
            <w:vAlign w:val="center"/>
          </w:tcPr>
          <w:p w14:paraId="667D991F"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7B68343E"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5EC8FA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48BE9659" w14:textId="77777777" w:rsidTr="00136273">
        <w:trPr>
          <w:trHeight w:val="289"/>
        </w:trPr>
        <w:tc>
          <w:tcPr>
            <w:tcW w:w="1002" w:type="dxa"/>
            <w:noWrap/>
            <w:vAlign w:val="bottom"/>
          </w:tcPr>
          <w:p w14:paraId="6058E474"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F8381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Default="00F83817"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55646F" w:rsidRPr="001B2B26" w14:paraId="62D90795" w14:textId="77777777" w:rsidTr="00136273">
        <w:trPr>
          <w:trHeight w:val="289"/>
        </w:trPr>
        <w:tc>
          <w:tcPr>
            <w:tcW w:w="1002" w:type="dxa"/>
            <w:noWrap/>
            <w:vAlign w:val="bottom"/>
          </w:tcPr>
          <w:p w14:paraId="634E2449"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geriatrii w ujęciu interprofesjonalnym</w:t>
            </w:r>
          </w:p>
        </w:tc>
        <w:tc>
          <w:tcPr>
            <w:tcW w:w="992" w:type="dxa"/>
            <w:noWrap/>
            <w:vAlign w:val="center"/>
            <w:hideMark/>
          </w:tcPr>
          <w:p w14:paraId="3E871E3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EC05064"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zal</w:t>
            </w:r>
          </w:p>
        </w:tc>
      </w:tr>
      <w:tr w:rsidR="0055646F" w:rsidRPr="001B2B26" w14:paraId="70A31D12" w14:textId="77777777" w:rsidTr="00136273">
        <w:trPr>
          <w:trHeight w:val="289"/>
        </w:trPr>
        <w:tc>
          <w:tcPr>
            <w:tcW w:w="1002" w:type="dxa"/>
            <w:noWrap/>
            <w:vAlign w:val="bottom"/>
          </w:tcPr>
          <w:p w14:paraId="3B04D7B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1EE676C4"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tcPr>
          <w:p w14:paraId="1FED60B1" w14:textId="77777777" w:rsidR="0055646F" w:rsidRDefault="0055646F" w:rsidP="00136273">
            <w:pPr>
              <w:jc w:val="center"/>
              <w:rPr>
                <w:rFonts w:asciiTheme="minorHAnsi" w:eastAsia="Times New Roman" w:hAnsiTheme="minorHAnsi" w:cstheme="minorHAnsi"/>
                <w:sz w:val="20"/>
                <w:szCs w:val="20"/>
                <w:lang w:eastAsia="pl-PL"/>
              </w:rPr>
            </w:pPr>
            <w:r w:rsidRPr="00CE2BCE">
              <w:rPr>
                <w:rFonts w:asciiTheme="minorHAnsi" w:eastAsia="Times New Roman" w:hAnsiTheme="minorHAnsi" w:cstheme="minorHAnsi"/>
                <w:sz w:val="20"/>
                <w:szCs w:val="20"/>
                <w:lang w:eastAsia="pl-PL"/>
              </w:rPr>
              <w:t>zal</w:t>
            </w:r>
          </w:p>
        </w:tc>
      </w:tr>
      <w:tr w:rsidR="0055646F" w:rsidRPr="001B2B26" w14:paraId="2B264C65" w14:textId="77777777" w:rsidTr="00136273">
        <w:trPr>
          <w:trHeight w:val="289"/>
        </w:trPr>
        <w:tc>
          <w:tcPr>
            <w:tcW w:w="1002" w:type="dxa"/>
            <w:noWrap/>
            <w:vAlign w:val="bottom"/>
          </w:tcPr>
          <w:p w14:paraId="3C9F3346"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1022A86" w14:textId="77777777" w:rsidR="0055646F" w:rsidRPr="001B2B26"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zal</w:t>
            </w:r>
          </w:p>
        </w:tc>
      </w:tr>
      <w:tr w:rsidR="0055646F" w:rsidRPr="001B2B26" w14:paraId="3E6F2252" w14:textId="77777777" w:rsidTr="00136273">
        <w:trPr>
          <w:trHeight w:val="77"/>
        </w:trPr>
        <w:tc>
          <w:tcPr>
            <w:tcW w:w="1002" w:type="dxa"/>
            <w:noWrap/>
            <w:vAlign w:val="bottom"/>
          </w:tcPr>
          <w:p w14:paraId="774D7FE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4412BF" w:rsidRDefault="0055646F" w:rsidP="00136273">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71E558B1" w14:textId="77777777" w:rsidTr="00136273">
        <w:trPr>
          <w:trHeight w:val="77"/>
        </w:trPr>
        <w:tc>
          <w:tcPr>
            <w:tcW w:w="1002" w:type="dxa"/>
            <w:noWrap/>
            <w:vAlign w:val="bottom"/>
          </w:tcPr>
          <w:p w14:paraId="1EB159A7" w14:textId="3D4A51A6" w:rsidR="00F83817" w:rsidRPr="004412BF"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8F1D7B" w:rsidRDefault="00F83817" w:rsidP="00F83817">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02DD9305" w14:textId="493DD0C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38942D3E" w14:textId="77777777" w:rsidTr="00136273">
        <w:trPr>
          <w:trHeight w:val="77"/>
        </w:trPr>
        <w:tc>
          <w:tcPr>
            <w:tcW w:w="1002" w:type="dxa"/>
            <w:noWrap/>
            <w:vAlign w:val="bottom"/>
          </w:tcPr>
          <w:p w14:paraId="6B8EC532" w14:textId="739CCEC0"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66ABAB78" w14:textId="77777777" w:rsidTr="00136273">
        <w:trPr>
          <w:trHeight w:val="77"/>
        </w:trPr>
        <w:tc>
          <w:tcPr>
            <w:tcW w:w="1002" w:type="dxa"/>
            <w:noWrap/>
            <w:vAlign w:val="bottom"/>
          </w:tcPr>
          <w:p w14:paraId="2EE34C38" w14:textId="61B48F5D"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w:t>
            </w:r>
            <w:r w:rsidR="00A51A1C">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61CC49C1" w14:textId="77777777" w:rsidTr="00136273">
        <w:trPr>
          <w:trHeight w:val="289"/>
        </w:trPr>
        <w:tc>
          <w:tcPr>
            <w:tcW w:w="1002" w:type="dxa"/>
            <w:noWrap/>
            <w:vAlign w:val="bottom"/>
          </w:tcPr>
          <w:p w14:paraId="4884680C"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6782ECC5"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7681AC89" w14:textId="77777777" w:rsidTr="00136273">
        <w:trPr>
          <w:trHeight w:val="289"/>
        </w:trPr>
        <w:tc>
          <w:tcPr>
            <w:tcW w:w="1002" w:type="dxa"/>
            <w:noWrap/>
            <w:vAlign w:val="bottom"/>
          </w:tcPr>
          <w:p w14:paraId="75366A45"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31D070C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w:t>
            </w:r>
          </w:p>
        </w:tc>
      </w:tr>
      <w:tr w:rsidR="00F83817" w:rsidRPr="001B2B26" w14:paraId="6D251CFD" w14:textId="77777777" w:rsidTr="00136273">
        <w:trPr>
          <w:trHeight w:val="289"/>
        </w:trPr>
        <w:tc>
          <w:tcPr>
            <w:tcW w:w="5954" w:type="dxa"/>
            <w:gridSpan w:val="2"/>
            <w:noWrap/>
            <w:vAlign w:val="center"/>
            <w:hideMark/>
          </w:tcPr>
          <w:p w14:paraId="67C4F97B" w14:textId="77777777" w:rsidR="00F83817" w:rsidRPr="001B2B26" w:rsidRDefault="00F83817" w:rsidP="00F83817">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423FDF24"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160</w:t>
            </w:r>
          </w:p>
        </w:tc>
        <w:tc>
          <w:tcPr>
            <w:tcW w:w="1276" w:type="dxa"/>
            <w:noWrap/>
            <w:vAlign w:val="center"/>
            <w:hideMark/>
          </w:tcPr>
          <w:p w14:paraId="48BB778E" w14:textId="3171D5B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4248CFC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250</w:t>
            </w:r>
          </w:p>
        </w:tc>
        <w:tc>
          <w:tcPr>
            <w:tcW w:w="1560" w:type="dxa"/>
            <w:tcBorders>
              <w:right w:val="single" w:sz="12" w:space="0" w:color="auto"/>
            </w:tcBorders>
            <w:noWrap/>
            <w:vAlign w:val="center"/>
            <w:hideMark/>
          </w:tcPr>
          <w:p w14:paraId="53BC4487"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1B2B26"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Default="00EB5087" w:rsidP="00E26C24">
      <w:pPr>
        <w:jc w:val="center"/>
        <w:rPr>
          <w:b/>
          <w:bCs/>
          <w:sz w:val="24"/>
          <w:szCs w:val="24"/>
        </w:rPr>
      </w:pPr>
    </w:p>
    <w:p w14:paraId="060183E9" w14:textId="77777777" w:rsidR="00EB5087" w:rsidRDefault="00EB5087" w:rsidP="00E26C24">
      <w:pPr>
        <w:jc w:val="center"/>
        <w:rPr>
          <w:b/>
          <w:bCs/>
          <w:sz w:val="24"/>
          <w:szCs w:val="24"/>
        </w:rPr>
      </w:pPr>
    </w:p>
    <w:p w14:paraId="1CDE6D46" w14:textId="77777777" w:rsidR="00EB5087" w:rsidRDefault="00EB5087" w:rsidP="00E26C24">
      <w:pPr>
        <w:jc w:val="center"/>
        <w:rPr>
          <w:b/>
          <w:bCs/>
          <w:sz w:val="24"/>
          <w:szCs w:val="24"/>
        </w:rPr>
      </w:pPr>
    </w:p>
    <w:p w14:paraId="6954132A" w14:textId="77777777" w:rsidR="008265CD" w:rsidRDefault="008265CD" w:rsidP="00AA678D">
      <w:pPr>
        <w:rPr>
          <w:b/>
          <w:bCs/>
          <w:sz w:val="24"/>
          <w:szCs w:val="24"/>
        </w:rPr>
      </w:pPr>
    </w:p>
    <w:p w14:paraId="4823C3B3" w14:textId="157C822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058540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2025</w:t>
      </w:r>
      <w:r w:rsidR="004C1B29">
        <w:rPr>
          <w:rFonts w:asciiTheme="minorHAnsi" w:hAnsiTheme="minorHAnsi" w:cstheme="minorHAnsi"/>
          <w:b/>
          <w:sz w:val="24"/>
          <w:szCs w:val="24"/>
        </w:rPr>
        <w:t>/</w:t>
      </w:r>
      <w:r w:rsidR="0062472C">
        <w:rPr>
          <w:rFonts w:asciiTheme="minorHAnsi" w:hAnsiTheme="minorHAnsi" w:cstheme="minorHAnsi"/>
          <w:b/>
          <w:sz w:val="24"/>
          <w:szCs w:val="24"/>
        </w:rPr>
        <w:t>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E26C24" w:rsidRPr="001B2B26" w14:paraId="20F9543B" w14:textId="77777777" w:rsidTr="0843A11F">
        <w:trPr>
          <w:trHeight w:val="282"/>
        </w:trPr>
        <w:tc>
          <w:tcPr>
            <w:tcW w:w="1002" w:type="dxa"/>
            <w:vMerge w:val="restart"/>
            <w:noWrap/>
            <w:vAlign w:val="center"/>
            <w:hideMark/>
          </w:tcPr>
          <w:p w14:paraId="78B9CE84" w14:textId="77777777" w:rsidR="00E26C24" w:rsidRPr="00B3159A" w:rsidRDefault="00E26C24"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1833" w:type="dxa"/>
            <w:vMerge w:val="restart"/>
            <w:vAlign w:val="center"/>
            <w:hideMark/>
          </w:tcPr>
          <w:p w14:paraId="0B349877" w14:textId="77777777" w:rsidR="00E26C24" w:rsidRPr="00B3159A" w:rsidRDefault="00E26C24" w:rsidP="00136273">
            <w:pPr>
              <w:rPr>
                <w:rFonts w:asciiTheme="minorHAnsi" w:eastAsia="Times New Roman" w:hAnsiTheme="minorHAnsi" w:cstheme="minorHAnsi"/>
                <w:sz w:val="20"/>
                <w:szCs w:val="20"/>
                <w:lang w:eastAsia="pl-PL"/>
              </w:rPr>
            </w:pPr>
          </w:p>
          <w:p w14:paraId="7BC9C01A"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843A11F">
        <w:trPr>
          <w:trHeight w:val="676"/>
        </w:trPr>
        <w:tc>
          <w:tcPr>
            <w:tcW w:w="1002" w:type="dxa"/>
            <w:vMerge/>
            <w:noWrap/>
            <w:vAlign w:val="center"/>
          </w:tcPr>
          <w:p w14:paraId="18211595" w14:textId="77777777" w:rsidR="00E26C24" w:rsidRPr="001B2B26"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1B2B26"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1B2B26"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136273">
            <w:pPr>
              <w:jc w:val="center"/>
              <w:rPr>
                <w:rFonts w:asciiTheme="minorHAnsi" w:eastAsia="Times New Roman" w:hAnsiTheme="minorHAnsi" w:cstheme="minorHAnsi"/>
                <w:sz w:val="16"/>
                <w:szCs w:val="16"/>
                <w:lang w:eastAsia="pl-PL"/>
              </w:rPr>
            </w:pPr>
          </w:p>
        </w:tc>
      </w:tr>
      <w:tr w:rsidR="0062472C" w:rsidRPr="001B2B26" w14:paraId="1448C53A" w14:textId="77777777" w:rsidTr="0843A11F">
        <w:trPr>
          <w:trHeight w:val="289"/>
        </w:trPr>
        <w:tc>
          <w:tcPr>
            <w:tcW w:w="1002" w:type="dxa"/>
            <w:noWrap/>
          </w:tcPr>
          <w:p w14:paraId="1C52E8F4" w14:textId="77C09944"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3BFA225" w14:textId="2F71E7D7"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Prawo medyczne i prawo w praktyce</w:t>
            </w:r>
            <w:r w:rsidR="005E01EB">
              <w:rPr>
                <w:rFonts w:asciiTheme="minorHAnsi" w:eastAsia="Times New Roman" w:hAnsiTheme="minorHAnsi" w:cstheme="minorHAnsi"/>
                <w:sz w:val="20"/>
                <w:szCs w:val="20"/>
                <w:lang w:eastAsia="pl-PL"/>
              </w:rPr>
              <w:t xml:space="preserve"> zawodowej</w:t>
            </w:r>
            <w:r w:rsidRPr="004C62E3">
              <w:rPr>
                <w:rFonts w:asciiTheme="minorHAnsi" w:eastAsia="Times New Roman" w:hAnsiTheme="minorHAnsi" w:cstheme="minorHAnsi"/>
                <w:sz w:val="20"/>
                <w:szCs w:val="20"/>
                <w:lang w:eastAsia="pl-PL"/>
              </w:rPr>
              <w:t xml:space="preserve"> ratownika medycznego</w:t>
            </w:r>
          </w:p>
        </w:tc>
        <w:tc>
          <w:tcPr>
            <w:tcW w:w="3402" w:type="dxa"/>
          </w:tcPr>
          <w:p w14:paraId="59BC468C" w14:textId="2C3B5B56"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A.W6</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A.U3</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K.5</w:t>
            </w:r>
            <w:r w:rsidR="00937F2F">
              <w:rPr>
                <w:rFonts w:asciiTheme="minorHAnsi" w:eastAsia="Times New Roman" w:hAnsiTheme="minorHAnsi" w:cstheme="minorHAnsi"/>
                <w:sz w:val="20"/>
                <w:szCs w:val="20"/>
                <w:lang w:eastAsia="pl-PL"/>
              </w:rPr>
              <w:t>.</w:t>
            </w:r>
          </w:p>
        </w:tc>
        <w:tc>
          <w:tcPr>
            <w:tcW w:w="9356" w:type="dxa"/>
          </w:tcPr>
          <w:p w14:paraId="26EB5249" w14:textId="6AD98742"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62472C" w:rsidRPr="001B2B26" w14:paraId="59662C74" w14:textId="77777777" w:rsidTr="0843A11F">
        <w:trPr>
          <w:trHeight w:val="289"/>
        </w:trPr>
        <w:tc>
          <w:tcPr>
            <w:tcW w:w="1002" w:type="dxa"/>
            <w:noWrap/>
          </w:tcPr>
          <w:p w14:paraId="46C30834" w14:textId="32C4C02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431E8D54" w14:textId="03145C25"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3402" w:type="dxa"/>
          </w:tcPr>
          <w:p w14:paraId="0620B293" w14:textId="523534DD"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A.W19</w:t>
            </w:r>
            <w:r w:rsidR="00B559A2">
              <w:rPr>
                <w:rFonts w:asciiTheme="minorHAnsi" w:eastAsia="Times New Roman" w:hAnsiTheme="minorHAnsi" w:cstheme="minorHAnsi"/>
                <w:sz w:val="20"/>
                <w:szCs w:val="20"/>
                <w:lang w:eastAsia="pl-PL"/>
              </w:rPr>
              <w:t>, A.U4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K.3</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K.6</w:t>
            </w:r>
            <w:r w:rsidR="00937F2F">
              <w:rPr>
                <w:rFonts w:asciiTheme="minorHAnsi" w:eastAsia="Times New Roman" w:hAnsiTheme="minorHAnsi" w:cstheme="minorHAnsi"/>
                <w:sz w:val="20"/>
                <w:szCs w:val="20"/>
                <w:lang w:eastAsia="pl-PL"/>
              </w:rPr>
              <w:t>.</w:t>
            </w:r>
          </w:p>
        </w:tc>
        <w:tc>
          <w:tcPr>
            <w:tcW w:w="9356" w:type="dxa"/>
          </w:tcPr>
          <w:p w14:paraId="2F6F69D3" w14:textId="7A9A9384"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62472C" w:rsidRPr="001B2B26" w14:paraId="17C7070B" w14:textId="77777777" w:rsidTr="0843A11F">
        <w:trPr>
          <w:trHeight w:val="289"/>
        </w:trPr>
        <w:tc>
          <w:tcPr>
            <w:tcW w:w="1002" w:type="dxa"/>
            <w:noWrap/>
          </w:tcPr>
          <w:p w14:paraId="3FC44FF5" w14:textId="410BD11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93C4078" w14:textId="3F1FA7EC"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3402" w:type="dxa"/>
          </w:tcPr>
          <w:p w14:paraId="47822CF6" w14:textId="4607396D"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A.W9</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A.W20</w:t>
            </w:r>
            <w:r w:rsidR="00937F2F">
              <w:rPr>
                <w:rFonts w:asciiTheme="minorHAnsi" w:eastAsia="Times New Roman" w:hAnsiTheme="minorHAnsi" w:cstheme="minorHAnsi"/>
                <w:sz w:val="20"/>
                <w:szCs w:val="20"/>
                <w:lang w:eastAsia="pl-PL"/>
              </w:rPr>
              <w:t>.</w:t>
            </w:r>
            <w:r w:rsidR="002A79CC">
              <w:rPr>
                <w:rFonts w:asciiTheme="minorHAnsi" w:eastAsia="Times New Roman" w:hAnsiTheme="minorHAnsi" w:cstheme="minorHAnsi"/>
                <w:sz w:val="20"/>
                <w:szCs w:val="20"/>
                <w:lang w:eastAsia="pl-PL"/>
              </w:rPr>
              <w:t>, A.W21</w:t>
            </w:r>
            <w:r w:rsidR="00937F2F">
              <w:rPr>
                <w:rFonts w:asciiTheme="minorHAnsi" w:eastAsia="Times New Roman" w:hAnsiTheme="minorHAnsi" w:cstheme="minorHAnsi"/>
                <w:sz w:val="20"/>
                <w:szCs w:val="20"/>
                <w:lang w:eastAsia="pl-PL"/>
              </w:rPr>
              <w:t>.</w:t>
            </w:r>
            <w:r w:rsidR="002A79CC">
              <w:rPr>
                <w:rFonts w:asciiTheme="minorHAnsi" w:eastAsia="Times New Roman" w:hAnsiTheme="minorHAnsi" w:cstheme="minorHAnsi"/>
                <w:sz w:val="20"/>
                <w:szCs w:val="20"/>
                <w:lang w:eastAsia="pl-PL"/>
              </w:rPr>
              <w:t xml:space="preserve">, </w:t>
            </w:r>
            <w:r w:rsidR="00B559A2">
              <w:rPr>
                <w:rFonts w:asciiTheme="minorHAnsi" w:eastAsia="Times New Roman" w:hAnsiTheme="minorHAnsi" w:cstheme="minorHAnsi"/>
                <w:sz w:val="20"/>
                <w:szCs w:val="20"/>
                <w:lang w:eastAsia="pl-PL"/>
              </w:rPr>
              <w:t>A.U12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A.U16</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A.U17</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K.3</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K.7</w:t>
            </w:r>
            <w:r w:rsidR="00937F2F">
              <w:rPr>
                <w:rFonts w:asciiTheme="minorHAnsi" w:eastAsia="Times New Roman" w:hAnsiTheme="minorHAnsi" w:cstheme="minorHAnsi"/>
                <w:sz w:val="20"/>
                <w:szCs w:val="20"/>
                <w:lang w:eastAsia="pl-PL"/>
              </w:rPr>
              <w:t>.</w:t>
            </w:r>
          </w:p>
        </w:tc>
        <w:tc>
          <w:tcPr>
            <w:tcW w:w="9356" w:type="dxa"/>
          </w:tcPr>
          <w:p w14:paraId="6803AC63" w14:textId="717386DF"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Wiedza ta umożliwia skuteczną współpracę i zarządzanie zespołem, co przekłada się na jakość świadczonych usług medycznych.</w:t>
            </w:r>
          </w:p>
        </w:tc>
      </w:tr>
      <w:tr w:rsidR="0062472C" w:rsidRPr="001B2B26" w14:paraId="0A7C3825" w14:textId="77777777" w:rsidTr="0843A11F">
        <w:trPr>
          <w:trHeight w:val="289"/>
        </w:trPr>
        <w:tc>
          <w:tcPr>
            <w:tcW w:w="1002" w:type="dxa"/>
            <w:noWrap/>
          </w:tcPr>
          <w:p w14:paraId="4965FE8C" w14:textId="7D601E3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8E31A9F" w14:textId="55732F87"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C46D39">
              <w:rPr>
                <w:rFonts w:asciiTheme="minorHAnsi" w:eastAsia="Times New Roman" w:hAnsiTheme="minorHAnsi" w:cstheme="minorHAnsi"/>
                <w:sz w:val="20"/>
                <w:szCs w:val="20"/>
                <w:lang w:eastAsia="pl-PL"/>
              </w:rPr>
              <w:t>angielski</w:t>
            </w:r>
          </w:p>
        </w:tc>
        <w:tc>
          <w:tcPr>
            <w:tcW w:w="3402" w:type="dxa"/>
          </w:tcPr>
          <w:p w14:paraId="6B8136D4" w14:textId="793F5EA6"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937F2F">
              <w:rPr>
                <w:rFonts w:asciiTheme="minorHAnsi" w:eastAsia="Times New Roman" w:hAnsiTheme="minorHAnsi" w:cstheme="minorHAnsi"/>
                <w:sz w:val="20"/>
                <w:szCs w:val="20"/>
                <w:lang w:eastAsia="pl-PL"/>
              </w:rPr>
              <w:t>.</w:t>
            </w:r>
          </w:p>
        </w:tc>
        <w:tc>
          <w:tcPr>
            <w:tcW w:w="9356" w:type="dxa"/>
          </w:tcPr>
          <w:p w14:paraId="57214086" w14:textId="471D03EC"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62472C" w:rsidRPr="001B2B26" w14:paraId="6B4CE147" w14:textId="77777777" w:rsidTr="0843A11F">
        <w:trPr>
          <w:trHeight w:val="289"/>
        </w:trPr>
        <w:tc>
          <w:tcPr>
            <w:tcW w:w="1002" w:type="dxa"/>
            <w:noWrap/>
          </w:tcPr>
          <w:p w14:paraId="5A82871B" w14:textId="6B730D4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860254" w14:textId="29EED7F2"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3402" w:type="dxa"/>
          </w:tcPr>
          <w:p w14:paraId="1C144375" w14:textId="0D624D5C" w:rsidR="0062472C" w:rsidRPr="00B559A2" w:rsidRDefault="00E97E21" w:rsidP="00FC7C14">
            <w:pPr>
              <w:rPr>
                <w:rFonts w:asciiTheme="minorHAnsi" w:eastAsia="Times New Roman" w:hAnsiTheme="minorHAnsi" w:cstheme="minorHAnsi"/>
                <w:i/>
                <w:iCs/>
                <w:sz w:val="20"/>
                <w:szCs w:val="20"/>
                <w:lang w:eastAsia="pl-PL"/>
              </w:rPr>
            </w:pPr>
            <w:r>
              <w:rPr>
                <w:rFonts w:asciiTheme="minorHAnsi" w:eastAsia="Times New Roman" w:hAnsiTheme="minorHAnsi" w:cstheme="minorHAnsi"/>
                <w:sz w:val="20"/>
                <w:szCs w:val="20"/>
                <w:lang w:eastAsia="pl-PL"/>
              </w:rPr>
              <w:t>B.W1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B.W16</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B.U6</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K.5</w:t>
            </w:r>
            <w:r w:rsidR="00937F2F">
              <w:rPr>
                <w:rFonts w:asciiTheme="minorHAnsi" w:eastAsia="Times New Roman" w:hAnsiTheme="minorHAnsi" w:cstheme="minorHAnsi"/>
                <w:sz w:val="20"/>
                <w:szCs w:val="20"/>
                <w:lang w:eastAsia="pl-PL"/>
              </w:rPr>
              <w:t>.</w:t>
            </w:r>
          </w:p>
        </w:tc>
        <w:tc>
          <w:tcPr>
            <w:tcW w:w="9356" w:type="dxa"/>
          </w:tcPr>
          <w:p w14:paraId="506CAB68" w14:textId="0DB77EA0" w:rsidR="0062472C" w:rsidRPr="001B2B26" w:rsidRDefault="002E1E7B" w:rsidP="0062472C">
            <w:pPr>
              <w:rPr>
                <w:rFonts w:asciiTheme="minorHAnsi" w:eastAsia="Times New Roman" w:hAnsiTheme="minorHAnsi" w:cstheme="minorHAnsi"/>
                <w:bCs/>
                <w:sz w:val="20"/>
                <w:szCs w:val="20"/>
                <w:lang w:eastAsia="pl-PL"/>
              </w:rPr>
            </w:pPr>
            <w:r w:rsidRPr="002E1E7B">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w:t>
            </w:r>
            <w:r>
              <w:rPr>
                <w:rFonts w:asciiTheme="minorHAnsi" w:eastAsia="Times New Roman" w:hAnsiTheme="minorHAnsi" w:cstheme="minorHAnsi"/>
                <w:bCs/>
                <w:sz w:val="20"/>
                <w:szCs w:val="20"/>
                <w:lang w:eastAsia="pl-PL"/>
              </w:rPr>
              <w:t>j</w:t>
            </w:r>
            <w:r w:rsidRPr="002E1E7B">
              <w:rPr>
                <w:rFonts w:asciiTheme="minorHAnsi" w:eastAsia="Times New Roman" w:hAnsiTheme="minorHAnsi" w:cstheme="minorHAnsi"/>
                <w:bCs/>
                <w:sz w:val="20"/>
                <w:szCs w:val="20"/>
                <w:lang w:eastAsia="pl-PL"/>
              </w:rPr>
              <w:t>. Wiedza ta, wzbogacona o aspekty etyczne i prawne, przygotowuje absolwentów do skutecznego działania w zaawansowanych stanach zagrożenia życia w różnych grupach wiekowych.</w:t>
            </w:r>
          </w:p>
        </w:tc>
      </w:tr>
      <w:tr w:rsidR="0062472C" w:rsidRPr="001B2B26" w14:paraId="00ADA94F" w14:textId="77777777" w:rsidTr="0843A11F">
        <w:trPr>
          <w:trHeight w:val="289"/>
        </w:trPr>
        <w:tc>
          <w:tcPr>
            <w:tcW w:w="1002" w:type="dxa"/>
            <w:noWrap/>
          </w:tcPr>
          <w:p w14:paraId="7F6B445E" w14:textId="37D2122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12AD9C9" w14:textId="4ADF17EF"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3402" w:type="dxa"/>
          </w:tcPr>
          <w:p w14:paraId="73F1D5CC" w14:textId="17FC9740"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B.W10</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B.W13</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B.W19</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B.W20</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B.U6</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B.U7</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B.U20</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K.4</w:t>
            </w:r>
            <w:r w:rsidR="00937F2F">
              <w:rPr>
                <w:rFonts w:asciiTheme="minorHAnsi" w:eastAsia="Times New Roman" w:hAnsiTheme="minorHAnsi" w:cstheme="minorHAnsi"/>
                <w:sz w:val="20"/>
                <w:szCs w:val="20"/>
                <w:lang w:eastAsia="pl-PL"/>
              </w:rPr>
              <w:t>.</w:t>
            </w:r>
          </w:p>
        </w:tc>
        <w:tc>
          <w:tcPr>
            <w:tcW w:w="9356" w:type="dxa"/>
          </w:tcPr>
          <w:p w14:paraId="1FA3F4E3" w14:textId="7B86C16C" w:rsidR="0062472C" w:rsidRPr="001B2B26" w:rsidRDefault="00BB497C" w:rsidP="0062472C">
            <w:pPr>
              <w:rPr>
                <w:rFonts w:asciiTheme="minorHAnsi" w:eastAsia="Times New Roman" w:hAnsiTheme="minorHAnsi" w:cstheme="minorHAnsi"/>
                <w:bCs/>
                <w:sz w:val="20"/>
                <w:szCs w:val="20"/>
                <w:lang w:eastAsia="pl-PL"/>
              </w:rPr>
            </w:pPr>
            <w:r w:rsidRPr="00BB497C">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62472C" w:rsidRPr="001B2B26" w14:paraId="7E66D382" w14:textId="77777777" w:rsidTr="0843A11F">
        <w:trPr>
          <w:trHeight w:val="289"/>
        </w:trPr>
        <w:tc>
          <w:tcPr>
            <w:tcW w:w="1002" w:type="dxa"/>
            <w:noWrap/>
          </w:tcPr>
          <w:p w14:paraId="2144E908" w14:textId="110FFBAD"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BACADA0" w14:textId="2CFF890A" w:rsidR="0062472C" w:rsidRPr="001B2B26" w:rsidRDefault="000A5C1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62472C"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3402" w:type="dxa"/>
          </w:tcPr>
          <w:p w14:paraId="5A8DB0AC" w14:textId="251C91A8"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B.W16</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K.6</w:t>
            </w:r>
            <w:r w:rsidR="00937F2F">
              <w:rPr>
                <w:rFonts w:asciiTheme="minorHAnsi" w:eastAsia="Times New Roman" w:hAnsiTheme="minorHAnsi" w:cstheme="minorHAnsi"/>
                <w:sz w:val="20"/>
                <w:szCs w:val="20"/>
                <w:lang w:eastAsia="pl-PL"/>
              </w:rPr>
              <w:t>.</w:t>
            </w:r>
          </w:p>
        </w:tc>
        <w:tc>
          <w:tcPr>
            <w:tcW w:w="9356" w:type="dxa"/>
          </w:tcPr>
          <w:p w14:paraId="08BF9B1E" w14:textId="5FA0F393" w:rsidR="0062472C" w:rsidRPr="001B2B26" w:rsidRDefault="0034068C" w:rsidP="0062472C">
            <w:pPr>
              <w:rPr>
                <w:rFonts w:asciiTheme="minorHAnsi" w:eastAsia="Times New Roman" w:hAnsiTheme="minorHAnsi" w:cstheme="minorHAnsi"/>
                <w:bCs/>
                <w:sz w:val="20"/>
                <w:szCs w:val="20"/>
                <w:lang w:eastAsia="pl-PL"/>
              </w:rPr>
            </w:pPr>
            <w:r w:rsidRPr="0034068C">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62472C" w:rsidRPr="001B2B26" w14:paraId="33275F24" w14:textId="77777777" w:rsidTr="0843A11F">
        <w:trPr>
          <w:trHeight w:val="289"/>
        </w:trPr>
        <w:tc>
          <w:tcPr>
            <w:tcW w:w="1002" w:type="dxa"/>
            <w:noWrap/>
          </w:tcPr>
          <w:p w14:paraId="49CD19A9" w14:textId="2D36DF96"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5E56EA" w14:textId="08892DC4"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83496C">
              <w:rPr>
                <w:rFonts w:asciiTheme="minorHAnsi" w:eastAsia="Times New Roman" w:hAnsiTheme="minorHAnsi" w:cstheme="minorHAnsi"/>
                <w:sz w:val="20"/>
                <w:szCs w:val="20"/>
                <w:lang w:eastAsia="pl-PL"/>
              </w:rPr>
              <w:t xml:space="preserve"> w ratownictwie medycznym</w:t>
            </w:r>
          </w:p>
        </w:tc>
        <w:tc>
          <w:tcPr>
            <w:tcW w:w="3402" w:type="dxa"/>
          </w:tcPr>
          <w:p w14:paraId="2A3925C7" w14:textId="1BD0CEF0"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B.W13</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B.W20</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937F2F">
              <w:rPr>
                <w:rFonts w:asciiTheme="minorHAnsi" w:eastAsia="Times New Roman" w:hAnsiTheme="minorHAnsi" w:cstheme="minorHAnsi"/>
                <w:sz w:val="20"/>
                <w:szCs w:val="20"/>
                <w:lang w:eastAsia="pl-PL"/>
              </w:rPr>
              <w:t>.</w:t>
            </w:r>
          </w:p>
        </w:tc>
        <w:tc>
          <w:tcPr>
            <w:tcW w:w="9356" w:type="dxa"/>
          </w:tcPr>
          <w:p w14:paraId="6D6B03CE" w14:textId="32BDCE82"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obrazowa na II stopniu studiów z Ratownictwa Medycznego obejmuje zaawansowaną wiedzę na temat technik obrazowania medycznego stosowanych w stanach nagłych. Program koncentruje się na 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62472C" w:rsidRPr="001B2B26" w14:paraId="74B66AE0" w14:textId="77777777" w:rsidTr="0843A11F">
        <w:trPr>
          <w:trHeight w:val="289"/>
        </w:trPr>
        <w:tc>
          <w:tcPr>
            <w:tcW w:w="1002" w:type="dxa"/>
            <w:noWrap/>
          </w:tcPr>
          <w:p w14:paraId="0879C598" w14:textId="2D2C38C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29DFFB5" w14:textId="5F61E6A2"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06E0939C"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B.U15</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K.5</w:t>
            </w:r>
            <w:r w:rsidR="00937F2F">
              <w:rPr>
                <w:rFonts w:asciiTheme="minorHAnsi" w:eastAsia="Times New Roman" w:hAnsiTheme="minorHAnsi" w:cstheme="minorHAnsi"/>
                <w:sz w:val="20"/>
                <w:szCs w:val="20"/>
                <w:lang w:eastAsia="pl-PL"/>
              </w:rPr>
              <w:t>.</w:t>
            </w:r>
          </w:p>
        </w:tc>
        <w:tc>
          <w:tcPr>
            <w:tcW w:w="9356" w:type="dxa"/>
          </w:tcPr>
          <w:p w14:paraId="1A59F721" w14:textId="48A7D644"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62472C" w:rsidRPr="001B2B26" w14:paraId="07F392F9" w14:textId="77777777" w:rsidTr="0843A11F">
        <w:trPr>
          <w:trHeight w:val="289"/>
        </w:trPr>
        <w:tc>
          <w:tcPr>
            <w:tcW w:w="1002" w:type="dxa"/>
            <w:noWrap/>
          </w:tcPr>
          <w:p w14:paraId="152F0472" w14:textId="148A5E52"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7CA40A3" w14:textId="49D9AF84" w:rsidR="0062472C" w:rsidRPr="001B2B26" w:rsidRDefault="0062472C" w:rsidP="00FC7C1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3402" w:type="dxa"/>
          </w:tcPr>
          <w:p w14:paraId="351E8209" w14:textId="285650BA" w:rsidR="0062472C" w:rsidRPr="001B2B26"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C.W2</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C.W3</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C.W7</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C.W10</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C.W11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C.U2</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C.U3</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C.U8</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C.U10</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C.U12</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C.U13</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K.2</w:t>
            </w:r>
            <w:r w:rsidR="00937F2F">
              <w:rPr>
                <w:rFonts w:asciiTheme="minorHAnsi" w:eastAsia="Times New Roman" w:hAnsiTheme="minorHAnsi" w:cstheme="minorBidi"/>
                <w:sz w:val="20"/>
                <w:szCs w:val="20"/>
                <w:lang w:eastAsia="pl-PL"/>
              </w:rPr>
              <w:t>.</w:t>
            </w:r>
          </w:p>
        </w:tc>
        <w:tc>
          <w:tcPr>
            <w:tcW w:w="9356" w:type="dxa"/>
          </w:tcPr>
          <w:p w14:paraId="6E6F5E6C" w14:textId="58D54490"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Badania naukowe</w:t>
            </w:r>
            <w:r>
              <w:rPr>
                <w:rFonts w:asciiTheme="minorHAnsi" w:eastAsia="Times New Roman" w:hAnsiTheme="minorHAnsi" w:cstheme="minorHAnsi"/>
                <w:b/>
                <w:bCs/>
                <w:sz w:val="20"/>
                <w:szCs w:val="20"/>
                <w:lang w:eastAsia="pl-PL"/>
              </w:rPr>
              <w:t xml:space="preserve">  </w:t>
            </w:r>
            <w:r w:rsidRPr="00CF7316">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62472C" w:rsidRPr="001B2B26" w14:paraId="37545D26" w14:textId="77777777" w:rsidTr="0843A11F">
        <w:trPr>
          <w:trHeight w:val="289"/>
        </w:trPr>
        <w:tc>
          <w:tcPr>
            <w:tcW w:w="1002" w:type="dxa"/>
            <w:noWrap/>
          </w:tcPr>
          <w:p w14:paraId="265A0817" w14:textId="1B511C3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6F52595" w14:textId="3F2F2C8D"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3402" w:type="dxa"/>
          </w:tcPr>
          <w:p w14:paraId="65AFAD0D" w14:textId="01C43A12"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w:t>
            </w:r>
            <w:r w:rsidR="00BC11F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C.W11</w:t>
            </w:r>
            <w:r w:rsidR="00BC11FF">
              <w:rPr>
                <w:rFonts w:asciiTheme="minorHAnsi" w:eastAsia="Times New Roman" w:hAnsiTheme="minorHAnsi" w:cstheme="minorHAnsi"/>
                <w:sz w:val="20"/>
                <w:szCs w:val="20"/>
                <w:lang w:eastAsia="pl-PL"/>
              </w:rPr>
              <w:t>.</w:t>
            </w:r>
            <w:r w:rsidR="002A79CC">
              <w:rPr>
                <w:rFonts w:asciiTheme="minorHAnsi" w:eastAsia="Times New Roman" w:hAnsiTheme="minorHAnsi" w:cstheme="minorHAnsi"/>
                <w:sz w:val="20"/>
                <w:szCs w:val="20"/>
                <w:lang w:eastAsia="pl-PL"/>
              </w:rPr>
              <w:t xml:space="preserve">, </w:t>
            </w:r>
            <w:r w:rsidR="00B559A2">
              <w:rPr>
                <w:rFonts w:asciiTheme="minorHAnsi" w:eastAsia="Times New Roman" w:hAnsiTheme="minorHAnsi" w:cstheme="minorHAnsi"/>
                <w:sz w:val="20"/>
                <w:szCs w:val="20"/>
                <w:lang w:eastAsia="pl-PL"/>
              </w:rPr>
              <w:t>C.U4</w:t>
            </w:r>
            <w:r w:rsidR="00BC11F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C.U5</w:t>
            </w:r>
            <w:r w:rsidR="00BC11F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C.U11</w:t>
            </w:r>
            <w:r w:rsidR="00BC11F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BC11F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K.6</w:t>
            </w:r>
            <w:r w:rsidR="00BC11FF">
              <w:rPr>
                <w:rFonts w:asciiTheme="minorHAnsi" w:eastAsia="Times New Roman" w:hAnsiTheme="minorHAnsi" w:cstheme="minorHAnsi"/>
                <w:sz w:val="20"/>
                <w:szCs w:val="20"/>
                <w:lang w:eastAsia="pl-PL"/>
              </w:rPr>
              <w:t>.</w:t>
            </w:r>
          </w:p>
        </w:tc>
        <w:tc>
          <w:tcPr>
            <w:tcW w:w="9356" w:type="dxa"/>
          </w:tcPr>
          <w:p w14:paraId="1F8EC974" w14:textId="6F004446" w:rsidR="0062472C" w:rsidRPr="001B2B26" w:rsidRDefault="00CF7316" w:rsidP="00CF7316">
            <w:pPr>
              <w:tabs>
                <w:tab w:val="left" w:pos="1440"/>
              </w:tabs>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Statystyka medyczna</w:t>
            </w:r>
            <w:r w:rsidRPr="00CF7316">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62472C" w:rsidRPr="001B2B26" w14:paraId="4BEE9428" w14:textId="77777777" w:rsidTr="0843A11F">
        <w:trPr>
          <w:trHeight w:val="289"/>
        </w:trPr>
        <w:tc>
          <w:tcPr>
            <w:tcW w:w="1002" w:type="dxa"/>
            <w:noWrap/>
          </w:tcPr>
          <w:p w14:paraId="3A8643B6" w14:textId="11B4858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BE06CD7" w14:textId="0FCCEFA6"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3402" w:type="dxa"/>
          </w:tcPr>
          <w:p w14:paraId="7BBC5822" w14:textId="40EE132C" w:rsidR="0062472C" w:rsidRPr="00E97E21" w:rsidRDefault="0843A11F" w:rsidP="0843A11F">
            <w:pPr>
              <w:rPr>
                <w:rFonts w:asciiTheme="minorHAnsi" w:eastAsia="Times New Roman" w:hAnsiTheme="minorHAnsi" w:cstheme="minorBidi"/>
                <w:b/>
                <w:bCs/>
                <w:sz w:val="20"/>
                <w:szCs w:val="20"/>
                <w:lang w:eastAsia="pl-PL"/>
              </w:rPr>
            </w:pPr>
            <w:r w:rsidRPr="0843A11F">
              <w:rPr>
                <w:rFonts w:asciiTheme="minorHAnsi" w:eastAsia="Times New Roman" w:hAnsiTheme="minorHAnsi" w:cstheme="minorBidi"/>
                <w:sz w:val="20"/>
                <w:szCs w:val="20"/>
                <w:lang w:eastAsia="pl-PL"/>
              </w:rPr>
              <w:t>C.W5</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C.W6</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C.W7</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C.U14</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C.U15</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K.1</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K.3</w:t>
            </w:r>
            <w:r w:rsidR="00BC11FF">
              <w:rPr>
                <w:rFonts w:asciiTheme="minorHAnsi" w:eastAsia="Times New Roman" w:hAnsiTheme="minorHAnsi" w:cstheme="minorBidi"/>
                <w:sz w:val="20"/>
                <w:szCs w:val="20"/>
                <w:lang w:eastAsia="pl-PL"/>
              </w:rPr>
              <w:t>.</w:t>
            </w:r>
          </w:p>
        </w:tc>
        <w:tc>
          <w:tcPr>
            <w:tcW w:w="9356" w:type="dxa"/>
          </w:tcPr>
          <w:p w14:paraId="038DFD00" w14:textId="4563E8E4"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Pr>
                <w:rFonts w:asciiTheme="minorHAnsi" w:eastAsia="Times New Roman" w:hAnsiTheme="minorHAnsi" w:cstheme="minorHAnsi"/>
                <w:sz w:val="20"/>
                <w:szCs w:val="20"/>
                <w:lang w:eastAsia="pl-PL"/>
              </w:rPr>
              <w:t>.</w:t>
            </w:r>
          </w:p>
        </w:tc>
      </w:tr>
      <w:tr w:rsidR="0062472C" w:rsidRPr="001B2B26" w14:paraId="5BDBF70E" w14:textId="77777777" w:rsidTr="0843A11F">
        <w:trPr>
          <w:trHeight w:val="289"/>
        </w:trPr>
        <w:tc>
          <w:tcPr>
            <w:tcW w:w="1002" w:type="dxa"/>
            <w:noWrap/>
          </w:tcPr>
          <w:p w14:paraId="1AB68DFD" w14:textId="55738F8B"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871D303" w14:textId="44125F4A" w:rsidR="0062472C" w:rsidRPr="001B2B26" w:rsidRDefault="0062472C" w:rsidP="00FC7C1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53C96CBF" w:rsidR="0062472C" w:rsidRPr="001B2B26" w:rsidRDefault="0843A11F" w:rsidP="0843A11F">
            <w:pPr>
              <w:rPr>
                <w:rFonts w:asciiTheme="minorHAnsi" w:eastAsia="Times New Roman" w:hAnsiTheme="minorHAnsi" w:cstheme="minorBidi"/>
                <w:sz w:val="20"/>
                <w:szCs w:val="20"/>
                <w:lang w:val="fr-FR" w:eastAsia="pl-PL"/>
              </w:rPr>
            </w:pPr>
            <w:r w:rsidRPr="0843A11F">
              <w:rPr>
                <w:rFonts w:asciiTheme="minorHAnsi" w:eastAsia="Times New Roman" w:hAnsiTheme="minorHAnsi" w:cstheme="minorBidi"/>
                <w:sz w:val="20"/>
                <w:szCs w:val="20"/>
                <w:lang w:val="fr-FR" w:eastAsia="pl-PL"/>
              </w:rPr>
              <w:t>C.W8</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C.W9</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C.W12</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C.W13</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C.W14</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C.U6</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C.U7</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C.U8</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C.U9</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C.U16</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C.U17</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K.3</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K.4</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K.7</w:t>
            </w:r>
            <w:r w:rsidR="00BC11FF">
              <w:rPr>
                <w:rFonts w:asciiTheme="minorHAnsi" w:eastAsia="Times New Roman" w:hAnsiTheme="minorHAnsi" w:cstheme="minorBidi"/>
                <w:sz w:val="20"/>
                <w:szCs w:val="20"/>
                <w:lang w:val="fr-FR" w:eastAsia="pl-PL"/>
              </w:rPr>
              <w:t>.</w:t>
            </w:r>
          </w:p>
        </w:tc>
        <w:tc>
          <w:tcPr>
            <w:tcW w:w="9356" w:type="dxa"/>
          </w:tcPr>
          <w:p w14:paraId="62F95A86" w14:textId="0518354D"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62472C" w:rsidRPr="001B2B26" w14:paraId="64810398" w14:textId="77777777" w:rsidTr="0843A11F">
        <w:trPr>
          <w:trHeight w:val="289"/>
        </w:trPr>
        <w:tc>
          <w:tcPr>
            <w:tcW w:w="1002" w:type="dxa"/>
            <w:noWrap/>
          </w:tcPr>
          <w:p w14:paraId="20A1BD97" w14:textId="4D5698DE"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77F30ABE" w14:textId="0FDE6544" w:rsidR="0062472C" w:rsidRPr="001B2B26" w:rsidRDefault="0062472C"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41F00067" w14:textId="783C4280" w:rsidR="0062472C" w:rsidRPr="001B2B26" w:rsidRDefault="000B464C" w:rsidP="0843A11F">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C.U6</w:t>
            </w:r>
            <w:r w:rsidR="00BC11FF">
              <w:rPr>
                <w:rFonts w:asciiTheme="minorHAnsi" w:eastAsia="Times New Roman" w:hAnsiTheme="minorHAnsi" w:cstheme="minorBidi"/>
                <w:sz w:val="20"/>
                <w:szCs w:val="20"/>
                <w:lang w:eastAsia="pl-PL"/>
              </w:rPr>
              <w:t>.</w:t>
            </w:r>
            <w:r>
              <w:rPr>
                <w:rFonts w:asciiTheme="minorHAnsi" w:eastAsia="Times New Roman" w:hAnsiTheme="minorHAnsi" w:cstheme="minorBidi"/>
                <w:sz w:val="20"/>
                <w:szCs w:val="20"/>
                <w:lang w:eastAsia="pl-PL"/>
              </w:rPr>
              <w:t xml:space="preserve">, </w:t>
            </w:r>
            <w:r w:rsidR="0843A11F" w:rsidRPr="0843A11F">
              <w:rPr>
                <w:rFonts w:asciiTheme="minorHAnsi" w:eastAsia="Times New Roman" w:hAnsiTheme="minorHAnsi" w:cstheme="minorBidi"/>
                <w:sz w:val="20"/>
                <w:szCs w:val="20"/>
                <w:lang w:eastAsia="pl-PL"/>
              </w:rPr>
              <w:t>C.W1</w:t>
            </w:r>
            <w:r w:rsidR="00BC11FF">
              <w:rPr>
                <w:rFonts w:asciiTheme="minorHAnsi" w:eastAsia="Times New Roman" w:hAnsiTheme="minorHAnsi" w:cstheme="minorBidi"/>
                <w:sz w:val="20"/>
                <w:szCs w:val="20"/>
                <w:lang w:eastAsia="pl-PL"/>
              </w:rPr>
              <w:t>.,</w:t>
            </w:r>
            <w:r w:rsidR="0843A11F" w:rsidRPr="0843A11F">
              <w:rPr>
                <w:rFonts w:asciiTheme="minorHAnsi" w:eastAsia="Times New Roman" w:hAnsiTheme="minorHAnsi" w:cstheme="minorBidi"/>
                <w:sz w:val="20"/>
                <w:szCs w:val="20"/>
                <w:lang w:eastAsia="pl-PL"/>
              </w:rPr>
              <w:t xml:space="preserve"> C.W2</w:t>
            </w:r>
            <w:r w:rsidR="00BC11FF">
              <w:rPr>
                <w:rFonts w:asciiTheme="minorHAnsi" w:eastAsia="Times New Roman" w:hAnsiTheme="minorHAnsi" w:cstheme="minorBidi"/>
                <w:sz w:val="20"/>
                <w:szCs w:val="20"/>
                <w:lang w:eastAsia="pl-PL"/>
              </w:rPr>
              <w:t>.,</w:t>
            </w:r>
            <w:r w:rsidR="0843A11F" w:rsidRPr="0843A11F">
              <w:rPr>
                <w:rFonts w:asciiTheme="minorHAnsi" w:eastAsia="Times New Roman" w:hAnsiTheme="minorHAnsi" w:cstheme="minorBidi"/>
                <w:sz w:val="20"/>
                <w:szCs w:val="20"/>
                <w:lang w:eastAsia="pl-PL"/>
              </w:rPr>
              <w:t xml:space="preserve"> C.W3</w:t>
            </w:r>
            <w:r w:rsidR="00BC11FF">
              <w:rPr>
                <w:rFonts w:asciiTheme="minorHAnsi" w:eastAsia="Times New Roman" w:hAnsiTheme="minorHAnsi" w:cstheme="minorBidi"/>
                <w:sz w:val="20"/>
                <w:szCs w:val="20"/>
                <w:lang w:eastAsia="pl-PL"/>
              </w:rPr>
              <w:t>,</w:t>
            </w:r>
          </w:p>
        </w:tc>
        <w:tc>
          <w:tcPr>
            <w:tcW w:w="9356" w:type="dxa"/>
          </w:tcPr>
          <w:p w14:paraId="2F4C401E" w14:textId="1328D969" w:rsidR="0062472C" w:rsidRPr="001B2B26"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62472C" w:rsidRPr="001B2B26" w14:paraId="5FA0DA5B" w14:textId="77777777" w:rsidTr="0843A11F">
        <w:trPr>
          <w:trHeight w:val="289"/>
        </w:trPr>
        <w:tc>
          <w:tcPr>
            <w:tcW w:w="1002" w:type="dxa"/>
            <w:noWrap/>
          </w:tcPr>
          <w:p w14:paraId="4473D7E7" w14:textId="0E33608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2B2E9229" w14:textId="10B09A2E"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7C0853C5"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B.U8. </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B.U9</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B.U10</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xml:space="preserve"> , K.4</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K.5</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K.7</w:t>
            </w:r>
            <w:r w:rsidR="00BC11FF">
              <w:rPr>
                <w:rFonts w:asciiTheme="minorHAnsi" w:eastAsia="Times New Roman" w:hAnsiTheme="minorHAnsi" w:cstheme="minorHAnsi"/>
                <w:sz w:val="20"/>
                <w:szCs w:val="20"/>
                <w:lang w:eastAsia="pl-PL"/>
              </w:rPr>
              <w:t>.</w:t>
            </w:r>
          </w:p>
        </w:tc>
        <w:tc>
          <w:tcPr>
            <w:tcW w:w="9356" w:type="dxa"/>
          </w:tcPr>
          <w:p w14:paraId="7649B211" w14:textId="637F7E51"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62472C" w:rsidRPr="001B2B26" w14:paraId="679B340C" w14:textId="77777777" w:rsidTr="0843A11F">
        <w:trPr>
          <w:trHeight w:val="289"/>
        </w:trPr>
        <w:tc>
          <w:tcPr>
            <w:tcW w:w="1002" w:type="dxa"/>
            <w:noWrap/>
          </w:tcPr>
          <w:p w14:paraId="2A405C51" w14:textId="640AF9C0"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02226A65" w14:textId="5FB7D4B3" w:rsidR="0062472C" w:rsidRPr="001B2B26"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AA678D">
              <w:rPr>
                <w:rFonts w:asciiTheme="minorHAnsi" w:eastAsia="Times New Roman" w:hAnsiTheme="minorHAnsi" w:cstheme="minorHAnsi"/>
                <w:sz w:val="20"/>
                <w:szCs w:val="20"/>
                <w:lang w:eastAsia="pl-PL"/>
              </w:rPr>
              <w:t xml:space="preserve"> – praktyka zawodowa</w:t>
            </w:r>
          </w:p>
        </w:tc>
        <w:tc>
          <w:tcPr>
            <w:tcW w:w="3402" w:type="dxa"/>
          </w:tcPr>
          <w:p w14:paraId="7D58456F" w14:textId="5B3E8BB5"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B.U3</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B.U5</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K.1, K.4</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K.5</w:t>
            </w:r>
            <w:r w:rsidR="00BC11FF">
              <w:rPr>
                <w:rFonts w:asciiTheme="minorHAnsi" w:eastAsia="Times New Roman" w:hAnsiTheme="minorHAnsi" w:cstheme="minorHAnsi"/>
                <w:sz w:val="20"/>
                <w:szCs w:val="20"/>
                <w:lang w:eastAsia="pl-PL"/>
              </w:rPr>
              <w:t>.</w:t>
            </w:r>
          </w:p>
        </w:tc>
        <w:tc>
          <w:tcPr>
            <w:tcW w:w="9356" w:type="dxa"/>
          </w:tcPr>
          <w:p w14:paraId="3E6C9BA1" w14:textId="1E34EF12"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na Oddziale Anestezjologii i Intensywnej Terapii Dorosłych</w:t>
            </w:r>
            <w:r w:rsidRPr="00CF7316">
              <w:rPr>
                <w:rFonts w:asciiTheme="minorHAnsi" w:eastAsia="Times New Roman" w:hAnsiTheme="minorHAnsi" w:cstheme="minorHAnsi"/>
                <w:sz w:val="20"/>
                <w:szCs w:val="20"/>
                <w:lang w:eastAsia="pl-PL"/>
              </w:rPr>
              <w:t xml:space="preserve">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kaniulacja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62472C" w:rsidRPr="001B2B26" w14:paraId="66A5B136" w14:textId="77777777" w:rsidTr="0843A11F">
        <w:trPr>
          <w:trHeight w:val="289"/>
        </w:trPr>
        <w:tc>
          <w:tcPr>
            <w:tcW w:w="1002" w:type="dxa"/>
            <w:noWrap/>
          </w:tcPr>
          <w:p w14:paraId="1402D40D" w14:textId="141C2B5F"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4B8DC5C6" w14:textId="3AD25055" w:rsidR="0062472C" w:rsidRPr="008040CF"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AA678D">
              <w:rPr>
                <w:rFonts w:asciiTheme="minorHAnsi" w:eastAsia="Times New Roman" w:hAnsiTheme="minorHAnsi" w:cstheme="minorHAnsi"/>
                <w:sz w:val="20"/>
                <w:szCs w:val="20"/>
                <w:lang w:eastAsia="pl-PL"/>
              </w:rPr>
              <w:t xml:space="preserve"> – praktyka zawodowa</w:t>
            </w:r>
          </w:p>
        </w:tc>
        <w:tc>
          <w:tcPr>
            <w:tcW w:w="3402" w:type="dxa"/>
          </w:tcPr>
          <w:p w14:paraId="18E9089C" w14:textId="2544E0AF"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B.U13</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B.U14</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K.1</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K.2</w:t>
            </w:r>
            <w:r w:rsidR="00BC11FF">
              <w:rPr>
                <w:rFonts w:asciiTheme="minorHAnsi" w:eastAsia="Times New Roman" w:hAnsiTheme="minorHAnsi" w:cstheme="minorHAnsi"/>
                <w:sz w:val="20"/>
                <w:szCs w:val="20"/>
                <w:lang w:eastAsia="pl-PL"/>
              </w:rPr>
              <w:t>.</w:t>
            </w:r>
          </w:p>
        </w:tc>
        <w:tc>
          <w:tcPr>
            <w:tcW w:w="9356" w:type="dxa"/>
          </w:tcPr>
          <w:p w14:paraId="3EFC0DAE" w14:textId="21C75F15"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w Pracowni Ultrasonograficznej</w:t>
            </w:r>
            <w:r w:rsidRPr="00CF7316">
              <w:rPr>
                <w:rFonts w:asciiTheme="minorHAnsi" w:eastAsia="Times New Roman" w:hAnsiTheme="minorHAnsi" w:cstheme="minorHAnsi"/>
                <w:sz w:val="20"/>
                <w:szCs w:val="20"/>
                <w:lang w:eastAsia="pl-PL"/>
              </w:rPr>
              <w:t xml:space="preserve"> na II stopniu studiów z Ratownictwa Medycznego obejmują praktyczne wykorzystanie ultrasonografii w diagnostyce stanów nagłych i monitorowaniu pacjentów. Program koncentruje się na wykonywaniu badań w trybie FAST (Focused Assessment with Sonography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ultrasonograficznych oraz zastosowanie ultrasonografii w procedurach, takich jak punkcje czy kaniulacje naczyń. Celem zajęć jest rozwinięcie kompetencji w zakresie szybkiej diagnostyki obrazowej wspierającej działania ratownicze.</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09C829B2" w14:textId="77777777" w:rsidR="00EB5087" w:rsidRDefault="0043191F" w:rsidP="00EB5087">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3B7E02D" w14:textId="77777777" w:rsidR="00AA678D" w:rsidRDefault="00AA678D" w:rsidP="00EB5087">
      <w:pPr>
        <w:jc w:val="center"/>
        <w:rPr>
          <w:b/>
          <w:bCs/>
          <w:sz w:val="24"/>
          <w:szCs w:val="24"/>
        </w:rPr>
      </w:pPr>
    </w:p>
    <w:p w14:paraId="08FC3306" w14:textId="59702C64" w:rsidR="00AA678D" w:rsidRDefault="00AA678D" w:rsidP="00EB5087">
      <w:pPr>
        <w:jc w:val="center"/>
        <w:rPr>
          <w:b/>
          <w:bCs/>
          <w:sz w:val="24"/>
          <w:szCs w:val="24"/>
        </w:rPr>
      </w:pPr>
    </w:p>
    <w:p w14:paraId="3F63D504" w14:textId="73EFC860" w:rsidR="008265CD" w:rsidRDefault="008265CD" w:rsidP="00EB5087">
      <w:pPr>
        <w:jc w:val="center"/>
        <w:rPr>
          <w:b/>
          <w:bCs/>
          <w:sz w:val="24"/>
          <w:szCs w:val="24"/>
        </w:rPr>
      </w:pPr>
    </w:p>
    <w:p w14:paraId="50E7077B" w14:textId="4A16D638" w:rsidR="008265CD" w:rsidRDefault="008265CD" w:rsidP="00EB5087">
      <w:pPr>
        <w:jc w:val="center"/>
        <w:rPr>
          <w:b/>
          <w:bCs/>
          <w:sz w:val="24"/>
          <w:szCs w:val="24"/>
        </w:rPr>
      </w:pPr>
    </w:p>
    <w:p w14:paraId="692508B2" w14:textId="4CCB7326" w:rsidR="008265CD" w:rsidRDefault="008265CD" w:rsidP="00EB5087">
      <w:pPr>
        <w:jc w:val="center"/>
        <w:rPr>
          <w:b/>
          <w:bCs/>
          <w:sz w:val="24"/>
          <w:szCs w:val="24"/>
        </w:rPr>
      </w:pPr>
    </w:p>
    <w:p w14:paraId="340D5485" w14:textId="7E703260" w:rsidR="008265CD" w:rsidRDefault="008265CD" w:rsidP="00EB5087">
      <w:pPr>
        <w:jc w:val="center"/>
        <w:rPr>
          <w:b/>
          <w:bCs/>
          <w:sz w:val="24"/>
          <w:szCs w:val="24"/>
        </w:rPr>
      </w:pPr>
    </w:p>
    <w:p w14:paraId="314998B1" w14:textId="6F73960A" w:rsidR="008265CD" w:rsidRDefault="008265CD" w:rsidP="00EB5087">
      <w:pPr>
        <w:jc w:val="center"/>
        <w:rPr>
          <w:b/>
          <w:bCs/>
          <w:sz w:val="24"/>
          <w:szCs w:val="24"/>
        </w:rPr>
      </w:pPr>
    </w:p>
    <w:p w14:paraId="404FF25F" w14:textId="5612005A" w:rsidR="008265CD" w:rsidRDefault="008265CD" w:rsidP="00EB5087">
      <w:pPr>
        <w:jc w:val="center"/>
        <w:rPr>
          <w:b/>
          <w:bCs/>
          <w:sz w:val="24"/>
          <w:szCs w:val="24"/>
        </w:rPr>
      </w:pPr>
    </w:p>
    <w:p w14:paraId="0BA44E5F" w14:textId="395F458A" w:rsidR="008265CD" w:rsidRDefault="008265CD" w:rsidP="00EB5087">
      <w:pPr>
        <w:jc w:val="center"/>
        <w:rPr>
          <w:b/>
          <w:bCs/>
          <w:sz w:val="24"/>
          <w:szCs w:val="24"/>
        </w:rPr>
      </w:pPr>
    </w:p>
    <w:p w14:paraId="16FB8D5C" w14:textId="4B6ACE2D" w:rsidR="008265CD" w:rsidRDefault="008265CD" w:rsidP="00EB5087">
      <w:pPr>
        <w:jc w:val="center"/>
        <w:rPr>
          <w:b/>
          <w:bCs/>
          <w:sz w:val="24"/>
          <w:szCs w:val="24"/>
        </w:rPr>
      </w:pPr>
    </w:p>
    <w:p w14:paraId="5B746053" w14:textId="1AA0310A" w:rsidR="008265CD" w:rsidRDefault="008265CD" w:rsidP="00EB5087">
      <w:pPr>
        <w:jc w:val="center"/>
        <w:rPr>
          <w:b/>
          <w:bCs/>
          <w:sz w:val="24"/>
          <w:szCs w:val="24"/>
        </w:rPr>
      </w:pPr>
    </w:p>
    <w:p w14:paraId="0E85FACB" w14:textId="44F2ED07" w:rsidR="008265CD" w:rsidRDefault="008265CD" w:rsidP="00EB5087">
      <w:pPr>
        <w:jc w:val="center"/>
        <w:rPr>
          <w:b/>
          <w:bCs/>
          <w:sz w:val="24"/>
          <w:szCs w:val="24"/>
        </w:rPr>
      </w:pPr>
    </w:p>
    <w:p w14:paraId="367BF09F" w14:textId="77777777" w:rsidR="008265CD" w:rsidRDefault="008265CD" w:rsidP="00EB5087">
      <w:pPr>
        <w:jc w:val="center"/>
        <w:rPr>
          <w:b/>
          <w:bCs/>
          <w:sz w:val="24"/>
          <w:szCs w:val="24"/>
        </w:rPr>
      </w:pPr>
    </w:p>
    <w:p w14:paraId="0F7F42CE" w14:textId="20200F6B" w:rsidR="005504C3" w:rsidRPr="00EB5087" w:rsidRDefault="005504C3" w:rsidP="00EB5087">
      <w:pPr>
        <w:jc w:val="center"/>
        <w:rPr>
          <w:rFonts w:asciiTheme="minorHAnsi" w:hAnsiTheme="minorHAnsi" w:cstheme="minorHAnsi"/>
          <w:sz w:val="20"/>
          <w:szCs w:val="20"/>
        </w:rPr>
      </w:pPr>
      <w:r w:rsidRPr="00E26C24">
        <w:rPr>
          <w:b/>
          <w:bCs/>
          <w:sz w:val="24"/>
          <w:szCs w:val="24"/>
        </w:rPr>
        <w:t>Zajęcia wraz z przypisaniem do nich efektów uczenia się i treści programowych zapewniających uzyskanie tych efektów</w:t>
      </w:r>
    </w:p>
    <w:p w14:paraId="203296F4" w14:textId="7FAFED17"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2026</w:t>
      </w:r>
      <w:r w:rsidR="004C1B29">
        <w:rPr>
          <w:rFonts w:asciiTheme="minorHAnsi" w:hAnsiTheme="minorHAnsi" w:cstheme="minorHAnsi"/>
          <w:b/>
          <w:sz w:val="24"/>
          <w:szCs w:val="24"/>
        </w:rPr>
        <w:t>/</w:t>
      </w:r>
      <w:r w:rsidR="0062472C">
        <w:rPr>
          <w:rFonts w:asciiTheme="minorHAnsi" w:hAnsiTheme="minorHAnsi" w:cstheme="minorHAnsi"/>
          <w:b/>
          <w:sz w:val="24"/>
          <w:szCs w:val="24"/>
        </w:rPr>
        <w:t>2027</w:t>
      </w:r>
    </w:p>
    <w:p w14:paraId="4FD5D85F" w14:textId="72811729"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00A67DC5">
        <w:rPr>
          <w:rFonts w:asciiTheme="minorHAnsi" w:hAnsiTheme="minorHAnsi" w:cstheme="minorHAnsi"/>
          <w:b/>
          <w:sz w:val="24"/>
          <w:szCs w:val="24"/>
        </w:rPr>
        <w:t xml:space="preserve">  </w:t>
      </w:r>
      <w:r w:rsidRPr="00E26C24">
        <w:rPr>
          <w:rFonts w:asciiTheme="minorHAnsi" w:hAnsiTheme="minorHAnsi" w:cstheme="minorHAnsi"/>
          <w:b/>
          <w:sz w:val="24"/>
          <w:szCs w:val="24"/>
        </w:rPr>
        <w:t>*</w:t>
      </w:r>
    </w:p>
    <w:p w14:paraId="59DA8429" w14:textId="77777777" w:rsidR="005504C3"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5504C3" w:rsidRPr="001B2B26" w14:paraId="30F4A5F7" w14:textId="77777777" w:rsidTr="460560A2">
        <w:trPr>
          <w:trHeight w:val="282"/>
        </w:trPr>
        <w:tc>
          <w:tcPr>
            <w:tcW w:w="1002" w:type="dxa"/>
            <w:vMerge w:val="restart"/>
            <w:noWrap/>
            <w:vAlign w:val="center"/>
            <w:hideMark/>
          </w:tcPr>
          <w:p w14:paraId="2F0CF5F5" w14:textId="77777777" w:rsidR="005504C3" w:rsidRPr="00B3159A" w:rsidRDefault="005504C3" w:rsidP="00136273">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1833" w:type="dxa"/>
            <w:vMerge w:val="restart"/>
            <w:vAlign w:val="center"/>
            <w:hideMark/>
          </w:tcPr>
          <w:p w14:paraId="1F448269" w14:textId="77777777" w:rsidR="005504C3" w:rsidRPr="00B3159A" w:rsidRDefault="005504C3" w:rsidP="00136273">
            <w:pPr>
              <w:rPr>
                <w:rFonts w:asciiTheme="minorHAnsi" w:eastAsia="Times New Roman" w:hAnsiTheme="minorHAnsi" w:cstheme="minorHAnsi"/>
                <w:sz w:val="20"/>
                <w:szCs w:val="20"/>
                <w:lang w:eastAsia="pl-PL"/>
              </w:rPr>
            </w:pPr>
          </w:p>
          <w:p w14:paraId="224BB7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DD651FE"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4F8FFA07"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A8A26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5504C3" w:rsidRPr="001B2B26" w14:paraId="31897D4C" w14:textId="77777777" w:rsidTr="460560A2">
        <w:trPr>
          <w:trHeight w:val="676"/>
        </w:trPr>
        <w:tc>
          <w:tcPr>
            <w:tcW w:w="1002" w:type="dxa"/>
            <w:vMerge/>
            <w:noWrap/>
            <w:vAlign w:val="center"/>
          </w:tcPr>
          <w:p w14:paraId="348FD2EB" w14:textId="77777777" w:rsidR="005504C3" w:rsidRPr="001B2B26"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1B2B26"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62472C" w:rsidRPr="001B2B26" w14:paraId="2E01ADD6" w14:textId="77777777" w:rsidTr="460560A2">
        <w:trPr>
          <w:trHeight w:val="289"/>
        </w:trPr>
        <w:tc>
          <w:tcPr>
            <w:tcW w:w="1002" w:type="dxa"/>
            <w:noWrap/>
          </w:tcPr>
          <w:p w14:paraId="029892BF" w14:textId="6FC1A43A"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2425D77" w14:textId="09DBB432"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F263EF">
              <w:rPr>
                <w:rFonts w:asciiTheme="minorHAnsi" w:eastAsia="Times New Roman" w:hAnsiTheme="minorHAnsi" w:cstheme="minorHAnsi"/>
                <w:sz w:val="20"/>
                <w:szCs w:val="20"/>
                <w:lang w:eastAsia="pl-PL"/>
              </w:rPr>
              <w:t>Organizacja i zarządzanie w ratownictwie medycznym</w:t>
            </w:r>
          </w:p>
        </w:tc>
        <w:tc>
          <w:tcPr>
            <w:tcW w:w="3402" w:type="dxa"/>
          </w:tcPr>
          <w:p w14:paraId="37085AED" w14:textId="23755DA3" w:rsidR="0062472C" w:rsidRPr="00FB625A" w:rsidRDefault="00662FB8" w:rsidP="00FC7C14">
            <w:r>
              <w:rPr>
                <w:rFonts w:asciiTheme="minorHAnsi" w:eastAsia="Times New Roman" w:hAnsiTheme="minorHAnsi" w:cstheme="minorHAnsi"/>
                <w:sz w:val="20"/>
                <w:szCs w:val="20"/>
                <w:lang w:eastAsia="pl-PL"/>
              </w:rPr>
              <w:t>A.W7</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A.W8</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A.W9</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A.W10</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A.W11</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A.W13</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A.W14</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A.W15</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A.W16</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A.U4</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A.U5</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A.U6</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A.U7</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A.U8</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A.U9</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A.U10</w:t>
            </w:r>
            <w:r w:rsidR="00FB625A">
              <w:rPr>
                <w:rFonts w:asciiTheme="minorHAnsi" w:eastAsia="Times New Roman" w:hAnsiTheme="minorHAnsi" w:cstheme="minorHAnsi"/>
                <w:sz w:val="20"/>
                <w:szCs w:val="20"/>
                <w:lang w:eastAsia="pl-PL"/>
              </w:rPr>
              <w:t>.</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w:t>
            </w:r>
            <w:r w:rsidR="00FB625A" w:rsidRPr="002E4FE6">
              <w:rPr>
                <w:sz w:val="20"/>
                <w:szCs w:val="20"/>
              </w:rPr>
              <w:t>2</w:t>
            </w:r>
            <w:r w:rsidR="003072A4">
              <w:rPr>
                <w:sz w:val="20"/>
                <w:szCs w:val="20"/>
              </w:rPr>
              <w:t>.</w:t>
            </w:r>
            <w:r w:rsidR="00FB625A">
              <w:t xml:space="preserve">, </w:t>
            </w:r>
            <w:r w:rsidR="00FB625A">
              <w:rPr>
                <w:rFonts w:asciiTheme="minorHAnsi" w:eastAsia="Times New Roman" w:hAnsiTheme="minorHAnsi" w:cstheme="minorHAnsi"/>
                <w:sz w:val="20"/>
                <w:szCs w:val="20"/>
                <w:lang w:eastAsia="pl-PL"/>
              </w:rPr>
              <w:t>K.4</w:t>
            </w:r>
            <w:r w:rsidR="003072A4">
              <w:rPr>
                <w:rFonts w:asciiTheme="minorHAnsi" w:eastAsia="Times New Roman" w:hAnsiTheme="minorHAnsi" w:cstheme="minorHAnsi"/>
                <w:sz w:val="20"/>
                <w:szCs w:val="20"/>
                <w:lang w:eastAsia="pl-PL"/>
              </w:rPr>
              <w:t>.</w:t>
            </w:r>
          </w:p>
        </w:tc>
        <w:tc>
          <w:tcPr>
            <w:tcW w:w="9356" w:type="dxa"/>
          </w:tcPr>
          <w:p w14:paraId="56950585" w14:textId="6AC49DE6"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Organizacja i zarządzanie w ratownictwie medycznym</w:t>
            </w:r>
            <w:r w:rsidRPr="00982881">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62472C" w:rsidRPr="001B2B26" w14:paraId="70C04136" w14:textId="77777777" w:rsidTr="460560A2">
        <w:trPr>
          <w:trHeight w:val="289"/>
        </w:trPr>
        <w:tc>
          <w:tcPr>
            <w:tcW w:w="1002" w:type="dxa"/>
            <w:noWrap/>
          </w:tcPr>
          <w:p w14:paraId="1176C183" w14:textId="72C6437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13EA7F1B" w14:textId="5348A05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3402" w:type="dxa"/>
          </w:tcPr>
          <w:p w14:paraId="261AF159" w14:textId="7C890E3A"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3072A4">
              <w:rPr>
                <w:rFonts w:asciiTheme="minorHAnsi" w:eastAsia="Times New Roman" w:hAnsiTheme="minorHAnsi" w:cstheme="minorHAnsi"/>
                <w:sz w:val="20"/>
                <w:szCs w:val="20"/>
                <w:lang w:eastAsia="pl-PL"/>
              </w:rPr>
              <w:t>.</w:t>
            </w:r>
            <w:r w:rsidR="00B52B6F">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K.1</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K.2</w:t>
            </w:r>
            <w:r w:rsidR="003072A4">
              <w:rPr>
                <w:rFonts w:asciiTheme="minorHAnsi" w:eastAsia="Times New Roman" w:hAnsiTheme="minorHAnsi" w:cstheme="minorHAnsi"/>
                <w:sz w:val="20"/>
                <w:szCs w:val="20"/>
                <w:lang w:eastAsia="pl-PL"/>
              </w:rPr>
              <w:t>.</w:t>
            </w:r>
          </w:p>
        </w:tc>
        <w:tc>
          <w:tcPr>
            <w:tcW w:w="9356" w:type="dxa"/>
          </w:tcPr>
          <w:p w14:paraId="72A9A232" w14:textId="66DA72E4"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Język angielski</w:t>
            </w:r>
            <w:r w:rsidRPr="00982881">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analizę literatury naukowej oraz tworzenie dokumentacji medycznej w języku angielskim. Zajęcia kładą nacisk na praktyczną komunikację w międzynarodowych zespołach ratowniczych oraz podczas szkoleń i konferencji.</w:t>
            </w:r>
          </w:p>
        </w:tc>
      </w:tr>
      <w:tr w:rsidR="0062472C" w:rsidRPr="001B2B26" w14:paraId="1B5608F5" w14:textId="77777777" w:rsidTr="460560A2">
        <w:trPr>
          <w:trHeight w:val="289"/>
        </w:trPr>
        <w:tc>
          <w:tcPr>
            <w:tcW w:w="1002" w:type="dxa"/>
            <w:noWrap/>
          </w:tcPr>
          <w:p w14:paraId="1A92A7EF" w14:textId="3B17634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7414449" w14:textId="59EFEA9F"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Chirurgia</w:t>
            </w:r>
          </w:p>
        </w:tc>
        <w:tc>
          <w:tcPr>
            <w:tcW w:w="3402" w:type="dxa"/>
          </w:tcPr>
          <w:p w14:paraId="6DE54A6E" w14:textId="1014AD59"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B.W9</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B.W13</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B.W18</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B.W19</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B.U7</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B.U9</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B.U10</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B.U11</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K.1</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K.5</w:t>
            </w:r>
            <w:r w:rsidR="003072A4">
              <w:rPr>
                <w:rFonts w:asciiTheme="minorHAnsi" w:eastAsia="Times New Roman" w:hAnsiTheme="minorHAnsi" w:cstheme="minorHAnsi"/>
                <w:sz w:val="20"/>
                <w:szCs w:val="20"/>
                <w:lang w:eastAsia="pl-PL"/>
              </w:rPr>
              <w:t>.</w:t>
            </w:r>
          </w:p>
        </w:tc>
        <w:tc>
          <w:tcPr>
            <w:tcW w:w="9356" w:type="dxa"/>
          </w:tcPr>
          <w:p w14:paraId="10655AB8" w14:textId="24785445"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Chirurgia</w:t>
            </w:r>
            <w:r w:rsidRPr="00982881">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w:t>
            </w:r>
            <w:r>
              <w:rPr>
                <w:rFonts w:asciiTheme="minorHAnsi" w:eastAsia="Times New Roman" w:hAnsiTheme="minorHAnsi" w:cstheme="minorHAnsi"/>
                <w:bCs/>
                <w:sz w:val="20"/>
                <w:szCs w:val="20"/>
                <w:lang w:eastAsia="pl-PL"/>
              </w:rPr>
              <w:t xml:space="preserve"> </w:t>
            </w:r>
            <w:r w:rsidRPr="00982881">
              <w:rPr>
                <w:rFonts w:asciiTheme="minorHAnsi" w:eastAsia="Times New Roman" w:hAnsiTheme="minorHAnsi" w:cstheme="minorHAnsi"/>
                <w:bCs/>
                <w:sz w:val="20"/>
                <w:szCs w:val="20"/>
                <w:lang w:eastAsia="pl-PL"/>
              </w:rPr>
              <w:t xml:space="preserve">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62472C" w:rsidRPr="001B2B26" w14:paraId="30B91626" w14:textId="77777777" w:rsidTr="460560A2">
        <w:trPr>
          <w:trHeight w:val="289"/>
        </w:trPr>
        <w:tc>
          <w:tcPr>
            <w:tcW w:w="1002" w:type="dxa"/>
            <w:noWrap/>
          </w:tcPr>
          <w:p w14:paraId="4EA256C0" w14:textId="0B48916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4E6E2FC" w14:textId="3FBAD0C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Choroby wewnętrzne</w:t>
            </w:r>
          </w:p>
        </w:tc>
        <w:tc>
          <w:tcPr>
            <w:tcW w:w="3402" w:type="dxa"/>
          </w:tcPr>
          <w:p w14:paraId="689EB237" w14:textId="109F5DBD" w:rsidR="0062472C"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B.W3</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B.W4</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B.U12</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K.2</w:t>
            </w:r>
            <w:r w:rsidR="003072A4">
              <w:rPr>
                <w:rFonts w:asciiTheme="minorHAnsi" w:eastAsia="Times New Roman" w:hAnsiTheme="minorHAnsi" w:cstheme="minorBidi"/>
                <w:sz w:val="20"/>
                <w:szCs w:val="20"/>
                <w:lang w:eastAsia="pl-PL"/>
              </w:rPr>
              <w:t>.</w:t>
            </w:r>
          </w:p>
        </w:tc>
        <w:tc>
          <w:tcPr>
            <w:tcW w:w="9356" w:type="dxa"/>
          </w:tcPr>
          <w:p w14:paraId="2B27CB90" w14:textId="6DEB57E9" w:rsidR="0062472C" w:rsidRPr="001B2B26" w:rsidRDefault="00422B4C" w:rsidP="0062472C">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 xml:space="preserve">Choroby wewnętrzne </w:t>
            </w:r>
            <w:r w:rsidRPr="00422B4C">
              <w:rPr>
                <w:rFonts w:asciiTheme="minorHAnsi" w:eastAsia="Times New Roman" w:hAnsiTheme="minorHAnsi" w:cstheme="minorHAnsi"/>
                <w:bCs/>
                <w:sz w:val="20"/>
                <w:szCs w:val="20"/>
                <w:lang w:eastAsia="pl-PL"/>
              </w:rPr>
              <w:t>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62472C" w:rsidRPr="001B2B26" w14:paraId="3AD340D4" w14:textId="77777777" w:rsidTr="460560A2">
        <w:trPr>
          <w:trHeight w:val="289"/>
        </w:trPr>
        <w:tc>
          <w:tcPr>
            <w:tcW w:w="1002" w:type="dxa"/>
            <w:noWrap/>
          </w:tcPr>
          <w:p w14:paraId="47938A8B" w14:textId="79FF0ADC"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236CF11" w14:textId="7F47780E"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Pediatria</w:t>
            </w:r>
          </w:p>
        </w:tc>
        <w:tc>
          <w:tcPr>
            <w:tcW w:w="3402" w:type="dxa"/>
          </w:tcPr>
          <w:p w14:paraId="0BB2671E" w14:textId="2D4DCD24"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B.W14</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B.W21</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B.U15</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B.U16</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K.4</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K.7</w:t>
            </w:r>
            <w:r w:rsidR="003072A4">
              <w:rPr>
                <w:rFonts w:asciiTheme="minorHAnsi" w:eastAsia="Times New Roman" w:hAnsiTheme="minorHAnsi" w:cstheme="minorHAnsi"/>
                <w:sz w:val="20"/>
                <w:szCs w:val="20"/>
                <w:lang w:eastAsia="pl-PL"/>
              </w:rPr>
              <w:t>.</w:t>
            </w:r>
          </w:p>
        </w:tc>
        <w:tc>
          <w:tcPr>
            <w:tcW w:w="9356" w:type="dxa"/>
          </w:tcPr>
          <w:p w14:paraId="562A9642" w14:textId="5727DA37" w:rsidR="0062472C" w:rsidRPr="001B2B26" w:rsidRDefault="00B045B4" w:rsidP="0062472C">
            <w:pPr>
              <w:rPr>
                <w:rFonts w:asciiTheme="minorHAnsi" w:eastAsia="Times New Roman" w:hAnsiTheme="minorHAnsi" w:cstheme="minorHAnsi"/>
                <w:bCs/>
                <w:sz w:val="20"/>
                <w:szCs w:val="20"/>
                <w:lang w:eastAsia="pl-PL"/>
              </w:rPr>
            </w:pPr>
            <w:r w:rsidRPr="00B045B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62472C" w:rsidRPr="001B2B26" w14:paraId="53231B0B" w14:textId="77777777" w:rsidTr="460560A2">
        <w:trPr>
          <w:trHeight w:val="289"/>
        </w:trPr>
        <w:tc>
          <w:tcPr>
            <w:tcW w:w="1002" w:type="dxa"/>
            <w:noWrap/>
          </w:tcPr>
          <w:p w14:paraId="556ACDEB" w14:textId="48509015"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D6AA674" w14:textId="5249B4E9" w:rsidR="0062472C" w:rsidRPr="001B2B26" w:rsidRDefault="0062472C" w:rsidP="00FC7C14">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5B56DD">
              <w:rPr>
                <w:rFonts w:asciiTheme="minorHAnsi" w:eastAsia="Times New Roman" w:hAnsiTheme="minorHAnsi" w:cstheme="minorHAnsi"/>
                <w:sz w:val="20"/>
                <w:szCs w:val="20"/>
                <w:lang w:eastAsia="pl-PL"/>
              </w:rPr>
              <w:t xml:space="preserve"> w ratownictwie medycznym</w:t>
            </w:r>
          </w:p>
        </w:tc>
        <w:tc>
          <w:tcPr>
            <w:tcW w:w="3402" w:type="dxa"/>
          </w:tcPr>
          <w:p w14:paraId="7F80BA88" w14:textId="668A6F92"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B.U17</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B.U18</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K.1</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K.5</w:t>
            </w:r>
            <w:r w:rsidR="000821C1">
              <w:rPr>
                <w:rFonts w:asciiTheme="minorHAnsi" w:eastAsia="Times New Roman" w:hAnsiTheme="minorHAnsi" w:cstheme="minorHAnsi"/>
                <w:sz w:val="20"/>
                <w:szCs w:val="20"/>
                <w:lang w:eastAsia="pl-PL"/>
              </w:rPr>
              <w:t>.</w:t>
            </w:r>
          </w:p>
        </w:tc>
        <w:tc>
          <w:tcPr>
            <w:tcW w:w="9356" w:type="dxa"/>
          </w:tcPr>
          <w:p w14:paraId="0880E022" w14:textId="50850143" w:rsidR="0062472C" w:rsidRPr="001B2B26" w:rsidRDefault="007767F8" w:rsidP="0062472C">
            <w:pPr>
              <w:rPr>
                <w:rFonts w:asciiTheme="minorHAnsi" w:eastAsia="Times New Roman" w:hAnsiTheme="minorHAnsi" w:cstheme="minorHAnsi"/>
                <w:bCs/>
                <w:sz w:val="20"/>
                <w:szCs w:val="20"/>
                <w:lang w:eastAsia="pl-PL"/>
              </w:rPr>
            </w:pPr>
            <w:r w:rsidRPr="007767F8">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62472C" w:rsidRPr="001B2B26" w14:paraId="6DB8AD3A" w14:textId="77777777" w:rsidTr="460560A2">
        <w:trPr>
          <w:trHeight w:val="289"/>
        </w:trPr>
        <w:tc>
          <w:tcPr>
            <w:tcW w:w="1002" w:type="dxa"/>
            <w:noWrap/>
          </w:tcPr>
          <w:p w14:paraId="04D152A9" w14:textId="55B460B3"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D5CD2D1" w14:textId="24EA1283" w:rsidR="0062472C" w:rsidRPr="001B2B26" w:rsidRDefault="0062472C" w:rsidP="00FC7C14">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3402" w:type="dxa"/>
          </w:tcPr>
          <w:p w14:paraId="1D108953" w14:textId="669C9354"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B.U16</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B.U19</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B.U20</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K.3</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K.7</w:t>
            </w:r>
            <w:r w:rsidR="000821C1">
              <w:rPr>
                <w:rFonts w:asciiTheme="minorHAnsi" w:eastAsia="Times New Roman" w:hAnsiTheme="minorHAnsi" w:cstheme="minorHAnsi"/>
                <w:sz w:val="20"/>
                <w:szCs w:val="20"/>
                <w:lang w:eastAsia="pl-PL"/>
              </w:rPr>
              <w:t>.</w:t>
            </w:r>
          </w:p>
        </w:tc>
        <w:tc>
          <w:tcPr>
            <w:tcW w:w="9356" w:type="dxa"/>
          </w:tcPr>
          <w:p w14:paraId="1E70F020" w14:textId="263369DF" w:rsidR="0062472C" w:rsidRPr="001B2B26" w:rsidRDefault="00414659" w:rsidP="0062472C">
            <w:pPr>
              <w:rPr>
                <w:rFonts w:asciiTheme="minorHAnsi" w:eastAsia="Times New Roman" w:hAnsiTheme="minorHAnsi" w:cstheme="minorHAnsi"/>
                <w:bCs/>
                <w:sz w:val="20"/>
                <w:szCs w:val="20"/>
                <w:lang w:eastAsia="pl-PL"/>
              </w:rPr>
            </w:pPr>
            <w:r w:rsidRPr="00414659">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(triage),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62472C" w:rsidRPr="001B2B26" w14:paraId="20E8EFB2" w14:textId="77777777" w:rsidTr="460560A2">
        <w:trPr>
          <w:trHeight w:val="289"/>
        </w:trPr>
        <w:tc>
          <w:tcPr>
            <w:tcW w:w="1002" w:type="dxa"/>
            <w:noWrap/>
          </w:tcPr>
          <w:p w14:paraId="60DA6D59" w14:textId="03EEA286" w:rsidR="0062472C" w:rsidRPr="001B2B26" w:rsidRDefault="0062472C"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36A1E319" w14:textId="661CACF1"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DD3867">
              <w:rPr>
                <w:rFonts w:asciiTheme="minorHAnsi" w:eastAsia="Times New Roman" w:hAnsiTheme="minorHAnsi" w:cstheme="minorHAnsi"/>
                <w:sz w:val="20"/>
                <w:szCs w:val="20"/>
                <w:lang w:eastAsia="pl-PL"/>
              </w:rPr>
              <w:t>Medycyna sądowa</w:t>
            </w:r>
          </w:p>
        </w:tc>
        <w:tc>
          <w:tcPr>
            <w:tcW w:w="3402" w:type="dxa"/>
          </w:tcPr>
          <w:p w14:paraId="7B9201E8" w14:textId="67353A42"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B.W23</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B.U19</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B.U20</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K.2</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K.3</w:t>
            </w:r>
            <w:r w:rsidR="000821C1">
              <w:rPr>
                <w:rFonts w:asciiTheme="minorHAnsi" w:eastAsia="Times New Roman" w:hAnsiTheme="minorHAnsi" w:cstheme="minorHAnsi"/>
                <w:sz w:val="20"/>
                <w:szCs w:val="20"/>
                <w:lang w:eastAsia="pl-PL"/>
              </w:rPr>
              <w:t>.</w:t>
            </w:r>
          </w:p>
        </w:tc>
        <w:tc>
          <w:tcPr>
            <w:tcW w:w="9356" w:type="dxa"/>
          </w:tcPr>
          <w:p w14:paraId="2B601A97" w14:textId="5E7A5F50" w:rsidR="0062472C" w:rsidRPr="001B2B26" w:rsidRDefault="00517CEB" w:rsidP="0062472C">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stwierdzania i dokumentowania zgonu. Omawiane są także aspekty prawne i etyczne związane z prowadzeniem dokumentacji medyczno-sądowej oraz współpraca ratownika medycznego z organami ścigania i wymiarem sprawiedliwości. </w:t>
            </w:r>
          </w:p>
        </w:tc>
      </w:tr>
      <w:tr w:rsidR="00DB7F11" w:rsidRPr="001B2B26" w14:paraId="79194CC4" w14:textId="77777777" w:rsidTr="460560A2">
        <w:trPr>
          <w:trHeight w:val="289"/>
        </w:trPr>
        <w:tc>
          <w:tcPr>
            <w:tcW w:w="1002" w:type="dxa"/>
            <w:noWrap/>
          </w:tcPr>
          <w:p w14:paraId="36E84BA7" w14:textId="568B45DD" w:rsidR="00DB7F11" w:rsidRDefault="00DB7F11"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tcPr>
          <w:p w14:paraId="08AB1AF1" w14:textId="30C0B243" w:rsidR="00DB7F11" w:rsidRPr="00E67FFE" w:rsidRDefault="00DB7F11"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273537CA" w14:textId="2AF49147" w:rsidR="00DB7F11"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w:t>
            </w:r>
            <w:r w:rsidR="000821C1">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C.W2</w:t>
            </w:r>
            <w:r w:rsidR="000821C1">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C.W3</w:t>
            </w:r>
            <w:r w:rsidR="000821C1">
              <w:rPr>
                <w:rFonts w:asciiTheme="minorHAnsi" w:eastAsia="Times New Roman" w:hAnsiTheme="minorHAnsi" w:cstheme="minorBidi"/>
                <w:sz w:val="20"/>
                <w:szCs w:val="20"/>
                <w:lang w:eastAsia="pl-PL"/>
              </w:rPr>
              <w:t>.</w:t>
            </w:r>
            <w:r w:rsidR="00AA48F7">
              <w:rPr>
                <w:rFonts w:asciiTheme="minorHAnsi" w:eastAsia="Times New Roman" w:hAnsiTheme="minorHAnsi" w:cstheme="minorBidi"/>
                <w:sz w:val="20"/>
                <w:szCs w:val="20"/>
                <w:lang w:eastAsia="pl-PL"/>
              </w:rPr>
              <w:t>, C.U6</w:t>
            </w:r>
            <w:r w:rsidR="000821C1">
              <w:rPr>
                <w:rFonts w:asciiTheme="minorHAnsi" w:eastAsia="Times New Roman" w:hAnsiTheme="minorHAnsi" w:cstheme="minorBidi"/>
                <w:sz w:val="20"/>
                <w:szCs w:val="20"/>
                <w:lang w:eastAsia="pl-PL"/>
              </w:rPr>
              <w:t>.</w:t>
            </w:r>
          </w:p>
        </w:tc>
        <w:tc>
          <w:tcPr>
            <w:tcW w:w="9356" w:type="dxa"/>
          </w:tcPr>
          <w:p w14:paraId="3FAA089D" w14:textId="50319852" w:rsidR="00DB7F11" w:rsidRPr="00E67FFE"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814CA5" w:rsidRPr="001B2B26" w14:paraId="3BFC412D" w14:textId="77777777" w:rsidTr="460560A2">
        <w:trPr>
          <w:trHeight w:val="289"/>
        </w:trPr>
        <w:tc>
          <w:tcPr>
            <w:tcW w:w="1002" w:type="dxa"/>
            <w:noWrap/>
          </w:tcPr>
          <w:p w14:paraId="71D427CC" w14:textId="3CE73D7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307B764" w14:textId="64B34FD1" w:rsidR="00814CA5" w:rsidRPr="000955CD" w:rsidRDefault="00814CA5" w:rsidP="00FC7C1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p>
        </w:tc>
        <w:tc>
          <w:tcPr>
            <w:tcW w:w="3402" w:type="dxa"/>
          </w:tcPr>
          <w:p w14:paraId="0A136D7E" w14:textId="5378570D" w:rsidR="00814CA5" w:rsidRDefault="00814CA5"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B.W20</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B.U18</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B.U19</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K.7</w:t>
            </w:r>
            <w:r w:rsidR="00EE5682">
              <w:rPr>
                <w:rFonts w:asciiTheme="minorHAnsi" w:eastAsia="Times New Roman" w:hAnsiTheme="minorHAnsi" w:cstheme="minorHAnsi"/>
                <w:sz w:val="20"/>
                <w:szCs w:val="20"/>
                <w:lang w:eastAsia="pl-PL"/>
              </w:rPr>
              <w:t>.</w:t>
            </w:r>
          </w:p>
        </w:tc>
        <w:tc>
          <w:tcPr>
            <w:tcW w:w="9356" w:type="dxa"/>
          </w:tcPr>
          <w:p w14:paraId="265C3F7C" w14:textId="500303F5" w:rsidR="00814CA5" w:rsidRPr="00517CEB" w:rsidRDefault="00814CA5" w:rsidP="0062472C">
            <w:pPr>
              <w:rPr>
                <w:rFonts w:asciiTheme="minorHAnsi" w:eastAsia="Times New Roman" w:hAnsiTheme="minorHAnsi" w:cstheme="minorHAnsi"/>
                <w:bCs/>
                <w:sz w:val="20"/>
                <w:szCs w:val="20"/>
                <w:lang w:eastAsia="pl-PL"/>
              </w:rPr>
            </w:pPr>
            <w:r w:rsidRPr="00E67FFE">
              <w:rPr>
                <w:rFonts w:asciiTheme="minorHAnsi" w:eastAsia="Times New Roman" w:hAnsiTheme="minorHAnsi" w:cstheme="minorHAnsi"/>
                <w:sz w:val="20"/>
                <w:szCs w:val="20"/>
                <w:lang w:eastAsia="pl-PL"/>
              </w:rPr>
              <w:t>Postępowanie w stanach zagrożenia życia w ujęciu interprofesjonalnym</w:t>
            </w:r>
            <w:r>
              <w:rPr>
                <w:rFonts w:asciiTheme="minorHAnsi" w:eastAsia="Times New Roman" w:hAnsiTheme="minorHAnsi" w:cstheme="minorHAnsi"/>
                <w:bCs/>
                <w:sz w:val="20"/>
                <w:szCs w:val="20"/>
                <w:lang w:eastAsia="pl-PL"/>
              </w:rPr>
              <w:t xml:space="preserve"> ma II stopniu ratownictwa medycznego</w:t>
            </w:r>
            <w:r w:rsidRPr="00896A4A">
              <w:rPr>
                <w:rFonts w:asciiTheme="minorHAnsi" w:eastAsia="Times New Roman" w:hAnsiTheme="minorHAnsi" w:cstheme="minorHAnsi"/>
                <w:bCs/>
                <w:sz w:val="20"/>
                <w:szCs w:val="20"/>
                <w:lang w:eastAsia="pl-PL"/>
              </w:rPr>
              <w:t xml:space="preserve">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17461358" w14:textId="77777777" w:rsidTr="460560A2">
        <w:trPr>
          <w:trHeight w:val="289"/>
        </w:trPr>
        <w:tc>
          <w:tcPr>
            <w:tcW w:w="1002" w:type="dxa"/>
            <w:noWrap/>
          </w:tcPr>
          <w:p w14:paraId="554298E1" w14:textId="45B74BEB"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6EFCC92" w14:textId="0403079E" w:rsidR="00814CA5" w:rsidRPr="00E67FFE" w:rsidRDefault="00814CA5" w:rsidP="00814CA5">
            <w:pPr>
              <w:rPr>
                <w:rFonts w:asciiTheme="minorHAnsi" w:eastAsia="Times New Roman" w:hAnsiTheme="minorHAnsi" w:cstheme="minorHAnsi"/>
                <w:sz w:val="20"/>
                <w:szCs w:val="20"/>
                <w:lang w:eastAsia="pl-PL"/>
              </w:rPr>
            </w:pPr>
            <w:r w:rsidRPr="001C2754">
              <w:rPr>
                <w:rFonts w:asciiTheme="minorHAnsi" w:eastAsia="Times New Roman" w:hAnsiTheme="minorHAnsi" w:cstheme="minorHAnsi"/>
                <w:sz w:val="20"/>
                <w:szCs w:val="20"/>
                <w:lang w:eastAsia="pl-PL"/>
              </w:rPr>
              <w:t xml:space="preserve">Stan </w:t>
            </w:r>
            <w:r w:rsidR="00923B08">
              <w:rPr>
                <w:rFonts w:asciiTheme="minorHAnsi" w:eastAsia="Times New Roman" w:hAnsiTheme="minorHAnsi" w:cstheme="minorHAnsi"/>
                <w:sz w:val="20"/>
                <w:szCs w:val="20"/>
                <w:lang w:eastAsia="pl-PL"/>
              </w:rPr>
              <w:t>o</w:t>
            </w:r>
            <w:r w:rsidRPr="001C2754">
              <w:rPr>
                <w:rFonts w:asciiTheme="minorHAnsi" w:eastAsia="Times New Roman" w:hAnsiTheme="minorHAnsi" w:cstheme="minorHAnsi"/>
                <w:sz w:val="20"/>
                <w:szCs w:val="20"/>
                <w:lang w:eastAsia="pl-PL"/>
              </w:rPr>
              <w:t>dżywienia w stanach zagrożenia życia</w:t>
            </w:r>
          </w:p>
        </w:tc>
        <w:tc>
          <w:tcPr>
            <w:tcW w:w="3402" w:type="dxa"/>
          </w:tcPr>
          <w:p w14:paraId="6887FF43" w14:textId="7B6F8770" w:rsidR="00814CA5"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B.W2</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B.W6</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B.W9</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B.W22</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B.U1</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B.U16, K.2</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K.5</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K.6</w:t>
            </w:r>
            <w:r w:rsidR="008A4B68">
              <w:rPr>
                <w:rFonts w:asciiTheme="minorHAnsi" w:eastAsia="Times New Roman" w:hAnsiTheme="minorHAnsi" w:cstheme="minorBidi"/>
                <w:sz w:val="20"/>
                <w:szCs w:val="20"/>
                <w:lang w:eastAsia="pl-PL"/>
              </w:rPr>
              <w:t>.</w:t>
            </w:r>
          </w:p>
        </w:tc>
        <w:tc>
          <w:tcPr>
            <w:tcW w:w="9356" w:type="dxa"/>
          </w:tcPr>
          <w:p w14:paraId="4458A1DA" w14:textId="70605776" w:rsidR="00814CA5" w:rsidRPr="00896A4A" w:rsidRDefault="0843A11F" w:rsidP="00814CA5">
            <w:r w:rsidRPr="0843A11F">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814CA5" w:rsidRPr="001B2B26" w14:paraId="5C8F3E17" w14:textId="77777777" w:rsidTr="460560A2">
        <w:trPr>
          <w:trHeight w:val="289"/>
        </w:trPr>
        <w:tc>
          <w:tcPr>
            <w:tcW w:w="1002" w:type="dxa"/>
            <w:noWrap/>
          </w:tcPr>
          <w:p w14:paraId="2E9ACBCF" w14:textId="77409794"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3F1E204" w14:textId="34BC9FF1" w:rsidR="00814CA5" w:rsidRPr="004412BF" w:rsidRDefault="00AA678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3898AEF" w14:textId="41787384" w:rsidR="00814CA5" w:rsidRPr="001B2B26" w:rsidRDefault="00814CA5" w:rsidP="00814CA5">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położnictwie i ginekologii w ujęciu interprofesjonalnym</w:t>
            </w:r>
          </w:p>
        </w:tc>
        <w:tc>
          <w:tcPr>
            <w:tcW w:w="3402" w:type="dxa"/>
          </w:tcPr>
          <w:p w14:paraId="4EA3B848" w14:textId="71CA015C"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8A4B68">
              <w:rPr>
                <w:rFonts w:asciiTheme="minorHAnsi" w:eastAsia="Times New Roman" w:hAnsiTheme="minorHAnsi" w:cstheme="minorHAnsi"/>
                <w:sz w:val="20"/>
                <w:szCs w:val="20"/>
                <w:lang w:eastAsia="pl-PL"/>
              </w:rPr>
              <w:t>.</w:t>
            </w:r>
          </w:p>
        </w:tc>
        <w:tc>
          <w:tcPr>
            <w:tcW w:w="9356" w:type="dxa"/>
          </w:tcPr>
          <w:p w14:paraId="79E18A9A" w14:textId="4229B14A" w:rsidR="00814CA5" w:rsidRPr="001B2B26" w:rsidRDefault="00814CA5" w:rsidP="00814CA5">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Treści kształcenia w ramach przedmiotu "</w:t>
            </w:r>
            <w:r w:rsidRPr="004412BF">
              <w:rPr>
                <w:rFonts w:asciiTheme="minorHAnsi" w:eastAsia="Times New Roman" w:hAnsiTheme="minorHAnsi" w:cstheme="minorHAnsi"/>
                <w:sz w:val="20"/>
                <w:szCs w:val="20"/>
                <w:lang w:eastAsia="pl-PL"/>
              </w:rPr>
              <w:t xml:space="preserve"> Stany nagłe w położnictwie i ginekologii w ujęciu interprofesjonalnym</w:t>
            </w:r>
            <w:r w:rsidRPr="00517CEB">
              <w:rPr>
                <w:rFonts w:asciiTheme="minorHAnsi" w:eastAsia="Times New Roman" w:hAnsiTheme="minorHAnsi" w:cstheme="minorHAnsi"/>
                <w:bCs/>
                <w:sz w:val="20"/>
                <w:szCs w:val="20"/>
                <w:lang w:eastAsia="pl-PL"/>
              </w:rPr>
              <w:t xml:space="preserve"> "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w:t>
            </w:r>
            <w:r>
              <w:rPr>
                <w:rFonts w:asciiTheme="minorHAnsi" w:eastAsia="Times New Roman" w:hAnsiTheme="minorHAnsi" w:cstheme="minorHAnsi"/>
                <w:bCs/>
                <w:sz w:val="20"/>
                <w:szCs w:val="20"/>
                <w:lang w:eastAsia="pl-PL"/>
              </w:rPr>
              <w:t xml:space="preserve">. </w:t>
            </w:r>
            <w:r w:rsidRPr="00896A4A">
              <w:rPr>
                <w:rFonts w:asciiTheme="minorHAnsi" w:eastAsia="Times New Roman" w:hAnsiTheme="minorHAnsi" w:cstheme="minorHAnsi"/>
                <w:bCs/>
                <w:sz w:val="20"/>
                <w:szCs w:val="20"/>
                <w:lang w:eastAsia="pl-PL"/>
              </w:rPr>
              <w:t>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4EE70236" w14:textId="77777777" w:rsidTr="460560A2">
        <w:trPr>
          <w:trHeight w:val="2083"/>
        </w:trPr>
        <w:tc>
          <w:tcPr>
            <w:tcW w:w="1002" w:type="dxa"/>
            <w:noWrap/>
          </w:tcPr>
          <w:p w14:paraId="3BA8C05C" w14:textId="69A5EF3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8570155" w14:textId="26CDE00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3E84AFC" w14:textId="5CDAE5DB" w:rsidR="00814CA5" w:rsidRPr="000955CD"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3402" w:type="dxa"/>
          </w:tcPr>
          <w:p w14:paraId="11917CEB" w14:textId="4BD05523"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B.W5</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B.W7</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B.W8</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B.W12, B.W16</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B.W24</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B.W25</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B.U2</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B.U3</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B.U4</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B.U7</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B.U9</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B.U10</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B.U15</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K.5</w:t>
            </w:r>
            <w:r w:rsidR="004255BA">
              <w:rPr>
                <w:rFonts w:asciiTheme="minorHAnsi" w:eastAsia="Times New Roman" w:hAnsiTheme="minorHAnsi" w:cstheme="minorBidi"/>
                <w:sz w:val="20"/>
                <w:szCs w:val="20"/>
                <w:lang w:eastAsia="pl-PL"/>
              </w:rPr>
              <w:t>.</w:t>
            </w:r>
          </w:p>
        </w:tc>
        <w:tc>
          <w:tcPr>
            <w:tcW w:w="9356" w:type="dxa"/>
          </w:tcPr>
          <w:p w14:paraId="1571EEE8" w14:textId="440B0781" w:rsidR="00814CA5" w:rsidRPr="001B2B26" w:rsidRDefault="00845E39" w:rsidP="00814CA5">
            <w:pPr>
              <w:rPr>
                <w:rFonts w:asciiTheme="minorHAnsi" w:eastAsia="Times New Roman" w:hAnsiTheme="minorHAnsi" w:cstheme="minorHAnsi"/>
                <w:bCs/>
                <w:sz w:val="20"/>
                <w:szCs w:val="20"/>
                <w:lang w:eastAsia="pl-PL"/>
              </w:rPr>
            </w:pPr>
            <w:r w:rsidRPr="00DF212A">
              <w:rPr>
                <w:rFonts w:asciiTheme="minorHAnsi" w:eastAsia="Times New Roman" w:hAnsiTheme="minorHAnsi" w:cstheme="minorHAnsi"/>
                <w:bCs/>
                <w:sz w:val="20"/>
                <w:szCs w:val="20"/>
                <w:lang w:eastAsia="pl-PL"/>
              </w:rPr>
              <w:t xml:space="preserve">Treści programowe z zakresu </w:t>
            </w:r>
            <w:r>
              <w:rPr>
                <w:rFonts w:asciiTheme="minorHAnsi" w:eastAsia="Times New Roman" w:hAnsiTheme="minorHAnsi" w:cstheme="minorHAnsi"/>
                <w:bCs/>
                <w:sz w:val="20"/>
                <w:szCs w:val="20"/>
                <w:lang w:eastAsia="pl-PL"/>
              </w:rPr>
              <w:t xml:space="preserve">zaawansowanych zabiegów ratunkowych obejmują </w:t>
            </w:r>
            <w:r w:rsidRPr="00DF212A">
              <w:rPr>
                <w:rFonts w:asciiTheme="minorHAnsi" w:eastAsia="Times New Roman" w:hAnsiTheme="minorHAnsi" w:cstheme="minorHAnsi"/>
                <w:bCs/>
                <w:sz w:val="20"/>
                <w:szCs w:val="20"/>
                <w:lang w:eastAsia="pl-PL"/>
              </w:rPr>
              <w:t xml:space="preserve">zaawansowaną wiedzę i umiejętności z zakresu </w:t>
            </w:r>
            <w:r>
              <w:rPr>
                <w:rFonts w:asciiTheme="minorHAnsi" w:eastAsia="Times New Roman" w:hAnsiTheme="minorHAnsi" w:cstheme="minorHAnsi"/>
                <w:bCs/>
                <w:sz w:val="20"/>
                <w:szCs w:val="20"/>
                <w:lang w:eastAsia="pl-PL"/>
              </w:rPr>
              <w:t xml:space="preserve">wykonywania wybranych zaawansowanych procedur stosowanych w ratownictwie medycznym oraz medycynie ratunkowej i intensywnej terapii, w tym dostępów centralnych, konikotomii oraz zaawansowanego udrażniania dróg oddechowych, wkłuć doszpikowych. </w:t>
            </w:r>
            <w:r w:rsidRPr="00DF212A">
              <w:rPr>
                <w:rFonts w:asciiTheme="minorHAnsi" w:eastAsia="Times New Roman" w:hAnsiTheme="minorHAnsi" w:cstheme="minorHAnsi"/>
                <w:bCs/>
                <w:sz w:val="20"/>
                <w:szCs w:val="20"/>
                <w:lang w:eastAsia="pl-PL"/>
              </w:rPr>
              <w:t xml:space="preserve">Uwzględnia się również </w:t>
            </w:r>
            <w:r>
              <w:rPr>
                <w:rFonts w:asciiTheme="minorHAnsi" w:eastAsia="Times New Roman" w:hAnsiTheme="minorHAnsi" w:cstheme="minorHAnsi"/>
                <w:bCs/>
                <w:sz w:val="20"/>
                <w:szCs w:val="20"/>
                <w:lang w:eastAsia="pl-PL"/>
              </w:rPr>
              <w:t>modyfikacje procedur oraz różnorodne powikłania.</w:t>
            </w:r>
          </w:p>
        </w:tc>
      </w:tr>
      <w:tr w:rsidR="00814CA5" w:rsidRPr="001B2B26" w14:paraId="2E8189A3" w14:textId="77777777" w:rsidTr="460560A2">
        <w:trPr>
          <w:trHeight w:val="289"/>
        </w:trPr>
        <w:tc>
          <w:tcPr>
            <w:tcW w:w="1002" w:type="dxa"/>
            <w:noWrap/>
          </w:tcPr>
          <w:p w14:paraId="7E4DD3D7" w14:textId="0403F6B0"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2D182202" w14:textId="7C436B4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AC4D6FF" w14:textId="11DD80C2" w:rsidR="00814CA5" w:rsidRPr="00DF212A"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3402" w:type="dxa"/>
          </w:tcPr>
          <w:p w14:paraId="3C7899BA" w14:textId="0487B221" w:rsidR="00814CA5" w:rsidRPr="00DF212A" w:rsidRDefault="000D303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 B.U3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B.U9</w:t>
            </w:r>
            <w:r w:rsidR="004255BA">
              <w:rPr>
                <w:rFonts w:asciiTheme="minorHAnsi" w:eastAsia="Times New Roman" w:hAnsiTheme="minorHAnsi" w:cstheme="minorHAnsi"/>
                <w:sz w:val="20"/>
                <w:szCs w:val="20"/>
                <w:lang w:eastAsia="pl-PL"/>
              </w:rPr>
              <w:t>.</w:t>
            </w:r>
            <w:r w:rsidR="00BA2BAD">
              <w:rPr>
                <w:rFonts w:asciiTheme="minorHAnsi" w:eastAsia="Times New Roman" w:hAnsiTheme="minorHAnsi" w:cstheme="minorHAnsi"/>
                <w:sz w:val="20"/>
                <w:szCs w:val="20"/>
                <w:lang w:eastAsia="pl-PL"/>
              </w:rPr>
              <w:t>, B.U15</w:t>
            </w:r>
            <w:r w:rsidR="004255BA">
              <w:rPr>
                <w:rFonts w:asciiTheme="minorHAnsi" w:eastAsia="Times New Roman" w:hAnsiTheme="minorHAnsi" w:cstheme="minorHAnsi"/>
                <w:sz w:val="20"/>
                <w:szCs w:val="20"/>
                <w:lang w:eastAsia="pl-PL"/>
              </w:rPr>
              <w:t>.</w:t>
            </w:r>
            <w:r w:rsidR="00BA2BAD">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sidR="00BA2BAD">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79AE4B09" w14:textId="63EC18D5" w:rsidR="00814CA5" w:rsidRPr="00DF212A" w:rsidRDefault="00FF595E" w:rsidP="00814CA5">
            <w:pPr>
              <w:rPr>
                <w:rFonts w:asciiTheme="minorHAnsi" w:eastAsia="Times New Roman" w:hAnsiTheme="minorHAnsi" w:cstheme="minorHAnsi"/>
                <w:bCs/>
                <w:sz w:val="20"/>
                <w:szCs w:val="20"/>
                <w:lang w:eastAsia="pl-PL"/>
              </w:rPr>
            </w:pPr>
            <w:r w:rsidRPr="00FF595E">
              <w:rPr>
                <w:rFonts w:asciiTheme="minorHAnsi" w:eastAsia="Times New Roman" w:hAnsiTheme="minorHAnsi" w:cstheme="minorHAnsi"/>
                <w:bCs/>
                <w:sz w:val="20"/>
                <w:szCs w:val="20"/>
                <w:lang w:eastAsia="pl-PL"/>
              </w:rPr>
              <w:t>Przedmiot ma na celu przygotowanie do działania w warunkach bojowych oraz w sytuacjach kryzysowych. Studenci poznają specyfikę urazów wojennych, w tym postępowanie przy ranach postrzałowych, amputacjach urazowych oraz obrażeniach odłamkowych. Omówione zostaną procedury Tactical Combat Casualty Care (TCCC) oraz zasady ewakuacji medycznej z pola walki.. Szczególny nacisk zostanie położony na praktyczne ćwiczenia symulacyjne oraz podejmowanie decyzji w warunkach stresu bojowego.</w:t>
            </w:r>
          </w:p>
        </w:tc>
      </w:tr>
      <w:tr w:rsidR="00814CA5" w:rsidRPr="001B2B26" w14:paraId="7A1610EA" w14:textId="77777777" w:rsidTr="008265CD">
        <w:trPr>
          <w:trHeight w:val="2122"/>
        </w:trPr>
        <w:tc>
          <w:tcPr>
            <w:tcW w:w="1002" w:type="dxa"/>
            <w:noWrap/>
          </w:tcPr>
          <w:p w14:paraId="3A8A0550" w14:textId="271B836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FB8A7F3" w14:textId="0D563384"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BFA9265" w14:textId="1BC2EF5B" w:rsidR="00814CA5" w:rsidRPr="001B2B26"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3402" w:type="dxa"/>
          </w:tcPr>
          <w:p w14:paraId="36CF1FB5" w14:textId="091124EE"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B.W6</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B.W8</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B.U3</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B.U4</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B.U9</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K.5</w:t>
            </w:r>
            <w:r w:rsidR="004255BA">
              <w:rPr>
                <w:rFonts w:asciiTheme="minorHAnsi" w:eastAsia="Times New Roman" w:hAnsiTheme="minorHAnsi" w:cstheme="minorBidi"/>
                <w:sz w:val="20"/>
                <w:szCs w:val="20"/>
                <w:lang w:eastAsia="pl-PL"/>
              </w:rPr>
              <w:t>.</w:t>
            </w:r>
          </w:p>
        </w:tc>
        <w:tc>
          <w:tcPr>
            <w:tcW w:w="9356" w:type="dxa"/>
          </w:tcPr>
          <w:p w14:paraId="430035A0" w14:textId="29402A8E" w:rsidR="00814CA5"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845E39" w:rsidRPr="001B2B26" w14:paraId="521C1AB9" w14:textId="77777777" w:rsidTr="008265CD">
        <w:trPr>
          <w:trHeight w:val="1233"/>
        </w:trPr>
        <w:tc>
          <w:tcPr>
            <w:tcW w:w="1002" w:type="dxa"/>
            <w:noWrap/>
          </w:tcPr>
          <w:p w14:paraId="3379F1FE" w14:textId="7CE9B39F"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39E7BCF1" w14:textId="03A5DA5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68455ADD" w14:textId="0A484D6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Stany nagłe w geriatrii w ujęciu interprofesjonalnym</w:t>
            </w:r>
          </w:p>
        </w:tc>
        <w:tc>
          <w:tcPr>
            <w:tcW w:w="3402" w:type="dxa"/>
          </w:tcPr>
          <w:p w14:paraId="47BBB5F6" w14:textId="779C0D03"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07408ADE" w14:textId="0CCDB90D"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845E39" w:rsidRPr="001B2B26" w14:paraId="0AD26843" w14:textId="77777777" w:rsidTr="008265CD">
        <w:trPr>
          <w:trHeight w:val="1671"/>
        </w:trPr>
        <w:tc>
          <w:tcPr>
            <w:tcW w:w="1002" w:type="dxa"/>
            <w:noWrap/>
          </w:tcPr>
          <w:p w14:paraId="2981BBE2" w14:textId="2C9CE096"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5035A00D" w14:textId="20CCFD2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7111969B" w14:textId="3449E55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3402" w:type="dxa"/>
          </w:tcPr>
          <w:p w14:paraId="4ACBA4EB" w14:textId="5A6303C6" w:rsidR="00845E39"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B.W8</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B.W16</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B.W24</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B.U3</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B.U4</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B.U9</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B.U10</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K.5</w:t>
            </w:r>
            <w:r w:rsidR="004255BA">
              <w:rPr>
                <w:rFonts w:asciiTheme="minorHAnsi" w:eastAsia="Times New Roman" w:hAnsiTheme="minorHAnsi" w:cstheme="minorBidi"/>
                <w:sz w:val="20"/>
                <w:szCs w:val="20"/>
                <w:lang w:eastAsia="pl-PL"/>
              </w:rPr>
              <w:t>.</w:t>
            </w:r>
          </w:p>
        </w:tc>
        <w:tc>
          <w:tcPr>
            <w:tcW w:w="9356" w:type="dxa"/>
          </w:tcPr>
          <w:p w14:paraId="01829D1F" w14:textId="16D1CDAB"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w:t>
            </w:r>
            <w:r>
              <w:rPr>
                <w:rFonts w:asciiTheme="minorHAnsi" w:eastAsia="Times New Roman" w:hAnsiTheme="minorHAnsi" w:cstheme="minorHAnsi"/>
                <w:sz w:val="20"/>
                <w:szCs w:val="20"/>
                <w:lang w:eastAsia="pl-PL"/>
              </w:rPr>
              <w:t>t</w:t>
            </w:r>
            <w:r w:rsidRPr="00FF595E">
              <w:rPr>
                <w:rFonts w:asciiTheme="minorHAnsi" w:eastAsia="Times New Roman" w:hAnsiTheme="minorHAnsi" w:cstheme="minorHAnsi"/>
                <w:sz w:val="20"/>
                <w:szCs w:val="20"/>
                <w:lang w:eastAsia="pl-PL"/>
              </w:rPr>
              <w:t xml:space="preserve">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845E39" w:rsidRPr="001B2B26" w14:paraId="316E6A50" w14:textId="77777777" w:rsidTr="008265CD">
        <w:trPr>
          <w:trHeight w:val="1748"/>
        </w:trPr>
        <w:tc>
          <w:tcPr>
            <w:tcW w:w="1002" w:type="dxa"/>
            <w:noWrap/>
          </w:tcPr>
          <w:p w14:paraId="6B3CDC17" w14:textId="19609DDB"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20565FB2" w14:textId="0E90C60A"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18D44C0E" w14:textId="2CA200D0"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3402" w:type="dxa"/>
          </w:tcPr>
          <w:p w14:paraId="23766591" w14:textId="0A19E048" w:rsidR="00845E39" w:rsidRPr="001B2B26" w:rsidRDefault="008808E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 B.U3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B.U9</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10233329" w14:textId="453151C2"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845E39" w:rsidRPr="001B2B26" w14:paraId="1CA95A5E" w14:textId="77777777" w:rsidTr="008265CD">
        <w:trPr>
          <w:trHeight w:val="1699"/>
        </w:trPr>
        <w:tc>
          <w:tcPr>
            <w:tcW w:w="1002" w:type="dxa"/>
            <w:noWrap/>
          </w:tcPr>
          <w:p w14:paraId="58BE9655" w14:textId="2A94995A"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463BA1C" w14:textId="1D8FBD50"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229A2F05" w14:textId="50E79060" w:rsidR="00845E39" w:rsidRPr="004412BF" w:rsidRDefault="00845E39" w:rsidP="00845E39">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3402" w:type="dxa"/>
          </w:tcPr>
          <w:p w14:paraId="100A9B20" w14:textId="3721D3E4"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 B.U3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B.U9</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01EDD8F8" w14:textId="219574D8"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814CA5" w:rsidRPr="001B2B26" w14:paraId="246B92D1" w14:textId="77777777" w:rsidTr="008265CD">
        <w:trPr>
          <w:trHeight w:val="2499"/>
        </w:trPr>
        <w:tc>
          <w:tcPr>
            <w:tcW w:w="1002" w:type="dxa"/>
            <w:noWrap/>
          </w:tcPr>
          <w:p w14:paraId="4AF63C07" w14:textId="5F3520DC"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6369A4D1" w14:textId="75D29228"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sidR="00AA678D">
              <w:rPr>
                <w:rFonts w:asciiTheme="minorHAnsi" w:eastAsia="Times New Roman" w:hAnsiTheme="minorHAnsi" w:cstheme="minorHAnsi"/>
                <w:sz w:val="20"/>
                <w:szCs w:val="20"/>
                <w:lang w:eastAsia="pl-PL"/>
              </w:rPr>
              <w:t xml:space="preserve"> – praktyka zawodowa</w:t>
            </w:r>
          </w:p>
        </w:tc>
        <w:tc>
          <w:tcPr>
            <w:tcW w:w="3402" w:type="dxa"/>
          </w:tcPr>
          <w:p w14:paraId="66E4E2AE" w14:textId="7C72E6D7"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B.U19</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B.U20</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K.2</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4255BA">
              <w:rPr>
                <w:rFonts w:asciiTheme="minorHAnsi" w:eastAsia="Times New Roman" w:hAnsiTheme="minorHAnsi" w:cstheme="minorHAnsi"/>
                <w:sz w:val="20"/>
                <w:szCs w:val="20"/>
                <w:lang w:eastAsia="pl-PL"/>
              </w:rPr>
              <w:t>.</w:t>
            </w:r>
          </w:p>
        </w:tc>
        <w:tc>
          <w:tcPr>
            <w:tcW w:w="9356" w:type="dxa"/>
          </w:tcPr>
          <w:p w14:paraId="75D9179B" w14:textId="07D36CF4" w:rsidR="00814CA5" w:rsidRPr="001B2B26" w:rsidRDefault="00814CA5" w:rsidP="008265CD">
            <w:pPr>
              <w:spacing w:after="240"/>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814CA5" w:rsidRPr="001B2B26" w14:paraId="510DE1F7" w14:textId="77777777" w:rsidTr="008265CD">
        <w:trPr>
          <w:trHeight w:val="289"/>
        </w:trPr>
        <w:tc>
          <w:tcPr>
            <w:tcW w:w="1002" w:type="dxa"/>
            <w:noWrap/>
          </w:tcPr>
          <w:p w14:paraId="4DEC18FE" w14:textId="143A735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7587A388" w14:textId="0347EA3B"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sidR="00AA678D">
              <w:rPr>
                <w:rFonts w:asciiTheme="minorHAnsi" w:eastAsia="Times New Roman" w:hAnsiTheme="minorHAnsi" w:cstheme="minorHAnsi"/>
                <w:sz w:val="20"/>
                <w:szCs w:val="20"/>
                <w:lang w:eastAsia="pl-PL"/>
              </w:rPr>
              <w:t xml:space="preserve"> – praktyka zawodowa</w:t>
            </w:r>
          </w:p>
        </w:tc>
        <w:tc>
          <w:tcPr>
            <w:tcW w:w="3402" w:type="dxa"/>
          </w:tcPr>
          <w:p w14:paraId="6F99A1BF" w14:textId="3D06C8F9"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shd w:val="clear" w:color="auto" w:fill="auto"/>
          </w:tcPr>
          <w:p w14:paraId="73DF1AA3" w14:textId="68711306" w:rsidR="00814CA5" w:rsidRPr="001B2B26" w:rsidRDefault="00814CA5" w:rsidP="008265CD">
            <w:pPr>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Default="005504C3" w:rsidP="005504C3">
      <w:pPr>
        <w:rPr>
          <w:rFonts w:asciiTheme="minorHAnsi" w:hAnsiTheme="minorHAnsi" w:cstheme="minorHAnsi"/>
          <w:sz w:val="20"/>
          <w:szCs w:val="20"/>
        </w:rPr>
      </w:pPr>
    </w:p>
    <w:p w14:paraId="33262AA9"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A3F5216"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5504C3" w:rsidRDefault="005504C3" w:rsidP="00CB39A6">
      <w:pPr>
        <w:contextualSpacing/>
        <w:rPr>
          <w:b/>
          <w:sz w:val="24"/>
          <w:szCs w:val="24"/>
        </w:rPr>
        <w:sectPr w:rsidR="005504C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4C1B29" w14:paraId="5A9C3E17" w14:textId="77777777" w:rsidTr="00CA39E0">
        <w:tc>
          <w:tcPr>
            <w:tcW w:w="681" w:type="pct"/>
            <w:tcBorders>
              <w:bottom w:val="single" w:sz="4" w:space="0" w:color="auto"/>
            </w:tcBorders>
          </w:tcPr>
          <w:p w14:paraId="4BC3DC1A" w14:textId="34CC5A25" w:rsidR="0030511E" w:rsidRPr="004C1B29" w:rsidRDefault="00EC17D2" w:rsidP="00AD63D2">
            <w:pPr>
              <w:jc w:val="center"/>
              <w:rPr>
                <w:rFonts w:asciiTheme="minorHAnsi" w:hAnsiTheme="minorHAnsi" w:cstheme="minorHAnsi"/>
                <w:color w:val="000000"/>
              </w:rPr>
            </w:pPr>
            <w:r w:rsidRPr="004C1B29">
              <w:rPr>
                <w:rFonts w:asciiTheme="minorHAnsi" w:hAnsiTheme="minorHAnsi" w:cstheme="minorHAnsi"/>
                <w:color w:val="000000"/>
              </w:rPr>
              <w:t>Sz</w:t>
            </w:r>
            <w:r w:rsidR="00CA39E0" w:rsidRPr="004C1B29">
              <w:rPr>
                <w:rFonts w:asciiTheme="minorHAnsi" w:hAnsiTheme="minorHAnsi" w:cstheme="minorHAnsi"/>
                <w:color w:val="000000"/>
              </w:rPr>
              <w:t>czegółowy numer efektu uczenia się</w:t>
            </w:r>
            <w:r w:rsidR="0030511E" w:rsidRPr="004C1B29">
              <w:rPr>
                <w:rStyle w:val="Odwoanieprzypisudolnego"/>
                <w:rFonts w:asciiTheme="minorHAnsi" w:hAnsiTheme="minorHAnsi" w:cstheme="minorHAnsi"/>
                <w:color w:val="000000"/>
              </w:rPr>
              <w:footnoteReference w:id="1"/>
            </w:r>
          </w:p>
        </w:tc>
        <w:tc>
          <w:tcPr>
            <w:tcW w:w="3697" w:type="pct"/>
            <w:tcBorders>
              <w:bottom w:val="single" w:sz="4" w:space="0" w:color="auto"/>
            </w:tcBorders>
          </w:tcPr>
          <w:p w14:paraId="33DFB7E0" w14:textId="77777777"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Efekty uczenia się</w:t>
            </w:r>
            <w:r w:rsidRPr="004C1B29">
              <w:rPr>
                <w:rStyle w:val="Odwoanieprzypisudolnego"/>
                <w:rFonts w:asciiTheme="minorHAnsi" w:hAnsiTheme="minorHAnsi" w:cstheme="minorHAnsi"/>
                <w:b/>
                <w:color w:val="000000"/>
              </w:rPr>
              <w:footnoteReference w:id="2"/>
            </w:r>
          </w:p>
          <w:p w14:paraId="289DCB77" w14:textId="69DC2B49" w:rsidR="0030511E" w:rsidRPr="004C1B29" w:rsidRDefault="00680A95" w:rsidP="00CA39E0">
            <w:pPr>
              <w:jc w:val="center"/>
              <w:rPr>
                <w:rFonts w:asciiTheme="minorHAnsi" w:hAnsiTheme="minorHAnsi" w:cstheme="minorHAnsi"/>
                <w:color w:val="000000"/>
              </w:rPr>
            </w:pPr>
            <w:r w:rsidRPr="004C1B29">
              <w:rPr>
                <w:rFonts w:asciiTheme="minorHAnsi" w:hAnsiTheme="minorHAnsi" w:cstheme="minorHAnsi"/>
                <w:color w:val="000000"/>
              </w:rPr>
              <w:t>p</w:t>
            </w:r>
            <w:r w:rsidR="0030511E" w:rsidRPr="004C1B29">
              <w:rPr>
                <w:rFonts w:asciiTheme="minorHAnsi" w:hAnsiTheme="minorHAnsi" w:cstheme="minorHAnsi"/>
                <w:color w:val="000000"/>
              </w:rPr>
              <w:t>o ukończeniu studiów absolwent:</w:t>
            </w:r>
          </w:p>
        </w:tc>
        <w:tc>
          <w:tcPr>
            <w:tcW w:w="622" w:type="pct"/>
            <w:tcBorders>
              <w:bottom w:val="single" w:sz="4" w:space="0" w:color="auto"/>
            </w:tcBorders>
          </w:tcPr>
          <w:p w14:paraId="62391FD6" w14:textId="77777777" w:rsidR="00CA39E0" w:rsidRPr="004C1B29" w:rsidRDefault="00CA39E0" w:rsidP="00AD63D2">
            <w:pPr>
              <w:jc w:val="center"/>
              <w:rPr>
                <w:rFonts w:asciiTheme="minorHAnsi" w:hAnsiTheme="minorHAnsi" w:cstheme="minorHAnsi"/>
                <w:color w:val="000000"/>
              </w:rPr>
            </w:pPr>
          </w:p>
          <w:p w14:paraId="48936BD2" w14:textId="508C8F5D" w:rsidR="0030511E" w:rsidRPr="004C1B29" w:rsidRDefault="00CA39E0" w:rsidP="00AD63D2">
            <w:pPr>
              <w:jc w:val="center"/>
              <w:rPr>
                <w:rFonts w:asciiTheme="minorHAnsi" w:hAnsiTheme="minorHAnsi" w:cstheme="minorHAnsi"/>
                <w:color w:val="000000"/>
              </w:rPr>
            </w:pPr>
            <w:r w:rsidRPr="004C1B29">
              <w:rPr>
                <w:rFonts w:asciiTheme="minorHAnsi" w:hAnsiTheme="minorHAnsi" w:cstheme="minorHAnsi"/>
                <w:color w:val="000000"/>
              </w:rPr>
              <w:t>PRK</w:t>
            </w:r>
            <w:r w:rsidRPr="004C1B29">
              <w:rPr>
                <w:rStyle w:val="Odwoanieprzypisudolnego"/>
                <w:rFonts w:asciiTheme="minorHAnsi" w:hAnsiTheme="minorHAnsi" w:cstheme="minorHAnsi"/>
                <w:color w:val="000000"/>
              </w:rPr>
              <w:footnoteReference w:id="3"/>
            </w:r>
          </w:p>
        </w:tc>
      </w:tr>
      <w:tr w:rsidR="0030511E" w:rsidRPr="004C1B29" w14:paraId="1CF10BDF" w14:textId="77777777" w:rsidTr="00AD63D2">
        <w:tc>
          <w:tcPr>
            <w:tcW w:w="5000" w:type="pct"/>
            <w:gridSpan w:val="3"/>
            <w:shd w:val="pct10" w:color="auto" w:fill="auto"/>
          </w:tcPr>
          <w:p w14:paraId="3706DA4A" w14:textId="168F70A5"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WIEDZA</w:t>
            </w:r>
            <w:r w:rsidR="00CA39E0" w:rsidRPr="004C1B29">
              <w:rPr>
                <w:rFonts w:asciiTheme="minorHAnsi" w:hAnsiTheme="minorHAnsi" w:cstheme="minorHAnsi"/>
                <w:b/>
                <w:color w:val="000000"/>
              </w:rPr>
              <w:t xml:space="preserve"> </w:t>
            </w:r>
            <w:r w:rsidR="00CA39E0" w:rsidRPr="004C1B29">
              <w:rPr>
                <w:rFonts w:asciiTheme="minorHAnsi" w:hAnsiTheme="minorHAnsi" w:cstheme="minorHAnsi"/>
                <w:color w:val="000000"/>
              </w:rPr>
              <w:t>(zna i rozumie)</w:t>
            </w:r>
          </w:p>
        </w:tc>
      </w:tr>
      <w:tr w:rsidR="00607FFC" w:rsidRPr="004C1B29" w14:paraId="6C297F30" w14:textId="77777777" w:rsidTr="00136273">
        <w:tc>
          <w:tcPr>
            <w:tcW w:w="681" w:type="pct"/>
          </w:tcPr>
          <w:p w14:paraId="66612C52" w14:textId="5D3B65F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w:t>
            </w:r>
          </w:p>
        </w:tc>
        <w:tc>
          <w:tcPr>
            <w:tcW w:w="3697" w:type="pct"/>
            <w:vAlign w:val="bottom"/>
          </w:tcPr>
          <w:p w14:paraId="38EE3C7A" w14:textId="6088568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Znaczenie i skutki prawne zdarzeń medycznych</w:t>
            </w:r>
          </w:p>
        </w:tc>
        <w:tc>
          <w:tcPr>
            <w:tcW w:w="622" w:type="pct"/>
          </w:tcPr>
          <w:p w14:paraId="2692E35F" w14:textId="436766F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 P7S_WK1</w:t>
            </w:r>
          </w:p>
        </w:tc>
      </w:tr>
      <w:tr w:rsidR="00607FFC" w:rsidRPr="004C1B29" w14:paraId="77E75452" w14:textId="77777777" w:rsidTr="00136273">
        <w:tc>
          <w:tcPr>
            <w:tcW w:w="681" w:type="pct"/>
          </w:tcPr>
          <w:p w14:paraId="0F013FD0" w14:textId="4AC3922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w:t>
            </w:r>
          </w:p>
        </w:tc>
        <w:tc>
          <w:tcPr>
            <w:tcW w:w="3697" w:type="pct"/>
            <w:vAlign w:val="bottom"/>
          </w:tcPr>
          <w:p w14:paraId="3DF9CD47" w14:textId="696D49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zdarzeń niepożądanych i błędów medycznych w aspekcie bezpieczeństwa pacjenta</w:t>
            </w:r>
          </w:p>
        </w:tc>
        <w:tc>
          <w:tcPr>
            <w:tcW w:w="622" w:type="pct"/>
          </w:tcPr>
          <w:p w14:paraId="3344F7E8" w14:textId="120420B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P7S_WG2 P7S_WK2</w:t>
            </w:r>
          </w:p>
        </w:tc>
      </w:tr>
      <w:tr w:rsidR="00607FFC" w:rsidRPr="004C1B29" w14:paraId="68C691A2" w14:textId="77777777" w:rsidTr="00136273">
        <w:tc>
          <w:tcPr>
            <w:tcW w:w="681" w:type="pct"/>
          </w:tcPr>
          <w:p w14:paraId="009AD437" w14:textId="4BCB428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A.W3.</w:t>
            </w:r>
          </w:p>
        </w:tc>
        <w:tc>
          <w:tcPr>
            <w:tcW w:w="3697" w:type="pct"/>
            <w:vAlign w:val="bottom"/>
          </w:tcPr>
          <w:p w14:paraId="4ECBF05C" w14:textId="20B3EFA6"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Istotę błędów medycznych w medycznych czynnościach ratunkowych oraz w świadczeniach zdrowotnych</w:t>
            </w:r>
          </w:p>
        </w:tc>
        <w:tc>
          <w:tcPr>
            <w:tcW w:w="622" w:type="pct"/>
          </w:tcPr>
          <w:p w14:paraId="00D0E3FA" w14:textId="340DD729"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P7S_WG3 P7S_WK3</w:t>
            </w:r>
          </w:p>
        </w:tc>
      </w:tr>
      <w:tr w:rsidR="00607FFC" w:rsidRPr="004C1B29" w14:paraId="03A906E6" w14:textId="77777777" w:rsidTr="00136273">
        <w:tc>
          <w:tcPr>
            <w:tcW w:w="681" w:type="pct"/>
          </w:tcPr>
          <w:p w14:paraId="24CDED50" w14:textId="4FC3224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A.W4.</w:t>
            </w:r>
          </w:p>
        </w:tc>
        <w:tc>
          <w:tcPr>
            <w:tcW w:w="3697" w:type="pct"/>
            <w:vAlign w:val="bottom"/>
          </w:tcPr>
          <w:p w14:paraId="0B15E5DD" w14:textId="31FD680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ubezpieczeń w zakresie odpowiedzialności cywilnej</w:t>
            </w:r>
          </w:p>
        </w:tc>
        <w:tc>
          <w:tcPr>
            <w:tcW w:w="622" w:type="pct"/>
          </w:tcPr>
          <w:p w14:paraId="622013EB" w14:textId="22542A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P7S_WK4</w:t>
            </w:r>
          </w:p>
        </w:tc>
      </w:tr>
      <w:tr w:rsidR="00607FFC" w:rsidRPr="004C1B29" w14:paraId="5E09911B" w14:textId="77777777" w:rsidTr="00136273">
        <w:tc>
          <w:tcPr>
            <w:tcW w:w="681" w:type="pct"/>
          </w:tcPr>
          <w:p w14:paraId="067A67F2" w14:textId="0C061E3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A.W5.</w:t>
            </w:r>
          </w:p>
        </w:tc>
        <w:tc>
          <w:tcPr>
            <w:tcW w:w="3697" w:type="pct"/>
            <w:vAlign w:val="bottom"/>
          </w:tcPr>
          <w:p w14:paraId="20F25FD8" w14:textId="618DB62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Przepisy prawa dotyczące przetwarzania danych osobowych szczególnych kategorii w systemie ochrony zdrowia.</w:t>
            </w:r>
          </w:p>
        </w:tc>
        <w:tc>
          <w:tcPr>
            <w:tcW w:w="622" w:type="pct"/>
          </w:tcPr>
          <w:p w14:paraId="0D53AC67" w14:textId="429623F0"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P7S_WK5</w:t>
            </w:r>
          </w:p>
        </w:tc>
      </w:tr>
      <w:tr w:rsidR="00607FFC" w:rsidRPr="004C1B29" w14:paraId="48A25EC2" w14:textId="77777777" w:rsidTr="00136273">
        <w:tc>
          <w:tcPr>
            <w:tcW w:w="681" w:type="pct"/>
          </w:tcPr>
          <w:p w14:paraId="3010A0A9" w14:textId="61C0D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A.W6.</w:t>
            </w:r>
          </w:p>
        </w:tc>
        <w:tc>
          <w:tcPr>
            <w:tcW w:w="3697" w:type="pct"/>
            <w:vAlign w:val="bottom"/>
          </w:tcPr>
          <w:p w14:paraId="08F043CC" w14:textId="1490F00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uprawnienia zawodowe ratownika medycznego do udzielania świadczeń zdrowotnych, w tym medycznych czynności ratunkowych </w:t>
            </w:r>
          </w:p>
        </w:tc>
        <w:tc>
          <w:tcPr>
            <w:tcW w:w="622" w:type="pct"/>
          </w:tcPr>
          <w:p w14:paraId="046598C5" w14:textId="222966CB"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P7S_WG4</w:t>
            </w:r>
          </w:p>
        </w:tc>
      </w:tr>
      <w:tr w:rsidR="00607FFC" w:rsidRPr="004C1B29" w14:paraId="2600BFA5" w14:textId="77777777" w:rsidTr="00136273">
        <w:tc>
          <w:tcPr>
            <w:tcW w:w="681" w:type="pct"/>
          </w:tcPr>
          <w:p w14:paraId="181A243A" w14:textId="3D82B5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A.W7.</w:t>
            </w:r>
          </w:p>
        </w:tc>
        <w:tc>
          <w:tcPr>
            <w:tcW w:w="3697" w:type="pct"/>
            <w:vAlign w:val="bottom"/>
          </w:tcPr>
          <w:p w14:paraId="3DEC8030" w14:textId="1755D0F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zarządzania w systemie ochrony zdrowia; </w:t>
            </w:r>
          </w:p>
        </w:tc>
        <w:tc>
          <w:tcPr>
            <w:tcW w:w="622" w:type="pct"/>
          </w:tcPr>
          <w:p w14:paraId="34FE9757" w14:textId="61D47F9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P7S_WG5</w:t>
            </w:r>
          </w:p>
        </w:tc>
      </w:tr>
      <w:tr w:rsidR="00607FFC" w:rsidRPr="004C1B29" w14:paraId="14DD1DAD" w14:textId="77777777" w:rsidTr="00136273">
        <w:tc>
          <w:tcPr>
            <w:tcW w:w="681" w:type="pct"/>
          </w:tcPr>
          <w:p w14:paraId="05C4EB05" w14:textId="5A809BE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A.W8.</w:t>
            </w:r>
          </w:p>
        </w:tc>
        <w:tc>
          <w:tcPr>
            <w:tcW w:w="3697" w:type="pct"/>
            <w:vAlign w:val="bottom"/>
          </w:tcPr>
          <w:p w14:paraId="6E78DCA1" w14:textId="523DFD4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organizacji i budowania jej struktur w ochronie zdrowia; </w:t>
            </w:r>
          </w:p>
        </w:tc>
        <w:tc>
          <w:tcPr>
            <w:tcW w:w="622" w:type="pct"/>
          </w:tcPr>
          <w:p w14:paraId="2DB50713" w14:textId="1E3CFA1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P7S_WG6</w:t>
            </w:r>
          </w:p>
        </w:tc>
      </w:tr>
      <w:tr w:rsidR="00607FFC" w:rsidRPr="004C1B29" w14:paraId="7EA32DF6" w14:textId="77777777" w:rsidTr="00136273">
        <w:tc>
          <w:tcPr>
            <w:tcW w:w="681" w:type="pct"/>
          </w:tcPr>
          <w:p w14:paraId="01C82B0D" w14:textId="12EA59B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A.W9.</w:t>
            </w:r>
          </w:p>
        </w:tc>
        <w:tc>
          <w:tcPr>
            <w:tcW w:w="3697" w:type="pct"/>
            <w:vAlign w:val="bottom"/>
          </w:tcPr>
          <w:p w14:paraId="772843D9" w14:textId="2F296D9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pojęcie kultury organizacyjnej i czynniki ją determinujące; </w:t>
            </w:r>
          </w:p>
        </w:tc>
        <w:tc>
          <w:tcPr>
            <w:tcW w:w="622" w:type="pct"/>
          </w:tcPr>
          <w:p w14:paraId="5EBFC987" w14:textId="78AD790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P7S_WK6</w:t>
            </w:r>
          </w:p>
        </w:tc>
      </w:tr>
      <w:tr w:rsidR="00607FFC" w:rsidRPr="004C1B29" w14:paraId="4D14A8E1" w14:textId="77777777" w:rsidTr="00136273">
        <w:tc>
          <w:tcPr>
            <w:tcW w:w="681" w:type="pct"/>
          </w:tcPr>
          <w:p w14:paraId="5527221D" w14:textId="437FB48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A.W10.</w:t>
            </w:r>
          </w:p>
        </w:tc>
        <w:tc>
          <w:tcPr>
            <w:tcW w:w="3697" w:type="pct"/>
            <w:vAlign w:val="bottom"/>
          </w:tcPr>
          <w:p w14:paraId="5954942A" w14:textId="635D546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mechanizmy podejmowania decyzji w zakresie zarządzania;</w:t>
            </w:r>
          </w:p>
        </w:tc>
        <w:tc>
          <w:tcPr>
            <w:tcW w:w="622" w:type="pct"/>
          </w:tcPr>
          <w:p w14:paraId="1CC50319" w14:textId="42CC560C"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P7S_WG7 P7S_WK7</w:t>
            </w:r>
          </w:p>
        </w:tc>
      </w:tr>
      <w:tr w:rsidR="00607FFC" w:rsidRPr="004C1B29" w14:paraId="29899FD7" w14:textId="77777777" w:rsidTr="00136273">
        <w:tc>
          <w:tcPr>
            <w:tcW w:w="681" w:type="pct"/>
          </w:tcPr>
          <w:p w14:paraId="3B4200E7" w14:textId="153DF8C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A.W11.</w:t>
            </w:r>
          </w:p>
        </w:tc>
        <w:tc>
          <w:tcPr>
            <w:tcW w:w="3697" w:type="pct"/>
            <w:vAlign w:val="bottom"/>
          </w:tcPr>
          <w:p w14:paraId="6E296BC4" w14:textId="0E7BCF8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style zarządzania i znaczenie przywództwa w ratownictwie medycznym; </w:t>
            </w:r>
          </w:p>
        </w:tc>
        <w:tc>
          <w:tcPr>
            <w:tcW w:w="622" w:type="pct"/>
          </w:tcPr>
          <w:p w14:paraId="461833D7" w14:textId="7A2E7A2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P7S_WG8</w:t>
            </w:r>
          </w:p>
        </w:tc>
      </w:tr>
      <w:tr w:rsidR="00607FFC" w:rsidRPr="004C1B29" w14:paraId="5523D574" w14:textId="77777777" w:rsidTr="00136273">
        <w:tc>
          <w:tcPr>
            <w:tcW w:w="681" w:type="pct"/>
          </w:tcPr>
          <w:p w14:paraId="0F40F038" w14:textId="057E0B0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A.W12.</w:t>
            </w:r>
          </w:p>
        </w:tc>
        <w:tc>
          <w:tcPr>
            <w:tcW w:w="3697" w:type="pct"/>
            <w:vAlign w:val="bottom"/>
          </w:tcPr>
          <w:p w14:paraId="494C5BE6" w14:textId="3ED46A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udzielania i finansowania świadczeń zdrowotnych; </w:t>
            </w:r>
          </w:p>
        </w:tc>
        <w:tc>
          <w:tcPr>
            <w:tcW w:w="622" w:type="pct"/>
          </w:tcPr>
          <w:p w14:paraId="116E724E" w14:textId="2FEF19D6"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P7S_WK8</w:t>
            </w:r>
          </w:p>
        </w:tc>
      </w:tr>
      <w:tr w:rsidR="00607FFC" w:rsidRPr="004C1B29" w14:paraId="02A225A1" w14:textId="77777777" w:rsidTr="00136273">
        <w:tc>
          <w:tcPr>
            <w:tcW w:w="681" w:type="pct"/>
          </w:tcPr>
          <w:p w14:paraId="5073D526" w14:textId="4F7963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A.W13.</w:t>
            </w:r>
          </w:p>
        </w:tc>
        <w:tc>
          <w:tcPr>
            <w:tcW w:w="3697" w:type="pct"/>
            <w:vAlign w:val="bottom"/>
          </w:tcPr>
          <w:p w14:paraId="06C4E707" w14:textId="7610D869"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pełnienia funkcji kierowniczych, w tym istotę delegowania zadań; </w:t>
            </w:r>
          </w:p>
        </w:tc>
        <w:tc>
          <w:tcPr>
            <w:tcW w:w="622" w:type="pct"/>
          </w:tcPr>
          <w:p w14:paraId="4ADFB150" w14:textId="6FC63C8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P7S_WK9</w:t>
            </w:r>
          </w:p>
        </w:tc>
      </w:tr>
      <w:tr w:rsidR="00607FFC" w:rsidRPr="004C1B29" w14:paraId="3E1C37DE" w14:textId="77777777" w:rsidTr="00136273">
        <w:tc>
          <w:tcPr>
            <w:tcW w:w="681" w:type="pct"/>
          </w:tcPr>
          <w:p w14:paraId="376B6113" w14:textId="7EF1F22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A.W14.</w:t>
            </w:r>
          </w:p>
        </w:tc>
        <w:tc>
          <w:tcPr>
            <w:tcW w:w="3697" w:type="pct"/>
            <w:vAlign w:val="bottom"/>
          </w:tcPr>
          <w:p w14:paraId="2D77D525" w14:textId="7F4B33F8"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diagnozy organizacyjnej, koncepcję i teorię zarządzania zmianą w organizacji oraz zasady zarządzania strategicznego; </w:t>
            </w:r>
          </w:p>
        </w:tc>
        <w:tc>
          <w:tcPr>
            <w:tcW w:w="622" w:type="pct"/>
          </w:tcPr>
          <w:p w14:paraId="6938AB9B" w14:textId="191E8476"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P7S_WG9 P7S_WK10</w:t>
            </w:r>
          </w:p>
        </w:tc>
      </w:tr>
      <w:tr w:rsidR="00607FFC" w:rsidRPr="004C1B29" w14:paraId="4B30F7E2" w14:textId="77777777" w:rsidTr="00136273">
        <w:tc>
          <w:tcPr>
            <w:tcW w:w="681" w:type="pct"/>
          </w:tcPr>
          <w:p w14:paraId="57435B0B" w14:textId="22E3001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A.W15.</w:t>
            </w:r>
          </w:p>
        </w:tc>
        <w:tc>
          <w:tcPr>
            <w:tcW w:w="3697" w:type="pct"/>
            <w:vAlign w:val="bottom"/>
          </w:tcPr>
          <w:p w14:paraId="4E088E29" w14:textId="0315ACC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zarządzania zasobami ludzkimi;</w:t>
            </w:r>
          </w:p>
        </w:tc>
        <w:tc>
          <w:tcPr>
            <w:tcW w:w="622" w:type="pct"/>
          </w:tcPr>
          <w:p w14:paraId="39429A94" w14:textId="5BBEB3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P7S_WG10</w:t>
            </w:r>
          </w:p>
        </w:tc>
      </w:tr>
      <w:tr w:rsidR="00607FFC" w:rsidRPr="004C1B29" w14:paraId="0412F30B" w14:textId="77777777" w:rsidTr="00136273">
        <w:tc>
          <w:tcPr>
            <w:tcW w:w="681" w:type="pct"/>
          </w:tcPr>
          <w:p w14:paraId="282A19C1" w14:textId="7986F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A.W16.</w:t>
            </w:r>
          </w:p>
        </w:tc>
        <w:tc>
          <w:tcPr>
            <w:tcW w:w="3697" w:type="pct"/>
            <w:vAlign w:val="bottom"/>
          </w:tcPr>
          <w:p w14:paraId="722ADAA6" w14:textId="71930A1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uwarunkowania rozwoju zawodowego ratowników medycznych; </w:t>
            </w:r>
          </w:p>
        </w:tc>
        <w:tc>
          <w:tcPr>
            <w:tcW w:w="622" w:type="pct"/>
          </w:tcPr>
          <w:p w14:paraId="711314D4" w14:textId="78F184E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P7S_WG11 P7S_WK11</w:t>
            </w:r>
          </w:p>
        </w:tc>
      </w:tr>
      <w:tr w:rsidR="00607FFC" w:rsidRPr="004C1B29" w14:paraId="544FE5C9" w14:textId="77777777" w:rsidTr="00136273">
        <w:tc>
          <w:tcPr>
            <w:tcW w:w="681" w:type="pct"/>
          </w:tcPr>
          <w:p w14:paraId="78E7A865" w14:textId="49D87DB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A.W17.</w:t>
            </w:r>
          </w:p>
        </w:tc>
        <w:tc>
          <w:tcPr>
            <w:tcW w:w="3697" w:type="pct"/>
            <w:vAlign w:val="bottom"/>
          </w:tcPr>
          <w:p w14:paraId="6A3418E9" w14:textId="30F7EBF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modele i strategie zarządzania jakością w opiece zdrowotnej; </w:t>
            </w:r>
          </w:p>
        </w:tc>
        <w:tc>
          <w:tcPr>
            <w:tcW w:w="622" w:type="pct"/>
          </w:tcPr>
          <w:p w14:paraId="6BAC83F9" w14:textId="3A00FFA8"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P7S_WG12</w:t>
            </w:r>
          </w:p>
        </w:tc>
      </w:tr>
      <w:tr w:rsidR="00607FFC" w:rsidRPr="004C1B29" w14:paraId="741CF2A6" w14:textId="77777777" w:rsidTr="00136273">
        <w:tc>
          <w:tcPr>
            <w:tcW w:w="681" w:type="pct"/>
          </w:tcPr>
          <w:p w14:paraId="1E4906DA" w14:textId="115BB59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A.W18.</w:t>
            </w:r>
          </w:p>
        </w:tc>
        <w:tc>
          <w:tcPr>
            <w:tcW w:w="3697" w:type="pct"/>
            <w:vAlign w:val="bottom"/>
          </w:tcPr>
          <w:p w14:paraId="7298AE89" w14:textId="3224C6E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prawa pacjenta; </w:t>
            </w:r>
          </w:p>
        </w:tc>
        <w:tc>
          <w:tcPr>
            <w:tcW w:w="622" w:type="pct"/>
          </w:tcPr>
          <w:p w14:paraId="666CB9B3" w14:textId="42E323E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P7S_WK12</w:t>
            </w:r>
          </w:p>
        </w:tc>
      </w:tr>
      <w:tr w:rsidR="00607FFC" w:rsidRPr="004C1B29" w14:paraId="05860B35" w14:textId="77777777" w:rsidTr="00136273">
        <w:tc>
          <w:tcPr>
            <w:tcW w:w="681" w:type="pct"/>
          </w:tcPr>
          <w:p w14:paraId="2ED24D61" w14:textId="06532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A.W19.</w:t>
            </w:r>
          </w:p>
        </w:tc>
        <w:tc>
          <w:tcPr>
            <w:tcW w:w="3697" w:type="pct"/>
            <w:vAlign w:val="bottom"/>
          </w:tcPr>
          <w:p w14:paraId="54EF42FA" w14:textId="47EECFF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marketing świadczeń zdrowotnych w publicznym i niepublicznym sektorze ochrony zdrowia; </w:t>
            </w:r>
          </w:p>
        </w:tc>
        <w:tc>
          <w:tcPr>
            <w:tcW w:w="622" w:type="pct"/>
          </w:tcPr>
          <w:p w14:paraId="79E94842" w14:textId="1EE597F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P7S_WK13</w:t>
            </w:r>
          </w:p>
        </w:tc>
      </w:tr>
      <w:tr w:rsidR="00607FFC" w:rsidRPr="004C1B29" w14:paraId="78F288E8" w14:textId="77777777" w:rsidTr="00136273">
        <w:tc>
          <w:tcPr>
            <w:tcW w:w="681" w:type="pct"/>
          </w:tcPr>
          <w:p w14:paraId="2ED889DB" w14:textId="3E897D1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A.W20.</w:t>
            </w:r>
          </w:p>
        </w:tc>
        <w:tc>
          <w:tcPr>
            <w:tcW w:w="3697" w:type="pct"/>
            <w:vAlign w:val="bottom"/>
          </w:tcPr>
          <w:p w14:paraId="442D68DE" w14:textId="2FAD7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znaczenie profesjonalizmu w zawodzie ratownika medycznego; </w:t>
            </w:r>
          </w:p>
        </w:tc>
        <w:tc>
          <w:tcPr>
            <w:tcW w:w="622" w:type="pct"/>
          </w:tcPr>
          <w:p w14:paraId="1D1CE7BA" w14:textId="0244813C"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P7S_WG13 P7S_WK14</w:t>
            </w:r>
          </w:p>
        </w:tc>
      </w:tr>
      <w:tr w:rsidR="00607FFC" w:rsidRPr="004C1B29" w14:paraId="4747D70A" w14:textId="77777777" w:rsidTr="00136273">
        <w:tc>
          <w:tcPr>
            <w:tcW w:w="681" w:type="pct"/>
          </w:tcPr>
          <w:p w14:paraId="05E470E5" w14:textId="3B90093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A.W21.</w:t>
            </w:r>
          </w:p>
        </w:tc>
        <w:tc>
          <w:tcPr>
            <w:tcW w:w="3697" w:type="pct"/>
            <w:vAlign w:val="bottom"/>
          </w:tcPr>
          <w:p w14:paraId="27CBABD4" w14:textId="2CD4D0C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i rolę komunikacji werbalnej i niewerbalnej. </w:t>
            </w:r>
          </w:p>
        </w:tc>
        <w:tc>
          <w:tcPr>
            <w:tcW w:w="622" w:type="pct"/>
          </w:tcPr>
          <w:p w14:paraId="4B8BA50E" w14:textId="42363BAF"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P7S_WK15</w:t>
            </w:r>
          </w:p>
        </w:tc>
      </w:tr>
      <w:tr w:rsidR="00D71382" w:rsidRPr="004C1B29" w14:paraId="5F2993D0" w14:textId="77777777" w:rsidTr="00136273">
        <w:tc>
          <w:tcPr>
            <w:tcW w:w="681" w:type="pct"/>
          </w:tcPr>
          <w:p w14:paraId="76C90AB7" w14:textId="1FBF19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w:t>
            </w:r>
          </w:p>
        </w:tc>
        <w:tc>
          <w:tcPr>
            <w:tcW w:w="3697" w:type="pct"/>
            <w:vAlign w:val="bottom"/>
          </w:tcPr>
          <w:p w14:paraId="19AD0F82" w14:textId="7B5983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1F38BFFA" w14:textId="36492E0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P7S_WG14 P7S_WK16</w:t>
            </w:r>
          </w:p>
        </w:tc>
      </w:tr>
      <w:tr w:rsidR="00D71382" w:rsidRPr="004C1B29" w14:paraId="4F46FCF3" w14:textId="77777777" w:rsidTr="00136273">
        <w:tc>
          <w:tcPr>
            <w:tcW w:w="681" w:type="pct"/>
          </w:tcPr>
          <w:p w14:paraId="39436ED9" w14:textId="014770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w:t>
            </w:r>
          </w:p>
        </w:tc>
        <w:tc>
          <w:tcPr>
            <w:tcW w:w="3697" w:type="pct"/>
            <w:vAlign w:val="bottom"/>
          </w:tcPr>
          <w:p w14:paraId="6B005139" w14:textId="3405B57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gospodarkę wodno-elektrolitową i kwasowo-zasadową człowieka </w:t>
            </w:r>
          </w:p>
        </w:tc>
        <w:tc>
          <w:tcPr>
            <w:tcW w:w="622" w:type="pct"/>
          </w:tcPr>
          <w:p w14:paraId="0638E21C" w14:textId="1814B6E3"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P7S_WG15</w:t>
            </w:r>
          </w:p>
        </w:tc>
      </w:tr>
      <w:tr w:rsidR="00D71382" w:rsidRPr="004C1B29" w14:paraId="2860365D" w14:textId="77777777" w:rsidTr="00136273">
        <w:tc>
          <w:tcPr>
            <w:tcW w:w="681" w:type="pct"/>
          </w:tcPr>
          <w:p w14:paraId="534B65E2" w14:textId="2CA2D43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B.W3.</w:t>
            </w:r>
          </w:p>
        </w:tc>
        <w:tc>
          <w:tcPr>
            <w:tcW w:w="3697" w:type="pct"/>
            <w:vAlign w:val="bottom"/>
          </w:tcPr>
          <w:p w14:paraId="0E906AD1" w14:textId="5A0F2FA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stacji dializ i leczenia nerkozastępczego; </w:t>
            </w:r>
          </w:p>
        </w:tc>
        <w:tc>
          <w:tcPr>
            <w:tcW w:w="622" w:type="pct"/>
          </w:tcPr>
          <w:p w14:paraId="555E93FD" w14:textId="6DB8E7B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P7S_WG16</w:t>
            </w:r>
          </w:p>
        </w:tc>
      </w:tr>
      <w:tr w:rsidR="00D71382" w:rsidRPr="004C1B29" w14:paraId="5B155C55" w14:textId="77777777" w:rsidTr="00136273">
        <w:tc>
          <w:tcPr>
            <w:tcW w:w="681" w:type="pct"/>
          </w:tcPr>
          <w:p w14:paraId="036CDBB9" w14:textId="7DB49AA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B.W4.</w:t>
            </w:r>
          </w:p>
        </w:tc>
        <w:tc>
          <w:tcPr>
            <w:tcW w:w="3697" w:type="pct"/>
            <w:vAlign w:val="bottom"/>
          </w:tcPr>
          <w:p w14:paraId="0235EB34" w14:textId="13A323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opieki nad pacjentem – biorcą narządów przed i po ich przeszczepieniu oraz nad dawcą narządów; </w:t>
            </w:r>
          </w:p>
        </w:tc>
        <w:tc>
          <w:tcPr>
            <w:tcW w:w="622" w:type="pct"/>
          </w:tcPr>
          <w:p w14:paraId="698CD6B2" w14:textId="699D919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P7S_WK17</w:t>
            </w:r>
          </w:p>
        </w:tc>
      </w:tr>
      <w:tr w:rsidR="00D71382" w:rsidRPr="004C1B29" w14:paraId="23ADD7F5" w14:textId="77777777" w:rsidTr="00136273">
        <w:tc>
          <w:tcPr>
            <w:tcW w:w="681" w:type="pct"/>
          </w:tcPr>
          <w:p w14:paraId="2430D89B" w14:textId="7599C52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B.W5.</w:t>
            </w:r>
          </w:p>
        </w:tc>
        <w:tc>
          <w:tcPr>
            <w:tcW w:w="3697" w:type="pct"/>
            <w:vAlign w:val="bottom"/>
          </w:tcPr>
          <w:p w14:paraId="00F27EF7" w14:textId="74931B09"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622" w:type="pct"/>
          </w:tcPr>
          <w:p w14:paraId="71FD763C" w14:textId="4C716C0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P7S_WG17 P7S_WK18</w:t>
            </w:r>
          </w:p>
        </w:tc>
      </w:tr>
      <w:tr w:rsidR="00D71382" w:rsidRPr="004C1B29" w14:paraId="1E591780" w14:textId="77777777" w:rsidTr="00136273">
        <w:tc>
          <w:tcPr>
            <w:tcW w:w="681" w:type="pct"/>
          </w:tcPr>
          <w:p w14:paraId="4E100C33" w14:textId="272D4A3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B.W6.</w:t>
            </w:r>
          </w:p>
        </w:tc>
        <w:tc>
          <w:tcPr>
            <w:tcW w:w="3697" w:type="pct"/>
            <w:vAlign w:val="bottom"/>
          </w:tcPr>
          <w:p w14:paraId="58B0EA40" w14:textId="4A810D9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przyrządowego przywracania drożności dróg oddechowych metodami nadgłośniowymi wraz z odsysaniem dróg oddechowych i techniki ich wykonywania; </w:t>
            </w:r>
          </w:p>
        </w:tc>
        <w:tc>
          <w:tcPr>
            <w:tcW w:w="622" w:type="pct"/>
          </w:tcPr>
          <w:p w14:paraId="16177E68" w14:textId="1139D13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P7S_WK19</w:t>
            </w:r>
          </w:p>
        </w:tc>
      </w:tr>
      <w:tr w:rsidR="00D71382" w:rsidRPr="004C1B29" w14:paraId="4D48B9C4" w14:textId="77777777" w:rsidTr="00136273">
        <w:tc>
          <w:tcPr>
            <w:tcW w:w="681" w:type="pct"/>
          </w:tcPr>
          <w:p w14:paraId="4E89DC52" w14:textId="0F8469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B.W7.</w:t>
            </w:r>
          </w:p>
        </w:tc>
        <w:tc>
          <w:tcPr>
            <w:tcW w:w="3697" w:type="pct"/>
            <w:vAlign w:val="bottom"/>
          </w:tcPr>
          <w:p w14:paraId="19D60C8F" w14:textId="53F28A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intubacji dotchawiczej z wykorzystaniem dostępnego sprzętu i leków przez usta i przez nos oraz do prowadzenia wentylacji zastępczej, a także techniki ich wykonywania u dorosłych;</w:t>
            </w:r>
          </w:p>
        </w:tc>
        <w:tc>
          <w:tcPr>
            <w:tcW w:w="622" w:type="pct"/>
          </w:tcPr>
          <w:p w14:paraId="43AC8A76" w14:textId="2F3CD984"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P7S_WG18 P7S_WK20</w:t>
            </w:r>
          </w:p>
        </w:tc>
      </w:tr>
      <w:tr w:rsidR="00D71382" w:rsidRPr="004C1B29" w14:paraId="71A47D88" w14:textId="77777777" w:rsidTr="00136273">
        <w:tc>
          <w:tcPr>
            <w:tcW w:w="681" w:type="pct"/>
          </w:tcPr>
          <w:p w14:paraId="52C55860" w14:textId="65BF38D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B.W8.</w:t>
            </w:r>
          </w:p>
        </w:tc>
        <w:tc>
          <w:tcPr>
            <w:tcW w:w="3697" w:type="pct"/>
            <w:vAlign w:val="bottom"/>
          </w:tcPr>
          <w:p w14:paraId="77DC468B" w14:textId="1AA72A2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intubacji dotchawiczej z wykorzystaniem dostępnego sprzętu i leków przez usta i przez nos oraz do prowadzenia wentylacji zastępczej, a także techniki ich wykonywania u dzieci, w tym niemowląt i noworodków; </w:t>
            </w:r>
          </w:p>
        </w:tc>
        <w:tc>
          <w:tcPr>
            <w:tcW w:w="622" w:type="pct"/>
          </w:tcPr>
          <w:p w14:paraId="588B435F" w14:textId="7AA53706"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P7S_WG19 P7S_WK21</w:t>
            </w:r>
          </w:p>
        </w:tc>
      </w:tr>
      <w:tr w:rsidR="00D71382" w:rsidRPr="004C1B29" w14:paraId="673258FD" w14:textId="77777777" w:rsidTr="00136273">
        <w:tc>
          <w:tcPr>
            <w:tcW w:w="681" w:type="pct"/>
          </w:tcPr>
          <w:p w14:paraId="4C1356A9" w14:textId="73F397F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B.W9.</w:t>
            </w:r>
          </w:p>
        </w:tc>
        <w:tc>
          <w:tcPr>
            <w:tcW w:w="3697" w:type="pct"/>
            <w:vAlign w:val="bottom"/>
          </w:tcPr>
          <w:p w14:paraId="1CF05D86" w14:textId="1A0815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konikopunkcji i konikotomii oraz techniki ich wykonywania; </w:t>
            </w:r>
          </w:p>
        </w:tc>
        <w:tc>
          <w:tcPr>
            <w:tcW w:w="622" w:type="pct"/>
          </w:tcPr>
          <w:p w14:paraId="4C40A623" w14:textId="3BBF78C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P7S_WK22</w:t>
            </w:r>
          </w:p>
        </w:tc>
      </w:tr>
      <w:tr w:rsidR="00D71382" w:rsidRPr="004C1B29" w14:paraId="51A325F9" w14:textId="77777777" w:rsidTr="00136273">
        <w:tc>
          <w:tcPr>
            <w:tcW w:w="681" w:type="pct"/>
          </w:tcPr>
          <w:p w14:paraId="60C4E4D6" w14:textId="631AE4F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B.W10.</w:t>
            </w:r>
          </w:p>
        </w:tc>
        <w:tc>
          <w:tcPr>
            <w:tcW w:w="3697" w:type="pct"/>
            <w:vAlign w:val="bottom"/>
          </w:tcPr>
          <w:p w14:paraId="7C8BE065" w14:textId="4321030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elektroterapii u pacjentów z niestabilnością hemodynamiczną, w tym kardiowersji i elektrostymulacji; </w:t>
            </w:r>
          </w:p>
        </w:tc>
        <w:tc>
          <w:tcPr>
            <w:tcW w:w="622" w:type="pct"/>
          </w:tcPr>
          <w:p w14:paraId="1D2C9029" w14:textId="091B62A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P7S_WG20 P7S_WK23</w:t>
            </w:r>
          </w:p>
        </w:tc>
      </w:tr>
      <w:tr w:rsidR="00D71382" w:rsidRPr="004C1B29" w14:paraId="70F30807" w14:textId="77777777" w:rsidTr="00136273">
        <w:tc>
          <w:tcPr>
            <w:tcW w:w="681" w:type="pct"/>
          </w:tcPr>
          <w:p w14:paraId="3B0E7152" w14:textId="19CE643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B.W11.</w:t>
            </w:r>
          </w:p>
        </w:tc>
        <w:tc>
          <w:tcPr>
            <w:tcW w:w="3697" w:type="pct"/>
            <w:vAlign w:val="bottom"/>
          </w:tcPr>
          <w:p w14:paraId="341E25D7" w14:textId="647D759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kaniulacji żył obwodowych kończyn górnych i dolnych oraz żyły szyjnej zewnętrznej, a także technikę jej wykonania, w tym z wykorzystaniem ultrasonografii; </w:t>
            </w:r>
          </w:p>
        </w:tc>
        <w:tc>
          <w:tcPr>
            <w:tcW w:w="622" w:type="pct"/>
          </w:tcPr>
          <w:p w14:paraId="039E74C9" w14:textId="7CAB273A"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P7S_WK24</w:t>
            </w:r>
          </w:p>
        </w:tc>
      </w:tr>
      <w:tr w:rsidR="00D71382" w:rsidRPr="004C1B29" w14:paraId="390A10B9" w14:textId="77777777" w:rsidTr="00136273">
        <w:tc>
          <w:tcPr>
            <w:tcW w:w="681" w:type="pct"/>
          </w:tcPr>
          <w:p w14:paraId="1E4181BB" w14:textId="1DE8852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B.W12.</w:t>
            </w:r>
          </w:p>
        </w:tc>
        <w:tc>
          <w:tcPr>
            <w:tcW w:w="3697" w:type="pct"/>
            <w:vAlign w:val="bottom"/>
          </w:tcPr>
          <w:p w14:paraId="521A94C3" w14:textId="3C15D49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kaniulacji żył centralnych i naczyń tętniczych oraz technikę jej wykonania; </w:t>
            </w:r>
          </w:p>
        </w:tc>
        <w:tc>
          <w:tcPr>
            <w:tcW w:w="622" w:type="pct"/>
          </w:tcPr>
          <w:p w14:paraId="60C9CEA9" w14:textId="7CBA1097"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P7S_WG21 P7S_WK25</w:t>
            </w:r>
          </w:p>
        </w:tc>
      </w:tr>
      <w:tr w:rsidR="00D71382" w:rsidRPr="004C1B29" w14:paraId="1FC78B7D" w14:textId="77777777" w:rsidTr="00136273">
        <w:tc>
          <w:tcPr>
            <w:tcW w:w="681" w:type="pct"/>
          </w:tcPr>
          <w:p w14:paraId="0765851B" w14:textId="7C49E35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B.W13.</w:t>
            </w:r>
          </w:p>
        </w:tc>
        <w:tc>
          <w:tcPr>
            <w:tcW w:w="3697" w:type="pct"/>
            <w:vAlign w:val="bottom"/>
          </w:tcPr>
          <w:p w14:paraId="5CB00EB6" w14:textId="2C8A56F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zastosowania badania USG do lokalizacji naczyń obwodowych w czasie ich kaniulacji, do potwierdzenia prawidłowego umiejscowienia cewnika Foleya, sondy żołądkowej, rurki intubacyjnej oraz przepływu naczyniowego i ukrwienia rany, w celu diagnostyki lub potwierdzenia występowania schorzeń i urazów narządów; </w:t>
            </w:r>
          </w:p>
        </w:tc>
        <w:tc>
          <w:tcPr>
            <w:tcW w:w="622" w:type="pct"/>
          </w:tcPr>
          <w:p w14:paraId="693134E8" w14:textId="018519F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P7S_WG22</w:t>
            </w:r>
          </w:p>
        </w:tc>
      </w:tr>
      <w:tr w:rsidR="00D71382" w:rsidRPr="004C1B29" w14:paraId="339CDA7D" w14:textId="77777777" w:rsidTr="00136273">
        <w:tc>
          <w:tcPr>
            <w:tcW w:w="681" w:type="pct"/>
          </w:tcPr>
          <w:p w14:paraId="4F792C21" w14:textId="39A3723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B.W14.</w:t>
            </w:r>
          </w:p>
        </w:tc>
        <w:tc>
          <w:tcPr>
            <w:tcW w:w="3697" w:type="pct"/>
            <w:vAlign w:val="bottom"/>
          </w:tcPr>
          <w:p w14:paraId="769EDB02" w14:textId="52360F1A"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nowoczesne metody łagodzenia bólu w oparciu o skalę oceny bólu, z uwzględnieniem farmakoterapii dzieci; </w:t>
            </w:r>
          </w:p>
        </w:tc>
        <w:tc>
          <w:tcPr>
            <w:tcW w:w="622" w:type="pct"/>
          </w:tcPr>
          <w:p w14:paraId="4744C094" w14:textId="6A40E6D9"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P7S_WG23</w:t>
            </w:r>
          </w:p>
        </w:tc>
      </w:tr>
      <w:tr w:rsidR="00D71382" w:rsidRPr="004C1B29" w14:paraId="7B539ABD" w14:textId="77777777" w:rsidTr="00136273">
        <w:tc>
          <w:tcPr>
            <w:tcW w:w="681" w:type="pct"/>
          </w:tcPr>
          <w:p w14:paraId="26D6A23B" w14:textId="4E60D01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B.W15.</w:t>
            </w:r>
          </w:p>
        </w:tc>
        <w:tc>
          <w:tcPr>
            <w:tcW w:w="3697" w:type="pct"/>
            <w:vAlign w:val="bottom"/>
          </w:tcPr>
          <w:p w14:paraId="131A6FED" w14:textId="7EEE311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wykonania intubacji u pacjentów z zachowanymi oznakami krążenia; </w:t>
            </w:r>
          </w:p>
        </w:tc>
        <w:tc>
          <w:tcPr>
            <w:tcW w:w="622" w:type="pct"/>
          </w:tcPr>
          <w:p w14:paraId="78449D4D" w14:textId="56E50AC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P7S_WK26</w:t>
            </w:r>
          </w:p>
        </w:tc>
      </w:tr>
      <w:tr w:rsidR="00D71382" w:rsidRPr="004C1B29" w14:paraId="734B9F4F" w14:textId="77777777" w:rsidTr="00136273">
        <w:tc>
          <w:tcPr>
            <w:tcW w:w="681" w:type="pct"/>
          </w:tcPr>
          <w:p w14:paraId="2FA1F399" w14:textId="731BD9B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B.W16.</w:t>
            </w:r>
          </w:p>
        </w:tc>
        <w:tc>
          <w:tcPr>
            <w:tcW w:w="3697" w:type="pct"/>
            <w:vAlign w:val="bottom"/>
          </w:tcPr>
          <w:p w14:paraId="730AF76A" w14:textId="12DDEE4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analgezji i sedacji niezbędne do wykonania procedur medycznych; </w:t>
            </w:r>
          </w:p>
        </w:tc>
        <w:tc>
          <w:tcPr>
            <w:tcW w:w="622" w:type="pct"/>
          </w:tcPr>
          <w:p w14:paraId="06C29E9D" w14:textId="2BDBEBA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P7S_WG24</w:t>
            </w:r>
          </w:p>
        </w:tc>
      </w:tr>
      <w:tr w:rsidR="00D71382" w:rsidRPr="004C1B29" w14:paraId="41FE7C32" w14:textId="77777777" w:rsidTr="00136273">
        <w:tc>
          <w:tcPr>
            <w:tcW w:w="681" w:type="pct"/>
          </w:tcPr>
          <w:p w14:paraId="3B066C86" w14:textId="0E7C601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B.W17.</w:t>
            </w:r>
          </w:p>
        </w:tc>
        <w:tc>
          <w:tcPr>
            <w:tcW w:w="3697" w:type="pct"/>
            <w:vAlign w:val="bottom"/>
          </w:tcPr>
          <w:p w14:paraId="007E3430" w14:textId="670A4F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zaopatrywania chirurgicznego ran powierzchownych i głębokich i zasady tego zaopatrywania;</w:t>
            </w:r>
          </w:p>
        </w:tc>
        <w:tc>
          <w:tcPr>
            <w:tcW w:w="622" w:type="pct"/>
          </w:tcPr>
          <w:p w14:paraId="04A4D14F" w14:textId="2EEB702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P7S_WK27</w:t>
            </w:r>
          </w:p>
        </w:tc>
      </w:tr>
      <w:tr w:rsidR="00D71382" w:rsidRPr="004C1B29" w14:paraId="0710F98F" w14:textId="77777777" w:rsidTr="00136273">
        <w:tc>
          <w:tcPr>
            <w:tcW w:w="681" w:type="pct"/>
          </w:tcPr>
          <w:p w14:paraId="47C2665D" w14:textId="547FB3D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B.W18.</w:t>
            </w:r>
          </w:p>
        </w:tc>
        <w:tc>
          <w:tcPr>
            <w:tcW w:w="3697" w:type="pct"/>
            <w:vAlign w:val="bottom"/>
          </w:tcPr>
          <w:p w14:paraId="07DDC725" w14:textId="1188FB8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fasciotomii i escharotomii i zasady ich wykonywania; </w:t>
            </w:r>
          </w:p>
        </w:tc>
        <w:tc>
          <w:tcPr>
            <w:tcW w:w="622" w:type="pct"/>
          </w:tcPr>
          <w:p w14:paraId="622D833F" w14:textId="193B75B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P7S_WK28</w:t>
            </w:r>
          </w:p>
        </w:tc>
      </w:tr>
      <w:tr w:rsidR="00D71382" w:rsidRPr="004C1B29" w14:paraId="0873E537" w14:textId="77777777" w:rsidTr="00136273">
        <w:tc>
          <w:tcPr>
            <w:tcW w:w="681" w:type="pct"/>
          </w:tcPr>
          <w:p w14:paraId="6FF9F4E3" w14:textId="422221C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B.W19.</w:t>
            </w:r>
          </w:p>
        </w:tc>
        <w:tc>
          <w:tcPr>
            <w:tcW w:w="3697" w:type="pct"/>
            <w:vAlign w:val="bottom"/>
          </w:tcPr>
          <w:p w14:paraId="6334A272" w14:textId="4F2619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wykonania drenażu jamy opłucnowej, torakotomii ratunkowej i torakotomii prostej (</w:t>
            </w:r>
            <w:r w:rsidRPr="004C1B29">
              <w:rPr>
                <w:rFonts w:asciiTheme="minorHAnsi" w:hAnsiTheme="minorHAnsi" w:cstheme="minorHAnsi"/>
                <w:i/>
                <w:iCs/>
                <w:color w:val="000000"/>
                <w:sz w:val="20"/>
                <w:szCs w:val="20"/>
              </w:rPr>
              <w:t>Finger thoracostomy</w:t>
            </w:r>
            <w:r w:rsidRPr="004C1B29">
              <w:rPr>
                <w:rFonts w:asciiTheme="minorHAnsi" w:hAnsiTheme="minorHAnsi" w:cstheme="minorHAnsi"/>
                <w:color w:val="000000"/>
                <w:sz w:val="20"/>
                <w:szCs w:val="20"/>
              </w:rPr>
              <w:t xml:space="preserve">) i zasady ich wykonywania; </w:t>
            </w:r>
          </w:p>
        </w:tc>
        <w:tc>
          <w:tcPr>
            <w:tcW w:w="622" w:type="pct"/>
          </w:tcPr>
          <w:p w14:paraId="7548E486" w14:textId="4F11E63A"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P7S_WG25 P7S_WK29</w:t>
            </w:r>
          </w:p>
        </w:tc>
      </w:tr>
      <w:tr w:rsidR="00D71382" w:rsidRPr="004C1B29" w14:paraId="0B796D06" w14:textId="77777777" w:rsidTr="00136273">
        <w:tc>
          <w:tcPr>
            <w:tcW w:w="681" w:type="pct"/>
          </w:tcPr>
          <w:p w14:paraId="28B7C488" w14:textId="3275D83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B.W20.</w:t>
            </w:r>
          </w:p>
        </w:tc>
        <w:tc>
          <w:tcPr>
            <w:tcW w:w="3697" w:type="pct"/>
            <w:vAlign w:val="bottom"/>
          </w:tcPr>
          <w:p w14:paraId="2CFB668E" w14:textId="03A0907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podstawowe zasady wykonywania badań obrazowych i diagnostyki za pomocą tych badań, w szczególności z wykorzystaniem obrazu badania ultrasonograficznego w protokołach FAST, eFAST, BLUE, RUSH, RADiUS; </w:t>
            </w:r>
          </w:p>
        </w:tc>
        <w:tc>
          <w:tcPr>
            <w:tcW w:w="622" w:type="pct"/>
          </w:tcPr>
          <w:p w14:paraId="439A248F" w14:textId="1CB72816"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P7S_WG26</w:t>
            </w:r>
          </w:p>
        </w:tc>
      </w:tr>
      <w:tr w:rsidR="00D71382" w:rsidRPr="004C1B29" w14:paraId="622C7196" w14:textId="77777777" w:rsidTr="00136273">
        <w:tc>
          <w:tcPr>
            <w:tcW w:w="681" w:type="pct"/>
          </w:tcPr>
          <w:p w14:paraId="151803A2" w14:textId="6DF5379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B.W21.</w:t>
            </w:r>
          </w:p>
        </w:tc>
        <w:tc>
          <w:tcPr>
            <w:tcW w:w="3697" w:type="pct"/>
            <w:vAlign w:val="bottom"/>
          </w:tcPr>
          <w:p w14:paraId="5550234F" w14:textId="41D3ED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i ograniczenia badań laboratoryjnych w stanach nagłego zagrożenia zdrowotnego; </w:t>
            </w:r>
          </w:p>
        </w:tc>
        <w:tc>
          <w:tcPr>
            <w:tcW w:w="622" w:type="pct"/>
          </w:tcPr>
          <w:p w14:paraId="7E677625" w14:textId="5A356FE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P7S_WG27 P7S_WK30</w:t>
            </w:r>
          </w:p>
        </w:tc>
      </w:tr>
      <w:tr w:rsidR="00D71382" w:rsidRPr="004C1B29" w14:paraId="6B411CF1" w14:textId="77777777" w:rsidTr="00136273">
        <w:tc>
          <w:tcPr>
            <w:tcW w:w="681" w:type="pct"/>
          </w:tcPr>
          <w:p w14:paraId="661D6EB8" w14:textId="73623B6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B.W22.</w:t>
            </w:r>
          </w:p>
        </w:tc>
        <w:tc>
          <w:tcPr>
            <w:tcW w:w="3697" w:type="pct"/>
            <w:vAlign w:val="bottom"/>
          </w:tcPr>
          <w:p w14:paraId="122D7A37" w14:textId="7A508B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cel badań laboratoryjnych w stanach nagłego zagrożenia zdrowotnego; </w:t>
            </w:r>
          </w:p>
        </w:tc>
        <w:tc>
          <w:tcPr>
            <w:tcW w:w="622" w:type="pct"/>
          </w:tcPr>
          <w:p w14:paraId="75B63CA3" w14:textId="6FC50E3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P7S_WK31</w:t>
            </w:r>
          </w:p>
        </w:tc>
      </w:tr>
      <w:tr w:rsidR="00D71382" w:rsidRPr="004C1B29" w14:paraId="7E569C9C" w14:textId="77777777" w:rsidTr="00136273">
        <w:tc>
          <w:tcPr>
            <w:tcW w:w="681" w:type="pct"/>
          </w:tcPr>
          <w:p w14:paraId="74614613" w14:textId="1A8DA40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B.W23.</w:t>
            </w:r>
          </w:p>
        </w:tc>
        <w:tc>
          <w:tcPr>
            <w:tcW w:w="3697" w:type="pct"/>
            <w:vAlign w:val="bottom"/>
          </w:tcPr>
          <w:p w14:paraId="52CA47EE" w14:textId="7F021FE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a także zasady stwierdzania zgonu; </w:t>
            </w:r>
          </w:p>
        </w:tc>
        <w:tc>
          <w:tcPr>
            <w:tcW w:w="622" w:type="pct"/>
          </w:tcPr>
          <w:p w14:paraId="35364735" w14:textId="75BFF08E"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P7S_WK32</w:t>
            </w:r>
          </w:p>
        </w:tc>
      </w:tr>
      <w:tr w:rsidR="00D71382" w:rsidRPr="004C1B29" w14:paraId="1E15EC98" w14:textId="77777777" w:rsidTr="00136273">
        <w:tc>
          <w:tcPr>
            <w:tcW w:w="681" w:type="pct"/>
          </w:tcPr>
          <w:p w14:paraId="59581B49" w14:textId="46DA70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B.W24.</w:t>
            </w:r>
          </w:p>
        </w:tc>
        <w:tc>
          <w:tcPr>
            <w:tcW w:w="3697" w:type="pct"/>
            <w:vAlign w:val="bottom"/>
          </w:tcPr>
          <w:p w14:paraId="241B964A" w14:textId="0F8DCCA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i zasady wykonania intubacji techniką sekwencji szybkiej intubacji (</w:t>
            </w:r>
            <w:r w:rsidRPr="004C1B29">
              <w:rPr>
                <w:rFonts w:asciiTheme="minorHAnsi" w:hAnsiTheme="minorHAnsi" w:cstheme="minorHAnsi"/>
                <w:i/>
                <w:iCs/>
                <w:color w:val="000000"/>
                <w:sz w:val="20"/>
                <w:szCs w:val="20"/>
              </w:rPr>
              <w:t>Rapid Sequence Intubation</w:t>
            </w:r>
            <w:r w:rsidRPr="004C1B29">
              <w:rPr>
                <w:rFonts w:asciiTheme="minorHAnsi" w:hAnsiTheme="minorHAnsi" w:cstheme="minorHAnsi"/>
                <w:color w:val="000000"/>
                <w:sz w:val="20"/>
                <w:szCs w:val="20"/>
              </w:rPr>
              <w:t xml:space="preserve">, RSI) u dorosłych z zachowanymi oznakami krążenia; </w:t>
            </w:r>
          </w:p>
        </w:tc>
        <w:tc>
          <w:tcPr>
            <w:tcW w:w="622" w:type="pct"/>
          </w:tcPr>
          <w:p w14:paraId="51615565" w14:textId="13377BD5"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P7S_WG28 P7S_WK33</w:t>
            </w:r>
          </w:p>
        </w:tc>
      </w:tr>
      <w:tr w:rsidR="00D71382" w:rsidRPr="004C1B29" w14:paraId="0C67171C" w14:textId="77777777" w:rsidTr="00136273">
        <w:tc>
          <w:tcPr>
            <w:tcW w:w="681" w:type="pct"/>
          </w:tcPr>
          <w:p w14:paraId="6598FBE5" w14:textId="452024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B.W25.</w:t>
            </w:r>
          </w:p>
        </w:tc>
        <w:tc>
          <w:tcPr>
            <w:tcW w:w="3697" w:type="pct"/>
            <w:vAlign w:val="bottom"/>
          </w:tcPr>
          <w:p w14:paraId="3904741B" w14:textId="4DF0513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wykonania intubacji techniką RSI u dzieci z zachowanymi oznakami krążenia. </w:t>
            </w:r>
          </w:p>
        </w:tc>
        <w:tc>
          <w:tcPr>
            <w:tcW w:w="622" w:type="pct"/>
          </w:tcPr>
          <w:p w14:paraId="7AE70992" w14:textId="169E83D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P7S_WG29 P7S_WK34</w:t>
            </w:r>
          </w:p>
        </w:tc>
      </w:tr>
      <w:tr w:rsidR="000A2E1D" w:rsidRPr="004C1B29" w14:paraId="727C7A45" w14:textId="77777777" w:rsidTr="00136273">
        <w:tc>
          <w:tcPr>
            <w:tcW w:w="681" w:type="pct"/>
          </w:tcPr>
          <w:p w14:paraId="400FD90E" w14:textId="7D15380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w:t>
            </w:r>
          </w:p>
        </w:tc>
        <w:tc>
          <w:tcPr>
            <w:tcW w:w="3697" w:type="pct"/>
            <w:vAlign w:val="bottom"/>
          </w:tcPr>
          <w:p w14:paraId="3B06D09E" w14:textId="1768C0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kierunki, zakres i rodzaje badań naukowych w ratownictwie medycznym i medycynie ratunkowej; </w:t>
            </w:r>
          </w:p>
        </w:tc>
        <w:tc>
          <w:tcPr>
            <w:tcW w:w="622" w:type="pct"/>
          </w:tcPr>
          <w:p w14:paraId="0F7E11C5" w14:textId="258F9C7D"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P7S_WG30</w:t>
            </w:r>
          </w:p>
        </w:tc>
      </w:tr>
      <w:tr w:rsidR="000A2E1D" w:rsidRPr="004C1B29" w14:paraId="14AA528D" w14:textId="77777777" w:rsidTr="00136273">
        <w:tc>
          <w:tcPr>
            <w:tcW w:w="681" w:type="pct"/>
          </w:tcPr>
          <w:p w14:paraId="7175304E" w14:textId="3213752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C.W2.</w:t>
            </w:r>
          </w:p>
        </w:tc>
        <w:tc>
          <w:tcPr>
            <w:tcW w:w="3697" w:type="pct"/>
            <w:vAlign w:val="bottom"/>
          </w:tcPr>
          <w:p w14:paraId="37CB11EE" w14:textId="28AF36E4"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dobre praktyki w badaniach naukowych; </w:t>
            </w:r>
          </w:p>
        </w:tc>
        <w:tc>
          <w:tcPr>
            <w:tcW w:w="622" w:type="pct"/>
          </w:tcPr>
          <w:p w14:paraId="047B9907" w14:textId="117328FA"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P7S_WG31</w:t>
            </w:r>
          </w:p>
        </w:tc>
      </w:tr>
      <w:tr w:rsidR="000A2E1D" w:rsidRPr="004C1B29" w14:paraId="3EA0675B" w14:textId="77777777" w:rsidTr="00136273">
        <w:tc>
          <w:tcPr>
            <w:tcW w:w="681" w:type="pct"/>
          </w:tcPr>
          <w:p w14:paraId="47FCF79A" w14:textId="2F8248E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C.W3.</w:t>
            </w:r>
          </w:p>
        </w:tc>
        <w:tc>
          <w:tcPr>
            <w:tcW w:w="3697" w:type="pct"/>
            <w:vAlign w:val="bottom"/>
          </w:tcPr>
          <w:p w14:paraId="4EB3B6B8" w14:textId="64D98A9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techniki i narzędzia badawcze stosowane w jakościowych i ilościowych badaniach naukowych; </w:t>
            </w:r>
          </w:p>
        </w:tc>
        <w:tc>
          <w:tcPr>
            <w:tcW w:w="622" w:type="pct"/>
          </w:tcPr>
          <w:p w14:paraId="5F75A0A3" w14:textId="09F7AFD4"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P7S_WG32</w:t>
            </w:r>
          </w:p>
        </w:tc>
      </w:tr>
      <w:tr w:rsidR="000A2E1D" w:rsidRPr="004C1B29" w14:paraId="6E24A73F" w14:textId="77777777" w:rsidTr="00136273">
        <w:tc>
          <w:tcPr>
            <w:tcW w:w="681" w:type="pct"/>
          </w:tcPr>
          <w:p w14:paraId="1E02709B" w14:textId="3432FFA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C.W4.</w:t>
            </w:r>
          </w:p>
        </w:tc>
        <w:tc>
          <w:tcPr>
            <w:tcW w:w="3697" w:type="pct"/>
            <w:vAlign w:val="bottom"/>
          </w:tcPr>
          <w:p w14:paraId="5EA6B097" w14:textId="08A7954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przygotowywania baz danych do analiz statystycznych; </w:t>
            </w:r>
          </w:p>
        </w:tc>
        <w:tc>
          <w:tcPr>
            <w:tcW w:w="622" w:type="pct"/>
          </w:tcPr>
          <w:p w14:paraId="3BD1793B" w14:textId="7E21038C"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P7S_WG33</w:t>
            </w:r>
          </w:p>
        </w:tc>
      </w:tr>
      <w:tr w:rsidR="000A2E1D" w:rsidRPr="004C1B29" w14:paraId="2373760F" w14:textId="77777777" w:rsidTr="00136273">
        <w:tc>
          <w:tcPr>
            <w:tcW w:w="681" w:type="pct"/>
          </w:tcPr>
          <w:p w14:paraId="0B57918A" w14:textId="2385DB85"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C.W5.</w:t>
            </w:r>
          </w:p>
        </w:tc>
        <w:tc>
          <w:tcPr>
            <w:tcW w:w="3697" w:type="pct"/>
            <w:vAlign w:val="bottom"/>
          </w:tcPr>
          <w:p w14:paraId="397701CC" w14:textId="2017BD3C"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źródła naukowej informacji medycznej; </w:t>
            </w:r>
          </w:p>
        </w:tc>
        <w:tc>
          <w:tcPr>
            <w:tcW w:w="622" w:type="pct"/>
          </w:tcPr>
          <w:p w14:paraId="258CBE76" w14:textId="5392002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P7S_WK35</w:t>
            </w:r>
          </w:p>
        </w:tc>
      </w:tr>
      <w:tr w:rsidR="000A2E1D" w:rsidRPr="004C1B29" w14:paraId="4BCF818D" w14:textId="77777777" w:rsidTr="00136273">
        <w:tc>
          <w:tcPr>
            <w:tcW w:w="681" w:type="pct"/>
          </w:tcPr>
          <w:p w14:paraId="3481DB12" w14:textId="614345D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C.W6.</w:t>
            </w:r>
          </w:p>
        </w:tc>
        <w:tc>
          <w:tcPr>
            <w:tcW w:w="3697" w:type="pct"/>
            <w:vAlign w:val="bottom"/>
          </w:tcPr>
          <w:p w14:paraId="74BE0259" w14:textId="49C36F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sposoby wyszukiwania informacji naukowej w bazach danych; </w:t>
            </w:r>
          </w:p>
        </w:tc>
        <w:tc>
          <w:tcPr>
            <w:tcW w:w="622" w:type="pct"/>
          </w:tcPr>
          <w:p w14:paraId="386D151B" w14:textId="231CC06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P7S_WK36</w:t>
            </w:r>
          </w:p>
        </w:tc>
      </w:tr>
      <w:tr w:rsidR="000A2E1D" w:rsidRPr="004C1B29" w14:paraId="1F46ABD3" w14:textId="77777777" w:rsidTr="00136273">
        <w:tc>
          <w:tcPr>
            <w:tcW w:w="681" w:type="pct"/>
          </w:tcPr>
          <w:p w14:paraId="78F7B112" w14:textId="6CDB691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C.W7.</w:t>
            </w:r>
          </w:p>
        </w:tc>
        <w:tc>
          <w:tcPr>
            <w:tcW w:w="3697" w:type="pct"/>
            <w:vAlign w:val="bottom"/>
          </w:tcPr>
          <w:p w14:paraId="515108CF" w14:textId="69A6DB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zasady praktyki zawodowej opartej na dowodach naukowych w medycynie (</w:t>
            </w:r>
            <w:r w:rsidRPr="004C1B29">
              <w:rPr>
                <w:rFonts w:asciiTheme="minorHAnsi" w:hAnsiTheme="minorHAnsi" w:cstheme="minorHAnsi"/>
                <w:i/>
                <w:iCs/>
                <w:color w:val="000000"/>
                <w:sz w:val="20"/>
                <w:szCs w:val="20"/>
              </w:rPr>
              <w:t>evidence based medicine</w:t>
            </w:r>
            <w:r w:rsidRPr="004C1B29">
              <w:rPr>
                <w:rFonts w:asciiTheme="minorHAnsi" w:hAnsiTheme="minorHAnsi" w:cstheme="minorHAnsi"/>
                <w:color w:val="000000"/>
                <w:sz w:val="20"/>
                <w:szCs w:val="20"/>
              </w:rPr>
              <w:t xml:space="preserve">); </w:t>
            </w:r>
          </w:p>
        </w:tc>
        <w:tc>
          <w:tcPr>
            <w:tcW w:w="622" w:type="pct"/>
          </w:tcPr>
          <w:p w14:paraId="2CCBBE0C" w14:textId="1F5001B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P7S_WG34 P7S_WK37</w:t>
            </w:r>
          </w:p>
        </w:tc>
      </w:tr>
      <w:tr w:rsidR="000A2E1D" w:rsidRPr="004C1B29" w14:paraId="0711A9FA" w14:textId="77777777" w:rsidTr="00136273">
        <w:tc>
          <w:tcPr>
            <w:tcW w:w="681" w:type="pct"/>
          </w:tcPr>
          <w:p w14:paraId="5F0B347D" w14:textId="385AF6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C.W8.</w:t>
            </w:r>
          </w:p>
        </w:tc>
        <w:tc>
          <w:tcPr>
            <w:tcW w:w="3697" w:type="pct"/>
            <w:vAlign w:val="bottom"/>
          </w:tcPr>
          <w:p w14:paraId="4BE985B0" w14:textId="414D3C59"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współczesną organizację i rozwój systemów ratownictwa medycznego; </w:t>
            </w:r>
          </w:p>
        </w:tc>
        <w:tc>
          <w:tcPr>
            <w:tcW w:w="622" w:type="pct"/>
          </w:tcPr>
          <w:p w14:paraId="58BA8874" w14:textId="5E5C8B11"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P7S_WG35 P7S_WK38</w:t>
            </w:r>
          </w:p>
        </w:tc>
      </w:tr>
      <w:tr w:rsidR="000A2E1D" w:rsidRPr="004C1B29" w14:paraId="05631FD9" w14:textId="77777777" w:rsidTr="00136273">
        <w:tc>
          <w:tcPr>
            <w:tcW w:w="681" w:type="pct"/>
          </w:tcPr>
          <w:p w14:paraId="15D87923" w14:textId="14B0D0B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C.W9.</w:t>
            </w:r>
          </w:p>
        </w:tc>
        <w:tc>
          <w:tcPr>
            <w:tcW w:w="3697" w:type="pct"/>
            <w:vAlign w:val="bottom"/>
          </w:tcPr>
          <w:p w14:paraId="2CAC00E4" w14:textId="4B10E95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inicjatywy i strategie międzynarodowe dotyczące ochrony i promocji zdrowia; </w:t>
            </w:r>
          </w:p>
        </w:tc>
        <w:tc>
          <w:tcPr>
            <w:tcW w:w="622" w:type="pct"/>
          </w:tcPr>
          <w:p w14:paraId="5DAB081D" w14:textId="39B06C92"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P7S_WK39</w:t>
            </w:r>
          </w:p>
        </w:tc>
      </w:tr>
      <w:tr w:rsidR="000A2E1D" w:rsidRPr="004C1B29" w14:paraId="57AD46AB" w14:textId="77777777" w:rsidTr="00136273">
        <w:tc>
          <w:tcPr>
            <w:tcW w:w="681" w:type="pct"/>
          </w:tcPr>
          <w:p w14:paraId="45B6E102" w14:textId="5E42F7DB"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C.W10.</w:t>
            </w:r>
          </w:p>
        </w:tc>
        <w:tc>
          <w:tcPr>
            <w:tcW w:w="3697" w:type="pct"/>
            <w:vAlign w:val="bottom"/>
          </w:tcPr>
          <w:p w14:paraId="13E2F40E" w14:textId="62D5761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metodologię badań naukowych; </w:t>
            </w:r>
          </w:p>
        </w:tc>
        <w:tc>
          <w:tcPr>
            <w:tcW w:w="622" w:type="pct"/>
          </w:tcPr>
          <w:p w14:paraId="04B966E6" w14:textId="4041F72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P7S_WG36</w:t>
            </w:r>
          </w:p>
        </w:tc>
      </w:tr>
      <w:tr w:rsidR="000A2E1D" w:rsidRPr="004C1B29" w14:paraId="28E45A11" w14:textId="77777777" w:rsidTr="00136273">
        <w:tc>
          <w:tcPr>
            <w:tcW w:w="681" w:type="pct"/>
          </w:tcPr>
          <w:p w14:paraId="020B3364" w14:textId="4A2B796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C.W11.</w:t>
            </w:r>
          </w:p>
        </w:tc>
        <w:tc>
          <w:tcPr>
            <w:tcW w:w="3697" w:type="pct"/>
            <w:vAlign w:val="bottom"/>
          </w:tcPr>
          <w:p w14:paraId="02BF3263" w14:textId="322134D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analizy i prezentacji wyników badań naukowych oraz ich upowszechniania; </w:t>
            </w:r>
          </w:p>
        </w:tc>
        <w:tc>
          <w:tcPr>
            <w:tcW w:w="622" w:type="pct"/>
          </w:tcPr>
          <w:p w14:paraId="7BFCB623" w14:textId="3DB466E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P7S_WG37</w:t>
            </w:r>
          </w:p>
        </w:tc>
      </w:tr>
      <w:tr w:rsidR="000A2E1D" w:rsidRPr="004C1B29" w14:paraId="68D487EC" w14:textId="77777777" w:rsidTr="00136273">
        <w:tc>
          <w:tcPr>
            <w:tcW w:w="681" w:type="pct"/>
          </w:tcPr>
          <w:p w14:paraId="1D6AB33D" w14:textId="00DE47E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C.W12.</w:t>
            </w:r>
          </w:p>
        </w:tc>
        <w:tc>
          <w:tcPr>
            <w:tcW w:w="3697" w:type="pct"/>
            <w:vAlign w:val="bottom"/>
          </w:tcPr>
          <w:p w14:paraId="216AEAED" w14:textId="3EF5E591"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wybrane pojęcia z zakresu dydaktyki medycznej; </w:t>
            </w:r>
          </w:p>
        </w:tc>
        <w:tc>
          <w:tcPr>
            <w:tcW w:w="622" w:type="pct"/>
          </w:tcPr>
          <w:p w14:paraId="1DC34FAE" w14:textId="4CDC2819"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P7S_WK40</w:t>
            </w:r>
          </w:p>
        </w:tc>
      </w:tr>
      <w:tr w:rsidR="000A2E1D" w:rsidRPr="004C1B29" w14:paraId="428DD03C" w14:textId="77777777" w:rsidTr="00136273">
        <w:tc>
          <w:tcPr>
            <w:tcW w:w="681" w:type="pct"/>
          </w:tcPr>
          <w:p w14:paraId="2C214F7F" w14:textId="05F2F5A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C.W13.</w:t>
            </w:r>
          </w:p>
        </w:tc>
        <w:tc>
          <w:tcPr>
            <w:tcW w:w="3697" w:type="pct"/>
            <w:vAlign w:val="bottom"/>
          </w:tcPr>
          <w:p w14:paraId="14F3852B" w14:textId="7A74B900"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przygotowania do działalności dydaktycznej i edukacyjnej; </w:t>
            </w:r>
          </w:p>
        </w:tc>
        <w:tc>
          <w:tcPr>
            <w:tcW w:w="622" w:type="pct"/>
          </w:tcPr>
          <w:p w14:paraId="5D4887C7" w14:textId="34FB16CF"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P7S_WK41</w:t>
            </w:r>
          </w:p>
        </w:tc>
      </w:tr>
      <w:tr w:rsidR="000A2E1D" w:rsidRPr="004C1B29" w14:paraId="4796FA6F" w14:textId="77777777" w:rsidTr="00136273">
        <w:tc>
          <w:tcPr>
            <w:tcW w:w="681" w:type="pct"/>
          </w:tcPr>
          <w:p w14:paraId="4C6F5412" w14:textId="54C7FA7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C.W14.</w:t>
            </w:r>
          </w:p>
        </w:tc>
        <w:tc>
          <w:tcPr>
            <w:tcW w:w="3697" w:type="pct"/>
            <w:vAlign w:val="bottom"/>
          </w:tcPr>
          <w:p w14:paraId="65F90523" w14:textId="6AEA203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nauczania i środki dydaktyczne stosowane w kształceniu na studiach przygotowującym do wykonywania zawodu ratownika medycznego i kształceniu podyplomowym ratowników medycznych; </w:t>
            </w:r>
          </w:p>
        </w:tc>
        <w:tc>
          <w:tcPr>
            <w:tcW w:w="622" w:type="pct"/>
          </w:tcPr>
          <w:p w14:paraId="1D46FE50" w14:textId="5DD8B9CB"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P7S_WG38 P7S_WK42</w:t>
            </w:r>
          </w:p>
        </w:tc>
      </w:tr>
      <w:tr w:rsidR="000A2E1D" w:rsidRPr="004C1B29" w14:paraId="6D961CBA" w14:textId="77777777" w:rsidTr="00136273">
        <w:tc>
          <w:tcPr>
            <w:tcW w:w="681" w:type="pct"/>
          </w:tcPr>
          <w:p w14:paraId="2EB0DA8D" w14:textId="16E164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C.W15.</w:t>
            </w:r>
          </w:p>
        </w:tc>
        <w:tc>
          <w:tcPr>
            <w:tcW w:w="3697" w:type="pct"/>
            <w:vAlign w:val="bottom"/>
          </w:tcPr>
          <w:p w14:paraId="51BD21E6" w14:textId="32E301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5FCA43C1" w14:textId="0FCD9BA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w:t>
            </w:r>
            <w:r w:rsidR="00C57F84">
              <w:rPr>
                <w:rFonts w:asciiTheme="minorHAnsi" w:hAnsiTheme="minorHAnsi" w:cstheme="minorHAnsi"/>
                <w:sz w:val="20"/>
                <w:szCs w:val="20"/>
              </w:rPr>
              <w:t>9</w:t>
            </w:r>
            <w:r w:rsidRPr="004C1B29">
              <w:rPr>
                <w:rFonts w:asciiTheme="minorHAnsi" w:hAnsiTheme="minorHAnsi" w:cstheme="minorHAnsi"/>
                <w:sz w:val="20"/>
                <w:szCs w:val="20"/>
              </w:rPr>
              <w:t xml:space="preserve"> P7S_WK43</w:t>
            </w:r>
          </w:p>
        </w:tc>
      </w:tr>
      <w:tr w:rsidR="000A2E1D" w:rsidRPr="004C1B29" w14:paraId="1F671590" w14:textId="77777777" w:rsidTr="00136273">
        <w:tc>
          <w:tcPr>
            <w:tcW w:w="681" w:type="pct"/>
          </w:tcPr>
          <w:p w14:paraId="506C01AF" w14:textId="5FE9B7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C.W16.</w:t>
            </w:r>
          </w:p>
        </w:tc>
        <w:tc>
          <w:tcPr>
            <w:tcW w:w="3697" w:type="pct"/>
            <w:vAlign w:val="bottom"/>
          </w:tcPr>
          <w:p w14:paraId="5A897A61" w14:textId="49CAC54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oraz zasady stwierdzania zgonu. </w:t>
            </w:r>
          </w:p>
        </w:tc>
        <w:tc>
          <w:tcPr>
            <w:tcW w:w="622" w:type="pct"/>
          </w:tcPr>
          <w:p w14:paraId="6728B2FA" w14:textId="2CD03751"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P7S_WG40 P7S_WK44</w:t>
            </w:r>
          </w:p>
        </w:tc>
      </w:tr>
      <w:tr w:rsidR="000A2E1D" w:rsidRPr="004C1B29" w14:paraId="50359FA4" w14:textId="77777777" w:rsidTr="00AD63D2">
        <w:tc>
          <w:tcPr>
            <w:tcW w:w="5000" w:type="pct"/>
            <w:gridSpan w:val="3"/>
            <w:shd w:val="pct10" w:color="auto" w:fill="auto"/>
          </w:tcPr>
          <w:p w14:paraId="2A747191" w14:textId="321E232D" w:rsidR="000A2E1D" w:rsidRPr="004C1B29" w:rsidRDefault="000A2E1D" w:rsidP="000A2E1D">
            <w:pPr>
              <w:jc w:val="center"/>
              <w:rPr>
                <w:rFonts w:asciiTheme="minorHAnsi" w:hAnsiTheme="minorHAnsi" w:cstheme="minorHAnsi"/>
                <w:b/>
                <w:color w:val="000000"/>
                <w:sz w:val="20"/>
                <w:szCs w:val="20"/>
              </w:rPr>
            </w:pPr>
            <w:r w:rsidRPr="004C1B29">
              <w:rPr>
                <w:rFonts w:asciiTheme="minorHAnsi" w:hAnsiTheme="minorHAnsi" w:cstheme="minorHAnsi"/>
                <w:b/>
                <w:color w:val="000000"/>
                <w:sz w:val="20"/>
                <w:szCs w:val="20"/>
              </w:rPr>
              <w:t xml:space="preserve">UMIEJĘTNOŚCI </w:t>
            </w:r>
            <w:r w:rsidRPr="004C1B29">
              <w:rPr>
                <w:rFonts w:asciiTheme="minorHAnsi" w:hAnsiTheme="minorHAnsi" w:cstheme="minorHAnsi"/>
                <w:color w:val="000000"/>
                <w:sz w:val="20"/>
                <w:szCs w:val="20"/>
              </w:rPr>
              <w:t>(potrafi)</w:t>
            </w:r>
          </w:p>
        </w:tc>
      </w:tr>
      <w:tr w:rsidR="00817ECF" w:rsidRPr="004C1B29" w14:paraId="5CE43F3D" w14:textId="77777777" w:rsidTr="00136273">
        <w:tc>
          <w:tcPr>
            <w:tcW w:w="681" w:type="pct"/>
            <w:tcBorders>
              <w:bottom w:val="single" w:sz="4" w:space="0" w:color="auto"/>
            </w:tcBorders>
          </w:tcPr>
          <w:p w14:paraId="343A39DC" w14:textId="16ADFFB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w:t>
            </w:r>
          </w:p>
        </w:tc>
        <w:tc>
          <w:tcPr>
            <w:tcW w:w="3697" w:type="pct"/>
            <w:tcBorders>
              <w:bottom w:val="single" w:sz="4" w:space="0" w:color="auto"/>
            </w:tcBorders>
            <w:vAlign w:val="bottom"/>
          </w:tcPr>
          <w:p w14:paraId="38CA7A40" w14:textId="387D336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oceniać zdarzenia w kontekście zgodności z przepisami prawa oraz możliwości i sposobów dochodzenia roszczeń, a także wskazać możliwości rozwiązania danego problemu; </w:t>
            </w:r>
          </w:p>
        </w:tc>
        <w:tc>
          <w:tcPr>
            <w:tcW w:w="622" w:type="pct"/>
            <w:tcBorders>
              <w:bottom w:val="single" w:sz="4" w:space="0" w:color="auto"/>
            </w:tcBorders>
          </w:tcPr>
          <w:p w14:paraId="4AC0AE1C" w14:textId="40CC9FC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w:t>
            </w:r>
          </w:p>
        </w:tc>
      </w:tr>
      <w:tr w:rsidR="00817ECF" w:rsidRPr="004C1B29" w14:paraId="61DE477E" w14:textId="77777777" w:rsidTr="00136273">
        <w:tc>
          <w:tcPr>
            <w:tcW w:w="681" w:type="pct"/>
            <w:tcBorders>
              <w:bottom w:val="single" w:sz="4" w:space="0" w:color="auto"/>
            </w:tcBorders>
          </w:tcPr>
          <w:p w14:paraId="3B5AE38C" w14:textId="2C3744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A.U2.</w:t>
            </w:r>
          </w:p>
        </w:tc>
        <w:tc>
          <w:tcPr>
            <w:tcW w:w="3697" w:type="pct"/>
            <w:tcBorders>
              <w:bottom w:val="single" w:sz="4" w:space="0" w:color="auto"/>
            </w:tcBorders>
            <w:vAlign w:val="bottom"/>
          </w:tcPr>
          <w:p w14:paraId="28D84A47" w14:textId="362AA3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kwalifikować daną sytuację zawodową w odniesieniu do prawa cywilnego, prawa karnego i prawa pracy oraz w zakresie odpowiedzialności zawodowej; </w:t>
            </w:r>
          </w:p>
        </w:tc>
        <w:tc>
          <w:tcPr>
            <w:tcW w:w="622" w:type="pct"/>
            <w:tcBorders>
              <w:bottom w:val="single" w:sz="4" w:space="0" w:color="auto"/>
            </w:tcBorders>
          </w:tcPr>
          <w:p w14:paraId="0CA64629" w14:textId="051B3EC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w:t>
            </w:r>
          </w:p>
        </w:tc>
      </w:tr>
      <w:tr w:rsidR="00817ECF" w:rsidRPr="004C1B29" w14:paraId="3BE899CB" w14:textId="77777777" w:rsidTr="00136273">
        <w:tc>
          <w:tcPr>
            <w:tcW w:w="681" w:type="pct"/>
            <w:tcBorders>
              <w:bottom w:val="single" w:sz="4" w:space="0" w:color="auto"/>
            </w:tcBorders>
          </w:tcPr>
          <w:p w14:paraId="27699A3F" w14:textId="5F451D3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A.U3.</w:t>
            </w:r>
          </w:p>
        </w:tc>
        <w:tc>
          <w:tcPr>
            <w:tcW w:w="3697" w:type="pct"/>
            <w:tcBorders>
              <w:bottom w:val="single" w:sz="4" w:space="0" w:color="auto"/>
            </w:tcBorders>
            <w:vAlign w:val="bottom"/>
          </w:tcPr>
          <w:p w14:paraId="194F24D4" w14:textId="1CCB993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przyczyny błędów medycznych i wdrażać działania zapobiegawcze w ramach uprawnień zawodowych ratownika medycznego; </w:t>
            </w:r>
          </w:p>
        </w:tc>
        <w:tc>
          <w:tcPr>
            <w:tcW w:w="622" w:type="pct"/>
            <w:tcBorders>
              <w:bottom w:val="single" w:sz="4" w:space="0" w:color="auto"/>
            </w:tcBorders>
          </w:tcPr>
          <w:p w14:paraId="0C448680" w14:textId="014376A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P7S_UW3</w:t>
            </w:r>
          </w:p>
        </w:tc>
      </w:tr>
      <w:tr w:rsidR="00817ECF" w:rsidRPr="004C1B29" w14:paraId="6BADA523" w14:textId="77777777" w:rsidTr="00136273">
        <w:tc>
          <w:tcPr>
            <w:tcW w:w="681" w:type="pct"/>
            <w:tcBorders>
              <w:bottom w:val="single" w:sz="4" w:space="0" w:color="auto"/>
            </w:tcBorders>
          </w:tcPr>
          <w:p w14:paraId="6560CA8C" w14:textId="797F750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A.U4.</w:t>
            </w:r>
          </w:p>
        </w:tc>
        <w:tc>
          <w:tcPr>
            <w:tcW w:w="3697" w:type="pct"/>
            <w:tcBorders>
              <w:bottom w:val="single" w:sz="4" w:space="0" w:color="auto"/>
            </w:tcBorders>
            <w:vAlign w:val="bottom"/>
          </w:tcPr>
          <w:p w14:paraId="4D4759D7" w14:textId="49C16A9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metody analizy strategicznej niezbędne dla funkcjonowania podmiotów wykonujących działalność leczniczą; </w:t>
            </w:r>
          </w:p>
        </w:tc>
        <w:tc>
          <w:tcPr>
            <w:tcW w:w="622" w:type="pct"/>
            <w:tcBorders>
              <w:bottom w:val="single" w:sz="4" w:space="0" w:color="auto"/>
            </w:tcBorders>
          </w:tcPr>
          <w:p w14:paraId="454E660C" w14:textId="142C179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P7S_UW4</w:t>
            </w:r>
          </w:p>
        </w:tc>
      </w:tr>
      <w:tr w:rsidR="00817ECF" w:rsidRPr="004C1B29" w14:paraId="0E852202" w14:textId="77777777" w:rsidTr="00136273">
        <w:tc>
          <w:tcPr>
            <w:tcW w:w="681" w:type="pct"/>
            <w:tcBorders>
              <w:bottom w:val="single" w:sz="4" w:space="0" w:color="auto"/>
            </w:tcBorders>
          </w:tcPr>
          <w:p w14:paraId="7FA51431" w14:textId="29B8FBB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A.U5.</w:t>
            </w:r>
          </w:p>
        </w:tc>
        <w:tc>
          <w:tcPr>
            <w:tcW w:w="3697" w:type="pct"/>
            <w:tcBorders>
              <w:bottom w:val="single" w:sz="4" w:space="0" w:color="auto"/>
            </w:tcBorders>
            <w:vAlign w:val="bottom"/>
          </w:tcPr>
          <w:p w14:paraId="7B048BF7" w14:textId="1C22B84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i nadzorować pracę w ramach pełnionych funkcji w systemie ochrony zdrowia; </w:t>
            </w:r>
          </w:p>
        </w:tc>
        <w:tc>
          <w:tcPr>
            <w:tcW w:w="622" w:type="pct"/>
            <w:tcBorders>
              <w:bottom w:val="single" w:sz="4" w:space="0" w:color="auto"/>
            </w:tcBorders>
          </w:tcPr>
          <w:p w14:paraId="787A7FC8" w14:textId="7A92192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P7S_UO1</w:t>
            </w:r>
          </w:p>
        </w:tc>
      </w:tr>
      <w:tr w:rsidR="00817ECF" w:rsidRPr="004C1B29" w14:paraId="3586DDC5" w14:textId="77777777" w:rsidTr="00136273">
        <w:tc>
          <w:tcPr>
            <w:tcW w:w="681" w:type="pct"/>
            <w:tcBorders>
              <w:bottom w:val="single" w:sz="4" w:space="0" w:color="auto"/>
            </w:tcBorders>
          </w:tcPr>
          <w:p w14:paraId="24764E11" w14:textId="389D464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A.U6.</w:t>
            </w:r>
          </w:p>
        </w:tc>
        <w:tc>
          <w:tcPr>
            <w:tcW w:w="3697" w:type="pct"/>
            <w:tcBorders>
              <w:bottom w:val="single" w:sz="4" w:space="0" w:color="auto"/>
            </w:tcBorders>
            <w:vAlign w:val="bottom"/>
          </w:tcPr>
          <w:p w14:paraId="699DA383" w14:textId="7B04A0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różne metody podejmowania decyzji zawodowych i zarządczych; </w:t>
            </w:r>
          </w:p>
        </w:tc>
        <w:tc>
          <w:tcPr>
            <w:tcW w:w="622" w:type="pct"/>
            <w:tcBorders>
              <w:bottom w:val="single" w:sz="4" w:space="0" w:color="auto"/>
            </w:tcBorders>
          </w:tcPr>
          <w:p w14:paraId="5F96C16A" w14:textId="1A63D95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P7S_UW5 P7S_UO2</w:t>
            </w:r>
          </w:p>
        </w:tc>
      </w:tr>
      <w:tr w:rsidR="00817ECF" w:rsidRPr="004C1B29" w14:paraId="4B903221" w14:textId="77777777" w:rsidTr="00136273">
        <w:tc>
          <w:tcPr>
            <w:tcW w:w="681" w:type="pct"/>
            <w:tcBorders>
              <w:bottom w:val="single" w:sz="4" w:space="0" w:color="auto"/>
            </w:tcBorders>
          </w:tcPr>
          <w:p w14:paraId="11F69560" w14:textId="049D6DA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A.U7.</w:t>
            </w:r>
          </w:p>
        </w:tc>
        <w:tc>
          <w:tcPr>
            <w:tcW w:w="3697" w:type="pct"/>
            <w:tcBorders>
              <w:bottom w:val="single" w:sz="4" w:space="0" w:color="auto"/>
            </w:tcBorders>
            <w:vAlign w:val="bottom"/>
          </w:tcPr>
          <w:p w14:paraId="3BCD504D" w14:textId="7B8AB87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planować zasoby ludzkie, wykorzystując różne metody, organizować rekrutację pracowników i realizować proces adaptacji zawodowej; </w:t>
            </w:r>
          </w:p>
        </w:tc>
        <w:tc>
          <w:tcPr>
            <w:tcW w:w="622" w:type="pct"/>
            <w:tcBorders>
              <w:bottom w:val="single" w:sz="4" w:space="0" w:color="auto"/>
            </w:tcBorders>
          </w:tcPr>
          <w:p w14:paraId="4E8E7E4D" w14:textId="582D416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P7S_UO3</w:t>
            </w:r>
          </w:p>
        </w:tc>
      </w:tr>
      <w:tr w:rsidR="00817ECF" w:rsidRPr="004C1B29" w14:paraId="53968378" w14:textId="77777777" w:rsidTr="00136273">
        <w:tc>
          <w:tcPr>
            <w:tcW w:w="681" w:type="pct"/>
            <w:tcBorders>
              <w:bottom w:val="single" w:sz="4" w:space="0" w:color="auto"/>
            </w:tcBorders>
          </w:tcPr>
          <w:p w14:paraId="75DFF3E0" w14:textId="268570E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A.U8..</w:t>
            </w:r>
          </w:p>
        </w:tc>
        <w:tc>
          <w:tcPr>
            <w:tcW w:w="3697" w:type="pct"/>
            <w:tcBorders>
              <w:bottom w:val="single" w:sz="4" w:space="0" w:color="auto"/>
            </w:tcBorders>
            <w:vAlign w:val="bottom"/>
          </w:tcPr>
          <w:p w14:paraId="2B9BDB0D" w14:textId="13D331F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plan własnego rozwoju zawodowego i motywować do rozwoju zawodowego innych członków podległego zespołu; </w:t>
            </w:r>
          </w:p>
        </w:tc>
        <w:tc>
          <w:tcPr>
            <w:tcW w:w="622" w:type="pct"/>
            <w:tcBorders>
              <w:bottom w:val="single" w:sz="4" w:space="0" w:color="auto"/>
            </w:tcBorders>
          </w:tcPr>
          <w:p w14:paraId="152F532C" w14:textId="6AF37F3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P7S_UO4 P7S_UU1</w:t>
            </w:r>
          </w:p>
        </w:tc>
      </w:tr>
      <w:tr w:rsidR="00817ECF" w:rsidRPr="004C1B29" w14:paraId="609433CB" w14:textId="77777777" w:rsidTr="00136273">
        <w:tc>
          <w:tcPr>
            <w:tcW w:w="681" w:type="pct"/>
            <w:tcBorders>
              <w:bottom w:val="single" w:sz="4" w:space="0" w:color="auto"/>
            </w:tcBorders>
          </w:tcPr>
          <w:p w14:paraId="503E6D2E" w14:textId="6849D6D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A.U9.</w:t>
            </w:r>
          </w:p>
        </w:tc>
        <w:tc>
          <w:tcPr>
            <w:tcW w:w="3697" w:type="pct"/>
            <w:tcBorders>
              <w:bottom w:val="single" w:sz="4" w:space="0" w:color="auto"/>
            </w:tcBorders>
            <w:vAlign w:val="bottom"/>
          </w:tcPr>
          <w:p w14:paraId="05EF6EB5" w14:textId="2830223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standardy organizacyjne oraz przygotowywać opisy stanowisk pracy dla ratowników medycznych i innych podległych pracowników; </w:t>
            </w:r>
          </w:p>
        </w:tc>
        <w:tc>
          <w:tcPr>
            <w:tcW w:w="622" w:type="pct"/>
            <w:tcBorders>
              <w:bottom w:val="single" w:sz="4" w:space="0" w:color="auto"/>
            </w:tcBorders>
          </w:tcPr>
          <w:p w14:paraId="4D76C5EF" w14:textId="5C78D72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P7S_UO5</w:t>
            </w:r>
          </w:p>
        </w:tc>
      </w:tr>
      <w:tr w:rsidR="00817ECF" w:rsidRPr="004C1B29" w14:paraId="1FA214BF" w14:textId="77777777" w:rsidTr="00136273">
        <w:tc>
          <w:tcPr>
            <w:tcW w:w="681" w:type="pct"/>
            <w:tcBorders>
              <w:bottom w:val="single" w:sz="4" w:space="0" w:color="auto"/>
            </w:tcBorders>
          </w:tcPr>
          <w:p w14:paraId="3093E803" w14:textId="73C4C0E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A.U10.</w:t>
            </w:r>
          </w:p>
        </w:tc>
        <w:tc>
          <w:tcPr>
            <w:tcW w:w="3697" w:type="pct"/>
            <w:tcBorders>
              <w:bottom w:val="single" w:sz="4" w:space="0" w:color="auto"/>
            </w:tcBorders>
            <w:vAlign w:val="bottom"/>
          </w:tcPr>
          <w:p w14:paraId="353878D5" w14:textId="599CE01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harmonogramy pracy zespołu ratownictwa medycznego; </w:t>
            </w:r>
          </w:p>
        </w:tc>
        <w:tc>
          <w:tcPr>
            <w:tcW w:w="622" w:type="pct"/>
            <w:tcBorders>
              <w:bottom w:val="single" w:sz="4" w:space="0" w:color="auto"/>
            </w:tcBorders>
          </w:tcPr>
          <w:p w14:paraId="528050A1" w14:textId="22E405D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P7S_UO6</w:t>
            </w:r>
          </w:p>
        </w:tc>
      </w:tr>
      <w:tr w:rsidR="00817ECF" w:rsidRPr="004C1B29" w14:paraId="6D58CC4D" w14:textId="77777777" w:rsidTr="00136273">
        <w:tc>
          <w:tcPr>
            <w:tcW w:w="681" w:type="pct"/>
            <w:tcBorders>
              <w:bottom w:val="single" w:sz="4" w:space="0" w:color="auto"/>
            </w:tcBorders>
          </w:tcPr>
          <w:p w14:paraId="6A51ACDA" w14:textId="5E29A8A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A.U11.</w:t>
            </w:r>
          </w:p>
        </w:tc>
        <w:tc>
          <w:tcPr>
            <w:tcW w:w="3697" w:type="pct"/>
            <w:tcBorders>
              <w:bottom w:val="single" w:sz="4" w:space="0" w:color="auto"/>
            </w:tcBorders>
            <w:vAlign w:val="bottom"/>
          </w:tcPr>
          <w:p w14:paraId="5A61230D" w14:textId="724D727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nadzorować jakość świadczeń zdrowotnych w podmiocie wykonującym działalność leczniczą, w tym przygotować ten podmiot do zewnętrznej oceny jakości; </w:t>
            </w:r>
          </w:p>
        </w:tc>
        <w:tc>
          <w:tcPr>
            <w:tcW w:w="622" w:type="pct"/>
            <w:tcBorders>
              <w:bottom w:val="single" w:sz="4" w:space="0" w:color="auto"/>
            </w:tcBorders>
          </w:tcPr>
          <w:p w14:paraId="5B8A8D3A" w14:textId="20C09B7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P7S_UO7</w:t>
            </w:r>
          </w:p>
        </w:tc>
      </w:tr>
      <w:tr w:rsidR="00817ECF" w:rsidRPr="004C1B29" w14:paraId="585981F8" w14:textId="77777777" w:rsidTr="00136273">
        <w:tc>
          <w:tcPr>
            <w:tcW w:w="681" w:type="pct"/>
            <w:tcBorders>
              <w:bottom w:val="single" w:sz="4" w:space="0" w:color="auto"/>
            </w:tcBorders>
          </w:tcPr>
          <w:p w14:paraId="292A2309" w14:textId="7F38BC6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A.U12.</w:t>
            </w:r>
          </w:p>
        </w:tc>
        <w:tc>
          <w:tcPr>
            <w:tcW w:w="3697" w:type="pct"/>
            <w:tcBorders>
              <w:bottom w:val="single" w:sz="4" w:space="0" w:color="auto"/>
            </w:tcBorders>
            <w:vAlign w:val="bottom"/>
          </w:tcPr>
          <w:p w14:paraId="508ECDEF" w14:textId="202E6F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wykorzystywać zróżnicowane metody i techniki komunikacji interpersonalnej uwzględniające uwarunkowania kulturowe, etniczne, religijne i społeczne; </w:t>
            </w:r>
          </w:p>
        </w:tc>
        <w:tc>
          <w:tcPr>
            <w:tcW w:w="622" w:type="pct"/>
            <w:tcBorders>
              <w:bottom w:val="single" w:sz="4" w:space="0" w:color="auto"/>
            </w:tcBorders>
          </w:tcPr>
          <w:p w14:paraId="117F3679" w14:textId="1818EAF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P7S_UK1</w:t>
            </w:r>
          </w:p>
        </w:tc>
      </w:tr>
      <w:tr w:rsidR="00817ECF" w:rsidRPr="004C1B29" w14:paraId="1AE7C8F7" w14:textId="77777777" w:rsidTr="00136273">
        <w:tc>
          <w:tcPr>
            <w:tcW w:w="681" w:type="pct"/>
            <w:tcBorders>
              <w:bottom w:val="single" w:sz="4" w:space="0" w:color="auto"/>
            </w:tcBorders>
          </w:tcPr>
          <w:p w14:paraId="52134AC6" w14:textId="3EA0A72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A.U13.</w:t>
            </w:r>
          </w:p>
        </w:tc>
        <w:tc>
          <w:tcPr>
            <w:tcW w:w="3697" w:type="pct"/>
            <w:tcBorders>
              <w:bottom w:val="single" w:sz="4" w:space="0" w:color="auto"/>
            </w:tcBorders>
            <w:vAlign w:val="bottom"/>
          </w:tcPr>
          <w:p w14:paraId="49287482" w14:textId="30752A5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rozpoznawać kulturowe uwarunkowania stylu życia mające wpływ na zdrowie i chorobę; </w:t>
            </w:r>
          </w:p>
        </w:tc>
        <w:tc>
          <w:tcPr>
            <w:tcW w:w="622" w:type="pct"/>
            <w:tcBorders>
              <w:bottom w:val="single" w:sz="4" w:space="0" w:color="auto"/>
            </w:tcBorders>
          </w:tcPr>
          <w:p w14:paraId="300A6C41" w14:textId="0EFACB3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P7S_UK2</w:t>
            </w:r>
          </w:p>
        </w:tc>
      </w:tr>
      <w:tr w:rsidR="00817ECF" w:rsidRPr="004C1B29" w14:paraId="5AA2C0B0" w14:textId="77777777" w:rsidTr="00136273">
        <w:tc>
          <w:tcPr>
            <w:tcW w:w="681" w:type="pct"/>
            <w:tcBorders>
              <w:bottom w:val="single" w:sz="4" w:space="0" w:color="auto"/>
            </w:tcBorders>
          </w:tcPr>
          <w:p w14:paraId="4635D4BE" w14:textId="3439D7E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A.U14.</w:t>
            </w:r>
          </w:p>
        </w:tc>
        <w:tc>
          <w:tcPr>
            <w:tcW w:w="3697" w:type="pct"/>
            <w:tcBorders>
              <w:bottom w:val="single" w:sz="4" w:space="0" w:color="auto"/>
            </w:tcBorders>
            <w:vAlign w:val="bottom"/>
          </w:tcPr>
          <w:p w14:paraId="1A2F507F" w14:textId="19E56C7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uwzględniać uwarunkowania religijne i kulturowe w odniesieniu do potrzeb pacjentów w opiece zdrowotnej; </w:t>
            </w:r>
          </w:p>
        </w:tc>
        <w:tc>
          <w:tcPr>
            <w:tcW w:w="622" w:type="pct"/>
            <w:tcBorders>
              <w:bottom w:val="single" w:sz="4" w:space="0" w:color="auto"/>
            </w:tcBorders>
          </w:tcPr>
          <w:p w14:paraId="242FD8F4" w14:textId="4651D8E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P7S_UK3</w:t>
            </w:r>
          </w:p>
        </w:tc>
      </w:tr>
      <w:tr w:rsidR="00817ECF" w:rsidRPr="004C1B29" w14:paraId="4113122E" w14:textId="77777777" w:rsidTr="00136273">
        <w:tc>
          <w:tcPr>
            <w:tcW w:w="681" w:type="pct"/>
            <w:tcBorders>
              <w:bottom w:val="single" w:sz="4" w:space="0" w:color="auto"/>
            </w:tcBorders>
          </w:tcPr>
          <w:p w14:paraId="0FF346B4" w14:textId="2A1C13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A.U15.</w:t>
            </w:r>
          </w:p>
        </w:tc>
        <w:tc>
          <w:tcPr>
            <w:tcW w:w="3697" w:type="pct"/>
            <w:tcBorders>
              <w:bottom w:val="single" w:sz="4" w:space="0" w:color="auto"/>
            </w:tcBorders>
            <w:vAlign w:val="bottom"/>
          </w:tcPr>
          <w:p w14:paraId="02EC1613" w14:textId="117E376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zachować profesjonalną postawę w podejmowaniu czynności ratunkowych; </w:t>
            </w:r>
          </w:p>
        </w:tc>
        <w:tc>
          <w:tcPr>
            <w:tcW w:w="622" w:type="pct"/>
            <w:tcBorders>
              <w:bottom w:val="single" w:sz="4" w:space="0" w:color="auto"/>
            </w:tcBorders>
          </w:tcPr>
          <w:p w14:paraId="36179099" w14:textId="4CFA5E3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P7S_UW6</w:t>
            </w:r>
          </w:p>
        </w:tc>
      </w:tr>
      <w:tr w:rsidR="00817ECF" w:rsidRPr="004C1B29" w14:paraId="2DA0E445" w14:textId="77777777" w:rsidTr="00136273">
        <w:tc>
          <w:tcPr>
            <w:tcW w:w="681" w:type="pct"/>
            <w:tcBorders>
              <w:bottom w:val="single" w:sz="4" w:space="0" w:color="auto"/>
            </w:tcBorders>
          </w:tcPr>
          <w:p w14:paraId="57602C5D" w14:textId="121D6A2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A.U16.</w:t>
            </w:r>
          </w:p>
        </w:tc>
        <w:tc>
          <w:tcPr>
            <w:tcW w:w="3697" w:type="pct"/>
            <w:tcBorders>
              <w:bottom w:val="single" w:sz="4" w:space="0" w:color="auto"/>
            </w:tcBorders>
            <w:vAlign w:val="bottom"/>
          </w:tcPr>
          <w:p w14:paraId="1F92CEB1" w14:textId="321FD95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dostosować sposób komunikacji do potrzeb i stanu pacjenta; </w:t>
            </w:r>
          </w:p>
        </w:tc>
        <w:tc>
          <w:tcPr>
            <w:tcW w:w="622" w:type="pct"/>
            <w:tcBorders>
              <w:bottom w:val="single" w:sz="4" w:space="0" w:color="auto"/>
            </w:tcBorders>
          </w:tcPr>
          <w:p w14:paraId="5E102D26" w14:textId="3BFE724D"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P7S_UK4</w:t>
            </w:r>
          </w:p>
        </w:tc>
      </w:tr>
      <w:tr w:rsidR="00817ECF" w:rsidRPr="004C1B29" w14:paraId="06E37954" w14:textId="77777777" w:rsidTr="00136273">
        <w:tc>
          <w:tcPr>
            <w:tcW w:w="681" w:type="pct"/>
            <w:tcBorders>
              <w:bottom w:val="single" w:sz="4" w:space="0" w:color="auto"/>
            </w:tcBorders>
          </w:tcPr>
          <w:p w14:paraId="5AA9278F" w14:textId="0D7D692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A.U17.</w:t>
            </w:r>
          </w:p>
        </w:tc>
        <w:tc>
          <w:tcPr>
            <w:tcW w:w="3697" w:type="pct"/>
            <w:tcBorders>
              <w:bottom w:val="single" w:sz="4" w:space="0" w:color="auto"/>
            </w:tcBorders>
            <w:vAlign w:val="bottom"/>
          </w:tcPr>
          <w:p w14:paraId="265F7F3A" w14:textId="0AE1823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komunikować się w zespole i dzielić się wiedzą; </w:t>
            </w:r>
          </w:p>
        </w:tc>
        <w:tc>
          <w:tcPr>
            <w:tcW w:w="622" w:type="pct"/>
            <w:tcBorders>
              <w:bottom w:val="single" w:sz="4" w:space="0" w:color="auto"/>
            </w:tcBorders>
          </w:tcPr>
          <w:p w14:paraId="38A0AB96" w14:textId="52964C2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P7S_UK5 P7S_UO8</w:t>
            </w:r>
          </w:p>
        </w:tc>
      </w:tr>
      <w:tr w:rsidR="00817ECF" w:rsidRPr="004C1B29" w14:paraId="5795E83A" w14:textId="77777777" w:rsidTr="00136273">
        <w:tc>
          <w:tcPr>
            <w:tcW w:w="681" w:type="pct"/>
            <w:tcBorders>
              <w:bottom w:val="single" w:sz="4" w:space="0" w:color="auto"/>
            </w:tcBorders>
          </w:tcPr>
          <w:p w14:paraId="62CFF79C" w14:textId="1F38C07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A.U18.</w:t>
            </w:r>
          </w:p>
        </w:tc>
        <w:tc>
          <w:tcPr>
            <w:tcW w:w="3697" w:type="pct"/>
            <w:tcBorders>
              <w:bottom w:val="single" w:sz="4" w:space="0" w:color="auto"/>
            </w:tcBorders>
            <w:vAlign w:val="bottom"/>
          </w:tcPr>
          <w:p w14:paraId="5F5B0F36" w14:textId="084C9CB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622" w:type="pct"/>
            <w:tcBorders>
              <w:bottom w:val="single" w:sz="4" w:space="0" w:color="auto"/>
            </w:tcBorders>
          </w:tcPr>
          <w:p w14:paraId="436367E7" w14:textId="1261109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P7S_UK6</w:t>
            </w:r>
          </w:p>
        </w:tc>
      </w:tr>
      <w:tr w:rsidR="00817ECF" w:rsidRPr="004C1B29" w14:paraId="24ADF4B5" w14:textId="77777777" w:rsidTr="00136273">
        <w:tc>
          <w:tcPr>
            <w:tcW w:w="681" w:type="pct"/>
            <w:tcBorders>
              <w:bottom w:val="single" w:sz="4" w:space="0" w:color="auto"/>
            </w:tcBorders>
          </w:tcPr>
          <w:p w14:paraId="3D0BE705" w14:textId="5F3D26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w:t>
            </w:r>
          </w:p>
        </w:tc>
        <w:tc>
          <w:tcPr>
            <w:tcW w:w="3697" w:type="pct"/>
            <w:tcBorders>
              <w:bottom w:val="single" w:sz="4" w:space="0" w:color="auto"/>
            </w:tcBorders>
            <w:vAlign w:val="bottom"/>
          </w:tcPr>
          <w:p w14:paraId="0CAA6EC8" w14:textId="7E250F8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monitorować czynność układu krążenia metodami nieinwazyjnymi oraz inwazyjnymi; </w:t>
            </w:r>
          </w:p>
        </w:tc>
        <w:tc>
          <w:tcPr>
            <w:tcW w:w="622" w:type="pct"/>
            <w:tcBorders>
              <w:bottom w:val="single" w:sz="4" w:space="0" w:color="auto"/>
            </w:tcBorders>
          </w:tcPr>
          <w:p w14:paraId="01689878" w14:textId="6044820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P7S_UW7</w:t>
            </w:r>
          </w:p>
        </w:tc>
      </w:tr>
      <w:tr w:rsidR="00817ECF" w:rsidRPr="004C1B29" w14:paraId="3B4929B6" w14:textId="77777777" w:rsidTr="00136273">
        <w:tc>
          <w:tcPr>
            <w:tcW w:w="681" w:type="pct"/>
            <w:tcBorders>
              <w:bottom w:val="single" w:sz="4" w:space="0" w:color="auto"/>
            </w:tcBorders>
          </w:tcPr>
          <w:p w14:paraId="7B193DB3" w14:textId="47F7BAC0"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w:t>
            </w:r>
          </w:p>
        </w:tc>
        <w:tc>
          <w:tcPr>
            <w:tcW w:w="3697" w:type="pct"/>
            <w:tcBorders>
              <w:bottom w:val="single" w:sz="4" w:space="0" w:color="auto"/>
            </w:tcBorders>
            <w:vAlign w:val="bottom"/>
          </w:tcPr>
          <w:p w14:paraId="1260F5B7" w14:textId="6ED21305"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przywracać drożność dróg oddechowych metodami nadgłośniowymi niezależnie od stanu pacjenta; </w:t>
            </w:r>
          </w:p>
        </w:tc>
        <w:tc>
          <w:tcPr>
            <w:tcW w:w="622" w:type="pct"/>
            <w:tcBorders>
              <w:bottom w:val="single" w:sz="4" w:space="0" w:color="auto"/>
            </w:tcBorders>
          </w:tcPr>
          <w:p w14:paraId="2CBF205C" w14:textId="3F3C732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P7S_UW8</w:t>
            </w:r>
          </w:p>
        </w:tc>
      </w:tr>
      <w:tr w:rsidR="00817ECF" w:rsidRPr="004C1B29" w14:paraId="3671EA4E" w14:textId="77777777" w:rsidTr="00136273">
        <w:tc>
          <w:tcPr>
            <w:tcW w:w="681" w:type="pct"/>
            <w:tcBorders>
              <w:bottom w:val="single" w:sz="4" w:space="0" w:color="auto"/>
            </w:tcBorders>
          </w:tcPr>
          <w:p w14:paraId="7ED55811" w14:textId="05C4367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B.U3.</w:t>
            </w:r>
          </w:p>
        </w:tc>
        <w:tc>
          <w:tcPr>
            <w:tcW w:w="3697" w:type="pct"/>
            <w:tcBorders>
              <w:bottom w:val="single" w:sz="4" w:space="0" w:color="auto"/>
            </w:tcBorders>
            <w:vAlign w:val="bottom"/>
          </w:tcPr>
          <w:p w14:paraId="59A08B0C" w14:textId="0C30AA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t>
            </w:r>
          </w:p>
        </w:tc>
        <w:tc>
          <w:tcPr>
            <w:tcW w:w="622" w:type="pct"/>
            <w:tcBorders>
              <w:bottom w:val="single" w:sz="4" w:space="0" w:color="auto"/>
            </w:tcBorders>
          </w:tcPr>
          <w:p w14:paraId="7F032366" w14:textId="0D1A4C4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P7S_UW9</w:t>
            </w:r>
          </w:p>
        </w:tc>
      </w:tr>
      <w:tr w:rsidR="00817ECF" w:rsidRPr="004C1B29" w14:paraId="3F9726A9" w14:textId="77777777" w:rsidTr="00136273">
        <w:tc>
          <w:tcPr>
            <w:tcW w:w="681" w:type="pct"/>
            <w:tcBorders>
              <w:bottom w:val="single" w:sz="4" w:space="0" w:color="auto"/>
            </w:tcBorders>
          </w:tcPr>
          <w:p w14:paraId="3B4333DF" w14:textId="536A171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B.U4.</w:t>
            </w:r>
          </w:p>
        </w:tc>
        <w:tc>
          <w:tcPr>
            <w:tcW w:w="3697" w:type="pct"/>
            <w:tcBorders>
              <w:bottom w:val="single" w:sz="4" w:space="0" w:color="auto"/>
            </w:tcBorders>
            <w:vAlign w:val="bottom"/>
          </w:tcPr>
          <w:p w14:paraId="1C29C542" w14:textId="420E365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t>
            </w:r>
          </w:p>
        </w:tc>
        <w:tc>
          <w:tcPr>
            <w:tcW w:w="622" w:type="pct"/>
            <w:tcBorders>
              <w:bottom w:val="single" w:sz="4" w:space="0" w:color="auto"/>
            </w:tcBorders>
          </w:tcPr>
          <w:p w14:paraId="09814740" w14:textId="44ED009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P7S_UW10</w:t>
            </w:r>
          </w:p>
        </w:tc>
      </w:tr>
      <w:tr w:rsidR="00817ECF" w:rsidRPr="004C1B29" w14:paraId="3B188281" w14:textId="77777777" w:rsidTr="00136273">
        <w:tc>
          <w:tcPr>
            <w:tcW w:w="681" w:type="pct"/>
            <w:tcBorders>
              <w:bottom w:val="single" w:sz="4" w:space="0" w:color="auto"/>
            </w:tcBorders>
          </w:tcPr>
          <w:p w14:paraId="32A902F2" w14:textId="2805DA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B.U5.</w:t>
            </w:r>
          </w:p>
        </w:tc>
        <w:tc>
          <w:tcPr>
            <w:tcW w:w="3697" w:type="pct"/>
            <w:tcBorders>
              <w:bottom w:val="single" w:sz="4" w:space="0" w:color="auto"/>
            </w:tcBorders>
            <w:vAlign w:val="bottom"/>
          </w:tcPr>
          <w:p w14:paraId="18E2C68F" w14:textId="36481B6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 technice RSI; </w:t>
            </w:r>
          </w:p>
        </w:tc>
        <w:tc>
          <w:tcPr>
            <w:tcW w:w="622" w:type="pct"/>
            <w:tcBorders>
              <w:bottom w:val="single" w:sz="4" w:space="0" w:color="auto"/>
            </w:tcBorders>
          </w:tcPr>
          <w:p w14:paraId="4EE82677" w14:textId="093D87F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P7S_UW11 P7S_UO9</w:t>
            </w:r>
          </w:p>
        </w:tc>
      </w:tr>
      <w:tr w:rsidR="00817ECF" w:rsidRPr="004C1B29" w14:paraId="70F116BA" w14:textId="77777777" w:rsidTr="00136273">
        <w:tc>
          <w:tcPr>
            <w:tcW w:w="681" w:type="pct"/>
            <w:tcBorders>
              <w:bottom w:val="single" w:sz="4" w:space="0" w:color="auto"/>
            </w:tcBorders>
          </w:tcPr>
          <w:p w14:paraId="33CB7E8C" w14:textId="039588B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B.U6.</w:t>
            </w:r>
          </w:p>
        </w:tc>
        <w:tc>
          <w:tcPr>
            <w:tcW w:w="3697" w:type="pct"/>
            <w:tcBorders>
              <w:bottom w:val="single" w:sz="4" w:space="0" w:color="auto"/>
            </w:tcBorders>
            <w:vAlign w:val="bottom"/>
          </w:tcPr>
          <w:p w14:paraId="20C27DB4" w14:textId="0750DA5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 technice RSI; </w:t>
            </w:r>
          </w:p>
        </w:tc>
        <w:tc>
          <w:tcPr>
            <w:tcW w:w="622" w:type="pct"/>
            <w:tcBorders>
              <w:bottom w:val="single" w:sz="4" w:space="0" w:color="auto"/>
            </w:tcBorders>
          </w:tcPr>
          <w:p w14:paraId="605D28BF" w14:textId="7F01F5B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P7S_UW12 P7S_UO10</w:t>
            </w:r>
          </w:p>
        </w:tc>
      </w:tr>
      <w:tr w:rsidR="00817ECF" w:rsidRPr="004C1B29" w14:paraId="59B0245E" w14:textId="77777777" w:rsidTr="00136273">
        <w:tc>
          <w:tcPr>
            <w:tcW w:w="681" w:type="pct"/>
            <w:tcBorders>
              <w:bottom w:val="single" w:sz="4" w:space="0" w:color="auto"/>
            </w:tcBorders>
          </w:tcPr>
          <w:p w14:paraId="5D6F61B6" w14:textId="1AAB3AF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B.U7.</w:t>
            </w:r>
          </w:p>
        </w:tc>
        <w:tc>
          <w:tcPr>
            <w:tcW w:w="3697" w:type="pct"/>
            <w:tcBorders>
              <w:bottom w:val="single" w:sz="4" w:space="0" w:color="auto"/>
            </w:tcBorders>
            <w:vAlign w:val="bottom"/>
          </w:tcPr>
          <w:p w14:paraId="15046BF2" w14:textId="43D45EB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konikopunkcję oraz konikotomię; </w:t>
            </w:r>
          </w:p>
        </w:tc>
        <w:tc>
          <w:tcPr>
            <w:tcW w:w="622" w:type="pct"/>
            <w:tcBorders>
              <w:bottom w:val="single" w:sz="4" w:space="0" w:color="auto"/>
            </w:tcBorders>
          </w:tcPr>
          <w:p w14:paraId="65ADDACF" w14:textId="55CAA80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P7S_UW13</w:t>
            </w:r>
          </w:p>
        </w:tc>
      </w:tr>
      <w:tr w:rsidR="00817ECF" w:rsidRPr="004C1B29" w14:paraId="3DB93926" w14:textId="77777777" w:rsidTr="00136273">
        <w:tc>
          <w:tcPr>
            <w:tcW w:w="681" w:type="pct"/>
            <w:tcBorders>
              <w:bottom w:val="single" w:sz="4" w:space="0" w:color="auto"/>
            </w:tcBorders>
          </w:tcPr>
          <w:p w14:paraId="74464B0F" w14:textId="3601BEB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B.U8.</w:t>
            </w:r>
          </w:p>
        </w:tc>
        <w:tc>
          <w:tcPr>
            <w:tcW w:w="3697" w:type="pct"/>
            <w:tcBorders>
              <w:bottom w:val="single" w:sz="4" w:space="0" w:color="auto"/>
            </w:tcBorders>
            <w:vAlign w:val="bottom"/>
          </w:tcPr>
          <w:p w14:paraId="47BA8133" w14:textId="4541A38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wentylację wspomaganą i zastępczą u dorosłych i dzieci, w tym niemowląt i noworodków; </w:t>
            </w:r>
          </w:p>
        </w:tc>
        <w:tc>
          <w:tcPr>
            <w:tcW w:w="622" w:type="pct"/>
            <w:tcBorders>
              <w:bottom w:val="single" w:sz="4" w:space="0" w:color="auto"/>
            </w:tcBorders>
          </w:tcPr>
          <w:p w14:paraId="58FB5A04" w14:textId="1D69CD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P7S_UW14 P7S_UO11</w:t>
            </w:r>
          </w:p>
        </w:tc>
      </w:tr>
      <w:tr w:rsidR="00817ECF" w:rsidRPr="004C1B29" w14:paraId="6BA8B262" w14:textId="77777777" w:rsidTr="00136273">
        <w:tc>
          <w:tcPr>
            <w:tcW w:w="681" w:type="pct"/>
            <w:tcBorders>
              <w:bottom w:val="single" w:sz="4" w:space="0" w:color="auto"/>
            </w:tcBorders>
          </w:tcPr>
          <w:p w14:paraId="35DBDECA" w14:textId="7BFE5A0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B.U9.</w:t>
            </w:r>
          </w:p>
        </w:tc>
        <w:tc>
          <w:tcPr>
            <w:tcW w:w="3697" w:type="pct"/>
            <w:tcBorders>
              <w:bottom w:val="single" w:sz="4" w:space="0" w:color="auto"/>
            </w:tcBorders>
            <w:vAlign w:val="bottom"/>
          </w:tcPr>
          <w:p w14:paraId="4EFEB184" w14:textId="022AB20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zaopatrywać chirurgicznie ranę, zakładać i zmieniać opatrunek chirurgiczny;</w:t>
            </w:r>
          </w:p>
        </w:tc>
        <w:tc>
          <w:tcPr>
            <w:tcW w:w="622" w:type="pct"/>
            <w:tcBorders>
              <w:bottom w:val="single" w:sz="4" w:space="0" w:color="auto"/>
            </w:tcBorders>
          </w:tcPr>
          <w:p w14:paraId="1BECEF65" w14:textId="64605D3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P7S_UW15</w:t>
            </w:r>
          </w:p>
        </w:tc>
      </w:tr>
      <w:tr w:rsidR="00817ECF" w:rsidRPr="004C1B29" w14:paraId="0C68AB63" w14:textId="77777777" w:rsidTr="00136273">
        <w:tc>
          <w:tcPr>
            <w:tcW w:w="681" w:type="pct"/>
            <w:tcBorders>
              <w:bottom w:val="single" w:sz="4" w:space="0" w:color="auto"/>
            </w:tcBorders>
          </w:tcPr>
          <w:p w14:paraId="41849C15" w14:textId="430935D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B.U10.</w:t>
            </w:r>
          </w:p>
        </w:tc>
        <w:tc>
          <w:tcPr>
            <w:tcW w:w="3697" w:type="pct"/>
            <w:tcBorders>
              <w:bottom w:val="single" w:sz="4" w:space="0" w:color="auto"/>
            </w:tcBorders>
            <w:vAlign w:val="bottom"/>
          </w:tcPr>
          <w:p w14:paraId="17649B83" w14:textId="3AFD984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asystować przy wykonywaniu typowych procedur chirurgicznych w stanach nagłego zagrożenia zdrowotnego, w szczególności przy wykonywaniu torakotomii, endoskopii, laparotomii i fasciotomii; </w:t>
            </w:r>
          </w:p>
        </w:tc>
        <w:tc>
          <w:tcPr>
            <w:tcW w:w="622" w:type="pct"/>
            <w:tcBorders>
              <w:bottom w:val="single" w:sz="4" w:space="0" w:color="auto"/>
            </w:tcBorders>
          </w:tcPr>
          <w:p w14:paraId="09AEA7D1" w14:textId="063AEB8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P7S_UW16 P7S_UO12</w:t>
            </w:r>
          </w:p>
        </w:tc>
      </w:tr>
      <w:tr w:rsidR="00817ECF" w:rsidRPr="004C1B29" w14:paraId="3A5C2D02" w14:textId="77777777" w:rsidTr="00136273">
        <w:tc>
          <w:tcPr>
            <w:tcW w:w="681" w:type="pct"/>
            <w:tcBorders>
              <w:bottom w:val="single" w:sz="4" w:space="0" w:color="auto"/>
            </w:tcBorders>
          </w:tcPr>
          <w:p w14:paraId="0D0D6612" w14:textId="5363F251"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B.U11.</w:t>
            </w:r>
          </w:p>
        </w:tc>
        <w:tc>
          <w:tcPr>
            <w:tcW w:w="3697" w:type="pct"/>
            <w:tcBorders>
              <w:bottom w:val="single" w:sz="4" w:space="0" w:color="auto"/>
            </w:tcBorders>
            <w:vAlign w:val="bottom"/>
          </w:tcPr>
          <w:p w14:paraId="561165A1" w14:textId="2DC7C9C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po zabiegu torakochirurgicznym; </w:t>
            </w:r>
          </w:p>
        </w:tc>
        <w:tc>
          <w:tcPr>
            <w:tcW w:w="622" w:type="pct"/>
            <w:tcBorders>
              <w:bottom w:val="single" w:sz="4" w:space="0" w:color="auto"/>
            </w:tcBorders>
          </w:tcPr>
          <w:p w14:paraId="7474A7F4" w14:textId="205C0B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P7S_UW17 P7S_UO13</w:t>
            </w:r>
          </w:p>
        </w:tc>
      </w:tr>
      <w:tr w:rsidR="00817ECF" w:rsidRPr="004C1B29" w14:paraId="0AF09F61" w14:textId="77777777" w:rsidTr="00136273">
        <w:tc>
          <w:tcPr>
            <w:tcW w:w="681" w:type="pct"/>
            <w:tcBorders>
              <w:bottom w:val="single" w:sz="4" w:space="0" w:color="auto"/>
            </w:tcBorders>
          </w:tcPr>
          <w:p w14:paraId="6B9ACF2E" w14:textId="3C53EC8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B.U12.</w:t>
            </w:r>
          </w:p>
        </w:tc>
        <w:tc>
          <w:tcPr>
            <w:tcW w:w="3697" w:type="pct"/>
            <w:tcBorders>
              <w:bottom w:val="single" w:sz="4" w:space="0" w:color="auto"/>
            </w:tcBorders>
            <w:vAlign w:val="bottom"/>
          </w:tcPr>
          <w:p w14:paraId="2D0B13DE" w14:textId="64952D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w trakcie leczenia nerkozastępczego; </w:t>
            </w:r>
          </w:p>
        </w:tc>
        <w:tc>
          <w:tcPr>
            <w:tcW w:w="622" w:type="pct"/>
            <w:tcBorders>
              <w:bottom w:val="single" w:sz="4" w:space="0" w:color="auto"/>
            </w:tcBorders>
          </w:tcPr>
          <w:p w14:paraId="1D0604BE" w14:textId="0AF627A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P7S_UW18 P7S_UO14</w:t>
            </w:r>
          </w:p>
        </w:tc>
      </w:tr>
      <w:tr w:rsidR="00817ECF" w:rsidRPr="004C1B29" w14:paraId="5B49B60F" w14:textId="77777777" w:rsidTr="00136273">
        <w:tc>
          <w:tcPr>
            <w:tcW w:w="681" w:type="pct"/>
            <w:tcBorders>
              <w:bottom w:val="single" w:sz="4" w:space="0" w:color="auto"/>
            </w:tcBorders>
          </w:tcPr>
          <w:p w14:paraId="4BEE38AA" w14:textId="7AA5245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B.U13.</w:t>
            </w:r>
          </w:p>
        </w:tc>
        <w:tc>
          <w:tcPr>
            <w:tcW w:w="3697" w:type="pct"/>
            <w:tcBorders>
              <w:bottom w:val="single" w:sz="4" w:space="0" w:color="auto"/>
            </w:tcBorders>
            <w:vAlign w:val="bottom"/>
          </w:tcPr>
          <w:p w14:paraId="0D009FE9" w14:textId="4A087FF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ocenić wynik badania radiologicznego u pacjenta w stanie nagłego zagrożenia zdrowotnego; </w:t>
            </w:r>
          </w:p>
        </w:tc>
        <w:tc>
          <w:tcPr>
            <w:tcW w:w="622" w:type="pct"/>
            <w:tcBorders>
              <w:bottom w:val="single" w:sz="4" w:space="0" w:color="auto"/>
            </w:tcBorders>
          </w:tcPr>
          <w:p w14:paraId="6C03726D" w14:textId="39CD41F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P7S_UW19</w:t>
            </w:r>
          </w:p>
        </w:tc>
      </w:tr>
      <w:tr w:rsidR="00817ECF" w:rsidRPr="004C1B29" w14:paraId="31CC1C60" w14:textId="77777777" w:rsidTr="00136273">
        <w:tc>
          <w:tcPr>
            <w:tcW w:w="681" w:type="pct"/>
            <w:tcBorders>
              <w:bottom w:val="single" w:sz="4" w:space="0" w:color="auto"/>
            </w:tcBorders>
          </w:tcPr>
          <w:p w14:paraId="1174524C" w14:textId="2C6F499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B.U14.</w:t>
            </w:r>
          </w:p>
        </w:tc>
        <w:tc>
          <w:tcPr>
            <w:tcW w:w="3697" w:type="pct"/>
            <w:tcBorders>
              <w:bottom w:val="single" w:sz="4" w:space="0" w:color="auto"/>
            </w:tcBorders>
            <w:vAlign w:val="bottom"/>
          </w:tcPr>
          <w:p w14:paraId="3685EF53" w14:textId="43219AB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wykonać i zinterpretować badanie USG w protokołach ratunkowych; </w:t>
            </w:r>
          </w:p>
        </w:tc>
        <w:tc>
          <w:tcPr>
            <w:tcW w:w="622" w:type="pct"/>
            <w:tcBorders>
              <w:bottom w:val="single" w:sz="4" w:space="0" w:color="auto"/>
            </w:tcBorders>
          </w:tcPr>
          <w:p w14:paraId="4B3B0217" w14:textId="12697F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P7S_UW20</w:t>
            </w:r>
          </w:p>
        </w:tc>
      </w:tr>
      <w:tr w:rsidR="00817ECF" w:rsidRPr="004C1B29" w14:paraId="5156E61D" w14:textId="77777777" w:rsidTr="00136273">
        <w:tc>
          <w:tcPr>
            <w:tcW w:w="681" w:type="pct"/>
            <w:tcBorders>
              <w:bottom w:val="single" w:sz="4" w:space="0" w:color="auto"/>
            </w:tcBorders>
          </w:tcPr>
          <w:p w14:paraId="179F609D" w14:textId="4467CE3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B.U15.</w:t>
            </w:r>
          </w:p>
        </w:tc>
        <w:tc>
          <w:tcPr>
            <w:tcW w:w="3697" w:type="pct"/>
            <w:tcBorders>
              <w:bottom w:val="single" w:sz="4" w:space="0" w:color="auto"/>
            </w:tcBorders>
            <w:vAlign w:val="bottom"/>
          </w:tcPr>
          <w:p w14:paraId="584A2F7D" w14:textId="7B3A427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pobrać materiał biologiczny do badań laboratoryjnych, mikrobiologicznych i toksykologicznych i zinterpretować wyniki tych badań – w podstawowym zakresie; </w:t>
            </w:r>
          </w:p>
        </w:tc>
        <w:tc>
          <w:tcPr>
            <w:tcW w:w="622" w:type="pct"/>
            <w:tcBorders>
              <w:bottom w:val="single" w:sz="4" w:space="0" w:color="auto"/>
            </w:tcBorders>
          </w:tcPr>
          <w:p w14:paraId="310CC10D" w14:textId="745611F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P7S_UW21</w:t>
            </w:r>
          </w:p>
        </w:tc>
      </w:tr>
      <w:tr w:rsidR="00817ECF" w:rsidRPr="004C1B29" w14:paraId="219A1DA6" w14:textId="77777777" w:rsidTr="00136273">
        <w:tc>
          <w:tcPr>
            <w:tcW w:w="681" w:type="pct"/>
            <w:tcBorders>
              <w:bottom w:val="single" w:sz="4" w:space="0" w:color="auto"/>
            </w:tcBorders>
          </w:tcPr>
          <w:p w14:paraId="495B3A49" w14:textId="5D5E3CE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B.U16.</w:t>
            </w:r>
          </w:p>
        </w:tc>
        <w:tc>
          <w:tcPr>
            <w:tcW w:w="3697" w:type="pct"/>
            <w:tcBorders>
              <w:bottom w:val="single" w:sz="4" w:space="0" w:color="auto"/>
            </w:tcBorders>
            <w:vAlign w:val="bottom"/>
          </w:tcPr>
          <w:p w14:paraId="4BD7E9B2" w14:textId="0514A81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medyczną w zakresie wykonywanych czynności; </w:t>
            </w:r>
          </w:p>
        </w:tc>
        <w:tc>
          <w:tcPr>
            <w:tcW w:w="622" w:type="pct"/>
            <w:tcBorders>
              <w:bottom w:val="single" w:sz="4" w:space="0" w:color="auto"/>
            </w:tcBorders>
          </w:tcPr>
          <w:p w14:paraId="352D3013" w14:textId="389D70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P7S_UK7 P7S_UO15</w:t>
            </w:r>
          </w:p>
        </w:tc>
      </w:tr>
      <w:tr w:rsidR="00817ECF" w:rsidRPr="004C1B29" w14:paraId="0923BA39" w14:textId="77777777" w:rsidTr="00136273">
        <w:tc>
          <w:tcPr>
            <w:tcW w:w="681" w:type="pct"/>
            <w:tcBorders>
              <w:bottom w:val="single" w:sz="4" w:space="0" w:color="auto"/>
            </w:tcBorders>
          </w:tcPr>
          <w:p w14:paraId="572BE8B9" w14:textId="0353B4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B.U17.</w:t>
            </w:r>
          </w:p>
        </w:tc>
        <w:tc>
          <w:tcPr>
            <w:tcW w:w="3697" w:type="pct"/>
            <w:tcBorders>
              <w:bottom w:val="single" w:sz="4" w:space="0" w:color="auto"/>
            </w:tcBorders>
            <w:vAlign w:val="bottom"/>
          </w:tcPr>
          <w:p w14:paraId="4A8BE144" w14:textId="04818B0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nad kobietą ciężarną w trakcie transportu oraz przyjąć poród w warunkach pozaszpitalnych; </w:t>
            </w:r>
          </w:p>
        </w:tc>
        <w:tc>
          <w:tcPr>
            <w:tcW w:w="622" w:type="pct"/>
            <w:tcBorders>
              <w:bottom w:val="single" w:sz="4" w:space="0" w:color="auto"/>
            </w:tcBorders>
          </w:tcPr>
          <w:p w14:paraId="734DC24B" w14:textId="6B0EFA1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P7S_UW22 P7S_UO16</w:t>
            </w:r>
          </w:p>
        </w:tc>
      </w:tr>
      <w:tr w:rsidR="00817ECF" w:rsidRPr="004C1B29" w14:paraId="0ED16F17" w14:textId="77777777" w:rsidTr="00136273">
        <w:tc>
          <w:tcPr>
            <w:tcW w:w="681" w:type="pct"/>
            <w:tcBorders>
              <w:bottom w:val="single" w:sz="4" w:space="0" w:color="auto"/>
            </w:tcBorders>
          </w:tcPr>
          <w:p w14:paraId="5A6B7950" w14:textId="3D38B8E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B.U18.</w:t>
            </w:r>
          </w:p>
        </w:tc>
        <w:tc>
          <w:tcPr>
            <w:tcW w:w="3697" w:type="pct"/>
            <w:tcBorders>
              <w:bottom w:val="single" w:sz="4" w:space="0" w:color="auto"/>
            </w:tcBorders>
            <w:vAlign w:val="bottom"/>
          </w:tcPr>
          <w:p w14:paraId="6819C9F4" w14:textId="78BFF52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podjąć czynności ratunkowe w przypadku krwotoku położniczego; </w:t>
            </w:r>
          </w:p>
        </w:tc>
        <w:tc>
          <w:tcPr>
            <w:tcW w:w="622" w:type="pct"/>
            <w:tcBorders>
              <w:bottom w:val="single" w:sz="4" w:space="0" w:color="auto"/>
            </w:tcBorders>
          </w:tcPr>
          <w:p w14:paraId="406571F4" w14:textId="7CBE727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P7S_UW23</w:t>
            </w:r>
          </w:p>
        </w:tc>
      </w:tr>
      <w:tr w:rsidR="00817ECF" w:rsidRPr="004C1B29" w14:paraId="4EA2481C" w14:textId="77777777" w:rsidTr="00136273">
        <w:tc>
          <w:tcPr>
            <w:tcW w:w="681" w:type="pct"/>
            <w:tcBorders>
              <w:bottom w:val="single" w:sz="4" w:space="0" w:color="auto"/>
            </w:tcBorders>
          </w:tcPr>
          <w:p w14:paraId="4EEB1DCA" w14:textId="441A41F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B.U19.</w:t>
            </w:r>
          </w:p>
        </w:tc>
        <w:tc>
          <w:tcPr>
            <w:tcW w:w="3697" w:type="pct"/>
            <w:tcBorders>
              <w:bottom w:val="single" w:sz="4" w:space="0" w:color="auto"/>
            </w:tcBorders>
            <w:vAlign w:val="bottom"/>
          </w:tcPr>
          <w:p w14:paraId="2CE2A05B" w14:textId="772D5A1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D2E91F6" w14:textId="6E0904ED"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P7S_UK8 P7S_UO17</w:t>
            </w:r>
          </w:p>
        </w:tc>
      </w:tr>
      <w:tr w:rsidR="00817ECF" w:rsidRPr="004C1B29" w14:paraId="0DB872BE" w14:textId="77777777" w:rsidTr="00136273">
        <w:tc>
          <w:tcPr>
            <w:tcW w:w="681" w:type="pct"/>
            <w:tcBorders>
              <w:bottom w:val="single" w:sz="4" w:space="0" w:color="auto"/>
            </w:tcBorders>
          </w:tcPr>
          <w:p w14:paraId="0CBDF599" w14:textId="3E61C5F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B.U20.</w:t>
            </w:r>
          </w:p>
        </w:tc>
        <w:tc>
          <w:tcPr>
            <w:tcW w:w="3697" w:type="pct"/>
            <w:tcBorders>
              <w:bottom w:val="single" w:sz="4" w:space="0" w:color="auto"/>
            </w:tcBorders>
            <w:vAlign w:val="bottom"/>
          </w:tcPr>
          <w:p w14:paraId="6E83A427" w14:textId="21E6451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4B3D6780" w14:textId="4FFD4C98"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P7S_UW24</w:t>
            </w:r>
          </w:p>
        </w:tc>
      </w:tr>
      <w:tr w:rsidR="00DA2B6A" w:rsidRPr="004C1B29" w14:paraId="2E4CEC87" w14:textId="77777777" w:rsidTr="00136273">
        <w:tc>
          <w:tcPr>
            <w:tcW w:w="681" w:type="pct"/>
            <w:tcBorders>
              <w:bottom w:val="single" w:sz="4" w:space="0" w:color="auto"/>
            </w:tcBorders>
          </w:tcPr>
          <w:p w14:paraId="13AE9EA6" w14:textId="47F3C29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w:t>
            </w:r>
          </w:p>
        </w:tc>
        <w:tc>
          <w:tcPr>
            <w:tcW w:w="3697" w:type="pct"/>
            <w:tcBorders>
              <w:bottom w:val="single" w:sz="4" w:space="0" w:color="auto"/>
            </w:tcBorders>
            <w:vAlign w:val="bottom"/>
          </w:tcPr>
          <w:p w14:paraId="2D08F330" w14:textId="19F4DB9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wskazywać kierunki i zakres badań naukowych w ratownictwie medycznym i medycynie ratunkowej; </w:t>
            </w:r>
          </w:p>
        </w:tc>
        <w:tc>
          <w:tcPr>
            <w:tcW w:w="622" w:type="pct"/>
            <w:tcBorders>
              <w:bottom w:val="single" w:sz="4" w:space="0" w:color="auto"/>
            </w:tcBorders>
          </w:tcPr>
          <w:p w14:paraId="4B664AB5" w14:textId="6F35624D"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P7S_UW26 P7S_UU2</w:t>
            </w:r>
          </w:p>
        </w:tc>
      </w:tr>
      <w:tr w:rsidR="00DA2B6A" w:rsidRPr="004C1B29" w14:paraId="45D8C192" w14:textId="77777777" w:rsidTr="00136273">
        <w:tc>
          <w:tcPr>
            <w:tcW w:w="681" w:type="pct"/>
            <w:tcBorders>
              <w:bottom w:val="single" w:sz="4" w:space="0" w:color="auto"/>
            </w:tcBorders>
          </w:tcPr>
          <w:p w14:paraId="326BDF30" w14:textId="6D7DB18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C.U2.</w:t>
            </w:r>
          </w:p>
        </w:tc>
        <w:tc>
          <w:tcPr>
            <w:tcW w:w="3697" w:type="pct"/>
            <w:tcBorders>
              <w:bottom w:val="single" w:sz="4" w:space="0" w:color="auto"/>
            </w:tcBorders>
            <w:vAlign w:val="bottom"/>
          </w:tcPr>
          <w:p w14:paraId="6F5DF194" w14:textId="6198389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zaplanować badanie naukowe, omówić jego cel i spodziewane wyniki; </w:t>
            </w:r>
          </w:p>
        </w:tc>
        <w:tc>
          <w:tcPr>
            <w:tcW w:w="622" w:type="pct"/>
            <w:tcBorders>
              <w:bottom w:val="single" w:sz="4" w:space="0" w:color="auto"/>
            </w:tcBorders>
          </w:tcPr>
          <w:p w14:paraId="02099D00" w14:textId="3FBA755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P7S_UW27 P7S_UU3</w:t>
            </w:r>
          </w:p>
        </w:tc>
      </w:tr>
      <w:tr w:rsidR="00DA2B6A" w:rsidRPr="004C1B29" w14:paraId="72402EB4" w14:textId="77777777" w:rsidTr="00136273">
        <w:tc>
          <w:tcPr>
            <w:tcW w:w="681" w:type="pct"/>
            <w:tcBorders>
              <w:bottom w:val="single" w:sz="4" w:space="0" w:color="auto"/>
            </w:tcBorders>
          </w:tcPr>
          <w:p w14:paraId="178575E7" w14:textId="0A0FDC7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C.U3.</w:t>
            </w:r>
          </w:p>
        </w:tc>
        <w:tc>
          <w:tcPr>
            <w:tcW w:w="3697" w:type="pct"/>
            <w:tcBorders>
              <w:bottom w:val="single" w:sz="4" w:space="0" w:color="auto"/>
            </w:tcBorders>
            <w:vAlign w:val="bottom"/>
          </w:tcPr>
          <w:p w14:paraId="7608DDC8" w14:textId="27BF0C4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przeprowadzić badanie naukowe, zaprezentować i zinterpretować jego wyniki oraz odnieść je do aktualnego stanu wiedzy; </w:t>
            </w:r>
          </w:p>
        </w:tc>
        <w:tc>
          <w:tcPr>
            <w:tcW w:w="622" w:type="pct"/>
            <w:tcBorders>
              <w:bottom w:val="single" w:sz="4" w:space="0" w:color="auto"/>
            </w:tcBorders>
          </w:tcPr>
          <w:p w14:paraId="4D312AB5" w14:textId="7CCF81FB"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P7S_UW28 P7S_UU4</w:t>
            </w:r>
          </w:p>
        </w:tc>
      </w:tr>
      <w:tr w:rsidR="00DA2B6A" w:rsidRPr="004C1B29" w14:paraId="51DD4FEA" w14:textId="77777777" w:rsidTr="00136273">
        <w:tc>
          <w:tcPr>
            <w:tcW w:w="681" w:type="pct"/>
            <w:tcBorders>
              <w:bottom w:val="single" w:sz="4" w:space="0" w:color="auto"/>
            </w:tcBorders>
          </w:tcPr>
          <w:p w14:paraId="263B3E1C" w14:textId="1D88734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C.U4.</w:t>
            </w:r>
          </w:p>
        </w:tc>
        <w:tc>
          <w:tcPr>
            <w:tcW w:w="3697" w:type="pct"/>
            <w:tcBorders>
              <w:bottom w:val="single" w:sz="4" w:space="0" w:color="auto"/>
            </w:tcBorders>
            <w:vAlign w:val="bottom"/>
          </w:tcPr>
          <w:p w14:paraId="49CA6D39" w14:textId="67471EC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pozyskiwać i przygotowywać bazy danych do obliczeń statystycznych; </w:t>
            </w:r>
          </w:p>
        </w:tc>
        <w:tc>
          <w:tcPr>
            <w:tcW w:w="622" w:type="pct"/>
            <w:tcBorders>
              <w:bottom w:val="single" w:sz="4" w:space="0" w:color="auto"/>
            </w:tcBorders>
          </w:tcPr>
          <w:p w14:paraId="75CCEE42" w14:textId="444CCD4D"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P7S_UW29</w:t>
            </w:r>
          </w:p>
        </w:tc>
      </w:tr>
      <w:tr w:rsidR="00DA2B6A" w:rsidRPr="004C1B29" w14:paraId="1FB2BB2D" w14:textId="77777777" w:rsidTr="00136273">
        <w:tc>
          <w:tcPr>
            <w:tcW w:w="681" w:type="pct"/>
            <w:tcBorders>
              <w:bottom w:val="single" w:sz="4" w:space="0" w:color="auto"/>
            </w:tcBorders>
          </w:tcPr>
          <w:p w14:paraId="2C98CF1B" w14:textId="16BA51C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C.U5.</w:t>
            </w:r>
          </w:p>
        </w:tc>
        <w:tc>
          <w:tcPr>
            <w:tcW w:w="3697" w:type="pct"/>
            <w:tcBorders>
              <w:bottom w:val="single" w:sz="4" w:space="0" w:color="auto"/>
            </w:tcBorders>
            <w:vAlign w:val="bottom"/>
          </w:tcPr>
          <w:p w14:paraId="7D4E1A25" w14:textId="2E75162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testy parametryczne i nieparametryczne dla zmiennych zależnych i niezależnych; </w:t>
            </w:r>
          </w:p>
        </w:tc>
        <w:tc>
          <w:tcPr>
            <w:tcW w:w="622" w:type="pct"/>
            <w:tcBorders>
              <w:bottom w:val="single" w:sz="4" w:space="0" w:color="auto"/>
            </w:tcBorders>
          </w:tcPr>
          <w:p w14:paraId="384DE764" w14:textId="516CDFE2"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P7S_UW30</w:t>
            </w:r>
          </w:p>
        </w:tc>
      </w:tr>
      <w:tr w:rsidR="00DA2B6A" w:rsidRPr="004C1B29" w14:paraId="20D04116" w14:textId="77777777" w:rsidTr="00136273">
        <w:tc>
          <w:tcPr>
            <w:tcW w:w="681" w:type="pct"/>
            <w:tcBorders>
              <w:bottom w:val="single" w:sz="4" w:space="0" w:color="auto"/>
            </w:tcBorders>
          </w:tcPr>
          <w:p w14:paraId="1D990249" w14:textId="04E08FA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C.U6.</w:t>
            </w:r>
          </w:p>
        </w:tc>
        <w:tc>
          <w:tcPr>
            <w:tcW w:w="3697" w:type="pct"/>
            <w:tcBorders>
              <w:bottom w:val="single" w:sz="4" w:space="0" w:color="auto"/>
            </w:tcBorders>
            <w:vAlign w:val="bottom"/>
          </w:tcPr>
          <w:p w14:paraId="11F9754D" w14:textId="5CDFD02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622" w:type="pct"/>
            <w:tcBorders>
              <w:bottom w:val="single" w:sz="4" w:space="0" w:color="auto"/>
            </w:tcBorders>
          </w:tcPr>
          <w:p w14:paraId="2A15C917" w14:textId="58D5C3E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P7S_UK9</w:t>
            </w:r>
          </w:p>
        </w:tc>
      </w:tr>
      <w:tr w:rsidR="00DA2B6A" w:rsidRPr="004C1B29" w14:paraId="722CB8C7" w14:textId="77777777" w:rsidTr="00136273">
        <w:tc>
          <w:tcPr>
            <w:tcW w:w="681" w:type="pct"/>
            <w:tcBorders>
              <w:bottom w:val="single" w:sz="4" w:space="0" w:color="auto"/>
            </w:tcBorders>
          </w:tcPr>
          <w:p w14:paraId="194295EE" w14:textId="35F4726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C.U7.</w:t>
            </w:r>
          </w:p>
        </w:tc>
        <w:tc>
          <w:tcPr>
            <w:tcW w:w="3697" w:type="pct"/>
            <w:tcBorders>
              <w:bottom w:val="single" w:sz="4" w:space="0" w:color="auto"/>
            </w:tcBorders>
            <w:vAlign w:val="bottom"/>
          </w:tcPr>
          <w:p w14:paraId="2A7E7B31" w14:textId="114136E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inicjatywy oraz strategie krajowe i międzynarodowe dotyczące ochrony i promocji zdrowia; </w:t>
            </w:r>
          </w:p>
        </w:tc>
        <w:tc>
          <w:tcPr>
            <w:tcW w:w="622" w:type="pct"/>
            <w:tcBorders>
              <w:bottom w:val="single" w:sz="4" w:space="0" w:color="auto"/>
            </w:tcBorders>
          </w:tcPr>
          <w:p w14:paraId="5148D553" w14:textId="1BCA71B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P7S_UK10</w:t>
            </w:r>
          </w:p>
        </w:tc>
      </w:tr>
      <w:tr w:rsidR="00DA2B6A" w:rsidRPr="004C1B29" w14:paraId="316F65E8" w14:textId="77777777" w:rsidTr="00136273">
        <w:tc>
          <w:tcPr>
            <w:tcW w:w="681" w:type="pct"/>
            <w:tcBorders>
              <w:bottom w:val="single" w:sz="4" w:space="0" w:color="auto"/>
            </w:tcBorders>
          </w:tcPr>
          <w:p w14:paraId="1E7FB9BE" w14:textId="7DD6C19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C.U8.</w:t>
            </w:r>
          </w:p>
        </w:tc>
        <w:tc>
          <w:tcPr>
            <w:tcW w:w="3697" w:type="pct"/>
            <w:tcBorders>
              <w:bottom w:val="single" w:sz="4" w:space="0" w:color="auto"/>
            </w:tcBorders>
            <w:vAlign w:val="bottom"/>
          </w:tcPr>
          <w:p w14:paraId="25058158" w14:textId="0DE4AB8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uwarunkowania rozwoju badań naukowych w ratownictwie medycznym i medycynie ratunkowej; </w:t>
            </w:r>
          </w:p>
        </w:tc>
        <w:tc>
          <w:tcPr>
            <w:tcW w:w="622" w:type="pct"/>
            <w:tcBorders>
              <w:bottom w:val="single" w:sz="4" w:space="0" w:color="auto"/>
            </w:tcBorders>
          </w:tcPr>
          <w:p w14:paraId="5F3FE635" w14:textId="1ECF61B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P7S_UW31 P7S_UU5</w:t>
            </w:r>
          </w:p>
        </w:tc>
      </w:tr>
      <w:tr w:rsidR="00DA2B6A" w:rsidRPr="004C1B29" w14:paraId="4F55B66D" w14:textId="77777777" w:rsidTr="00136273">
        <w:tc>
          <w:tcPr>
            <w:tcW w:w="681" w:type="pct"/>
            <w:tcBorders>
              <w:bottom w:val="single" w:sz="4" w:space="0" w:color="auto"/>
            </w:tcBorders>
          </w:tcPr>
          <w:p w14:paraId="25848F77" w14:textId="32CDEA0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C.U9.</w:t>
            </w:r>
          </w:p>
        </w:tc>
        <w:tc>
          <w:tcPr>
            <w:tcW w:w="3697" w:type="pct"/>
            <w:tcBorders>
              <w:bottom w:val="single" w:sz="4" w:space="0" w:color="auto"/>
            </w:tcBorders>
            <w:vAlign w:val="bottom"/>
          </w:tcPr>
          <w:p w14:paraId="6980A118" w14:textId="1895A2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priorytety badań naukowych w ratownictwie medycznym w ujęciu międzynarodowym, europejskim i krajowym; </w:t>
            </w:r>
          </w:p>
        </w:tc>
        <w:tc>
          <w:tcPr>
            <w:tcW w:w="622" w:type="pct"/>
            <w:tcBorders>
              <w:bottom w:val="single" w:sz="4" w:space="0" w:color="auto"/>
            </w:tcBorders>
          </w:tcPr>
          <w:p w14:paraId="06B0FFE5" w14:textId="0395A45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P7S_UW32 P7S_UU6</w:t>
            </w:r>
          </w:p>
        </w:tc>
      </w:tr>
      <w:tr w:rsidR="00DA2B6A" w:rsidRPr="004C1B29" w14:paraId="4644C549" w14:textId="77777777" w:rsidTr="00136273">
        <w:tc>
          <w:tcPr>
            <w:tcW w:w="681" w:type="pct"/>
            <w:tcBorders>
              <w:bottom w:val="single" w:sz="4" w:space="0" w:color="auto"/>
            </w:tcBorders>
          </w:tcPr>
          <w:p w14:paraId="485DB9FF" w14:textId="20986B5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C.U10.</w:t>
            </w:r>
          </w:p>
        </w:tc>
        <w:tc>
          <w:tcPr>
            <w:tcW w:w="3697" w:type="pct"/>
            <w:tcBorders>
              <w:bottom w:val="single" w:sz="4" w:space="0" w:color="auto"/>
            </w:tcBorders>
            <w:vAlign w:val="bottom"/>
          </w:tcPr>
          <w:p w14:paraId="4EB53EE2" w14:textId="3F8CB7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scharakteryzować metody, techniki i narzędzia badawcze stosowane w badaniach naukowych w ratownictwie medycznym i medycynie ratunkowej; </w:t>
            </w:r>
          </w:p>
        </w:tc>
        <w:tc>
          <w:tcPr>
            <w:tcW w:w="622" w:type="pct"/>
            <w:tcBorders>
              <w:bottom w:val="single" w:sz="4" w:space="0" w:color="auto"/>
            </w:tcBorders>
          </w:tcPr>
          <w:p w14:paraId="1A3A3660" w14:textId="2F0DD8B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P7S_UW33</w:t>
            </w:r>
          </w:p>
        </w:tc>
      </w:tr>
      <w:tr w:rsidR="00DA2B6A" w:rsidRPr="004C1B29" w14:paraId="2C116769" w14:textId="77777777" w:rsidTr="00136273">
        <w:tc>
          <w:tcPr>
            <w:tcW w:w="681" w:type="pct"/>
            <w:tcBorders>
              <w:bottom w:val="single" w:sz="4" w:space="0" w:color="auto"/>
            </w:tcBorders>
          </w:tcPr>
          <w:p w14:paraId="2539E392" w14:textId="125B673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C.U11.</w:t>
            </w:r>
          </w:p>
        </w:tc>
        <w:tc>
          <w:tcPr>
            <w:tcW w:w="3697" w:type="pct"/>
            <w:tcBorders>
              <w:bottom w:val="single" w:sz="4" w:space="0" w:color="auto"/>
            </w:tcBorders>
            <w:vAlign w:val="bottom"/>
          </w:tcPr>
          <w:p w14:paraId="38DC152E" w14:textId="146D7DB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model badawczy, w tym sformułować cel badań, problemy badawcze, zmienne, wskaźniki do zmiennych, metody, techniki i narzędzia badawcze oraz dobrać grupę do badań; </w:t>
            </w:r>
          </w:p>
        </w:tc>
        <w:tc>
          <w:tcPr>
            <w:tcW w:w="622" w:type="pct"/>
            <w:tcBorders>
              <w:bottom w:val="single" w:sz="4" w:space="0" w:color="auto"/>
            </w:tcBorders>
          </w:tcPr>
          <w:p w14:paraId="6E2567F0" w14:textId="73D320C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P7S_UW34 P7S_UU7</w:t>
            </w:r>
          </w:p>
        </w:tc>
      </w:tr>
      <w:tr w:rsidR="00DA2B6A" w:rsidRPr="004C1B29" w14:paraId="294A2DF8" w14:textId="77777777" w:rsidTr="00136273">
        <w:tc>
          <w:tcPr>
            <w:tcW w:w="681" w:type="pct"/>
            <w:tcBorders>
              <w:bottom w:val="single" w:sz="4" w:space="0" w:color="auto"/>
            </w:tcBorders>
          </w:tcPr>
          <w:p w14:paraId="3A4CDC8B" w14:textId="579364B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C.U12.</w:t>
            </w:r>
          </w:p>
        </w:tc>
        <w:tc>
          <w:tcPr>
            <w:tcW w:w="3697" w:type="pct"/>
            <w:tcBorders>
              <w:bottom w:val="single" w:sz="4" w:space="0" w:color="auto"/>
            </w:tcBorders>
            <w:vAlign w:val="bottom"/>
          </w:tcPr>
          <w:p w14:paraId="31B58CED" w14:textId="477CDAB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różnice między praktyką opartą na dowodach naukowych a praktyką opartą na faktach;</w:t>
            </w:r>
          </w:p>
        </w:tc>
        <w:tc>
          <w:tcPr>
            <w:tcW w:w="622" w:type="pct"/>
            <w:tcBorders>
              <w:bottom w:val="single" w:sz="4" w:space="0" w:color="auto"/>
            </w:tcBorders>
          </w:tcPr>
          <w:p w14:paraId="1CEC1E11" w14:textId="5D880C2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P7S_UW35</w:t>
            </w:r>
          </w:p>
        </w:tc>
      </w:tr>
      <w:tr w:rsidR="00DA2B6A" w:rsidRPr="004C1B29" w14:paraId="3CEFC792" w14:textId="77777777" w:rsidTr="00136273">
        <w:tc>
          <w:tcPr>
            <w:tcW w:w="681" w:type="pct"/>
            <w:tcBorders>
              <w:bottom w:val="single" w:sz="4" w:space="0" w:color="auto"/>
            </w:tcBorders>
          </w:tcPr>
          <w:p w14:paraId="3B209EFF" w14:textId="4C8AF7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C.U13.</w:t>
            </w:r>
          </w:p>
        </w:tc>
        <w:tc>
          <w:tcPr>
            <w:tcW w:w="3697" w:type="pct"/>
            <w:tcBorders>
              <w:bottom w:val="single" w:sz="4" w:space="0" w:color="auto"/>
            </w:tcBorders>
            <w:vAlign w:val="bottom"/>
          </w:tcPr>
          <w:p w14:paraId="6D807739" w14:textId="1BDF0395"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etapy praktyki opartej na dowodach naukowych w medycynie (</w:t>
            </w:r>
            <w:r w:rsidRPr="004C1B29">
              <w:rPr>
                <w:rFonts w:asciiTheme="minorHAnsi" w:hAnsiTheme="minorHAnsi" w:cstheme="minorHAnsi"/>
                <w:i/>
                <w:iCs/>
                <w:color w:val="000000"/>
                <w:sz w:val="20"/>
                <w:szCs w:val="20"/>
              </w:rPr>
              <w:t>evidence based medicine</w:t>
            </w:r>
            <w:r w:rsidRPr="004C1B29">
              <w:rPr>
                <w:rFonts w:asciiTheme="minorHAnsi" w:hAnsiTheme="minorHAnsi" w:cstheme="minorHAnsi"/>
                <w:color w:val="000000"/>
                <w:sz w:val="20"/>
                <w:szCs w:val="20"/>
              </w:rPr>
              <w:t>);</w:t>
            </w:r>
          </w:p>
        </w:tc>
        <w:tc>
          <w:tcPr>
            <w:tcW w:w="622" w:type="pct"/>
            <w:tcBorders>
              <w:bottom w:val="single" w:sz="4" w:space="0" w:color="auto"/>
            </w:tcBorders>
          </w:tcPr>
          <w:p w14:paraId="746AB6B2" w14:textId="47485AD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P7S_UW36</w:t>
            </w:r>
          </w:p>
        </w:tc>
      </w:tr>
      <w:tr w:rsidR="00DA2B6A" w:rsidRPr="004C1B29" w14:paraId="6DE5AB5B" w14:textId="77777777" w:rsidTr="00136273">
        <w:tc>
          <w:tcPr>
            <w:tcW w:w="681" w:type="pct"/>
            <w:tcBorders>
              <w:bottom w:val="single" w:sz="4" w:space="0" w:color="auto"/>
            </w:tcBorders>
          </w:tcPr>
          <w:p w14:paraId="551F8BFB" w14:textId="0A5705B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C.U14.</w:t>
            </w:r>
          </w:p>
        </w:tc>
        <w:tc>
          <w:tcPr>
            <w:tcW w:w="3697" w:type="pct"/>
            <w:tcBorders>
              <w:bottom w:val="single" w:sz="4" w:space="0" w:color="auto"/>
            </w:tcBorders>
            <w:vAlign w:val="bottom"/>
          </w:tcPr>
          <w:p w14:paraId="364A03E3" w14:textId="55993C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scharakteryzować poziomy i stopnie dowodów naukowych;</w:t>
            </w:r>
          </w:p>
        </w:tc>
        <w:tc>
          <w:tcPr>
            <w:tcW w:w="622" w:type="pct"/>
            <w:tcBorders>
              <w:bottom w:val="single" w:sz="4" w:space="0" w:color="auto"/>
            </w:tcBorders>
          </w:tcPr>
          <w:p w14:paraId="5083DDED" w14:textId="3DD1B5E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P7S_UW37</w:t>
            </w:r>
          </w:p>
        </w:tc>
      </w:tr>
      <w:tr w:rsidR="00DA2B6A" w:rsidRPr="004C1B29" w14:paraId="3B0748A6" w14:textId="77777777" w:rsidTr="00F1558F">
        <w:tc>
          <w:tcPr>
            <w:tcW w:w="681" w:type="pct"/>
            <w:tcBorders>
              <w:bottom w:val="single" w:sz="4" w:space="0" w:color="auto"/>
            </w:tcBorders>
          </w:tcPr>
          <w:p w14:paraId="0A54354D" w14:textId="4782E83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C.U15.</w:t>
            </w:r>
          </w:p>
        </w:tc>
        <w:tc>
          <w:tcPr>
            <w:tcW w:w="3697" w:type="pct"/>
            <w:tcBorders>
              <w:bottom w:val="single" w:sz="4" w:space="0" w:color="auto"/>
            </w:tcBorders>
          </w:tcPr>
          <w:p w14:paraId="5B8D7CE0" w14:textId="72C41D9A"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przygotowywać rekomendacje w oparciu o dowody naukowe; </w:t>
            </w:r>
          </w:p>
        </w:tc>
        <w:tc>
          <w:tcPr>
            <w:tcW w:w="622" w:type="pct"/>
            <w:tcBorders>
              <w:bottom w:val="single" w:sz="4" w:space="0" w:color="auto"/>
            </w:tcBorders>
          </w:tcPr>
          <w:p w14:paraId="5DFC81AA" w14:textId="043802E1"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P7S_UW38 P7S_UU8</w:t>
            </w:r>
          </w:p>
        </w:tc>
      </w:tr>
      <w:tr w:rsidR="00DA2B6A" w:rsidRPr="004C1B29" w14:paraId="02659BC0" w14:textId="77777777" w:rsidTr="00136273">
        <w:tc>
          <w:tcPr>
            <w:tcW w:w="681" w:type="pct"/>
            <w:tcBorders>
              <w:bottom w:val="single" w:sz="4" w:space="0" w:color="auto"/>
            </w:tcBorders>
          </w:tcPr>
          <w:p w14:paraId="3D0E980F" w14:textId="041267D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C.U16.</w:t>
            </w:r>
          </w:p>
        </w:tc>
        <w:tc>
          <w:tcPr>
            <w:tcW w:w="3697" w:type="pct"/>
            <w:tcBorders>
              <w:bottom w:val="single" w:sz="4" w:space="0" w:color="auto"/>
            </w:tcBorders>
            <w:vAlign w:val="bottom"/>
          </w:tcPr>
          <w:p w14:paraId="73EC4AB1" w14:textId="68B0894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proces dydaktyczny z wykorzystaniem nowoczesnych technologii stosowanych w kształceniu na studiach przygotowującym do wykonywania zawodu ratownika medycznego i kształceniu podyplomowym ratowników medycznych; </w:t>
            </w:r>
          </w:p>
        </w:tc>
        <w:tc>
          <w:tcPr>
            <w:tcW w:w="622" w:type="pct"/>
            <w:tcBorders>
              <w:bottom w:val="single" w:sz="4" w:space="0" w:color="auto"/>
            </w:tcBorders>
          </w:tcPr>
          <w:p w14:paraId="4AFA60EF" w14:textId="42D5194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P7S_UO18 P7S_UU9</w:t>
            </w:r>
          </w:p>
        </w:tc>
      </w:tr>
      <w:tr w:rsidR="00DA2B6A" w:rsidRPr="004C1B29" w14:paraId="3DEA2BF9" w14:textId="77777777" w:rsidTr="00F1558F">
        <w:tc>
          <w:tcPr>
            <w:tcW w:w="681" w:type="pct"/>
            <w:tcBorders>
              <w:bottom w:val="single" w:sz="4" w:space="0" w:color="auto"/>
            </w:tcBorders>
          </w:tcPr>
          <w:p w14:paraId="74F731E9" w14:textId="5125390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C.U17.</w:t>
            </w:r>
          </w:p>
        </w:tc>
        <w:tc>
          <w:tcPr>
            <w:tcW w:w="3697" w:type="pct"/>
            <w:tcBorders>
              <w:bottom w:val="single" w:sz="4" w:space="0" w:color="auto"/>
            </w:tcBorders>
          </w:tcPr>
          <w:p w14:paraId="4A42BF7D" w14:textId="578FCEE6"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dobierać odpowiednie środki i metody nauczania stosowane w działalności dydaktycznej; </w:t>
            </w:r>
          </w:p>
        </w:tc>
        <w:tc>
          <w:tcPr>
            <w:tcW w:w="622" w:type="pct"/>
            <w:tcBorders>
              <w:bottom w:val="single" w:sz="4" w:space="0" w:color="auto"/>
            </w:tcBorders>
          </w:tcPr>
          <w:p w14:paraId="7DB90462" w14:textId="3F1FD25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P7S_UO19 P7S_UU10</w:t>
            </w:r>
          </w:p>
        </w:tc>
      </w:tr>
      <w:tr w:rsidR="00DA2B6A" w:rsidRPr="004C1B29" w14:paraId="0D2AA021" w14:textId="77777777" w:rsidTr="00136273">
        <w:tc>
          <w:tcPr>
            <w:tcW w:w="681" w:type="pct"/>
            <w:tcBorders>
              <w:bottom w:val="single" w:sz="4" w:space="0" w:color="auto"/>
            </w:tcBorders>
          </w:tcPr>
          <w:p w14:paraId="641F1F2C" w14:textId="1C09B0A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C.U18.</w:t>
            </w:r>
          </w:p>
        </w:tc>
        <w:tc>
          <w:tcPr>
            <w:tcW w:w="3697" w:type="pct"/>
            <w:tcBorders>
              <w:bottom w:val="single" w:sz="4" w:space="0" w:color="auto"/>
            </w:tcBorders>
            <w:vAlign w:val="bottom"/>
          </w:tcPr>
          <w:p w14:paraId="18FBBF64" w14:textId="4301206D"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CEA2218" w14:textId="54F7BD23"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P7S_UK11 P7S_UU11</w:t>
            </w:r>
          </w:p>
        </w:tc>
      </w:tr>
      <w:tr w:rsidR="00DA2B6A" w:rsidRPr="004C1B29" w14:paraId="72C6669B" w14:textId="77777777" w:rsidTr="00F1558F">
        <w:tc>
          <w:tcPr>
            <w:tcW w:w="681" w:type="pct"/>
            <w:tcBorders>
              <w:bottom w:val="single" w:sz="4" w:space="0" w:color="auto"/>
            </w:tcBorders>
          </w:tcPr>
          <w:p w14:paraId="7F5FF6A0" w14:textId="3ACB2B8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C.U19.</w:t>
            </w:r>
          </w:p>
        </w:tc>
        <w:tc>
          <w:tcPr>
            <w:tcW w:w="3697" w:type="pct"/>
            <w:tcBorders>
              <w:bottom w:val="single" w:sz="4" w:space="0" w:color="auto"/>
            </w:tcBorders>
          </w:tcPr>
          <w:p w14:paraId="1F855DE0" w14:textId="1D45CB65"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5A6F16B1" w14:textId="5B5E8A98"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P7S_UW39 P7S_UU12</w:t>
            </w:r>
          </w:p>
        </w:tc>
      </w:tr>
      <w:tr w:rsidR="00DA2B6A" w:rsidRPr="004C1B29" w14:paraId="779DD227" w14:textId="77777777" w:rsidTr="00AD63D2">
        <w:tc>
          <w:tcPr>
            <w:tcW w:w="5000" w:type="pct"/>
            <w:gridSpan w:val="3"/>
            <w:shd w:val="pct10" w:color="auto" w:fill="auto"/>
          </w:tcPr>
          <w:p w14:paraId="40EDA348" w14:textId="648A4C30" w:rsidR="00DA2B6A" w:rsidRPr="004C1B29" w:rsidRDefault="00DA2B6A" w:rsidP="00DA2B6A">
            <w:pPr>
              <w:jc w:val="center"/>
              <w:rPr>
                <w:rFonts w:asciiTheme="minorHAnsi" w:hAnsiTheme="minorHAnsi" w:cstheme="minorHAnsi"/>
                <w:b/>
                <w:color w:val="000000"/>
              </w:rPr>
            </w:pPr>
            <w:r w:rsidRPr="004C1B29">
              <w:rPr>
                <w:rFonts w:asciiTheme="minorHAnsi" w:hAnsiTheme="minorHAnsi" w:cstheme="minorHAnsi"/>
                <w:b/>
                <w:color w:val="000000"/>
              </w:rPr>
              <w:t xml:space="preserve">KOMPETENCJE SPOŁECZNE </w:t>
            </w:r>
            <w:r w:rsidRPr="004C1B29">
              <w:rPr>
                <w:rFonts w:asciiTheme="minorHAnsi" w:hAnsiTheme="minorHAnsi" w:cstheme="minorHAnsi"/>
                <w:color w:val="000000"/>
              </w:rPr>
              <w:t>(jest gotów do)</w:t>
            </w:r>
          </w:p>
        </w:tc>
      </w:tr>
      <w:tr w:rsidR="00DA2B6A" w:rsidRPr="004C1B29" w14:paraId="04904C37" w14:textId="77777777" w:rsidTr="00136273">
        <w:tc>
          <w:tcPr>
            <w:tcW w:w="681" w:type="pct"/>
          </w:tcPr>
          <w:p w14:paraId="7C940991" w14:textId="3E66277D"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1</w:t>
            </w:r>
            <w:r w:rsidR="008265CD" w:rsidRPr="00F1558F">
              <w:rPr>
                <w:rFonts w:asciiTheme="minorHAnsi" w:hAnsiTheme="minorHAnsi" w:cstheme="minorHAnsi"/>
                <w:color w:val="000000"/>
                <w:sz w:val="20"/>
                <w:szCs w:val="20"/>
              </w:rPr>
              <w:t>.</w:t>
            </w:r>
          </w:p>
        </w:tc>
        <w:tc>
          <w:tcPr>
            <w:tcW w:w="3697" w:type="pct"/>
            <w:vAlign w:val="bottom"/>
          </w:tcPr>
          <w:p w14:paraId="563FF2FD" w14:textId="61A75E7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dokonywania krytycznej oceny działań własnych i działań współpracowników z poszanowaniem różnic światopoglądowych i kulturowych </w:t>
            </w:r>
          </w:p>
        </w:tc>
        <w:tc>
          <w:tcPr>
            <w:tcW w:w="622" w:type="pct"/>
          </w:tcPr>
          <w:p w14:paraId="4A55DD88"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P7S_KK1</w:t>
            </w:r>
          </w:p>
          <w:p w14:paraId="6E59C2BA" w14:textId="05A40A4A"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P7S_KO1</w:t>
            </w:r>
          </w:p>
        </w:tc>
      </w:tr>
      <w:tr w:rsidR="00DA2B6A" w:rsidRPr="004C1B29" w14:paraId="70EC9DF6" w14:textId="77777777" w:rsidTr="00136273">
        <w:tc>
          <w:tcPr>
            <w:tcW w:w="681" w:type="pct"/>
          </w:tcPr>
          <w:p w14:paraId="2EC88A29" w14:textId="07B9AE65"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2</w:t>
            </w:r>
            <w:r w:rsidR="008265CD" w:rsidRPr="00F1558F">
              <w:rPr>
                <w:rFonts w:asciiTheme="minorHAnsi" w:hAnsiTheme="minorHAnsi" w:cstheme="minorHAnsi"/>
                <w:color w:val="000000"/>
                <w:sz w:val="20"/>
                <w:szCs w:val="20"/>
              </w:rPr>
              <w:t>.</w:t>
            </w:r>
          </w:p>
        </w:tc>
        <w:tc>
          <w:tcPr>
            <w:tcW w:w="3697" w:type="pct"/>
            <w:vAlign w:val="bottom"/>
          </w:tcPr>
          <w:p w14:paraId="5E6918DD" w14:textId="6CE0630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formułowania opinii dotyczących różnych aspektów działalności zawodowej i zasięgania porad ekspertów w przypadku trudności z samodzielnym rozwiązaniem problemu </w:t>
            </w:r>
          </w:p>
        </w:tc>
        <w:tc>
          <w:tcPr>
            <w:tcW w:w="622" w:type="pct"/>
          </w:tcPr>
          <w:p w14:paraId="00EBCB8D" w14:textId="3497AE88" w:rsidR="00DA2B6A"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P7S_KK2</w:t>
            </w:r>
          </w:p>
        </w:tc>
      </w:tr>
      <w:tr w:rsidR="00DA2B6A" w:rsidRPr="004C1B29" w14:paraId="697B4770" w14:textId="77777777" w:rsidTr="00136273">
        <w:tc>
          <w:tcPr>
            <w:tcW w:w="681" w:type="pct"/>
          </w:tcPr>
          <w:p w14:paraId="4074D9FC" w14:textId="67C9B7DE"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3</w:t>
            </w:r>
            <w:r w:rsidR="008265CD" w:rsidRPr="00F1558F">
              <w:rPr>
                <w:rFonts w:asciiTheme="minorHAnsi" w:hAnsiTheme="minorHAnsi" w:cstheme="minorHAnsi"/>
                <w:color w:val="000000"/>
                <w:sz w:val="20"/>
                <w:szCs w:val="20"/>
              </w:rPr>
              <w:t>.</w:t>
            </w:r>
          </w:p>
        </w:tc>
        <w:tc>
          <w:tcPr>
            <w:tcW w:w="3697" w:type="pct"/>
            <w:vAlign w:val="bottom"/>
          </w:tcPr>
          <w:p w14:paraId="5DDB620D" w14:textId="7745102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okazywania dbałości o prestiż zawodu ratownika medycznego i solidarność zawodową </w:t>
            </w:r>
          </w:p>
        </w:tc>
        <w:tc>
          <w:tcPr>
            <w:tcW w:w="622" w:type="pct"/>
          </w:tcPr>
          <w:p w14:paraId="7B3077C2"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P7S_KO2</w:t>
            </w:r>
          </w:p>
          <w:p w14:paraId="444D6DD4" w14:textId="7622DF29"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P7S_KR1</w:t>
            </w:r>
          </w:p>
        </w:tc>
      </w:tr>
      <w:tr w:rsidR="00DA2B6A" w:rsidRPr="004C1B29" w14:paraId="24F5023E" w14:textId="77777777" w:rsidTr="00136273">
        <w:tc>
          <w:tcPr>
            <w:tcW w:w="681" w:type="pct"/>
          </w:tcPr>
          <w:p w14:paraId="39708355" w14:textId="7EAFD648"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4</w:t>
            </w:r>
            <w:r w:rsidR="008265CD" w:rsidRPr="00F1558F">
              <w:rPr>
                <w:rFonts w:asciiTheme="minorHAnsi" w:hAnsiTheme="minorHAnsi" w:cstheme="minorHAnsi"/>
                <w:color w:val="000000"/>
                <w:sz w:val="20"/>
                <w:szCs w:val="20"/>
              </w:rPr>
              <w:t>.</w:t>
            </w:r>
          </w:p>
        </w:tc>
        <w:tc>
          <w:tcPr>
            <w:tcW w:w="3697" w:type="pct"/>
            <w:vAlign w:val="bottom"/>
          </w:tcPr>
          <w:p w14:paraId="2C6B2015" w14:textId="2F88F8E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rozwiązywania złożonych problemów etycznych związanych z wykonywaniem zawodu ratownika medycznego i wskazywania priorytetów w realizacji określonych zadań; </w:t>
            </w:r>
          </w:p>
        </w:tc>
        <w:tc>
          <w:tcPr>
            <w:tcW w:w="622" w:type="pct"/>
          </w:tcPr>
          <w:p w14:paraId="60C9E44A"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P7S_KK3</w:t>
            </w:r>
          </w:p>
          <w:p w14:paraId="24BA950E" w14:textId="43D6ECB1"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P7S_KO3</w:t>
            </w:r>
          </w:p>
        </w:tc>
      </w:tr>
      <w:tr w:rsidR="00DA2B6A" w:rsidRPr="004C1B29" w14:paraId="7747631A" w14:textId="77777777" w:rsidTr="00136273">
        <w:tc>
          <w:tcPr>
            <w:tcW w:w="681" w:type="pct"/>
          </w:tcPr>
          <w:p w14:paraId="6663DB4A" w14:textId="4EBC5B86"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5</w:t>
            </w:r>
            <w:r w:rsidR="008265CD" w:rsidRPr="00F1558F">
              <w:rPr>
                <w:rFonts w:asciiTheme="minorHAnsi" w:hAnsiTheme="minorHAnsi" w:cstheme="minorHAnsi"/>
                <w:color w:val="000000"/>
                <w:sz w:val="20"/>
                <w:szCs w:val="20"/>
              </w:rPr>
              <w:t>.</w:t>
            </w:r>
          </w:p>
        </w:tc>
        <w:tc>
          <w:tcPr>
            <w:tcW w:w="3697" w:type="pct"/>
            <w:vAlign w:val="bottom"/>
          </w:tcPr>
          <w:p w14:paraId="1FE08CC3" w14:textId="34C1052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ponoszenia odpowiedzialności za wykonywanie czynności zawodowych; </w:t>
            </w:r>
          </w:p>
        </w:tc>
        <w:tc>
          <w:tcPr>
            <w:tcW w:w="622" w:type="pct"/>
          </w:tcPr>
          <w:p w14:paraId="2698DAA9"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P7S_KO4</w:t>
            </w:r>
          </w:p>
          <w:p w14:paraId="0484D761" w14:textId="5B28934C"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P7S_KR2</w:t>
            </w:r>
          </w:p>
        </w:tc>
      </w:tr>
      <w:tr w:rsidR="00DA2B6A" w:rsidRPr="004C1B29" w14:paraId="7C4A3FF7" w14:textId="77777777" w:rsidTr="00136273">
        <w:tc>
          <w:tcPr>
            <w:tcW w:w="681" w:type="pct"/>
          </w:tcPr>
          <w:p w14:paraId="08B1C580" w14:textId="46989AEB"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6</w:t>
            </w:r>
            <w:r w:rsidR="008265CD" w:rsidRPr="00F1558F">
              <w:rPr>
                <w:rFonts w:asciiTheme="minorHAnsi" w:hAnsiTheme="minorHAnsi" w:cstheme="minorHAnsi"/>
                <w:color w:val="000000"/>
                <w:sz w:val="20"/>
                <w:szCs w:val="20"/>
              </w:rPr>
              <w:t>.</w:t>
            </w:r>
          </w:p>
        </w:tc>
        <w:tc>
          <w:tcPr>
            <w:tcW w:w="3697" w:type="pct"/>
            <w:vAlign w:val="bottom"/>
          </w:tcPr>
          <w:p w14:paraId="26F26617" w14:textId="6BEF066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wykazywania profesjonalnego podejścia do strategii marketingowych przemysłu farmaceutycznego i reklamy jego produktów; </w:t>
            </w:r>
          </w:p>
        </w:tc>
        <w:tc>
          <w:tcPr>
            <w:tcW w:w="622" w:type="pct"/>
          </w:tcPr>
          <w:p w14:paraId="426D89A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P7S_KK4</w:t>
            </w:r>
          </w:p>
          <w:p w14:paraId="3C4348BD" w14:textId="607069A4"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P7S_KR3</w:t>
            </w:r>
          </w:p>
        </w:tc>
      </w:tr>
      <w:tr w:rsidR="00DA2B6A" w:rsidRPr="004C1B29" w14:paraId="38DC4818" w14:textId="77777777" w:rsidTr="00136273">
        <w:tc>
          <w:tcPr>
            <w:tcW w:w="681" w:type="pct"/>
          </w:tcPr>
          <w:p w14:paraId="4784E79B" w14:textId="227E8F1C"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7</w:t>
            </w:r>
            <w:r w:rsidR="008265CD" w:rsidRPr="00F1558F">
              <w:rPr>
                <w:rFonts w:asciiTheme="minorHAnsi" w:hAnsiTheme="minorHAnsi" w:cstheme="minorHAnsi"/>
                <w:color w:val="000000"/>
                <w:sz w:val="20"/>
                <w:szCs w:val="20"/>
              </w:rPr>
              <w:t>.</w:t>
            </w:r>
          </w:p>
        </w:tc>
        <w:tc>
          <w:tcPr>
            <w:tcW w:w="3697" w:type="pct"/>
            <w:vAlign w:val="bottom"/>
          </w:tcPr>
          <w:p w14:paraId="50B60F55" w14:textId="4BD56C7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radzenia sobie ze stresem i zapobiegania zespołowi wypalenia zawodowego </w:t>
            </w:r>
          </w:p>
        </w:tc>
        <w:tc>
          <w:tcPr>
            <w:tcW w:w="622" w:type="pct"/>
          </w:tcPr>
          <w:p w14:paraId="7DD6D47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P7S_KK5</w:t>
            </w:r>
          </w:p>
          <w:p w14:paraId="73770A8A" w14:textId="5DF3DA60"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P7S_KR4</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8265CD">
      <w:pPr>
        <w:contextualSpacing/>
        <w:jc w:val="both"/>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8265CD">
      <w:pPr>
        <w:contextualSpacing/>
        <w:jc w:val="both"/>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136273">
        <w:tc>
          <w:tcPr>
            <w:tcW w:w="562" w:type="dxa"/>
          </w:tcPr>
          <w:p w14:paraId="0D981931" w14:textId="77777777" w:rsidR="00CC5046" w:rsidRPr="00553DB5" w:rsidRDefault="00CC5046" w:rsidP="00136273">
            <w:pPr>
              <w:contextualSpacing/>
              <w:rPr>
                <w:b/>
              </w:rPr>
            </w:pPr>
            <w:r w:rsidRPr="00553DB5">
              <w:rPr>
                <w:b/>
              </w:rPr>
              <w:t>Lp.</w:t>
            </w:r>
          </w:p>
        </w:tc>
        <w:tc>
          <w:tcPr>
            <w:tcW w:w="1985" w:type="dxa"/>
          </w:tcPr>
          <w:p w14:paraId="1F0B2440" w14:textId="77777777" w:rsidR="00CC5046" w:rsidRPr="00553DB5" w:rsidRDefault="00CC5046" w:rsidP="00136273">
            <w:pPr>
              <w:contextualSpacing/>
              <w:rPr>
                <w:b/>
              </w:rPr>
            </w:pPr>
            <w:r w:rsidRPr="00553DB5">
              <w:rPr>
                <w:b/>
              </w:rPr>
              <w:t>Kategoria efektów</w:t>
            </w:r>
          </w:p>
        </w:tc>
        <w:tc>
          <w:tcPr>
            <w:tcW w:w="7647" w:type="dxa"/>
          </w:tcPr>
          <w:p w14:paraId="097A6E9D" w14:textId="77777777" w:rsidR="00CC5046" w:rsidRPr="00553DB5" w:rsidRDefault="00CC5046" w:rsidP="00136273">
            <w:pPr>
              <w:contextualSpacing/>
              <w:rPr>
                <w:b/>
              </w:rPr>
            </w:pPr>
            <w:r w:rsidRPr="00553DB5">
              <w:rPr>
                <w:b/>
              </w:rPr>
              <w:t>Formy weryfikacji</w:t>
            </w:r>
          </w:p>
        </w:tc>
      </w:tr>
      <w:tr w:rsidR="00CC5046" w:rsidRPr="00553DB5" w14:paraId="747E1E70" w14:textId="77777777" w:rsidTr="00136273">
        <w:tc>
          <w:tcPr>
            <w:tcW w:w="562" w:type="dxa"/>
          </w:tcPr>
          <w:p w14:paraId="3FEDEFBC" w14:textId="77777777" w:rsidR="00CC5046" w:rsidRPr="00553DB5" w:rsidRDefault="00CC5046" w:rsidP="00136273">
            <w:pPr>
              <w:contextualSpacing/>
              <w:rPr>
                <w:bCs/>
              </w:rPr>
            </w:pPr>
            <w:r>
              <w:rPr>
                <w:bCs/>
              </w:rPr>
              <w:t>1.</w:t>
            </w:r>
          </w:p>
        </w:tc>
        <w:tc>
          <w:tcPr>
            <w:tcW w:w="1985" w:type="dxa"/>
          </w:tcPr>
          <w:p w14:paraId="2612D039" w14:textId="77777777" w:rsidR="00CC5046" w:rsidRPr="00553DB5" w:rsidRDefault="00CC5046" w:rsidP="00136273">
            <w:pPr>
              <w:contextualSpacing/>
              <w:rPr>
                <w:bCs/>
              </w:rPr>
            </w:pPr>
            <w:r w:rsidRPr="00553DB5">
              <w:rPr>
                <w:bCs/>
              </w:rPr>
              <w:t>Wiedz</w:t>
            </w:r>
            <w:r>
              <w:rPr>
                <w:bCs/>
              </w:rPr>
              <w:t>a</w:t>
            </w:r>
          </w:p>
        </w:tc>
        <w:tc>
          <w:tcPr>
            <w:tcW w:w="7647" w:type="dxa"/>
          </w:tcPr>
          <w:p w14:paraId="3ACAD4C7" w14:textId="77777777" w:rsidR="00CC5046" w:rsidRPr="00754483" w:rsidRDefault="00CC5046" w:rsidP="00136273">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136273">
            <w:pPr>
              <w:pStyle w:val="Akapitzlist"/>
            </w:pPr>
          </w:p>
          <w:p w14:paraId="4585948A" w14:textId="77777777" w:rsidR="00CC5046" w:rsidRPr="00754483" w:rsidRDefault="00CC5046" w:rsidP="00136273">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test krótkich odpowiedzi SAQs</w:t>
            </w:r>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136273">
            <w:pPr>
              <w:contextualSpacing/>
              <w:rPr>
                <w:bCs/>
              </w:rPr>
            </w:pPr>
          </w:p>
        </w:tc>
      </w:tr>
      <w:tr w:rsidR="00CC5046" w:rsidRPr="00553DB5" w14:paraId="1B47EB3A" w14:textId="77777777" w:rsidTr="00136273">
        <w:tc>
          <w:tcPr>
            <w:tcW w:w="562" w:type="dxa"/>
          </w:tcPr>
          <w:p w14:paraId="2562A227" w14:textId="77777777" w:rsidR="00CC5046" w:rsidRPr="00553DB5" w:rsidRDefault="00CC5046" w:rsidP="00136273">
            <w:pPr>
              <w:contextualSpacing/>
              <w:rPr>
                <w:bCs/>
              </w:rPr>
            </w:pPr>
            <w:r>
              <w:rPr>
                <w:bCs/>
              </w:rPr>
              <w:t>2.</w:t>
            </w:r>
          </w:p>
        </w:tc>
        <w:tc>
          <w:tcPr>
            <w:tcW w:w="1985" w:type="dxa"/>
          </w:tcPr>
          <w:p w14:paraId="53F3888F" w14:textId="77777777" w:rsidR="00CC5046" w:rsidRDefault="00CC5046" w:rsidP="00136273">
            <w:pPr>
              <w:contextualSpacing/>
              <w:rPr>
                <w:bCs/>
              </w:rPr>
            </w:pPr>
            <w:r>
              <w:rPr>
                <w:bCs/>
              </w:rPr>
              <w:t>Umiejętności:</w:t>
            </w:r>
          </w:p>
          <w:p w14:paraId="40CAC059" w14:textId="77777777" w:rsidR="00CC5046" w:rsidRDefault="00CC5046" w:rsidP="00136273">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136273">
            <w:pPr>
              <w:rPr>
                <w:bCs/>
              </w:rPr>
            </w:pPr>
          </w:p>
          <w:p w14:paraId="25401E50" w14:textId="77777777" w:rsidR="00CC5046" w:rsidRPr="00D5528B" w:rsidRDefault="00CC5046" w:rsidP="00136273">
            <w:pPr>
              <w:rPr>
                <w:bCs/>
              </w:rPr>
            </w:pPr>
          </w:p>
          <w:p w14:paraId="27D7B75C" w14:textId="77777777" w:rsidR="00CC5046" w:rsidRDefault="00CC5046" w:rsidP="00136273">
            <w:pPr>
              <w:rPr>
                <w:bCs/>
              </w:rPr>
            </w:pPr>
          </w:p>
          <w:p w14:paraId="19A2052A" w14:textId="77777777" w:rsidR="00CC5046" w:rsidRDefault="00CC5046" w:rsidP="00136273">
            <w:pPr>
              <w:rPr>
                <w:bCs/>
              </w:rPr>
            </w:pPr>
          </w:p>
          <w:p w14:paraId="77ACCD55" w14:textId="77777777" w:rsidR="00CC5046" w:rsidRDefault="00CC5046" w:rsidP="00136273">
            <w:pPr>
              <w:rPr>
                <w:bCs/>
              </w:rPr>
            </w:pPr>
          </w:p>
          <w:p w14:paraId="3B4E351C" w14:textId="77777777" w:rsidR="00CC5046" w:rsidRDefault="00CC5046" w:rsidP="00136273">
            <w:pPr>
              <w:rPr>
                <w:bCs/>
              </w:rPr>
            </w:pPr>
          </w:p>
          <w:p w14:paraId="42583722" w14:textId="77777777" w:rsidR="00CC5046" w:rsidRDefault="00CC5046" w:rsidP="00136273">
            <w:pPr>
              <w:rPr>
                <w:bCs/>
              </w:rPr>
            </w:pPr>
          </w:p>
          <w:p w14:paraId="4D47E386" w14:textId="77777777" w:rsidR="00CC5046" w:rsidRDefault="00CC5046" w:rsidP="00136273">
            <w:pPr>
              <w:rPr>
                <w:bCs/>
              </w:rPr>
            </w:pPr>
          </w:p>
          <w:p w14:paraId="59F07328" w14:textId="77777777" w:rsidR="00CC5046" w:rsidRDefault="00CC5046" w:rsidP="00136273">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136273">
            <w:pPr>
              <w:pStyle w:val="Akapitzlist"/>
              <w:ind w:left="360"/>
              <w:rPr>
                <w:bCs/>
              </w:rPr>
            </w:pPr>
          </w:p>
        </w:tc>
        <w:tc>
          <w:tcPr>
            <w:tcW w:w="7647" w:type="dxa"/>
          </w:tcPr>
          <w:p w14:paraId="2BD1BB67" w14:textId="77777777" w:rsidR="00CC5046" w:rsidRPr="00754483" w:rsidRDefault="00CC5046" w:rsidP="00136273">
            <w:pPr>
              <w:pStyle w:val="Akapitzlist"/>
              <w:rPr>
                <w:bCs/>
              </w:rPr>
            </w:pPr>
          </w:p>
          <w:p w14:paraId="280F242E" w14:textId="77777777" w:rsidR="00CC5046" w:rsidRPr="00754483" w:rsidRDefault="00CC5046" w:rsidP="00136273">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136273">
            <w:pPr>
              <w:pStyle w:val="Akapitzlist"/>
              <w:numPr>
                <w:ilvl w:val="0"/>
                <w:numId w:val="21"/>
              </w:numPr>
              <w:rPr>
                <w:bCs/>
              </w:rPr>
            </w:pPr>
            <w:r w:rsidRPr="00754483">
              <w:rPr>
                <w:bCs/>
              </w:rPr>
              <w:t>tradycyjny egzamin kliniczny</w:t>
            </w:r>
          </w:p>
          <w:p w14:paraId="57D797FF" w14:textId="77777777" w:rsidR="00CC5046" w:rsidRPr="00754483" w:rsidRDefault="00CC5046" w:rsidP="00136273">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136273">
            <w:pPr>
              <w:pStyle w:val="Akapitzlist"/>
              <w:numPr>
                <w:ilvl w:val="0"/>
                <w:numId w:val="21"/>
              </w:numPr>
              <w:rPr>
                <w:bCs/>
                <w:i/>
                <w:iCs/>
                <w:lang w:val="en-GB"/>
              </w:rPr>
            </w:pPr>
            <w:r w:rsidRPr="00754483">
              <w:rPr>
                <w:bCs/>
                <w:i/>
                <w:iCs/>
                <w:lang w:val="en-GB"/>
              </w:rPr>
              <w:t>Mini-Cex</w:t>
            </w:r>
          </w:p>
          <w:p w14:paraId="5D4253B0" w14:textId="77777777" w:rsidR="00CC5046" w:rsidRPr="00754483" w:rsidRDefault="00CC5046" w:rsidP="00136273">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136273">
            <w:pPr>
              <w:pStyle w:val="Akapitzlist"/>
              <w:numPr>
                <w:ilvl w:val="0"/>
                <w:numId w:val="21"/>
              </w:numPr>
            </w:pPr>
            <w:r w:rsidRPr="00754483">
              <w:t xml:space="preserve">analiza przypadku/ </w:t>
            </w:r>
            <w:r w:rsidRPr="00754483">
              <w:rPr>
                <w:i/>
                <w:iCs/>
              </w:rPr>
              <w:t>case study</w:t>
            </w:r>
          </w:p>
          <w:p w14:paraId="6B95FD4B" w14:textId="77777777" w:rsidR="00CC5046" w:rsidRPr="00754483" w:rsidRDefault="00CC5046" w:rsidP="00136273">
            <w:pPr>
              <w:pStyle w:val="Akapitzlist"/>
              <w:numPr>
                <w:ilvl w:val="0"/>
                <w:numId w:val="21"/>
              </w:numPr>
            </w:pPr>
            <w:r w:rsidRPr="00754483">
              <w:t>raport, sprawozdanie</w:t>
            </w:r>
          </w:p>
          <w:p w14:paraId="7423216D" w14:textId="77777777" w:rsidR="00CC5046" w:rsidRPr="00754483" w:rsidRDefault="00CC5046" w:rsidP="00136273">
            <w:pPr>
              <w:pStyle w:val="Akapitzlist"/>
              <w:rPr>
                <w:bCs/>
              </w:rPr>
            </w:pPr>
          </w:p>
          <w:p w14:paraId="02C6441E" w14:textId="77777777" w:rsidR="00CC5046" w:rsidRPr="00754483" w:rsidRDefault="00CC5046" w:rsidP="00136273">
            <w:pPr>
              <w:pStyle w:val="Akapitzlist"/>
              <w:rPr>
                <w:bCs/>
                <w:i/>
                <w:iCs/>
              </w:rPr>
            </w:pPr>
          </w:p>
          <w:p w14:paraId="0B2FED92" w14:textId="77777777" w:rsidR="00CC5046" w:rsidRPr="00754483" w:rsidRDefault="00CC5046" w:rsidP="00136273">
            <w:pPr>
              <w:pStyle w:val="Akapitzlist"/>
              <w:numPr>
                <w:ilvl w:val="0"/>
                <w:numId w:val="21"/>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136273">
            <w:pPr>
              <w:pStyle w:val="Akapitzlist"/>
              <w:ind w:left="360"/>
              <w:rPr>
                <w:bCs/>
              </w:rPr>
            </w:pPr>
          </w:p>
          <w:p w14:paraId="178D1AC0" w14:textId="77777777" w:rsidR="00CC5046" w:rsidRPr="00754483" w:rsidRDefault="00CC5046" w:rsidP="00136273">
            <w:pPr>
              <w:rPr>
                <w:bCs/>
              </w:rPr>
            </w:pPr>
          </w:p>
        </w:tc>
      </w:tr>
      <w:tr w:rsidR="00CC5046" w:rsidRPr="00553DB5" w14:paraId="0B1B51B4" w14:textId="77777777" w:rsidTr="00136273">
        <w:tc>
          <w:tcPr>
            <w:tcW w:w="562" w:type="dxa"/>
          </w:tcPr>
          <w:p w14:paraId="3117E1BE" w14:textId="77777777" w:rsidR="00CC5046" w:rsidRPr="00553DB5" w:rsidRDefault="00CC5046" w:rsidP="00136273">
            <w:pPr>
              <w:contextualSpacing/>
              <w:rPr>
                <w:bCs/>
              </w:rPr>
            </w:pPr>
            <w:r>
              <w:rPr>
                <w:bCs/>
              </w:rPr>
              <w:t>3.</w:t>
            </w:r>
          </w:p>
        </w:tc>
        <w:tc>
          <w:tcPr>
            <w:tcW w:w="1985" w:type="dxa"/>
          </w:tcPr>
          <w:p w14:paraId="7C3C0F69" w14:textId="77777777" w:rsidR="00CC5046" w:rsidRPr="00553DB5" w:rsidRDefault="00CC5046" w:rsidP="00136273">
            <w:pPr>
              <w:contextualSpacing/>
              <w:rPr>
                <w:bCs/>
              </w:rPr>
            </w:pPr>
            <w:r>
              <w:rPr>
                <w:bCs/>
              </w:rPr>
              <w:t>Kompetencje społeczne</w:t>
            </w:r>
          </w:p>
        </w:tc>
        <w:tc>
          <w:tcPr>
            <w:tcW w:w="7647" w:type="dxa"/>
          </w:tcPr>
          <w:p w14:paraId="2A242F57" w14:textId="7D563483" w:rsidR="004245FE" w:rsidRPr="008265CD" w:rsidRDefault="004245FE" w:rsidP="004245FE">
            <w:pPr>
              <w:pStyle w:val="Akapitzlist"/>
              <w:numPr>
                <w:ilvl w:val="0"/>
                <w:numId w:val="26"/>
              </w:numPr>
              <w:rPr>
                <w:rFonts w:asciiTheme="minorHAnsi" w:hAnsiTheme="minorHAnsi" w:cstheme="minorHAnsi"/>
                <w:shd w:val="clear" w:color="auto" w:fill="FFFFFF"/>
              </w:rPr>
            </w:pPr>
            <w:r w:rsidRPr="008265CD">
              <w:rPr>
                <w:rFonts w:asciiTheme="minorHAnsi" w:hAnsiTheme="minorHAnsi" w:cstheme="minorHAnsi"/>
                <w:shd w:val="clear" w:color="auto" w:fill="FFFFFF"/>
              </w:rPr>
              <w:t>obserwacja przez prowadzącego i współuczestników</w:t>
            </w:r>
          </w:p>
          <w:p w14:paraId="272823BC" w14:textId="312B790D" w:rsidR="00CC5046" w:rsidRPr="008265CD" w:rsidRDefault="004245FE" w:rsidP="004245FE">
            <w:pPr>
              <w:pStyle w:val="Akapitzlist"/>
              <w:numPr>
                <w:ilvl w:val="0"/>
                <w:numId w:val="26"/>
              </w:numPr>
              <w:rPr>
                <w:rFonts w:asciiTheme="minorHAnsi" w:hAnsiTheme="minorHAnsi" w:cstheme="minorHAnsi"/>
                <w:bCs/>
                <w:sz w:val="24"/>
                <w:szCs w:val="24"/>
              </w:rPr>
            </w:pPr>
            <w:r w:rsidRPr="008265CD">
              <w:rPr>
                <w:rFonts w:asciiTheme="minorHAnsi" w:hAnsiTheme="minorHAnsi" w:cstheme="minorHAnsi"/>
                <w:shd w:val="clear" w:color="auto" w:fill="FFFFFF"/>
              </w:rPr>
              <w:t>samoobserwacja</w:t>
            </w:r>
          </w:p>
          <w:p w14:paraId="49EFAF0D" w14:textId="77777777" w:rsidR="00CC5046" w:rsidRPr="00754483" w:rsidRDefault="00CC5046" w:rsidP="00136273">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088E" w14:textId="77777777" w:rsidR="00D976EE" w:rsidRDefault="00D976EE" w:rsidP="00E91587">
      <w:r>
        <w:separator/>
      </w:r>
    </w:p>
  </w:endnote>
  <w:endnote w:type="continuationSeparator" w:id="0">
    <w:p w14:paraId="5D39893D" w14:textId="77777777" w:rsidR="00D976EE" w:rsidRDefault="00D976E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191FBF6"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D0BF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D0BF0">
              <w:rPr>
                <w:b/>
                <w:bCs/>
                <w:noProof/>
              </w:rPr>
              <w:t>23</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1D3B" w14:textId="77777777" w:rsidR="00D976EE" w:rsidRDefault="00D976EE" w:rsidP="00E91587">
      <w:r>
        <w:separator/>
      </w:r>
    </w:p>
  </w:footnote>
  <w:footnote w:type="continuationSeparator" w:id="0">
    <w:p w14:paraId="56EEBC5F" w14:textId="77777777" w:rsidR="00D976EE" w:rsidRDefault="00D976EE" w:rsidP="00E91587">
      <w:r>
        <w:continuationSeparator/>
      </w:r>
    </w:p>
  </w:footnote>
  <w:footnote w:id="1">
    <w:p w14:paraId="6353F687" w14:textId="72824D02"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4577"/>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2F8"/>
    <w:rsid w:val="00011ABF"/>
    <w:rsid w:val="00013A2C"/>
    <w:rsid w:val="00014349"/>
    <w:rsid w:val="00020CC0"/>
    <w:rsid w:val="000234A7"/>
    <w:rsid w:val="0002557F"/>
    <w:rsid w:val="00027FBB"/>
    <w:rsid w:val="00030973"/>
    <w:rsid w:val="00043411"/>
    <w:rsid w:val="000512BE"/>
    <w:rsid w:val="00051446"/>
    <w:rsid w:val="00057593"/>
    <w:rsid w:val="000600EF"/>
    <w:rsid w:val="0006110E"/>
    <w:rsid w:val="00061959"/>
    <w:rsid w:val="00062721"/>
    <w:rsid w:val="00064766"/>
    <w:rsid w:val="00064CA1"/>
    <w:rsid w:val="000715F9"/>
    <w:rsid w:val="000723E8"/>
    <w:rsid w:val="00072701"/>
    <w:rsid w:val="00081E34"/>
    <w:rsid w:val="000821C1"/>
    <w:rsid w:val="00090AF9"/>
    <w:rsid w:val="00092810"/>
    <w:rsid w:val="00092AB9"/>
    <w:rsid w:val="00092CA7"/>
    <w:rsid w:val="00094FE1"/>
    <w:rsid w:val="000955CD"/>
    <w:rsid w:val="00095D76"/>
    <w:rsid w:val="00096D74"/>
    <w:rsid w:val="000A0F2A"/>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D303A"/>
    <w:rsid w:val="000E04FD"/>
    <w:rsid w:val="000E1146"/>
    <w:rsid w:val="000E2FCE"/>
    <w:rsid w:val="000E40F8"/>
    <w:rsid w:val="000F530F"/>
    <w:rsid w:val="001001E2"/>
    <w:rsid w:val="001032BD"/>
    <w:rsid w:val="001039CF"/>
    <w:rsid w:val="00103AB8"/>
    <w:rsid w:val="00107C56"/>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8501D"/>
    <w:rsid w:val="00185C11"/>
    <w:rsid w:val="00187F73"/>
    <w:rsid w:val="0019573F"/>
    <w:rsid w:val="00195B3C"/>
    <w:rsid w:val="001A0EB8"/>
    <w:rsid w:val="001A1E0B"/>
    <w:rsid w:val="001A1EBA"/>
    <w:rsid w:val="001A2632"/>
    <w:rsid w:val="001B1656"/>
    <w:rsid w:val="001B1FB8"/>
    <w:rsid w:val="001B2B26"/>
    <w:rsid w:val="001B46B8"/>
    <w:rsid w:val="001B679E"/>
    <w:rsid w:val="001B7C90"/>
    <w:rsid w:val="001B7E33"/>
    <w:rsid w:val="001C26D4"/>
    <w:rsid w:val="001C2754"/>
    <w:rsid w:val="001C2AC4"/>
    <w:rsid w:val="001C5198"/>
    <w:rsid w:val="001C5892"/>
    <w:rsid w:val="001D2F44"/>
    <w:rsid w:val="001E1B84"/>
    <w:rsid w:val="001E2E5C"/>
    <w:rsid w:val="001F36F2"/>
    <w:rsid w:val="001F6B92"/>
    <w:rsid w:val="001F7C2E"/>
    <w:rsid w:val="00203F23"/>
    <w:rsid w:val="00204C52"/>
    <w:rsid w:val="00204C97"/>
    <w:rsid w:val="002051C8"/>
    <w:rsid w:val="00205696"/>
    <w:rsid w:val="00212320"/>
    <w:rsid w:val="002213E7"/>
    <w:rsid w:val="002233FE"/>
    <w:rsid w:val="00224E62"/>
    <w:rsid w:val="00230252"/>
    <w:rsid w:val="00230369"/>
    <w:rsid w:val="00237E81"/>
    <w:rsid w:val="0024082D"/>
    <w:rsid w:val="00246408"/>
    <w:rsid w:val="00246CCF"/>
    <w:rsid w:val="0025266E"/>
    <w:rsid w:val="002529F2"/>
    <w:rsid w:val="00267F93"/>
    <w:rsid w:val="002719ED"/>
    <w:rsid w:val="0027692E"/>
    <w:rsid w:val="00280518"/>
    <w:rsid w:val="00285052"/>
    <w:rsid w:val="002900A6"/>
    <w:rsid w:val="00291382"/>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4AEC"/>
    <w:rsid w:val="002F792F"/>
    <w:rsid w:val="00302056"/>
    <w:rsid w:val="0030511E"/>
    <w:rsid w:val="00306265"/>
    <w:rsid w:val="003072A4"/>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5DF1"/>
    <w:rsid w:val="00380FD8"/>
    <w:rsid w:val="00384F1D"/>
    <w:rsid w:val="00390319"/>
    <w:rsid w:val="00391306"/>
    <w:rsid w:val="00391790"/>
    <w:rsid w:val="003A07BD"/>
    <w:rsid w:val="003A41FE"/>
    <w:rsid w:val="003A5A23"/>
    <w:rsid w:val="003A621C"/>
    <w:rsid w:val="003A72CD"/>
    <w:rsid w:val="003B39B7"/>
    <w:rsid w:val="003B5C0A"/>
    <w:rsid w:val="003B74AB"/>
    <w:rsid w:val="003C2577"/>
    <w:rsid w:val="003C2CF8"/>
    <w:rsid w:val="003C45E2"/>
    <w:rsid w:val="003D30EB"/>
    <w:rsid w:val="003E0E06"/>
    <w:rsid w:val="003E1722"/>
    <w:rsid w:val="003E6DB3"/>
    <w:rsid w:val="003F3356"/>
    <w:rsid w:val="003F59C9"/>
    <w:rsid w:val="004030EE"/>
    <w:rsid w:val="0040708B"/>
    <w:rsid w:val="004100FB"/>
    <w:rsid w:val="004103CE"/>
    <w:rsid w:val="00412594"/>
    <w:rsid w:val="0041289F"/>
    <w:rsid w:val="004129E3"/>
    <w:rsid w:val="00414659"/>
    <w:rsid w:val="0041741A"/>
    <w:rsid w:val="00417D51"/>
    <w:rsid w:val="004222F2"/>
    <w:rsid w:val="00422B4C"/>
    <w:rsid w:val="00423FCC"/>
    <w:rsid w:val="00424228"/>
    <w:rsid w:val="004245FE"/>
    <w:rsid w:val="004255BA"/>
    <w:rsid w:val="00430740"/>
    <w:rsid w:val="0043191F"/>
    <w:rsid w:val="004412BF"/>
    <w:rsid w:val="00446BB5"/>
    <w:rsid w:val="00450FA8"/>
    <w:rsid w:val="004517A1"/>
    <w:rsid w:val="00452282"/>
    <w:rsid w:val="0045565E"/>
    <w:rsid w:val="00456032"/>
    <w:rsid w:val="00456D0E"/>
    <w:rsid w:val="00457D48"/>
    <w:rsid w:val="00465F2F"/>
    <w:rsid w:val="00471332"/>
    <w:rsid w:val="00472F43"/>
    <w:rsid w:val="0047656E"/>
    <w:rsid w:val="00481792"/>
    <w:rsid w:val="0048271A"/>
    <w:rsid w:val="004938DD"/>
    <w:rsid w:val="00493ACA"/>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4446F"/>
    <w:rsid w:val="00544AEF"/>
    <w:rsid w:val="005504C3"/>
    <w:rsid w:val="005518DD"/>
    <w:rsid w:val="00553DB5"/>
    <w:rsid w:val="0055646F"/>
    <w:rsid w:val="00562224"/>
    <w:rsid w:val="0056343F"/>
    <w:rsid w:val="0057305A"/>
    <w:rsid w:val="00575EF1"/>
    <w:rsid w:val="00576755"/>
    <w:rsid w:val="005770D3"/>
    <w:rsid w:val="00577422"/>
    <w:rsid w:val="00580EAE"/>
    <w:rsid w:val="005835D2"/>
    <w:rsid w:val="0058587D"/>
    <w:rsid w:val="00586909"/>
    <w:rsid w:val="0059058B"/>
    <w:rsid w:val="00593F73"/>
    <w:rsid w:val="00597010"/>
    <w:rsid w:val="005970BF"/>
    <w:rsid w:val="00597814"/>
    <w:rsid w:val="005A04EA"/>
    <w:rsid w:val="005B0015"/>
    <w:rsid w:val="005B00AB"/>
    <w:rsid w:val="005B56DD"/>
    <w:rsid w:val="005C4688"/>
    <w:rsid w:val="005D037C"/>
    <w:rsid w:val="005D6788"/>
    <w:rsid w:val="005E01EB"/>
    <w:rsid w:val="005E0D5B"/>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45354"/>
    <w:rsid w:val="00655C8A"/>
    <w:rsid w:val="00657F8B"/>
    <w:rsid w:val="0066261A"/>
    <w:rsid w:val="00662FB8"/>
    <w:rsid w:val="00670885"/>
    <w:rsid w:val="0068083A"/>
    <w:rsid w:val="00680A95"/>
    <w:rsid w:val="00680E6F"/>
    <w:rsid w:val="006812A2"/>
    <w:rsid w:val="00682763"/>
    <w:rsid w:val="00683033"/>
    <w:rsid w:val="00691729"/>
    <w:rsid w:val="00693856"/>
    <w:rsid w:val="00693AEA"/>
    <w:rsid w:val="006A4BBE"/>
    <w:rsid w:val="006B6D11"/>
    <w:rsid w:val="006B6D66"/>
    <w:rsid w:val="006C275B"/>
    <w:rsid w:val="006C5F58"/>
    <w:rsid w:val="006D2581"/>
    <w:rsid w:val="006D37EA"/>
    <w:rsid w:val="006E5EBF"/>
    <w:rsid w:val="0070514C"/>
    <w:rsid w:val="00705ABC"/>
    <w:rsid w:val="00713C43"/>
    <w:rsid w:val="00717D65"/>
    <w:rsid w:val="00720949"/>
    <w:rsid w:val="00721CC5"/>
    <w:rsid w:val="0072236C"/>
    <w:rsid w:val="007268E5"/>
    <w:rsid w:val="00744441"/>
    <w:rsid w:val="00747A5D"/>
    <w:rsid w:val="00747C2F"/>
    <w:rsid w:val="00747F53"/>
    <w:rsid w:val="00750982"/>
    <w:rsid w:val="00754483"/>
    <w:rsid w:val="007649B1"/>
    <w:rsid w:val="00765852"/>
    <w:rsid w:val="007743A6"/>
    <w:rsid w:val="007767F8"/>
    <w:rsid w:val="00780C5A"/>
    <w:rsid w:val="00786F5F"/>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E08"/>
    <w:rsid w:val="0081441A"/>
    <w:rsid w:val="00814CA5"/>
    <w:rsid w:val="008158E0"/>
    <w:rsid w:val="00817ECF"/>
    <w:rsid w:val="008247DA"/>
    <w:rsid w:val="00824D5C"/>
    <w:rsid w:val="00824E6F"/>
    <w:rsid w:val="008265CD"/>
    <w:rsid w:val="008275F8"/>
    <w:rsid w:val="0083250A"/>
    <w:rsid w:val="0083496C"/>
    <w:rsid w:val="00837719"/>
    <w:rsid w:val="00842182"/>
    <w:rsid w:val="00845E39"/>
    <w:rsid w:val="008529C1"/>
    <w:rsid w:val="008537D3"/>
    <w:rsid w:val="00853AFF"/>
    <w:rsid w:val="00856A6F"/>
    <w:rsid w:val="00861DF5"/>
    <w:rsid w:val="00864B5B"/>
    <w:rsid w:val="00871076"/>
    <w:rsid w:val="0087581D"/>
    <w:rsid w:val="00876130"/>
    <w:rsid w:val="008808EA"/>
    <w:rsid w:val="00881EEF"/>
    <w:rsid w:val="00883EE4"/>
    <w:rsid w:val="00891C66"/>
    <w:rsid w:val="00896A4A"/>
    <w:rsid w:val="008A2BFB"/>
    <w:rsid w:val="008A4A35"/>
    <w:rsid w:val="008A4B68"/>
    <w:rsid w:val="008A4D97"/>
    <w:rsid w:val="008A5DAF"/>
    <w:rsid w:val="008B023C"/>
    <w:rsid w:val="008C16FF"/>
    <w:rsid w:val="008C5F04"/>
    <w:rsid w:val="008D0BF0"/>
    <w:rsid w:val="008D1C40"/>
    <w:rsid w:val="008D2EA5"/>
    <w:rsid w:val="008D52CB"/>
    <w:rsid w:val="008D69D1"/>
    <w:rsid w:val="008E18C7"/>
    <w:rsid w:val="008E2E21"/>
    <w:rsid w:val="008F1D7B"/>
    <w:rsid w:val="008F4BC9"/>
    <w:rsid w:val="008F4D56"/>
    <w:rsid w:val="008F5B64"/>
    <w:rsid w:val="00901862"/>
    <w:rsid w:val="00911F35"/>
    <w:rsid w:val="0091213E"/>
    <w:rsid w:val="00920324"/>
    <w:rsid w:val="00922689"/>
    <w:rsid w:val="00923B08"/>
    <w:rsid w:val="00924910"/>
    <w:rsid w:val="00926A94"/>
    <w:rsid w:val="00926E6D"/>
    <w:rsid w:val="009359CA"/>
    <w:rsid w:val="0093646A"/>
    <w:rsid w:val="009377AB"/>
    <w:rsid w:val="00937F2F"/>
    <w:rsid w:val="00946D3F"/>
    <w:rsid w:val="009517C2"/>
    <w:rsid w:val="009628FD"/>
    <w:rsid w:val="00963ECE"/>
    <w:rsid w:val="009758A3"/>
    <w:rsid w:val="00980DA2"/>
    <w:rsid w:val="00980FD1"/>
    <w:rsid w:val="00981BC9"/>
    <w:rsid w:val="00982881"/>
    <w:rsid w:val="009853E2"/>
    <w:rsid w:val="00986FA2"/>
    <w:rsid w:val="00994A37"/>
    <w:rsid w:val="00994D94"/>
    <w:rsid w:val="00995163"/>
    <w:rsid w:val="00996E04"/>
    <w:rsid w:val="009978B0"/>
    <w:rsid w:val="00997E7D"/>
    <w:rsid w:val="009A43FC"/>
    <w:rsid w:val="009B1F04"/>
    <w:rsid w:val="009B71CD"/>
    <w:rsid w:val="009B7E04"/>
    <w:rsid w:val="009C1044"/>
    <w:rsid w:val="009C6C00"/>
    <w:rsid w:val="009D4266"/>
    <w:rsid w:val="009D5E42"/>
    <w:rsid w:val="009D73A7"/>
    <w:rsid w:val="009E2318"/>
    <w:rsid w:val="009E4C4F"/>
    <w:rsid w:val="009F5F04"/>
    <w:rsid w:val="00A01E54"/>
    <w:rsid w:val="00A03132"/>
    <w:rsid w:val="00A07BF7"/>
    <w:rsid w:val="00A153E0"/>
    <w:rsid w:val="00A17DC2"/>
    <w:rsid w:val="00A2023C"/>
    <w:rsid w:val="00A20326"/>
    <w:rsid w:val="00A20436"/>
    <w:rsid w:val="00A20F05"/>
    <w:rsid w:val="00A2244E"/>
    <w:rsid w:val="00A23234"/>
    <w:rsid w:val="00A31C41"/>
    <w:rsid w:val="00A336B5"/>
    <w:rsid w:val="00A34CB0"/>
    <w:rsid w:val="00A42E8A"/>
    <w:rsid w:val="00A44637"/>
    <w:rsid w:val="00A45C82"/>
    <w:rsid w:val="00A46003"/>
    <w:rsid w:val="00A47309"/>
    <w:rsid w:val="00A51A1C"/>
    <w:rsid w:val="00A52F70"/>
    <w:rsid w:val="00A53DF9"/>
    <w:rsid w:val="00A60FAF"/>
    <w:rsid w:val="00A640CD"/>
    <w:rsid w:val="00A64C77"/>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B7D7A"/>
    <w:rsid w:val="00AC116C"/>
    <w:rsid w:val="00AC5BE6"/>
    <w:rsid w:val="00AC5E28"/>
    <w:rsid w:val="00AC6219"/>
    <w:rsid w:val="00AD63D2"/>
    <w:rsid w:val="00AE7DD9"/>
    <w:rsid w:val="00AF0A8E"/>
    <w:rsid w:val="00AF1FBC"/>
    <w:rsid w:val="00B007D7"/>
    <w:rsid w:val="00B01585"/>
    <w:rsid w:val="00B031F9"/>
    <w:rsid w:val="00B0415A"/>
    <w:rsid w:val="00B045B4"/>
    <w:rsid w:val="00B04C49"/>
    <w:rsid w:val="00B04CBF"/>
    <w:rsid w:val="00B12780"/>
    <w:rsid w:val="00B134DC"/>
    <w:rsid w:val="00B135AA"/>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A2BAD"/>
    <w:rsid w:val="00BB497C"/>
    <w:rsid w:val="00BB6DA5"/>
    <w:rsid w:val="00BC11FF"/>
    <w:rsid w:val="00BC1CA0"/>
    <w:rsid w:val="00BC26CF"/>
    <w:rsid w:val="00BC4DC6"/>
    <w:rsid w:val="00BD10FE"/>
    <w:rsid w:val="00BD174F"/>
    <w:rsid w:val="00BD3641"/>
    <w:rsid w:val="00BE181F"/>
    <w:rsid w:val="00BE3F3E"/>
    <w:rsid w:val="00BF35C1"/>
    <w:rsid w:val="00BF69C6"/>
    <w:rsid w:val="00C00899"/>
    <w:rsid w:val="00C00FD4"/>
    <w:rsid w:val="00C06782"/>
    <w:rsid w:val="00C06AAB"/>
    <w:rsid w:val="00C11DEC"/>
    <w:rsid w:val="00C15D92"/>
    <w:rsid w:val="00C17071"/>
    <w:rsid w:val="00C236F8"/>
    <w:rsid w:val="00C338C4"/>
    <w:rsid w:val="00C36E52"/>
    <w:rsid w:val="00C403E9"/>
    <w:rsid w:val="00C412DC"/>
    <w:rsid w:val="00C41305"/>
    <w:rsid w:val="00C42F34"/>
    <w:rsid w:val="00C43374"/>
    <w:rsid w:val="00C4572E"/>
    <w:rsid w:val="00C458F5"/>
    <w:rsid w:val="00C46D39"/>
    <w:rsid w:val="00C5079F"/>
    <w:rsid w:val="00C51AD7"/>
    <w:rsid w:val="00C56F0C"/>
    <w:rsid w:val="00C572A6"/>
    <w:rsid w:val="00C57F84"/>
    <w:rsid w:val="00C62231"/>
    <w:rsid w:val="00C72FE5"/>
    <w:rsid w:val="00C76B4F"/>
    <w:rsid w:val="00C93CCD"/>
    <w:rsid w:val="00CA0029"/>
    <w:rsid w:val="00CA315E"/>
    <w:rsid w:val="00CA39E0"/>
    <w:rsid w:val="00CB2CCF"/>
    <w:rsid w:val="00CB39A6"/>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2132F"/>
    <w:rsid w:val="00D21C1F"/>
    <w:rsid w:val="00D312D7"/>
    <w:rsid w:val="00D31E73"/>
    <w:rsid w:val="00D32C01"/>
    <w:rsid w:val="00D33180"/>
    <w:rsid w:val="00D45222"/>
    <w:rsid w:val="00D52BCA"/>
    <w:rsid w:val="00D5528B"/>
    <w:rsid w:val="00D5688A"/>
    <w:rsid w:val="00D644D5"/>
    <w:rsid w:val="00D71382"/>
    <w:rsid w:val="00D71B44"/>
    <w:rsid w:val="00D76206"/>
    <w:rsid w:val="00D76A71"/>
    <w:rsid w:val="00D77522"/>
    <w:rsid w:val="00D933AF"/>
    <w:rsid w:val="00D9369E"/>
    <w:rsid w:val="00D93B69"/>
    <w:rsid w:val="00D94D0D"/>
    <w:rsid w:val="00D968EC"/>
    <w:rsid w:val="00D969B6"/>
    <w:rsid w:val="00D976EE"/>
    <w:rsid w:val="00DA0562"/>
    <w:rsid w:val="00DA0EF3"/>
    <w:rsid w:val="00DA122E"/>
    <w:rsid w:val="00DA2B6A"/>
    <w:rsid w:val="00DA471D"/>
    <w:rsid w:val="00DA48DC"/>
    <w:rsid w:val="00DA6AC8"/>
    <w:rsid w:val="00DA7A35"/>
    <w:rsid w:val="00DB3A3B"/>
    <w:rsid w:val="00DB5C8B"/>
    <w:rsid w:val="00DB5EB8"/>
    <w:rsid w:val="00DB7F11"/>
    <w:rsid w:val="00DC1564"/>
    <w:rsid w:val="00DC183C"/>
    <w:rsid w:val="00DC7390"/>
    <w:rsid w:val="00DD0EE4"/>
    <w:rsid w:val="00DD2601"/>
    <w:rsid w:val="00DD2E66"/>
    <w:rsid w:val="00DD3867"/>
    <w:rsid w:val="00DD4C94"/>
    <w:rsid w:val="00DD4EDA"/>
    <w:rsid w:val="00DE1593"/>
    <w:rsid w:val="00DE1ACD"/>
    <w:rsid w:val="00DE7A21"/>
    <w:rsid w:val="00DF212A"/>
    <w:rsid w:val="00DF4662"/>
    <w:rsid w:val="00E00FC4"/>
    <w:rsid w:val="00E02C31"/>
    <w:rsid w:val="00E0404E"/>
    <w:rsid w:val="00E215FA"/>
    <w:rsid w:val="00E26C24"/>
    <w:rsid w:val="00E356AA"/>
    <w:rsid w:val="00E3636F"/>
    <w:rsid w:val="00E43ADD"/>
    <w:rsid w:val="00E54968"/>
    <w:rsid w:val="00E5515A"/>
    <w:rsid w:val="00E575DA"/>
    <w:rsid w:val="00E61751"/>
    <w:rsid w:val="00E6364B"/>
    <w:rsid w:val="00E63AD3"/>
    <w:rsid w:val="00E65E62"/>
    <w:rsid w:val="00E67FFE"/>
    <w:rsid w:val="00E7112C"/>
    <w:rsid w:val="00E75156"/>
    <w:rsid w:val="00E75437"/>
    <w:rsid w:val="00E81968"/>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5139"/>
    <w:rsid w:val="00ED71FA"/>
    <w:rsid w:val="00EE492F"/>
    <w:rsid w:val="00EE5682"/>
    <w:rsid w:val="00EE5D7A"/>
    <w:rsid w:val="00EE63ED"/>
    <w:rsid w:val="00EF4BE2"/>
    <w:rsid w:val="00EF5E92"/>
    <w:rsid w:val="00EF77BE"/>
    <w:rsid w:val="00F0545E"/>
    <w:rsid w:val="00F06098"/>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521"/>
    <w:rsid w:val="00F50628"/>
    <w:rsid w:val="00F514FE"/>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538"/>
    <w:rsid w:val="00FA67F8"/>
    <w:rsid w:val="00FA73B5"/>
    <w:rsid w:val="00FB14AD"/>
    <w:rsid w:val="00FB625A"/>
    <w:rsid w:val="00FB6A81"/>
    <w:rsid w:val="00FC1CE3"/>
    <w:rsid w:val="00FC7C14"/>
    <w:rsid w:val="00FE304E"/>
    <w:rsid w:val="00FF1395"/>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B381-04C9-42EC-9354-CC33CCFD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8475</Words>
  <Characters>50853</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Uchwała nr 2792/2025</vt:lpstr>
    </vt:vector>
  </TitlesOfParts>
  <Company>KEP</Company>
  <LinksUpToDate>false</LinksUpToDate>
  <CharactersWithSpaces>59210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2860/2026</dc:title>
  <dc:subject/>
  <dc:creator>Dziekan WPiP</dc:creator>
  <cp:keywords>PROGRAM KSZTAŁCENIA</cp:keywords>
  <dc:description/>
  <cp:lastModifiedBy>MKapera</cp:lastModifiedBy>
  <cp:revision>19</cp:revision>
  <cp:lastPrinted>2025-09-05T11:15:00Z</cp:lastPrinted>
  <dcterms:created xsi:type="dcterms:W3CDTF">2026-01-16T12:27:00Z</dcterms:created>
  <dcterms:modified xsi:type="dcterms:W3CDTF">2026-02-17T13:44:00Z</dcterms:modified>
</cp:coreProperties>
</file>