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D4E8E" w14:textId="14504F0F" w:rsidR="007476AA" w:rsidRPr="00E34B26" w:rsidRDefault="00593507" w:rsidP="00593507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E34B26">
        <w:rPr>
          <w:rFonts w:cstheme="minorHAnsi"/>
          <w:b/>
          <w:bCs/>
          <w:sz w:val="24"/>
          <w:szCs w:val="24"/>
        </w:rPr>
        <w:t>MATRYCA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E62C40" w:rsidRPr="00611D86" w14:paraId="043E3D4E" w14:textId="77777777" w:rsidTr="00E62C40">
        <w:tc>
          <w:tcPr>
            <w:tcW w:w="2332" w:type="dxa"/>
          </w:tcPr>
          <w:p w14:paraId="7E0005E0" w14:textId="7DB24F65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  <w:b/>
              </w:rPr>
              <w:t>Obszar</w:t>
            </w:r>
            <w:r w:rsidRPr="00611D86">
              <w:rPr>
                <w:rFonts w:cstheme="minorHAnsi"/>
                <w:b/>
                <w:spacing w:val="-10"/>
              </w:rPr>
              <w:t xml:space="preserve"> </w:t>
            </w:r>
            <w:r w:rsidRPr="00611D86">
              <w:rPr>
                <w:rFonts w:cstheme="minorHAnsi"/>
                <w:b/>
                <w:spacing w:val="-2"/>
              </w:rPr>
              <w:t>ryzyka</w:t>
            </w:r>
          </w:p>
        </w:tc>
        <w:tc>
          <w:tcPr>
            <w:tcW w:w="2332" w:type="dxa"/>
          </w:tcPr>
          <w:p w14:paraId="61EE4E1F" w14:textId="6B1A7ED3" w:rsidR="00E62C40" w:rsidRPr="00611D86" w:rsidRDefault="00E62C40" w:rsidP="00E62C40">
            <w:pPr>
              <w:jc w:val="center"/>
              <w:rPr>
                <w:rFonts w:cstheme="minorHAnsi"/>
              </w:rPr>
            </w:pPr>
            <w:r w:rsidRPr="00611D86">
              <w:rPr>
                <w:rFonts w:cstheme="minorHAnsi"/>
                <w:b/>
              </w:rPr>
              <w:t>Opis</w:t>
            </w:r>
            <w:r w:rsidRPr="00611D86">
              <w:rPr>
                <w:rFonts w:cstheme="minorHAnsi"/>
                <w:b/>
                <w:spacing w:val="-1"/>
              </w:rPr>
              <w:t xml:space="preserve"> </w:t>
            </w:r>
            <w:r w:rsidRPr="00611D86">
              <w:rPr>
                <w:rFonts w:cstheme="minorHAnsi"/>
                <w:b/>
                <w:spacing w:val="-2"/>
              </w:rPr>
              <w:t>ryzyka</w:t>
            </w:r>
          </w:p>
        </w:tc>
        <w:tc>
          <w:tcPr>
            <w:tcW w:w="2332" w:type="dxa"/>
          </w:tcPr>
          <w:p w14:paraId="0E37DCE6" w14:textId="5280C024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  <w:b/>
                <w:spacing w:val="-2"/>
              </w:rPr>
              <w:t>Prawdopodobieństwo</w:t>
            </w:r>
          </w:p>
        </w:tc>
        <w:tc>
          <w:tcPr>
            <w:tcW w:w="2332" w:type="dxa"/>
          </w:tcPr>
          <w:p w14:paraId="10220AAC" w14:textId="0A16DB12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  <w:b/>
                <w:spacing w:val="-2"/>
              </w:rPr>
              <w:t>Skutek</w:t>
            </w:r>
          </w:p>
        </w:tc>
        <w:tc>
          <w:tcPr>
            <w:tcW w:w="2333" w:type="dxa"/>
          </w:tcPr>
          <w:p w14:paraId="050014EC" w14:textId="52A67F51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  <w:b/>
              </w:rPr>
              <w:t>Działania</w:t>
            </w:r>
            <w:r w:rsidRPr="00611D86">
              <w:rPr>
                <w:rFonts w:cstheme="minorHAnsi"/>
                <w:b/>
                <w:spacing w:val="-3"/>
              </w:rPr>
              <w:t xml:space="preserve"> </w:t>
            </w:r>
            <w:r w:rsidRPr="00611D86">
              <w:rPr>
                <w:rFonts w:cstheme="minorHAnsi"/>
                <w:b/>
                <w:spacing w:val="-2"/>
              </w:rPr>
              <w:t>zaradcze</w:t>
            </w:r>
          </w:p>
        </w:tc>
        <w:tc>
          <w:tcPr>
            <w:tcW w:w="2333" w:type="dxa"/>
          </w:tcPr>
          <w:p w14:paraId="6F2F4A31" w14:textId="37EE68CB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  <w:b/>
                <w:spacing w:val="-2"/>
              </w:rPr>
              <w:t>Odpowiedzialność</w:t>
            </w:r>
          </w:p>
        </w:tc>
      </w:tr>
      <w:tr w:rsidR="00E62C40" w:rsidRPr="00611D86" w14:paraId="7237B742" w14:textId="77777777" w:rsidTr="00E62C40">
        <w:tc>
          <w:tcPr>
            <w:tcW w:w="2332" w:type="dxa"/>
          </w:tcPr>
          <w:p w14:paraId="62C2846B" w14:textId="225B1D2F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Zamówienia</w:t>
            </w:r>
            <w:r w:rsidRPr="00611D86">
              <w:rPr>
                <w:rFonts w:cstheme="minorHAnsi"/>
                <w:spacing w:val="-5"/>
              </w:rPr>
              <w:t xml:space="preserve"> </w:t>
            </w:r>
            <w:r w:rsidRPr="00611D86">
              <w:rPr>
                <w:rFonts w:cstheme="minorHAnsi"/>
                <w:spacing w:val="-2"/>
              </w:rPr>
              <w:t>publiczne</w:t>
            </w:r>
          </w:p>
        </w:tc>
        <w:tc>
          <w:tcPr>
            <w:tcW w:w="2332" w:type="dxa"/>
          </w:tcPr>
          <w:p w14:paraId="7F2B3AB8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Zmowy przetargowe,</w:t>
            </w:r>
          </w:p>
          <w:p w14:paraId="3878A74B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brak konkurencji,</w:t>
            </w:r>
          </w:p>
          <w:p w14:paraId="07B6CB3B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powiązania personalne</w:t>
            </w:r>
          </w:p>
          <w:p w14:paraId="0A9F47E4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z wykonawcami,</w:t>
            </w:r>
          </w:p>
          <w:p w14:paraId="1B95A4D0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nieprawidłowe</w:t>
            </w:r>
          </w:p>
          <w:p w14:paraId="5B5EE7B8" w14:textId="56E06EC4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procedury</w:t>
            </w:r>
          </w:p>
        </w:tc>
        <w:tc>
          <w:tcPr>
            <w:tcW w:w="2332" w:type="dxa"/>
          </w:tcPr>
          <w:p w14:paraId="62EC586E" w14:textId="02E90665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Średnie</w:t>
            </w:r>
          </w:p>
        </w:tc>
        <w:tc>
          <w:tcPr>
            <w:tcW w:w="2332" w:type="dxa"/>
          </w:tcPr>
          <w:p w14:paraId="200964F4" w14:textId="33304584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Wysokie</w:t>
            </w:r>
          </w:p>
        </w:tc>
        <w:tc>
          <w:tcPr>
            <w:tcW w:w="2333" w:type="dxa"/>
          </w:tcPr>
          <w:p w14:paraId="423EBB36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Zasada „dwóch par</w:t>
            </w:r>
          </w:p>
          <w:p w14:paraId="7BA0D55D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oczu”, obowiązkowe</w:t>
            </w:r>
          </w:p>
          <w:p w14:paraId="64264D50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oświadczenia o braku</w:t>
            </w:r>
          </w:p>
          <w:p w14:paraId="2C70F212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konfliktu interesów,</w:t>
            </w:r>
          </w:p>
          <w:p w14:paraId="0403679F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analiza powiązań,</w:t>
            </w:r>
          </w:p>
          <w:p w14:paraId="11AAF264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szkolenia, audyt ex-</w:t>
            </w:r>
          </w:p>
          <w:p w14:paraId="2372BB2F" w14:textId="66219F92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post</w:t>
            </w:r>
          </w:p>
        </w:tc>
        <w:tc>
          <w:tcPr>
            <w:tcW w:w="2333" w:type="dxa"/>
          </w:tcPr>
          <w:p w14:paraId="7B403ABE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Dział Zamówień</w:t>
            </w:r>
          </w:p>
          <w:p w14:paraId="0383CC0D" w14:textId="6A1A969D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Publicznych</w:t>
            </w:r>
          </w:p>
        </w:tc>
      </w:tr>
      <w:tr w:rsidR="007E3B04" w:rsidRPr="00611D86" w14:paraId="630039D1" w14:textId="77777777" w:rsidTr="007E3B04">
        <w:trPr>
          <w:trHeight w:val="1344"/>
        </w:trPr>
        <w:tc>
          <w:tcPr>
            <w:tcW w:w="2332" w:type="dxa"/>
            <w:vMerge w:val="restart"/>
          </w:tcPr>
          <w:p w14:paraId="5E7E4314" w14:textId="67423804" w:rsidR="007E3B04" w:rsidRPr="00611D86" w:rsidRDefault="007E3B04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Rozliczanie kosztów</w:t>
            </w:r>
          </w:p>
        </w:tc>
        <w:tc>
          <w:tcPr>
            <w:tcW w:w="2332" w:type="dxa"/>
          </w:tcPr>
          <w:p w14:paraId="45C3D19A" w14:textId="77777777" w:rsidR="007E3B04" w:rsidRPr="00611D86" w:rsidRDefault="007E3B04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Fałszywe lub zawyżone</w:t>
            </w:r>
          </w:p>
          <w:p w14:paraId="044CD11F" w14:textId="77777777" w:rsidR="007E3B04" w:rsidRPr="00611D86" w:rsidRDefault="007E3B04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faktury,</w:t>
            </w:r>
          </w:p>
          <w:p w14:paraId="11FF5361" w14:textId="77777777" w:rsidR="007E3B04" w:rsidRPr="00611D86" w:rsidRDefault="007E3B04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nieuzasadnione</w:t>
            </w:r>
          </w:p>
          <w:p w14:paraId="2498F1BF" w14:textId="6DEFBB19" w:rsidR="007E3B04" w:rsidRDefault="007E3B04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wydatki</w:t>
            </w:r>
          </w:p>
          <w:p w14:paraId="2CE049E2" w14:textId="28F196F9" w:rsidR="007E3B04" w:rsidRPr="00611D86" w:rsidRDefault="007E3B04" w:rsidP="00E62C40">
            <w:pPr>
              <w:rPr>
                <w:rFonts w:cstheme="minorHAnsi"/>
              </w:rPr>
            </w:pPr>
          </w:p>
        </w:tc>
        <w:tc>
          <w:tcPr>
            <w:tcW w:w="2332" w:type="dxa"/>
            <w:vMerge w:val="restart"/>
          </w:tcPr>
          <w:p w14:paraId="337F20FE" w14:textId="694DF87C" w:rsidR="007E3B04" w:rsidRPr="00611D86" w:rsidRDefault="007E3B04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Średnie</w:t>
            </w:r>
          </w:p>
        </w:tc>
        <w:tc>
          <w:tcPr>
            <w:tcW w:w="2332" w:type="dxa"/>
            <w:vMerge w:val="restart"/>
          </w:tcPr>
          <w:p w14:paraId="2F218B76" w14:textId="61BC4CF8" w:rsidR="007E3B04" w:rsidRPr="00611D86" w:rsidRDefault="007E3B04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Wysokie</w:t>
            </w:r>
          </w:p>
        </w:tc>
        <w:tc>
          <w:tcPr>
            <w:tcW w:w="2333" w:type="dxa"/>
            <w:vMerge w:val="restart"/>
          </w:tcPr>
          <w:p w14:paraId="4986BE66" w14:textId="77777777" w:rsidR="007E3B04" w:rsidRPr="00611D86" w:rsidRDefault="007E3B04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Weryfikacja</w:t>
            </w:r>
          </w:p>
          <w:p w14:paraId="51431855" w14:textId="77777777" w:rsidR="007E3B04" w:rsidRPr="00611D86" w:rsidRDefault="007E3B04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dokumentów</w:t>
            </w:r>
          </w:p>
          <w:p w14:paraId="01D24FD8" w14:textId="091C9667" w:rsidR="007E3B04" w:rsidRPr="0079183F" w:rsidRDefault="007E3B04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źródłowych</w:t>
            </w:r>
            <w:r w:rsidRPr="005326A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,</w:t>
            </w:r>
            <w:r w:rsidRPr="005326AE">
              <w:rPr>
                <w:rFonts w:cstheme="minorHAnsi"/>
              </w:rPr>
              <w:t>bieżąca kontrola faktur,</w:t>
            </w:r>
          </w:p>
          <w:p w14:paraId="7C4DB342" w14:textId="01B02E93" w:rsidR="007E3B04" w:rsidRPr="00611D86" w:rsidRDefault="007E3B04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sprawdzanie zgodności</w:t>
            </w:r>
          </w:p>
          <w:p w14:paraId="4BE2E81C" w14:textId="66573FCD" w:rsidR="007E3B04" w:rsidRPr="00611D86" w:rsidRDefault="007E3B04" w:rsidP="007B6864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kosztów</w:t>
            </w:r>
            <w:r>
              <w:rPr>
                <w:rFonts w:cstheme="minorHAnsi"/>
              </w:rPr>
              <w:t xml:space="preserve"> z budżetem projektu</w:t>
            </w:r>
          </w:p>
          <w:p w14:paraId="34F009E1" w14:textId="791CAE66" w:rsidR="007E3B04" w:rsidRPr="00611D86" w:rsidRDefault="007E3B04" w:rsidP="00E62C40">
            <w:pPr>
              <w:rPr>
                <w:rFonts w:cstheme="minorHAnsi"/>
              </w:rPr>
            </w:pPr>
          </w:p>
        </w:tc>
        <w:tc>
          <w:tcPr>
            <w:tcW w:w="2333" w:type="dxa"/>
          </w:tcPr>
          <w:p w14:paraId="3BB27526" w14:textId="37BF1622" w:rsidR="007E3B04" w:rsidRDefault="007E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Jednostka merytoryczna, </w:t>
            </w:r>
            <w:r w:rsidRPr="00611D86">
              <w:rPr>
                <w:rFonts w:cstheme="minorHAnsi"/>
                <w:spacing w:val="-2"/>
              </w:rPr>
              <w:t>Kontrolerzy</w:t>
            </w:r>
          </w:p>
          <w:p w14:paraId="12FF94B3" w14:textId="77777777" w:rsidR="007E3B04" w:rsidRDefault="007E3B04">
            <w:pPr>
              <w:rPr>
                <w:rFonts w:cstheme="minorHAnsi"/>
              </w:rPr>
            </w:pPr>
          </w:p>
          <w:p w14:paraId="17D1832D" w14:textId="77777777" w:rsidR="007E3B04" w:rsidRDefault="007E3B04">
            <w:pPr>
              <w:rPr>
                <w:rFonts w:cstheme="minorHAnsi"/>
              </w:rPr>
            </w:pPr>
          </w:p>
          <w:p w14:paraId="77B7D8AC" w14:textId="7C228EF9" w:rsidR="007E3B04" w:rsidRPr="00611D86" w:rsidRDefault="007E3B04">
            <w:pPr>
              <w:rPr>
                <w:rFonts w:cstheme="minorHAnsi"/>
              </w:rPr>
            </w:pPr>
          </w:p>
        </w:tc>
      </w:tr>
      <w:tr w:rsidR="007E3B04" w:rsidRPr="00611D86" w14:paraId="20998806" w14:textId="77777777" w:rsidTr="00E62C40">
        <w:trPr>
          <w:trHeight w:val="1344"/>
        </w:trPr>
        <w:tc>
          <w:tcPr>
            <w:tcW w:w="2332" w:type="dxa"/>
            <w:vMerge/>
          </w:tcPr>
          <w:p w14:paraId="11127C03" w14:textId="77777777" w:rsidR="007E3B04" w:rsidRPr="00611D86" w:rsidRDefault="007E3B04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5739A24D" w14:textId="77777777" w:rsidR="007E3B04" w:rsidRPr="00611D86" w:rsidRDefault="007E3B04" w:rsidP="007E3B04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611D86">
              <w:rPr>
                <w:rFonts w:cstheme="minorHAnsi"/>
              </w:rPr>
              <w:t>odwójne</w:t>
            </w:r>
          </w:p>
          <w:p w14:paraId="0D2C3843" w14:textId="591447A0" w:rsidR="007E3B04" w:rsidRPr="00611D86" w:rsidRDefault="007E3B04" w:rsidP="007E3B04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finansowanie</w:t>
            </w:r>
          </w:p>
        </w:tc>
        <w:tc>
          <w:tcPr>
            <w:tcW w:w="2332" w:type="dxa"/>
            <w:vMerge/>
          </w:tcPr>
          <w:p w14:paraId="74772C84" w14:textId="77777777" w:rsidR="007E3B04" w:rsidRPr="00611D86" w:rsidRDefault="007E3B04">
            <w:pPr>
              <w:rPr>
                <w:rFonts w:cstheme="minorHAnsi"/>
              </w:rPr>
            </w:pPr>
          </w:p>
        </w:tc>
        <w:tc>
          <w:tcPr>
            <w:tcW w:w="2332" w:type="dxa"/>
            <w:vMerge/>
          </w:tcPr>
          <w:p w14:paraId="1AF3BD6A" w14:textId="77777777" w:rsidR="007E3B04" w:rsidRPr="00611D86" w:rsidRDefault="007E3B04">
            <w:pPr>
              <w:rPr>
                <w:rFonts w:cstheme="minorHAnsi"/>
              </w:rPr>
            </w:pPr>
          </w:p>
        </w:tc>
        <w:tc>
          <w:tcPr>
            <w:tcW w:w="2333" w:type="dxa"/>
            <w:vMerge/>
          </w:tcPr>
          <w:p w14:paraId="13B64FEC" w14:textId="77777777" w:rsidR="007E3B04" w:rsidRPr="00611D86" w:rsidRDefault="007E3B04" w:rsidP="00E62C40">
            <w:pPr>
              <w:rPr>
                <w:rFonts w:cstheme="minorHAnsi"/>
              </w:rPr>
            </w:pPr>
          </w:p>
        </w:tc>
        <w:tc>
          <w:tcPr>
            <w:tcW w:w="2333" w:type="dxa"/>
          </w:tcPr>
          <w:p w14:paraId="5424BDFD" w14:textId="54D3DA98" w:rsidR="007E3B04" w:rsidRDefault="007E3B04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Dział</w:t>
            </w:r>
            <w:r w:rsidRPr="00611D86">
              <w:rPr>
                <w:rFonts w:cstheme="minorHAnsi"/>
                <w:spacing w:val="-12"/>
              </w:rPr>
              <w:t xml:space="preserve"> F</w:t>
            </w:r>
            <w:r w:rsidRPr="00611D86">
              <w:rPr>
                <w:rFonts w:cstheme="minorHAnsi"/>
              </w:rPr>
              <w:t>inansowo-Księgowy,</w:t>
            </w:r>
            <w:r w:rsidRPr="00611D86">
              <w:rPr>
                <w:rFonts w:cstheme="minorHAnsi"/>
                <w:spacing w:val="-12"/>
              </w:rPr>
              <w:t xml:space="preserve"> </w:t>
            </w:r>
            <w:r w:rsidRPr="00611D86">
              <w:rPr>
                <w:rFonts w:cstheme="minorHAnsi"/>
                <w:spacing w:val="-2"/>
              </w:rPr>
              <w:t>Kontrolerzy</w:t>
            </w:r>
          </w:p>
        </w:tc>
      </w:tr>
      <w:tr w:rsidR="00E62C40" w:rsidRPr="00611D86" w14:paraId="7EC88A5A" w14:textId="77777777" w:rsidTr="00E62C40">
        <w:tc>
          <w:tcPr>
            <w:tcW w:w="2332" w:type="dxa"/>
          </w:tcPr>
          <w:p w14:paraId="1AB6E02B" w14:textId="0CDC4714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Konflikt interesów</w:t>
            </w:r>
          </w:p>
        </w:tc>
        <w:tc>
          <w:tcPr>
            <w:tcW w:w="2332" w:type="dxa"/>
          </w:tcPr>
          <w:p w14:paraId="2085D699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Decyzje personalne,</w:t>
            </w:r>
          </w:p>
          <w:p w14:paraId="4986808D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wybór wykonawców,</w:t>
            </w:r>
          </w:p>
          <w:p w14:paraId="47FE7A50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ocena projektów z</w:t>
            </w:r>
          </w:p>
          <w:p w14:paraId="08A727C8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udziałem osób</w:t>
            </w:r>
          </w:p>
          <w:p w14:paraId="0FADD988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Powiązanych</w:t>
            </w:r>
          </w:p>
          <w:p w14:paraId="74C291E8" w14:textId="77777777" w:rsidR="00E62C40" w:rsidRPr="00611D86" w:rsidRDefault="00E62C40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67646BA3" w14:textId="5C885406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Niskie/średnie</w:t>
            </w:r>
          </w:p>
        </w:tc>
        <w:tc>
          <w:tcPr>
            <w:tcW w:w="2332" w:type="dxa"/>
          </w:tcPr>
          <w:p w14:paraId="12823DE2" w14:textId="7C7E884C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Wysokie</w:t>
            </w:r>
          </w:p>
        </w:tc>
        <w:tc>
          <w:tcPr>
            <w:tcW w:w="2333" w:type="dxa"/>
          </w:tcPr>
          <w:p w14:paraId="67534C58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Oświadczenia o</w:t>
            </w:r>
          </w:p>
          <w:p w14:paraId="01A4B433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bezstronności,</w:t>
            </w:r>
          </w:p>
          <w:p w14:paraId="26A1AF0B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weryfikacja powiązań,</w:t>
            </w:r>
          </w:p>
          <w:p w14:paraId="298CCFA2" w14:textId="23C4FA69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rozdział obowiązków</w:t>
            </w:r>
          </w:p>
        </w:tc>
        <w:tc>
          <w:tcPr>
            <w:tcW w:w="2333" w:type="dxa"/>
          </w:tcPr>
          <w:p w14:paraId="0DD05555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Dział Spraw Pracowniczych, Dział Nadzoru Inwestycji i Remontów</w:t>
            </w:r>
          </w:p>
          <w:p w14:paraId="0C666331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Dział Zamówień</w:t>
            </w:r>
          </w:p>
          <w:p w14:paraId="1A064D19" w14:textId="4EF802F3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Publicznych</w:t>
            </w:r>
          </w:p>
        </w:tc>
      </w:tr>
      <w:tr w:rsidR="00E62C40" w:rsidRPr="00611D86" w14:paraId="1C902B03" w14:textId="77777777" w:rsidTr="00E62C40">
        <w:tc>
          <w:tcPr>
            <w:tcW w:w="2332" w:type="dxa"/>
          </w:tcPr>
          <w:p w14:paraId="6E708977" w14:textId="14C240E9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Korupcja</w:t>
            </w:r>
          </w:p>
        </w:tc>
        <w:tc>
          <w:tcPr>
            <w:tcW w:w="2332" w:type="dxa"/>
          </w:tcPr>
          <w:p w14:paraId="2FAA3ECF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Przyjmowanie korzyści</w:t>
            </w:r>
          </w:p>
          <w:p w14:paraId="313863C4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majątkowych,</w:t>
            </w:r>
          </w:p>
          <w:p w14:paraId="5B582480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faworyzowanie</w:t>
            </w:r>
          </w:p>
          <w:p w14:paraId="5F7D3B95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wykonawców,</w:t>
            </w:r>
          </w:p>
          <w:p w14:paraId="6263B159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nieuzasadnione</w:t>
            </w:r>
          </w:p>
          <w:p w14:paraId="6E569449" w14:textId="2597849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aneksowanie umów</w:t>
            </w:r>
          </w:p>
        </w:tc>
        <w:tc>
          <w:tcPr>
            <w:tcW w:w="2332" w:type="dxa"/>
          </w:tcPr>
          <w:p w14:paraId="0A83B0AE" w14:textId="1E3A1094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Niskie</w:t>
            </w:r>
          </w:p>
        </w:tc>
        <w:tc>
          <w:tcPr>
            <w:tcW w:w="2332" w:type="dxa"/>
          </w:tcPr>
          <w:p w14:paraId="791DB5EF" w14:textId="4D2761B9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Krytyczne</w:t>
            </w:r>
          </w:p>
        </w:tc>
        <w:tc>
          <w:tcPr>
            <w:tcW w:w="2333" w:type="dxa"/>
          </w:tcPr>
          <w:p w14:paraId="3A0FBF1F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Polityka</w:t>
            </w:r>
          </w:p>
          <w:p w14:paraId="0923D298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antykorupcyjna,</w:t>
            </w:r>
          </w:p>
          <w:p w14:paraId="3E52CBE3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zgłaszanie</w:t>
            </w:r>
          </w:p>
          <w:p w14:paraId="0964A5ED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nieprawidłowości,</w:t>
            </w:r>
          </w:p>
          <w:p w14:paraId="753E1C22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szkolenia, monitoring,</w:t>
            </w:r>
          </w:p>
          <w:p w14:paraId="03D990E8" w14:textId="6ACA368A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kanały dla sygnalistów</w:t>
            </w:r>
          </w:p>
        </w:tc>
        <w:tc>
          <w:tcPr>
            <w:tcW w:w="2333" w:type="dxa"/>
          </w:tcPr>
          <w:p w14:paraId="205896EC" w14:textId="77777777" w:rsidR="00E62C40" w:rsidRPr="00727777" w:rsidRDefault="00E62C40">
            <w:pPr>
              <w:rPr>
                <w:rFonts w:cstheme="minorHAnsi"/>
              </w:rPr>
            </w:pPr>
            <w:r w:rsidRPr="00727777">
              <w:rPr>
                <w:rFonts w:cstheme="minorHAnsi"/>
              </w:rPr>
              <w:t>Dział Spraw Pracowniczych, Dział Organizacyjno-Prawny</w:t>
            </w:r>
          </w:p>
          <w:p w14:paraId="4C98CA27" w14:textId="0E40553A" w:rsidR="00611D86" w:rsidRPr="00611D86" w:rsidRDefault="00611D86" w:rsidP="00611D86">
            <w:pPr>
              <w:rPr>
                <w:rFonts w:cstheme="minorHAnsi"/>
              </w:rPr>
            </w:pPr>
            <w:r w:rsidRPr="00727777">
              <w:rPr>
                <w:rFonts w:cstheme="minorHAnsi"/>
              </w:rPr>
              <w:t xml:space="preserve">Pełnomocnik </w:t>
            </w:r>
            <w:r w:rsidRPr="00727777">
              <w:rPr>
                <w:rFonts w:cstheme="minorHAnsi"/>
              </w:rPr>
              <w:br/>
              <w:t xml:space="preserve">ds. zgłoszeń </w:t>
            </w:r>
            <w:r w:rsidRPr="00727777">
              <w:rPr>
                <w:rFonts w:cstheme="minorHAnsi"/>
              </w:rPr>
              <w:br/>
              <w:t xml:space="preserve">w rozumieniu </w:t>
            </w:r>
            <w:r w:rsidRPr="00727777">
              <w:rPr>
                <w:rFonts w:cstheme="minorHAnsi"/>
              </w:rPr>
              <w:lastRenderedPageBreak/>
              <w:t>Regulaminu zgłoszeń wewnętrznych UMW</w:t>
            </w:r>
          </w:p>
        </w:tc>
      </w:tr>
      <w:tr w:rsidR="00E62C40" w:rsidRPr="00611D86" w14:paraId="5B47A2BE" w14:textId="77777777" w:rsidTr="00E62C40">
        <w:tc>
          <w:tcPr>
            <w:tcW w:w="2332" w:type="dxa"/>
          </w:tcPr>
          <w:p w14:paraId="57B03A74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lastRenderedPageBreak/>
              <w:t>Fałszerstwo</w:t>
            </w:r>
          </w:p>
          <w:p w14:paraId="61CEDAB2" w14:textId="1EBF4F7B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dokumentów</w:t>
            </w:r>
          </w:p>
        </w:tc>
        <w:tc>
          <w:tcPr>
            <w:tcW w:w="2332" w:type="dxa"/>
          </w:tcPr>
          <w:p w14:paraId="7B2C215D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Podrabianie podpisów,</w:t>
            </w:r>
          </w:p>
          <w:p w14:paraId="6708D90E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przerabianie faktur,</w:t>
            </w:r>
          </w:p>
          <w:p w14:paraId="597BDA0E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przedstawianie</w:t>
            </w:r>
          </w:p>
          <w:p w14:paraId="57A8B8E0" w14:textId="7F694178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fałszywych zaświadczeń</w:t>
            </w:r>
          </w:p>
        </w:tc>
        <w:tc>
          <w:tcPr>
            <w:tcW w:w="2332" w:type="dxa"/>
          </w:tcPr>
          <w:p w14:paraId="7EC95DE3" w14:textId="3CF5BB8E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Niskie</w:t>
            </w:r>
          </w:p>
        </w:tc>
        <w:tc>
          <w:tcPr>
            <w:tcW w:w="2332" w:type="dxa"/>
          </w:tcPr>
          <w:p w14:paraId="0E23B89E" w14:textId="2AFF0DF5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Wysokie</w:t>
            </w:r>
          </w:p>
        </w:tc>
        <w:tc>
          <w:tcPr>
            <w:tcW w:w="2333" w:type="dxa"/>
          </w:tcPr>
          <w:p w14:paraId="5083141B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Weryfikacja</w:t>
            </w:r>
          </w:p>
          <w:p w14:paraId="4FA71F4F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autentyczności</w:t>
            </w:r>
          </w:p>
          <w:p w14:paraId="5968F449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dokumentów, listy</w:t>
            </w:r>
          </w:p>
          <w:p w14:paraId="784CDCEF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kontrolne, szkolenia z wykrywania</w:t>
            </w:r>
          </w:p>
          <w:p w14:paraId="0B6E2F49" w14:textId="37C4B66F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fałszerstw, cross-</w:t>
            </w:r>
            <w:proofErr w:type="spellStart"/>
            <w:r w:rsidRPr="00611D86">
              <w:rPr>
                <w:rFonts w:cstheme="minorHAnsi"/>
              </w:rPr>
              <w:t>check</w:t>
            </w:r>
            <w:proofErr w:type="spellEnd"/>
          </w:p>
        </w:tc>
        <w:tc>
          <w:tcPr>
            <w:tcW w:w="2333" w:type="dxa"/>
          </w:tcPr>
          <w:p w14:paraId="4D6EC825" w14:textId="2E010ABC" w:rsidR="00A11FE2" w:rsidRDefault="00A11FE2">
            <w:pPr>
              <w:rPr>
                <w:rFonts w:cstheme="minorHAnsi"/>
              </w:rPr>
            </w:pPr>
            <w:r>
              <w:rPr>
                <w:rFonts w:cstheme="minorHAnsi"/>
              </w:rPr>
              <w:t>Jednostka merytoryczna,</w:t>
            </w:r>
          </w:p>
          <w:p w14:paraId="1D18CB9A" w14:textId="3F2CAB89" w:rsidR="00E62C40" w:rsidRPr="00611D86" w:rsidRDefault="00E62C40">
            <w:pPr>
              <w:rPr>
                <w:rFonts w:cstheme="minorHAnsi"/>
              </w:rPr>
            </w:pPr>
          </w:p>
        </w:tc>
      </w:tr>
      <w:tr w:rsidR="00E62C40" w:rsidRPr="00611D86" w14:paraId="7D1467B7" w14:textId="77777777" w:rsidTr="00E62C40">
        <w:tc>
          <w:tcPr>
            <w:tcW w:w="2332" w:type="dxa"/>
          </w:tcPr>
          <w:p w14:paraId="0B24C573" w14:textId="2BB0FDA6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Realizacja projektu</w:t>
            </w:r>
          </w:p>
        </w:tc>
        <w:tc>
          <w:tcPr>
            <w:tcW w:w="2332" w:type="dxa"/>
          </w:tcPr>
          <w:p w14:paraId="09A5037A" w14:textId="7777777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Opóźnienia, nieosiągnięcie wskaźników, fikcyjne działania, nieuprawnione zmiany</w:t>
            </w:r>
          </w:p>
          <w:p w14:paraId="1CB77637" w14:textId="1A830D0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zakresu projektu</w:t>
            </w:r>
          </w:p>
        </w:tc>
        <w:tc>
          <w:tcPr>
            <w:tcW w:w="2332" w:type="dxa"/>
          </w:tcPr>
          <w:p w14:paraId="453EE09D" w14:textId="77C6A90F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Średnie</w:t>
            </w:r>
          </w:p>
        </w:tc>
        <w:tc>
          <w:tcPr>
            <w:tcW w:w="2332" w:type="dxa"/>
          </w:tcPr>
          <w:p w14:paraId="183BCF90" w14:textId="3E43194A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Wysokie</w:t>
            </w:r>
          </w:p>
        </w:tc>
        <w:tc>
          <w:tcPr>
            <w:tcW w:w="2333" w:type="dxa"/>
          </w:tcPr>
          <w:p w14:paraId="499689B3" w14:textId="631FABB7" w:rsidR="00E62C40" w:rsidRPr="00611D86" w:rsidRDefault="00E62C40" w:rsidP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Monitoring postępu, kontrole na miejscu, raportowanie wskaźników, audyt projektowy</w:t>
            </w:r>
          </w:p>
        </w:tc>
        <w:tc>
          <w:tcPr>
            <w:tcW w:w="2333" w:type="dxa"/>
          </w:tcPr>
          <w:p w14:paraId="2F2D6F52" w14:textId="37F434F5" w:rsidR="00E62C40" w:rsidRPr="00611D86" w:rsidRDefault="00E62C40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Dział Nadzoru Inwestycji i Remontów</w:t>
            </w:r>
          </w:p>
        </w:tc>
      </w:tr>
      <w:tr w:rsidR="00E62C40" w:rsidRPr="00611D86" w14:paraId="7A0AF0A8" w14:textId="77777777" w:rsidTr="00E62C40">
        <w:tc>
          <w:tcPr>
            <w:tcW w:w="2332" w:type="dxa"/>
          </w:tcPr>
          <w:p w14:paraId="1440DBEB" w14:textId="77777777" w:rsidR="00593507" w:rsidRPr="00611D86" w:rsidRDefault="00593507" w:rsidP="00611D86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Zarządzanie</w:t>
            </w:r>
          </w:p>
          <w:p w14:paraId="70CB381E" w14:textId="17417B20" w:rsidR="00E62C40" w:rsidRPr="00611D86" w:rsidRDefault="00593507" w:rsidP="00611D86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personelem</w:t>
            </w:r>
          </w:p>
        </w:tc>
        <w:tc>
          <w:tcPr>
            <w:tcW w:w="2332" w:type="dxa"/>
          </w:tcPr>
          <w:p w14:paraId="79F7A11B" w14:textId="77777777" w:rsidR="00593507" w:rsidRPr="00611D86" w:rsidRDefault="00593507" w:rsidP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Nepotyzm,</w:t>
            </w:r>
          </w:p>
          <w:p w14:paraId="2BEC76CE" w14:textId="77777777" w:rsidR="00593507" w:rsidRPr="00611D86" w:rsidRDefault="00593507" w:rsidP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nieuprawnione</w:t>
            </w:r>
          </w:p>
          <w:p w14:paraId="29968931" w14:textId="77777777" w:rsidR="00593507" w:rsidRPr="00611D86" w:rsidRDefault="00593507" w:rsidP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zatrudnianie członków</w:t>
            </w:r>
          </w:p>
          <w:p w14:paraId="3F34C950" w14:textId="70C4DECA" w:rsidR="00E62C40" w:rsidRPr="00611D86" w:rsidRDefault="00593507" w:rsidP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rodziny</w:t>
            </w:r>
            <w:r w:rsidR="007B6864">
              <w:rPr>
                <w:rFonts w:cstheme="minorHAnsi"/>
              </w:rPr>
              <w:t>, zatrudnianie osób bez wymaganego doświadczenia, bez stosownych uprawnień</w:t>
            </w:r>
          </w:p>
        </w:tc>
        <w:tc>
          <w:tcPr>
            <w:tcW w:w="2332" w:type="dxa"/>
          </w:tcPr>
          <w:p w14:paraId="671BE9FC" w14:textId="00445671" w:rsidR="00E62C40" w:rsidRPr="00611D86" w:rsidRDefault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Niskie</w:t>
            </w:r>
          </w:p>
        </w:tc>
        <w:tc>
          <w:tcPr>
            <w:tcW w:w="2332" w:type="dxa"/>
          </w:tcPr>
          <w:p w14:paraId="34EC6647" w14:textId="26AE4323" w:rsidR="00E62C40" w:rsidRPr="00611D86" w:rsidRDefault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Średnie</w:t>
            </w:r>
          </w:p>
        </w:tc>
        <w:tc>
          <w:tcPr>
            <w:tcW w:w="2333" w:type="dxa"/>
          </w:tcPr>
          <w:p w14:paraId="3AD8CE2C" w14:textId="77777777" w:rsidR="00593507" w:rsidRPr="00611D86" w:rsidRDefault="00593507" w:rsidP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Przejrzyste procedury</w:t>
            </w:r>
          </w:p>
          <w:p w14:paraId="2A6A4D12" w14:textId="77777777" w:rsidR="00593507" w:rsidRPr="00611D86" w:rsidRDefault="00593507" w:rsidP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rekrutacji,</w:t>
            </w:r>
          </w:p>
          <w:p w14:paraId="4B1B7245" w14:textId="77777777" w:rsidR="00593507" w:rsidRPr="00611D86" w:rsidRDefault="00593507" w:rsidP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oświadczenia o braku</w:t>
            </w:r>
          </w:p>
          <w:p w14:paraId="76FBACE3" w14:textId="77777777" w:rsidR="00593507" w:rsidRPr="00611D86" w:rsidRDefault="00593507" w:rsidP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powiązań, audyt</w:t>
            </w:r>
          </w:p>
          <w:p w14:paraId="302468EB" w14:textId="77777777" w:rsidR="00593507" w:rsidRPr="00611D86" w:rsidRDefault="00593507" w:rsidP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kadrowy, szkolenia</w:t>
            </w:r>
          </w:p>
          <w:p w14:paraId="6C1C83B0" w14:textId="7FD9BAEF" w:rsidR="00E62C40" w:rsidRPr="00611D86" w:rsidRDefault="00593507" w:rsidP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z etyki</w:t>
            </w:r>
          </w:p>
        </w:tc>
        <w:tc>
          <w:tcPr>
            <w:tcW w:w="2333" w:type="dxa"/>
          </w:tcPr>
          <w:p w14:paraId="1CF4E53C" w14:textId="0FF5542D" w:rsidR="00E62C40" w:rsidRPr="00611D86" w:rsidRDefault="00593507">
            <w:pPr>
              <w:rPr>
                <w:rFonts w:cstheme="minorHAnsi"/>
              </w:rPr>
            </w:pPr>
            <w:r w:rsidRPr="00611D86">
              <w:rPr>
                <w:rFonts w:cstheme="minorHAnsi"/>
              </w:rPr>
              <w:t>Dział Spraw Pracowniczych</w:t>
            </w:r>
          </w:p>
        </w:tc>
      </w:tr>
    </w:tbl>
    <w:p w14:paraId="0C5B0AE1" w14:textId="1BBD0A12" w:rsidR="00593507" w:rsidRPr="00611D86" w:rsidRDefault="00593507">
      <w:pPr>
        <w:rPr>
          <w:rFonts w:cstheme="minorHAnsi"/>
        </w:rPr>
      </w:pPr>
    </w:p>
    <w:p w14:paraId="03288650" w14:textId="08A2691C" w:rsidR="00593507" w:rsidRPr="00611D86" w:rsidRDefault="00593507" w:rsidP="005935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1D86">
        <w:rPr>
          <w:rFonts w:cstheme="minorHAnsi"/>
        </w:rPr>
        <w:t>Skale oceny</w:t>
      </w:r>
    </w:p>
    <w:p w14:paraId="44B55F40" w14:textId="0F867664" w:rsidR="00593507" w:rsidRPr="00611D86" w:rsidRDefault="00593507" w:rsidP="005935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1D86">
        <w:rPr>
          <w:rFonts w:cstheme="minorHAnsi"/>
        </w:rPr>
        <w:t>Prawdopodobieństwo</w:t>
      </w:r>
      <w:r w:rsidRPr="00611D86">
        <w:rPr>
          <w:rFonts w:eastAsia="CIDFont+F1" w:cstheme="minorHAnsi"/>
        </w:rPr>
        <w:t xml:space="preserve">: Niskie / Średnie / Wysokie (na podstawie dotychczasowych incydentów i specyfiki </w:t>
      </w:r>
      <w:r w:rsidR="003A49B7" w:rsidRPr="00611D86">
        <w:rPr>
          <w:rFonts w:eastAsia="CIDFont+F1" w:cstheme="minorHAnsi"/>
        </w:rPr>
        <w:t>U</w:t>
      </w:r>
      <w:r w:rsidRPr="00611D86">
        <w:rPr>
          <w:rFonts w:eastAsia="CIDFont+F1" w:cstheme="minorHAnsi"/>
        </w:rPr>
        <w:t>czelni)</w:t>
      </w:r>
    </w:p>
    <w:p w14:paraId="7D13F493" w14:textId="0FEAA941" w:rsidR="00593507" w:rsidRPr="00611D86" w:rsidRDefault="00593507" w:rsidP="005935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1D86">
        <w:rPr>
          <w:rFonts w:cstheme="minorHAnsi"/>
        </w:rPr>
        <w:t>Skutek</w:t>
      </w:r>
      <w:r w:rsidRPr="00611D86">
        <w:rPr>
          <w:rFonts w:eastAsia="CIDFont+F1" w:cstheme="minorHAnsi"/>
        </w:rPr>
        <w:t xml:space="preserve">: Średnie / Wysokie / Krytyczne (ocena wpływu na projekt, reputację i budżet </w:t>
      </w:r>
      <w:r w:rsidR="003A49B7" w:rsidRPr="00611D86">
        <w:rPr>
          <w:rFonts w:eastAsia="CIDFont+F1" w:cstheme="minorHAnsi"/>
        </w:rPr>
        <w:t>U</w:t>
      </w:r>
      <w:r w:rsidRPr="00611D86">
        <w:rPr>
          <w:rFonts w:eastAsia="CIDFont+F1" w:cstheme="minorHAnsi"/>
        </w:rPr>
        <w:t>czelni)</w:t>
      </w:r>
    </w:p>
    <w:p w14:paraId="019AAE28" w14:textId="7B465972" w:rsidR="00593507" w:rsidRPr="00611D86" w:rsidRDefault="00593507" w:rsidP="005935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1D86">
        <w:rPr>
          <w:rFonts w:cstheme="minorHAnsi"/>
        </w:rPr>
        <w:t>Dodatkowe wytyczne</w:t>
      </w:r>
    </w:p>
    <w:p w14:paraId="7DF8A8B9" w14:textId="7B2213F5" w:rsidR="00593507" w:rsidRPr="00611D86" w:rsidRDefault="00593507" w:rsidP="005935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1D86">
        <w:rPr>
          <w:rFonts w:eastAsia="CIDFont+F1" w:cstheme="minorHAnsi"/>
        </w:rPr>
        <w:t xml:space="preserve">Analiza ryzyka powinna być prowadzona nie rzadziej niż raz na kwartał przez Zastępcę </w:t>
      </w:r>
      <w:r w:rsidR="00331228" w:rsidRPr="00611D86">
        <w:rPr>
          <w:rFonts w:eastAsia="CIDFont+F1" w:cstheme="minorHAnsi"/>
        </w:rPr>
        <w:t xml:space="preserve"> Dyrektora Generalnego ds. </w:t>
      </w:r>
      <w:r w:rsidR="009345C9">
        <w:rPr>
          <w:rFonts w:eastAsia="CIDFont+F1" w:cstheme="minorHAnsi"/>
        </w:rPr>
        <w:t xml:space="preserve">Infrastruktury, Inwestycji i </w:t>
      </w:r>
      <w:r w:rsidR="00331228" w:rsidRPr="00611D86">
        <w:rPr>
          <w:rFonts w:eastAsia="CIDFont+F1" w:cstheme="minorHAnsi"/>
        </w:rPr>
        <w:t>Remontów</w:t>
      </w:r>
      <w:r w:rsidR="009345C9">
        <w:rPr>
          <w:rFonts w:eastAsia="CIDFont+F1" w:cstheme="minorHAnsi"/>
        </w:rPr>
        <w:t xml:space="preserve">, </w:t>
      </w:r>
      <w:r w:rsidR="00331228" w:rsidRPr="00611D86">
        <w:rPr>
          <w:rFonts w:eastAsia="CIDFont+F1" w:cstheme="minorHAnsi"/>
        </w:rPr>
        <w:t xml:space="preserve"> </w:t>
      </w:r>
      <w:r w:rsidRPr="00611D86">
        <w:rPr>
          <w:rFonts w:eastAsia="CIDFont+F1" w:cstheme="minorHAnsi"/>
        </w:rPr>
        <w:t xml:space="preserve"> z udziałem przedstawicieli </w:t>
      </w:r>
      <w:r w:rsidR="00331228" w:rsidRPr="00611D86">
        <w:rPr>
          <w:rFonts w:eastAsia="CIDFont+F1" w:cstheme="minorHAnsi"/>
        </w:rPr>
        <w:t>kierowników</w:t>
      </w:r>
      <w:r w:rsidRPr="00611D86">
        <w:rPr>
          <w:rFonts w:eastAsia="CIDFont+F1" w:cstheme="minorHAnsi"/>
        </w:rPr>
        <w:t xml:space="preserve"> </w:t>
      </w:r>
      <w:r w:rsidR="00331228" w:rsidRPr="00611D86">
        <w:rPr>
          <w:rFonts w:eastAsia="CIDFont+F1" w:cstheme="minorHAnsi"/>
        </w:rPr>
        <w:t xml:space="preserve">jednostek organizacyjnych </w:t>
      </w:r>
      <w:r w:rsidRPr="00611D86">
        <w:rPr>
          <w:rFonts w:eastAsia="CIDFont+F1" w:cstheme="minorHAnsi"/>
        </w:rPr>
        <w:t xml:space="preserve"> </w:t>
      </w:r>
      <w:r w:rsidR="00331228" w:rsidRPr="00611D86">
        <w:rPr>
          <w:rFonts w:eastAsia="CIDFont+F1" w:cstheme="minorHAnsi"/>
        </w:rPr>
        <w:t>U</w:t>
      </w:r>
      <w:r w:rsidRPr="00611D86">
        <w:rPr>
          <w:rFonts w:eastAsia="CIDFont+F1" w:cstheme="minorHAnsi"/>
        </w:rPr>
        <w:t>czelni</w:t>
      </w:r>
      <w:r w:rsidR="00607DD7" w:rsidRPr="00611D86">
        <w:rPr>
          <w:rFonts w:eastAsia="CIDFont+F1" w:cstheme="minorHAnsi"/>
        </w:rPr>
        <w:t xml:space="preserve">, biorących udział w realizacji projektu </w:t>
      </w:r>
      <w:r w:rsidRPr="00611D86">
        <w:rPr>
          <w:rFonts w:eastAsia="CIDFont+F1" w:cstheme="minorHAnsi"/>
        </w:rPr>
        <w:t>.</w:t>
      </w:r>
    </w:p>
    <w:p w14:paraId="476DC9EA" w14:textId="16804D0E" w:rsidR="00593507" w:rsidRPr="00611D86" w:rsidRDefault="00593507" w:rsidP="005935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1D86">
        <w:rPr>
          <w:rFonts w:eastAsia="CIDFont+F1" w:cstheme="minorHAnsi"/>
        </w:rPr>
        <w:t>Rekomendacje i działania naprawcze w przypadku wykrycia podwyższonego ryzyka: wzmocnienie kontroli, dodatkowe szkolenia, zmiana procedur.</w:t>
      </w:r>
    </w:p>
    <w:p w14:paraId="59E7EC40" w14:textId="1A096CEB" w:rsidR="00593507" w:rsidRPr="00611D86" w:rsidRDefault="00593507" w:rsidP="005935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11D86">
        <w:rPr>
          <w:rFonts w:eastAsia="CIDFont+F1" w:cstheme="minorHAnsi"/>
        </w:rPr>
        <w:t>Rejestr incydentów oraz bieżący monitoring wdrożenia działań naprawczych są obowiązkowe.</w:t>
      </w:r>
    </w:p>
    <w:p w14:paraId="3E380E16" w14:textId="3538E320" w:rsidR="00593507" w:rsidRPr="00611D86" w:rsidRDefault="00593507" w:rsidP="00611D86">
      <w:pPr>
        <w:autoSpaceDE w:val="0"/>
        <w:autoSpaceDN w:val="0"/>
        <w:adjustRightInd w:val="0"/>
        <w:spacing w:after="0" w:line="240" w:lineRule="auto"/>
        <w:jc w:val="both"/>
        <w:rPr>
          <w:rFonts w:eastAsia="CIDFont+F1" w:cstheme="minorHAnsi"/>
        </w:rPr>
      </w:pPr>
      <w:r w:rsidRPr="00611D86">
        <w:rPr>
          <w:rFonts w:eastAsia="CIDFont+F1" w:cstheme="minorHAnsi"/>
        </w:rPr>
        <w:t xml:space="preserve">Niezależnie od powyższego matryca powinna być regularnie aktualizowana w oparciu o wyniki audytów, kontroli oraz zgłoszenia sygnalistów i nowe zagrożenia identyfikowane w środowisku </w:t>
      </w:r>
      <w:r w:rsidR="00607DD7" w:rsidRPr="00611D86">
        <w:rPr>
          <w:rFonts w:eastAsia="CIDFont+F1" w:cstheme="minorHAnsi"/>
        </w:rPr>
        <w:t>U</w:t>
      </w:r>
      <w:r w:rsidRPr="00611D86">
        <w:rPr>
          <w:rFonts w:eastAsia="CIDFont+F1" w:cstheme="minorHAnsi"/>
        </w:rPr>
        <w:t>czelni.</w:t>
      </w:r>
    </w:p>
    <w:sectPr w:rsidR="00593507" w:rsidRPr="00611D86" w:rsidSect="00611D86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388C2" w14:textId="77777777" w:rsidR="00CF2916" w:rsidRDefault="00CF2916" w:rsidP="00593507">
      <w:pPr>
        <w:spacing w:after="0" w:line="240" w:lineRule="auto"/>
      </w:pPr>
      <w:r>
        <w:separator/>
      </w:r>
    </w:p>
  </w:endnote>
  <w:endnote w:type="continuationSeparator" w:id="0">
    <w:p w14:paraId="1462A5A5" w14:textId="77777777" w:rsidR="00CF2916" w:rsidRDefault="00CF2916" w:rsidP="0059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26DD3" w14:textId="77777777" w:rsidR="00CF2916" w:rsidRDefault="00CF2916" w:rsidP="00593507">
      <w:pPr>
        <w:spacing w:after="0" w:line="240" w:lineRule="auto"/>
      </w:pPr>
      <w:r>
        <w:separator/>
      </w:r>
    </w:p>
  </w:footnote>
  <w:footnote w:type="continuationSeparator" w:id="0">
    <w:p w14:paraId="33DB729C" w14:textId="77777777" w:rsidR="00CF2916" w:rsidRDefault="00CF2916" w:rsidP="0059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EA23" w14:textId="6F30C0E1" w:rsidR="00D2444A" w:rsidRDefault="00611D86" w:rsidP="00611D86">
    <w:pPr>
      <w:pStyle w:val="Nagwek"/>
      <w:jc w:val="right"/>
    </w:pPr>
    <w:r>
      <w:t xml:space="preserve">Załącznik nr 1 do </w:t>
    </w:r>
    <w:r>
      <w:rPr>
        <w:rFonts w:cstheme="minorHAnsi"/>
        <w:sz w:val="24"/>
      </w:rPr>
      <w:t>Procedury</w:t>
    </w:r>
    <w:r w:rsidRPr="004637FC">
      <w:rPr>
        <w:rFonts w:cstheme="minorHAnsi"/>
        <w:sz w:val="24"/>
      </w:rPr>
      <w:t xml:space="preserve"> oceny i zwalczania ryzyka nadużyć finansowych, korupcji i konfliktów interesów dla przedsięwzięcia realizowanego i finansowanego</w:t>
    </w:r>
    <w:r w:rsidRPr="004637FC">
      <w:rPr>
        <w:rFonts w:cstheme="minorHAnsi"/>
        <w:spacing w:val="-13"/>
        <w:sz w:val="24"/>
      </w:rPr>
      <w:t xml:space="preserve"> </w:t>
    </w:r>
    <w:r w:rsidRPr="004637FC">
      <w:rPr>
        <w:rFonts w:cstheme="minorHAnsi"/>
        <w:sz w:val="24"/>
      </w:rPr>
      <w:t>w ramach Krajowego</w:t>
    </w:r>
    <w:r w:rsidRPr="004637FC">
      <w:rPr>
        <w:rFonts w:cstheme="minorHAnsi"/>
        <w:spacing w:val="-11"/>
        <w:sz w:val="24"/>
      </w:rPr>
      <w:t xml:space="preserve"> </w:t>
    </w:r>
    <w:r w:rsidRPr="004637FC">
      <w:rPr>
        <w:rFonts w:cstheme="minorHAnsi"/>
        <w:sz w:val="24"/>
      </w:rPr>
      <w:t>Planu</w:t>
    </w:r>
    <w:r w:rsidRPr="004637FC">
      <w:rPr>
        <w:rFonts w:cstheme="minorHAnsi"/>
        <w:spacing w:val="-13"/>
        <w:sz w:val="24"/>
      </w:rPr>
      <w:t xml:space="preserve"> </w:t>
    </w:r>
    <w:r w:rsidRPr="004637FC">
      <w:rPr>
        <w:rFonts w:cstheme="minorHAnsi"/>
        <w:sz w:val="24"/>
      </w:rPr>
      <w:t>Odbudowy</w:t>
    </w:r>
    <w:r w:rsidRPr="004637FC">
      <w:rPr>
        <w:rFonts w:cstheme="minorHAnsi"/>
        <w:spacing w:val="-14"/>
        <w:sz w:val="24"/>
      </w:rPr>
      <w:t xml:space="preserve"> </w:t>
    </w:r>
    <w:r w:rsidRPr="004637FC">
      <w:rPr>
        <w:rFonts w:cstheme="minorHAnsi"/>
        <w:sz w:val="24"/>
      </w:rPr>
      <w:t>i</w:t>
    </w:r>
    <w:r w:rsidRPr="004637FC">
      <w:rPr>
        <w:rFonts w:cstheme="minorHAnsi"/>
        <w:spacing w:val="-13"/>
        <w:sz w:val="24"/>
      </w:rPr>
      <w:t xml:space="preserve"> </w:t>
    </w:r>
    <w:r w:rsidRPr="004637FC">
      <w:rPr>
        <w:rFonts w:cstheme="minorHAnsi"/>
        <w:sz w:val="24"/>
      </w:rPr>
      <w:t>Zwiększania</w:t>
    </w:r>
    <w:r w:rsidRPr="004637FC">
      <w:rPr>
        <w:rFonts w:cstheme="minorHAnsi"/>
        <w:spacing w:val="-13"/>
        <w:sz w:val="24"/>
      </w:rPr>
      <w:t xml:space="preserve"> </w:t>
    </w:r>
    <w:r w:rsidRPr="004637FC">
      <w:rPr>
        <w:rFonts w:cstheme="minorHAnsi"/>
        <w:sz w:val="24"/>
      </w:rPr>
      <w:t>Odporności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DE1"/>
    <w:multiLevelType w:val="hybridMultilevel"/>
    <w:tmpl w:val="CC78B07C"/>
    <w:lvl w:ilvl="0" w:tplc="D15C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059C1"/>
    <w:multiLevelType w:val="hybridMultilevel"/>
    <w:tmpl w:val="FCC01F28"/>
    <w:lvl w:ilvl="0" w:tplc="D15C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40"/>
    <w:rsid w:val="00057383"/>
    <w:rsid w:val="001608B8"/>
    <w:rsid w:val="00255E2B"/>
    <w:rsid w:val="002C34E7"/>
    <w:rsid w:val="00331228"/>
    <w:rsid w:val="003A49B7"/>
    <w:rsid w:val="004D4B24"/>
    <w:rsid w:val="005326AE"/>
    <w:rsid w:val="00593507"/>
    <w:rsid w:val="006071DC"/>
    <w:rsid w:val="00607DD7"/>
    <w:rsid w:val="00611D86"/>
    <w:rsid w:val="006905AB"/>
    <w:rsid w:val="00727777"/>
    <w:rsid w:val="0074751C"/>
    <w:rsid w:val="007476AA"/>
    <w:rsid w:val="0079183F"/>
    <w:rsid w:val="007B6864"/>
    <w:rsid w:val="007E3B04"/>
    <w:rsid w:val="0083693C"/>
    <w:rsid w:val="00854CAB"/>
    <w:rsid w:val="009345C9"/>
    <w:rsid w:val="009427A3"/>
    <w:rsid w:val="00A11FE2"/>
    <w:rsid w:val="00A610B9"/>
    <w:rsid w:val="00A94D54"/>
    <w:rsid w:val="00B00A2D"/>
    <w:rsid w:val="00C22A13"/>
    <w:rsid w:val="00CC2D31"/>
    <w:rsid w:val="00CF2916"/>
    <w:rsid w:val="00D2444A"/>
    <w:rsid w:val="00DA1842"/>
    <w:rsid w:val="00DE18E3"/>
    <w:rsid w:val="00E34B26"/>
    <w:rsid w:val="00E62C40"/>
    <w:rsid w:val="00EC1C57"/>
    <w:rsid w:val="00F12388"/>
    <w:rsid w:val="00F20B94"/>
    <w:rsid w:val="00FF2893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DAB4"/>
  <w15:chartTrackingRefBased/>
  <w15:docId w15:val="{3E38772F-B689-4514-9B17-AB410761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35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507"/>
  </w:style>
  <w:style w:type="paragraph" w:styleId="Stopka">
    <w:name w:val="footer"/>
    <w:basedOn w:val="Normalny"/>
    <w:link w:val="StopkaZnak"/>
    <w:uiPriority w:val="99"/>
    <w:unhideWhenUsed/>
    <w:rsid w:val="0059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507"/>
  </w:style>
  <w:style w:type="paragraph" w:styleId="Tekstpodstawowy">
    <w:name w:val="Body Text"/>
    <w:basedOn w:val="Normalny"/>
    <w:link w:val="TekstpodstawowyZnak"/>
    <w:uiPriority w:val="1"/>
    <w:qFormat/>
    <w:rsid w:val="00593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3507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3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3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3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28/XVI R/2026</dc:title>
  <dc:subject/>
  <dc:creator>Zastępca Dyrektora Generalnego ds. Inwestycji</dc:creator>
  <cp:keywords/>
  <dc:description/>
  <cp:lastModifiedBy>MKapera</cp:lastModifiedBy>
  <cp:revision>3</cp:revision>
  <dcterms:created xsi:type="dcterms:W3CDTF">2026-03-05T12:44:00Z</dcterms:created>
  <dcterms:modified xsi:type="dcterms:W3CDTF">2026-03-05T13:48:00Z</dcterms:modified>
</cp:coreProperties>
</file>