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D9706" w14:textId="372DF1BE" w:rsidR="006721D6" w:rsidRDefault="006721D6" w:rsidP="006721D6">
      <w:pPr>
        <w:pStyle w:val="Tekstpodstawowy"/>
        <w:kinsoku w:val="0"/>
        <w:overflowPunct w:val="0"/>
        <w:spacing w:line="360" w:lineRule="auto"/>
        <w:ind w:left="5954"/>
        <w:rPr>
          <w:rFonts w:ascii="Verdana" w:hAnsi="Verdana" w:cs="Calibri"/>
          <w:sz w:val="16"/>
          <w:szCs w:val="16"/>
        </w:rPr>
      </w:pPr>
      <w:bookmarkStart w:id="0" w:name="_GoBack"/>
      <w:bookmarkEnd w:id="0"/>
      <w:r>
        <w:rPr>
          <w:rFonts w:ascii="Verdana" w:hAnsi="Verdana" w:cs="Calibri"/>
          <w:sz w:val="16"/>
          <w:szCs w:val="16"/>
        </w:rPr>
        <w:t xml:space="preserve">Załącznik do Uchwały nr </w:t>
      </w:r>
      <w:r w:rsidR="007A69A4">
        <w:rPr>
          <w:rFonts w:ascii="Verdana" w:hAnsi="Verdana" w:cs="Calibri"/>
          <w:sz w:val="16"/>
          <w:szCs w:val="16"/>
          <w:lang w:val="pl-PL"/>
        </w:rPr>
        <w:t>2886</w:t>
      </w:r>
      <w:r>
        <w:rPr>
          <w:rFonts w:ascii="Verdana" w:hAnsi="Verdana" w:cs="Calibri"/>
          <w:sz w:val="16"/>
          <w:szCs w:val="16"/>
        </w:rPr>
        <w:br/>
        <w:t>Senatu Uniwersytetu Medycznego we Wrocławiu z dnia 25 marca 2026 r.</w:t>
      </w:r>
    </w:p>
    <w:p w14:paraId="4D5733B8" w14:textId="77777777" w:rsidR="003C6949" w:rsidRPr="00351D5A" w:rsidRDefault="003C6949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5CCE2D" w14:textId="4898496A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PROGRAM STUDIÓW PODYPLOMOWYCH</w:t>
      </w:r>
    </w:p>
    <w:p w14:paraId="5F5E429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2"/>
      </w:tblGrid>
      <w:tr w:rsidR="00DC5F1D" w:rsidRPr="00DC5F1D" w14:paraId="6C920368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71B8" w14:textId="77777777" w:rsidR="007F0B8A" w:rsidRPr="00DC5F1D" w:rsidRDefault="007F0B8A" w:rsidP="007F0B8A">
            <w:pPr>
              <w:spacing w:after="0" w:line="240" w:lineRule="auto"/>
              <w:rPr>
                <w:rFonts w:ascii="Times New Roman" w:hAnsi="Times New Roman"/>
              </w:rPr>
            </w:pPr>
            <w:r w:rsidRPr="00DC5F1D">
              <w:rPr>
                <w:rFonts w:ascii="Times New Roman" w:hAnsi="Times New Roman"/>
              </w:rPr>
              <w:t xml:space="preserve">Nazwa studiów podyplomowych </w:t>
            </w:r>
          </w:p>
          <w:p w14:paraId="0A665B99" w14:textId="77777777" w:rsidR="007F0B8A" w:rsidRPr="00DC5F1D" w:rsidRDefault="007F0B8A" w:rsidP="007F0B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DC4EEBC" w14:textId="77777777" w:rsidR="007F0B8A" w:rsidRPr="00DC5F1D" w:rsidRDefault="00AA6277" w:rsidP="004900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C5F1D">
              <w:rPr>
                <w:rFonts w:ascii="Times New Roman" w:hAnsi="Times New Roman" w:cs="Times New Roman"/>
                <w:b/>
              </w:rPr>
              <w:t>Pharmacovigilance</w:t>
            </w:r>
            <w:proofErr w:type="spellEnd"/>
            <w:r w:rsidRPr="00DC5F1D">
              <w:rPr>
                <w:rFonts w:ascii="Times New Roman" w:hAnsi="Times New Roman" w:cs="Times New Roman"/>
                <w:b/>
              </w:rPr>
              <w:t xml:space="preserve"> w badaniach klinicznych i fazie </w:t>
            </w:r>
            <w:proofErr w:type="spellStart"/>
            <w:r w:rsidRPr="00DC5F1D">
              <w:rPr>
                <w:rFonts w:ascii="Times New Roman" w:hAnsi="Times New Roman" w:cs="Times New Roman"/>
                <w:b/>
              </w:rPr>
              <w:t>porejestracyjnej</w:t>
            </w:r>
            <w:proofErr w:type="spellEnd"/>
            <w:r w:rsidRPr="00DC5F1D">
              <w:rPr>
                <w:rFonts w:ascii="Times New Roman" w:hAnsi="Times New Roman" w:cs="Times New Roman"/>
                <w:b/>
              </w:rPr>
              <w:t xml:space="preserve"> leku</w:t>
            </w:r>
          </w:p>
          <w:p w14:paraId="5A46E37C" w14:textId="4B816322" w:rsidR="00AA6277" w:rsidRPr="00DC5F1D" w:rsidRDefault="00AA6277" w:rsidP="004900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F0B8A" w:rsidRPr="00AD112D" w14:paraId="222C80ED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942F" w14:textId="345E896D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  <w:r w:rsidRPr="00AD112D">
              <w:rPr>
                <w:rFonts w:ascii="Times New Roman" w:hAnsi="Times New Roman"/>
              </w:rPr>
              <w:t xml:space="preserve">Numer edycji   </w:t>
            </w:r>
            <w:r w:rsidR="00FB3C9A" w:rsidRPr="00FB3C9A">
              <w:rPr>
                <w:rFonts w:ascii="Times New Roman" w:hAnsi="Times New Roman"/>
                <w:b/>
              </w:rPr>
              <w:t>I</w:t>
            </w:r>
            <w:r w:rsidR="00961667">
              <w:rPr>
                <w:rFonts w:ascii="Times New Roman" w:hAnsi="Times New Roman"/>
                <w:b/>
              </w:rPr>
              <w:t>V</w:t>
            </w:r>
            <w:r w:rsidRPr="00396292">
              <w:rPr>
                <w:rFonts w:ascii="Times New Roman" w:hAnsi="Times New Roman"/>
                <w:b/>
              </w:rPr>
              <w:t xml:space="preserve"> </w:t>
            </w:r>
            <w:r w:rsidRPr="00AD112D">
              <w:rPr>
                <w:rFonts w:ascii="Times New Roman" w:hAnsi="Times New Roman"/>
              </w:rPr>
              <w:t xml:space="preserve">          Termin trwania edycji </w:t>
            </w:r>
            <w:r w:rsidRPr="00AD112D">
              <w:rPr>
                <w:rFonts w:ascii="Times New Roman" w:hAnsi="Times New Roman"/>
                <w:b/>
              </w:rPr>
              <w:t>od 01.10.202</w:t>
            </w:r>
            <w:r w:rsidR="00961667">
              <w:rPr>
                <w:rFonts w:ascii="Times New Roman" w:hAnsi="Times New Roman"/>
                <w:b/>
              </w:rPr>
              <w:t>6</w:t>
            </w:r>
            <w:r w:rsidRPr="00AD112D">
              <w:rPr>
                <w:rFonts w:ascii="Times New Roman" w:hAnsi="Times New Roman"/>
                <w:b/>
              </w:rPr>
              <w:t xml:space="preserve"> r. do 30.09.202</w:t>
            </w:r>
            <w:r w:rsidR="00961667">
              <w:rPr>
                <w:rFonts w:ascii="Times New Roman" w:hAnsi="Times New Roman"/>
                <w:b/>
              </w:rPr>
              <w:t>7</w:t>
            </w:r>
            <w:r w:rsidRPr="00AD112D">
              <w:rPr>
                <w:rFonts w:ascii="Times New Roman" w:hAnsi="Times New Roman"/>
                <w:b/>
              </w:rPr>
              <w:t xml:space="preserve"> r.</w:t>
            </w:r>
          </w:p>
          <w:p w14:paraId="76D69C06" w14:textId="77777777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0B8A" w:rsidRPr="00AD112D" w14:paraId="55F33509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AC98F" w14:textId="77777777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  <w:r w:rsidRPr="00AD112D">
              <w:rPr>
                <w:rFonts w:ascii="Times New Roman" w:hAnsi="Times New Roman"/>
              </w:rPr>
              <w:t>Nr zarządzenia/nr decyzji</w:t>
            </w:r>
          </w:p>
        </w:tc>
      </w:tr>
    </w:tbl>
    <w:p w14:paraId="494A2F77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0BC2E5" w14:textId="77777777" w:rsidR="00C12868" w:rsidRPr="00351D5A" w:rsidRDefault="00C12868" w:rsidP="00D01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409CC9" w14:textId="77777777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I. WYMAGANIA OGÓLNE:</w:t>
      </w:r>
    </w:p>
    <w:p w14:paraId="37139791" w14:textId="77777777" w:rsidR="007F0B8A" w:rsidRPr="00351D5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7C891B" w14:textId="7D51C755" w:rsidR="007F0B8A" w:rsidRPr="00457541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7541">
        <w:rPr>
          <w:rFonts w:ascii="Times New Roman" w:hAnsi="Times New Roman"/>
        </w:rPr>
        <w:t>Słuchacz</w:t>
      </w:r>
      <w:r w:rsidR="00452F6A">
        <w:rPr>
          <w:rFonts w:ascii="Times New Roman" w:hAnsi="Times New Roman"/>
        </w:rPr>
        <w:t>ami</w:t>
      </w:r>
      <w:r w:rsidRPr="00457541">
        <w:rPr>
          <w:rFonts w:ascii="Times New Roman" w:hAnsi="Times New Roman"/>
        </w:rPr>
        <w:t xml:space="preserve"> studiów podyplomowych mogą być osoby posiadające kwalifikację</w:t>
      </w:r>
      <w:r w:rsidR="0020097E" w:rsidRPr="00457541">
        <w:rPr>
          <w:rFonts w:ascii="Times New Roman" w:hAnsi="Times New Roman"/>
        </w:rPr>
        <w:t xml:space="preserve"> pełną co najmniej na poziomie </w:t>
      </w:r>
      <w:r w:rsidR="00C452BE">
        <w:rPr>
          <w:rFonts w:ascii="Times New Roman" w:hAnsi="Times New Roman"/>
        </w:rPr>
        <w:t>7</w:t>
      </w:r>
      <w:r w:rsidRPr="00457541">
        <w:rPr>
          <w:rFonts w:ascii="Times New Roman" w:hAnsi="Times New Roman"/>
        </w:rPr>
        <w:t xml:space="preserve"> PRK uzyskaną w systemie szkolnictwa wyższego i nauki (Prawo o szkolnictwie wyższym i nauce, z dn. 20 lipca 2018</w:t>
      </w:r>
      <w:r w:rsidR="00F861B1">
        <w:rPr>
          <w:rFonts w:ascii="Times New Roman" w:hAnsi="Times New Roman"/>
        </w:rPr>
        <w:t xml:space="preserve"> </w:t>
      </w:r>
      <w:r w:rsidRPr="00457541">
        <w:rPr>
          <w:rFonts w:ascii="Times New Roman" w:hAnsi="Times New Roman"/>
        </w:rPr>
        <w:t xml:space="preserve">r.). </w:t>
      </w:r>
    </w:p>
    <w:p w14:paraId="76A4C039" w14:textId="02A614AD" w:rsidR="007F0B8A" w:rsidRPr="00457541" w:rsidRDefault="005947B0" w:rsidP="007F0B8A">
      <w:pPr>
        <w:pStyle w:val="Akapitzlist1"/>
        <w:tabs>
          <w:tab w:val="right" w:leader="dot" w:pos="9639"/>
        </w:tabs>
        <w:spacing w:before="120" w:after="0"/>
        <w:ind w:left="0"/>
        <w:jc w:val="both"/>
        <w:rPr>
          <w:rFonts w:ascii="Times New Roman" w:hAnsi="Times New Roman" w:cs="Times New Roman"/>
        </w:rPr>
      </w:pPr>
      <w:r w:rsidRPr="005947B0">
        <w:rPr>
          <w:rFonts w:ascii="Times New Roman" w:hAnsi="Times New Roman" w:cs="Times New Roman"/>
        </w:rPr>
        <w:t xml:space="preserve">Studia skierowane są zarówno do pracowników zawodów medycznych m.in. lekarzy, pielęgniarek, </w:t>
      </w:r>
      <w:r w:rsidRPr="00C23403">
        <w:rPr>
          <w:rFonts w:ascii="Times New Roman" w:hAnsi="Times New Roman" w:cs="Times New Roman"/>
        </w:rPr>
        <w:t xml:space="preserve">farmaceutów, diagnostów laboratoryjnych, jak również absolwentów innych kierunków life science. </w:t>
      </w:r>
      <w:r w:rsidRPr="005947B0">
        <w:rPr>
          <w:rFonts w:ascii="Times New Roman" w:hAnsi="Times New Roman" w:cs="Times New Roman"/>
        </w:rPr>
        <w:t>Osób, które tworzą lub będą tworzyć zespoły monitorowania i nadzoru nad bezpieczeństwem  farmakoterapii w ośrodkach badań klinicznych oraz nadzoru nad bezpieczeństwem farmakoterapii produktami obecnymi na rynku w fazie po rejestracyjnej.</w:t>
      </w:r>
    </w:p>
    <w:p w14:paraId="296F4EBB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</w:p>
    <w:p w14:paraId="2E2C37DF" w14:textId="5D1B65A1" w:rsidR="007F0B8A" w:rsidRDefault="007F0B8A" w:rsidP="007F0B8A">
      <w:pPr>
        <w:spacing w:after="0"/>
        <w:jc w:val="both"/>
        <w:rPr>
          <w:rFonts w:ascii="Times New Roman" w:hAnsi="Times New Roman"/>
        </w:rPr>
      </w:pPr>
      <w:r w:rsidRPr="00035C9D">
        <w:rPr>
          <w:rFonts w:ascii="Times New Roman" w:hAnsi="Times New Roman"/>
        </w:rPr>
        <w:t xml:space="preserve">O przyjęcie na studia podyplomowe mogą ubiegać się obywatele polscy, którzy legitymują się </w:t>
      </w:r>
      <w:r w:rsidRPr="00AD112D">
        <w:rPr>
          <w:rFonts w:ascii="Times New Roman" w:hAnsi="Times New Roman"/>
        </w:rPr>
        <w:t>dyplomem ukończenia studiów wyższych oraz osoby niebędące obywatelami polskimi, o ile posiadają dyplom ukończenia studiów wyższych w Polsce lub za granicą, uznany lub nostryfikowany na zasadach określon</w:t>
      </w:r>
      <w:r>
        <w:rPr>
          <w:rFonts w:ascii="Times New Roman" w:hAnsi="Times New Roman"/>
        </w:rPr>
        <w:t>ych w obowiązujących przepisach</w:t>
      </w:r>
      <w:r w:rsidRPr="00AD112D">
        <w:rPr>
          <w:rFonts w:ascii="Times New Roman" w:hAnsi="Times New Roman"/>
        </w:rPr>
        <w:t xml:space="preserve"> (Regulamin studiów podyplomowych prowadzonych w UM we Wrocławiu).</w:t>
      </w:r>
    </w:p>
    <w:p w14:paraId="6E65B544" w14:textId="77777777" w:rsidR="007F0B8A" w:rsidRDefault="007F0B8A" w:rsidP="007F0B8A">
      <w:pPr>
        <w:spacing w:after="0"/>
        <w:jc w:val="both"/>
        <w:rPr>
          <w:rFonts w:ascii="Times New Roman" w:hAnsi="Times New Roman"/>
        </w:rPr>
      </w:pPr>
    </w:p>
    <w:p w14:paraId="4EE7EDEF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</w:p>
    <w:p w14:paraId="48A9A32A" w14:textId="20A203EA" w:rsidR="007F0B8A" w:rsidRPr="00E6096E" w:rsidRDefault="007F0B8A" w:rsidP="00E6096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D112D">
        <w:rPr>
          <w:rFonts w:ascii="Times New Roman" w:hAnsi="Times New Roman"/>
          <w:b/>
          <w:bCs/>
        </w:rPr>
        <w:t xml:space="preserve">Rekrutacja na studia   </w:t>
      </w:r>
    </w:p>
    <w:p w14:paraId="2EE56D1C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  <w:r w:rsidRPr="00AD112D">
        <w:rPr>
          <w:rFonts w:ascii="Times New Roman" w:hAnsi="Times New Roman"/>
        </w:rPr>
        <w:t xml:space="preserve">Rekrutacja rozpoczyna się minimum dwa miesiące przed planowanym terminem uruchomienia studiów podyplomowych. </w:t>
      </w:r>
    </w:p>
    <w:p w14:paraId="32979667" w14:textId="57026345" w:rsidR="007F0B8A" w:rsidRPr="002647CE" w:rsidRDefault="007F0B8A" w:rsidP="007F0B8A">
      <w:pPr>
        <w:spacing w:after="0"/>
        <w:jc w:val="both"/>
        <w:rPr>
          <w:rFonts w:ascii="Times New Roman" w:hAnsi="Times New Roman"/>
        </w:rPr>
      </w:pPr>
      <w:r w:rsidRPr="002647CE">
        <w:rPr>
          <w:rFonts w:ascii="Times New Roman" w:hAnsi="Times New Roman"/>
        </w:rPr>
        <w:t>Rekrutacja kandydatów odbywa się na zasadzie spełnienia wskazanych kryteriów kwalifikacji, tj. posiadania dyplomu ukończenia studiów wyższych potwierdzającego posiadanie tytułu zawodowego magistra, magistra inżyniera lub lekarza. Dopuszcza się przeprowadzenie rozmowy kwalifikacyjnej w sytuacji większej liczby kandydatów niż liczba miejsc.</w:t>
      </w:r>
      <w:r w:rsidRPr="002647CE">
        <w:rPr>
          <w:rFonts w:ascii="Times New Roman" w:hAnsi="Times New Roman"/>
          <w:lang w:eastAsia="x-none"/>
        </w:rPr>
        <w:t xml:space="preserve"> P</w:t>
      </w:r>
      <w:r w:rsidRPr="002647CE">
        <w:rPr>
          <w:rFonts w:ascii="Times New Roman" w:hAnsi="Times New Roman"/>
        </w:rPr>
        <w:t>onadto, w przypadku większej liczby zakwalifikowanych wstępnie kandydatów niż liczba miejsc decydować będzie kolejność zgłoszeń.</w:t>
      </w:r>
    </w:p>
    <w:p w14:paraId="7C71AEFA" w14:textId="77777777" w:rsidR="007F0B8A" w:rsidRPr="002647CE" w:rsidRDefault="007F0B8A" w:rsidP="007F0B8A">
      <w:pPr>
        <w:spacing w:after="0"/>
        <w:jc w:val="both"/>
        <w:rPr>
          <w:rFonts w:ascii="Times New Roman" w:hAnsi="Times New Roman"/>
          <w:lang w:eastAsia="x-none"/>
        </w:rPr>
      </w:pPr>
    </w:p>
    <w:p w14:paraId="3052AA8D" w14:textId="7A472128" w:rsidR="007F0B8A" w:rsidRPr="002647CE" w:rsidRDefault="007F0B8A" w:rsidP="007F0B8A">
      <w:pPr>
        <w:spacing w:after="0"/>
        <w:jc w:val="both"/>
        <w:rPr>
          <w:rFonts w:ascii="Times New Roman" w:hAnsi="Times New Roman"/>
          <w:lang w:eastAsia="x-none"/>
        </w:rPr>
      </w:pPr>
      <w:r w:rsidRPr="002647CE">
        <w:rPr>
          <w:rFonts w:ascii="Times New Roman" w:hAnsi="Times New Roman"/>
          <w:lang w:eastAsia="x-none"/>
        </w:rPr>
        <w:t xml:space="preserve">Jednostka szkoląca kwalifikuje na studia osoby spełniające powyższe wymagania. </w:t>
      </w:r>
    </w:p>
    <w:p w14:paraId="3DE5DDB4" w14:textId="77777777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6F5568" w14:textId="77777777" w:rsidR="005D6E26" w:rsidRPr="00351D5A" w:rsidRDefault="005D6E2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77150A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II. KWALIFIKACJE ABSOLWENTA STUDIÓW PODYPLOMOWYCH:</w:t>
      </w:r>
    </w:p>
    <w:p w14:paraId="483D80E8" w14:textId="4C43FD24" w:rsidR="007F0B8A" w:rsidRPr="00857455" w:rsidRDefault="007F0B8A" w:rsidP="00127809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  <w:r w:rsidRPr="00AD112D">
        <w:rPr>
          <w:rFonts w:ascii="Times New Roman" w:hAnsi="Times New Roman"/>
        </w:rPr>
        <w:t xml:space="preserve">Uczestnik studiów po ukończeniu kształcenia otrzyma świadectwo ukończenia studiów </w:t>
      </w:r>
      <w:r w:rsidRPr="00857455">
        <w:rPr>
          <w:rFonts w:ascii="Times New Roman" w:hAnsi="Times New Roman" w:cs="Times New Roman"/>
        </w:rPr>
        <w:t xml:space="preserve">podyplomowych </w:t>
      </w:r>
      <w:proofErr w:type="spellStart"/>
      <w:r w:rsidR="00857455" w:rsidRPr="00857455">
        <w:rPr>
          <w:rFonts w:ascii="Times New Roman" w:hAnsi="Times New Roman" w:cs="Times New Roman"/>
        </w:rPr>
        <w:t>Pharmacovigilance</w:t>
      </w:r>
      <w:proofErr w:type="spellEnd"/>
      <w:r w:rsidR="00857455" w:rsidRPr="00857455">
        <w:rPr>
          <w:rFonts w:ascii="Times New Roman" w:hAnsi="Times New Roman" w:cs="Times New Roman"/>
        </w:rPr>
        <w:t xml:space="preserve"> w badaniach klinicznych i fazie </w:t>
      </w:r>
      <w:proofErr w:type="spellStart"/>
      <w:r w:rsidR="00857455" w:rsidRPr="00857455">
        <w:rPr>
          <w:rFonts w:ascii="Times New Roman" w:hAnsi="Times New Roman" w:cs="Times New Roman"/>
        </w:rPr>
        <w:t>porejestracyjnej</w:t>
      </w:r>
      <w:proofErr w:type="spellEnd"/>
      <w:r w:rsidR="00857455" w:rsidRPr="00857455">
        <w:rPr>
          <w:rFonts w:ascii="Times New Roman" w:hAnsi="Times New Roman" w:cs="Times New Roman"/>
        </w:rPr>
        <w:t xml:space="preserve"> leku</w:t>
      </w:r>
    </w:p>
    <w:p w14:paraId="72BFAAAC" w14:textId="77777777" w:rsidR="00417227" w:rsidRPr="00857455" w:rsidRDefault="00417227" w:rsidP="00127809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D42156F" w14:textId="0AF7B41F" w:rsidR="007F0B8A" w:rsidRPr="009A49B9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C23403">
        <w:rPr>
          <w:rFonts w:ascii="Times New Roman" w:hAnsi="Times New Roman"/>
          <w:b/>
          <w:bCs/>
        </w:rPr>
        <w:t xml:space="preserve">Absolwent studiów podyplomowych uzyskuje kwalifikacje do </w:t>
      </w:r>
      <w:r w:rsidR="005947B0" w:rsidRPr="00C23403">
        <w:rPr>
          <w:rFonts w:ascii="Times New Roman" w:hAnsi="Times New Roman"/>
          <w:b/>
          <w:bCs/>
        </w:rPr>
        <w:t xml:space="preserve">prowadzenia nadzoru </w:t>
      </w:r>
      <w:proofErr w:type="spellStart"/>
      <w:r w:rsidR="00475995">
        <w:rPr>
          <w:rFonts w:ascii="Times New Roman" w:hAnsi="Times New Roman" w:cs="Times New Roman"/>
        </w:rPr>
        <w:t>p</w:t>
      </w:r>
      <w:r w:rsidR="009A49B9" w:rsidRPr="009A49B9">
        <w:rPr>
          <w:rFonts w:ascii="Times New Roman" w:hAnsi="Times New Roman" w:cs="Times New Roman"/>
        </w:rPr>
        <w:t>harmacovigilance</w:t>
      </w:r>
      <w:proofErr w:type="spellEnd"/>
      <w:r w:rsidR="009A49B9" w:rsidRPr="009A49B9">
        <w:rPr>
          <w:rFonts w:ascii="Times New Roman" w:hAnsi="Times New Roman" w:cs="Times New Roman"/>
        </w:rPr>
        <w:t xml:space="preserve"> w badaniach klinicznych i fazie </w:t>
      </w:r>
      <w:proofErr w:type="spellStart"/>
      <w:r w:rsidR="009A49B9" w:rsidRPr="009A49B9">
        <w:rPr>
          <w:rFonts w:ascii="Times New Roman" w:hAnsi="Times New Roman" w:cs="Times New Roman"/>
        </w:rPr>
        <w:t>porejestracyjnej</w:t>
      </w:r>
      <w:proofErr w:type="spellEnd"/>
      <w:r w:rsidR="009A49B9" w:rsidRPr="009A49B9">
        <w:rPr>
          <w:rFonts w:ascii="Times New Roman" w:hAnsi="Times New Roman" w:cs="Times New Roman"/>
        </w:rPr>
        <w:t xml:space="preserve"> leku</w:t>
      </w:r>
      <w:r w:rsidR="005947B0" w:rsidRPr="001262D3">
        <w:rPr>
          <w:rFonts w:ascii="Times New Roman" w:hAnsi="Times New Roman" w:cs="Times New Roman"/>
          <w:b/>
          <w:bCs/>
        </w:rPr>
        <w:t>.</w:t>
      </w:r>
    </w:p>
    <w:p w14:paraId="7E0ADAA0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109A9E" w14:textId="77777777" w:rsidR="007C7B53" w:rsidRDefault="007C7B53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7220F1" w14:textId="1F05F55E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lastRenderedPageBreak/>
        <w:t>III. RAMOWE TREŚCI KSZTAŁCENIA</w:t>
      </w:r>
      <w:r w:rsidR="00EF661E">
        <w:rPr>
          <w:rFonts w:ascii="Times New Roman" w:hAnsi="Times New Roman" w:cs="Times New Roman"/>
          <w:b/>
          <w:bCs/>
        </w:rPr>
        <w:t>:</w:t>
      </w:r>
    </w:p>
    <w:p w14:paraId="284CB23C" w14:textId="77777777" w:rsidR="007F0B8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CEC447" w14:textId="08FC1E7D" w:rsidR="007F0B8A" w:rsidRPr="00AD112D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D112D">
        <w:rPr>
          <w:rFonts w:ascii="Times New Roman" w:hAnsi="Times New Roman"/>
          <w:bCs/>
        </w:rPr>
        <w:t xml:space="preserve">Kształcenie prowadzone jest zgodnie z programem w </w:t>
      </w:r>
      <w:r w:rsidR="00C53077">
        <w:rPr>
          <w:rFonts w:ascii="Times New Roman" w:hAnsi="Times New Roman"/>
          <w:bCs/>
        </w:rPr>
        <w:t>dziesięciu</w:t>
      </w:r>
      <w:r w:rsidRPr="00AD112D">
        <w:rPr>
          <w:rFonts w:ascii="Times New Roman" w:hAnsi="Times New Roman"/>
          <w:bCs/>
        </w:rPr>
        <w:t xml:space="preserve"> modułach. Odbywa się poprzez uczestniczenie w kształceniu realizowanym w ramach przedmiotów i przez samokształcenie drogą studiowania zaleconych materiałów edukacyjnych</w:t>
      </w:r>
      <w:r w:rsidR="007024EF">
        <w:rPr>
          <w:rFonts w:ascii="Times New Roman" w:hAnsi="Times New Roman"/>
          <w:bCs/>
        </w:rPr>
        <w:t xml:space="preserve"> oraz rozwiązywanie wskazanych zadań</w:t>
      </w:r>
      <w:r w:rsidRPr="00AD112D">
        <w:rPr>
          <w:rFonts w:ascii="Times New Roman" w:hAnsi="Times New Roman"/>
          <w:bCs/>
        </w:rPr>
        <w:t xml:space="preserve">. Każdy przedmiot w module kończy się zaliczeniem. </w:t>
      </w:r>
    </w:p>
    <w:p w14:paraId="513035F7" w14:textId="77777777" w:rsidR="007F0B8A" w:rsidRPr="00351D5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135F52" w14:textId="296D34A8" w:rsidR="00C12868" w:rsidRPr="00351D5A" w:rsidRDefault="00C12868" w:rsidP="00351D5A">
      <w:pPr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1) GRUPY TREŚCI KSZTAŁCENIA, MINIMALNA LICZBA GODZIN ZAJĘĆ</w:t>
      </w:r>
      <w:r w:rsidR="00351D5A">
        <w:rPr>
          <w:rFonts w:ascii="Times New Roman" w:hAnsi="Times New Roman" w:cs="Times New Roman"/>
        </w:rPr>
        <w:t xml:space="preserve"> </w:t>
      </w:r>
      <w:r w:rsidRPr="00351D5A">
        <w:rPr>
          <w:rFonts w:ascii="Times New Roman" w:hAnsi="Times New Roman" w:cs="Times New Roman"/>
        </w:rPr>
        <w:t>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6"/>
        <w:gridCol w:w="1701"/>
      </w:tblGrid>
      <w:tr w:rsidR="00DE6CCF" w:rsidRPr="00DE6CCF" w14:paraId="345B2F01" w14:textId="77777777" w:rsidTr="004900D3">
        <w:tc>
          <w:tcPr>
            <w:tcW w:w="4788" w:type="dxa"/>
            <w:shd w:val="clear" w:color="auto" w:fill="auto"/>
          </w:tcPr>
          <w:p w14:paraId="26A81501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6" w:type="dxa"/>
            <w:shd w:val="clear" w:color="auto" w:fill="auto"/>
          </w:tcPr>
          <w:p w14:paraId="193A8854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6CCF">
              <w:rPr>
                <w:rFonts w:ascii="Times New Roman" w:eastAsia="Times New Roman" w:hAnsi="Times New Roman"/>
                <w:b/>
                <w:bCs/>
              </w:rPr>
              <w:t>Liczba godzin</w:t>
            </w:r>
          </w:p>
        </w:tc>
        <w:tc>
          <w:tcPr>
            <w:tcW w:w="1701" w:type="dxa"/>
            <w:shd w:val="clear" w:color="auto" w:fill="auto"/>
          </w:tcPr>
          <w:p w14:paraId="758CC47F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ind w:left="-1734" w:firstLine="1734"/>
              <w:jc w:val="center"/>
              <w:rPr>
                <w:rFonts w:ascii="Times New Roman" w:eastAsia="Times New Roman" w:hAnsi="Times New Roman"/>
                <w:b/>
              </w:rPr>
            </w:pPr>
            <w:r w:rsidRPr="00DE6CCF">
              <w:rPr>
                <w:rFonts w:ascii="Times New Roman" w:eastAsia="Times New Roman" w:hAnsi="Times New Roman"/>
                <w:b/>
              </w:rPr>
              <w:t>ECTS</w:t>
            </w:r>
          </w:p>
        </w:tc>
      </w:tr>
      <w:tr w:rsidR="00DE6CCF" w:rsidRPr="00DE6CCF" w14:paraId="59EE233F" w14:textId="77777777" w:rsidTr="004900D3">
        <w:tc>
          <w:tcPr>
            <w:tcW w:w="4788" w:type="dxa"/>
            <w:shd w:val="clear" w:color="auto" w:fill="auto"/>
          </w:tcPr>
          <w:p w14:paraId="2926FE60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DE6CCF">
              <w:rPr>
                <w:rFonts w:ascii="Times New Roman" w:eastAsia="Times New Roman" w:hAnsi="Times New Roman"/>
                <w:b/>
                <w:bCs/>
              </w:rPr>
              <w:t>A. TREŚCI PODSTAWOWE</w:t>
            </w:r>
          </w:p>
        </w:tc>
        <w:tc>
          <w:tcPr>
            <w:tcW w:w="1626" w:type="dxa"/>
            <w:shd w:val="clear" w:color="auto" w:fill="auto"/>
          </w:tcPr>
          <w:p w14:paraId="57F96784" w14:textId="2BB36E15" w:rsidR="007F0B8A" w:rsidRPr="00DE6CCF" w:rsidRDefault="00086442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E6CCF">
              <w:rPr>
                <w:rFonts w:ascii="Times New Roman" w:eastAsia="Times New Roman" w:hAnsi="Times New Roman"/>
                <w:b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1605071A" w14:textId="0EFA1FA1" w:rsidR="007F0B8A" w:rsidRPr="00DE6CCF" w:rsidRDefault="004075C4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E6CCF">
              <w:rPr>
                <w:rFonts w:ascii="Times New Roman" w:eastAsia="Times New Roman" w:hAnsi="Times New Roman"/>
                <w:b/>
              </w:rPr>
              <w:t>1</w:t>
            </w:r>
            <w:r w:rsidR="00086442" w:rsidRPr="00DE6CCF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DE6CCF" w:rsidRPr="00DE6CCF" w14:paraId="340C040D" w14:textId="77777777" w:rsidTr="004900D3">
        <w:tc>
          <w:tcPr>
            <w:tcW w:w="4788" w:type="dxa"/>
            <w:shd w:val="clear" w:color="auto" w:fill="auto"/>
          </w:tcPr>
          <w:p w14:paraId="1FCB0793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DE6CCF">
              <w:rPr>
                <w:rFonts w:ascii="Times New Roman" w:eastAsia="Times New Roman" w:hAnsi="Times New Roman"/>
                <w:b/>
                <w:bCs/>
              </w:rPr>
              <w:t>B. TREŚCI KIERUNKOWE</w:t>
            </w:r>
          </w:p>
        </w:tc>
        <w:tc>
          <w:tcPr>
            <w:tcW w:w="1626" w:type="dxa"/>
            <w:shd w:val="clear" w:color="auto" w:fill="auto"/>
          </w:tcPr>
          <w:p w14:paraId="4AEE4428" w14:textId="7A601D65" w:rsidR="007F0B8A" w:rsidRPr="00DE6CCF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E6CCF">
              <w:rPr>
                <w:rFonts w:ascii="Times New Roman" w:eastAsia="Times New Roman" w:hAnsi="Times New Roman"/>
                <w:b/>
              </w:rPr>
              <w:t>1</w:t>
            </w:r>
            <w:r w:rsidR="00DE6CCF" w:rsidRPr="00DE6CCF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31B97D63" w14:textId="3B4D5978" w:rsidR="007F0B8A" w:rsidRPr="00DE6CCF" w:rsidRDefault="004075C4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E6CCF">
              <w:rPr>
                <w:rFonts w:ascii="Times New Roman" w:eastAsia="Times New Roman" w:hAnsi="Times New Roman"/>
                <w:b/>
              </w:rPr>
              <w:t>1</w:t>
            </w:r>
            <w:r w:rsidR="00086442" w:rsidRPr="00DE6CCF">
              <w:rPr>
                <w:rFonts w:ascii="Times New Roman" w:eastAsia="Times New Roman" w:hAnsi="Times New Roman"/>
                <w:b/>
              </w:rPr>
              <w:t>9</w:t>
            </w:r>
          </w:p>
        </w:tc>
      </w:tr>
      <w:tr w:rsidR="00210FAB" w:rsidRPr="00210FAB" w14:paraId="20E667AB" w14:textId="77777777" w:rsidTr="004900D3">
        <w:tc>
          <w:tcPr>
            <w:tcW w:w="4788" w:type="dxa"/>
            <w:shd w:val="clear" w:color="auto" w:fill="auto"/>
          </w:tcPr>
          <w:p w14:paraId="4C042C55" w14:textId="228222F3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210FAB">
              <w:rPr>
                <w:rFonts w:ascii="Times New Roman" w:eastAsia="Times New Roman" w:hAnsi="Times New Roman"/>
                <w:b/>
                <w:bCs/>
              </w:rPr>
              <w:t>Razem:</w:t>
            </w:r>
          </w:p>
        </w:tc>
        <w:tc>
          <w:tcPr>
            <w:tcW w:w="1626" w:type="dxa"/>
            <w:shd w:val="clear" w:color="auto" w:fill="auto"/>
          </w:tcPr>
          <w:p w14:paraId="572588E7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0FAB"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14:paraId="5601DF75" w14:textId="77777777" w:rsidR="007F0B8A" w:rsidRPr="00086442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6442">
              <w:rPr>
                <w:rFonts w:ascii="Times New Roman" w:eastAsia="Times New Roman" w:hAnsi="Times New Roman"/>
                <w:b/>
              </w:rPr>
              <w:t>30</w:t>
            </w:r>
          </w:p>
        </w:tc>
      </w:tr>
    </w:tbl>
    <w:p w14:paraId="66C5263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577DF8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 xml:space="preserve">2) SKŁADNIKI TREŚCI KSZTAŁCENIA W GRUPACH, MINIMALNA LICZBA GODZIN </w:t>
      </w:r>
    </w:p>
    <w:p w14:paraId="1B886E36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ZAJĘĆ 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1800"/>
      </w:tblGrid>
      <w:tr w:rsidR="00210FAB" w:rsidRPr="00210FAB" w14:paraId="16CEC303" w14:textId="77777777" w:rsidTr="004900D3">
        <w:tc>
          <w:tcPr>
            <w:tcW w:w="4788" w:type="dxa"/>
            <w:shd w:val="clear" w:color="auto" w:fill="auto"/>
          </w:tcPr>
          <w:p w14:paraId="226F84DC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2B48C251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10FAB">
              <w:rPr>
                <w:rFonts w:ascii="Times New Roman" w:eastAsia="Times New Roman" w:hAnsi="Times New Roman"/>
                <w:b/>
                <w:bCs/>
              </w:rPr>
              <w:t>Liczba godzin</w:t>
            </w:r>
          </w:p>
        </w:tc>
        <w:tc>
          <w:tcPr>
            <w:tcW w:w="1800" w:type="dxa"/>
            <w:shd w:val="clear" w:color="auto" w:fill="auto"/>
          </w:tcPr>
          <w:p w14:paraId="21536176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0FAB">
              <w:rPr>
                <w:rFonts w:ascii="Times New Roman" w:eastAsia="Times New Roman" w:hAnsi="Times New Roman"/>
                <w:b/>
              </w:rPr>
              <w:t>ECTS</w:t>
            </w:r>
          </w:p>
        </w:tc>
      </w:tr>
      <w:tr w:rsidR="00210FAB" w:rsidRPr="00210FAB" w14:paraId="0B314130" w14:textId="77777777" w:rsidTr="004900D3">
        <w:tc>
          <w:tcPr>
            <w:tcW w:w="4788" w:type="dxa"/>
            <w:shd w:val="clear" w:color="auto" w:fill="auto"/>
          </w:tcPr>
          <w:p w14:paraId="151C0716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210FAB">
              <w:rPr>
                <w:rFonts w:ascii="Times New Roman" w:eastAsia="Times New Roman" w:hAnsi="Times New Roman"/>
                <w:b/>
                <w:bCs/>
              </w:rPr>
              <w:t>A. GRUPA TREŚCI PODSTAWOWYCH</w:t>
            </w:r>
          </w:p>
        </w:tc>
        <w:tc>
          <w:tcPr>
            <w:tcW w:w="1620" w:type="dxa"/>
            <w:shd w:val="clear" w:color="auto" w:fill="auto"/>
          </w:tcPr>
          <w:p w14:paraId="6F4884EC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4C2038D6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A07B8" w:rsidRPr="00EA07B8" w14:paraId="43A8FD22" w14:textId="77777777" w:rsidTr="004900D3">
        <w:tc>
          <w:tcPr>
            <w:tcW w:w="4788" w:type="dxa"/>
            <w:shd w:val="clear" w:color="auto" w:fill="auto"/>
          </w:tcPr>
          <w:p w14:paraId="7B9E80F0" w14:textId="6D26EF86" w:rsidR="007F0B8A" w:rsidRPr="00EA07B8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A07B8">
              <w:rPr>
                <w:rFonts w:ascii="Times New Roman" w:eastAsia="Times New Roman" w:hAnsi="Times New Roman"/>
                <w:bCs/>
              </w:rPr>
              <w:t>Moduł I</w:t>
            </w:r>
          </w:p>
          <w:p w14:paraId="4E7E1156" w14:textId="4B0EF48D" w:rsidR="00B268C3" w:rsidRPr="00EA07B8" w:rsidRDefault="00530484" w:rsidP="00530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07B8">
              <w:rPr>
                <w:rFonts w:ascii="Times New Roman" w:hAnsi="Times New Roman" w:cs="Times New Roman"/>
              </w:rPr>
              <w:t>Wprowadzenie do farmakologii i farmakoterapii</w:t>
            </w:r>
          </w:p>
          <w:p w14:paraId="5134EF19" w14:textId="13B55D60" w:rsidR="00EF661E" w:rsidRPr="00EA07B8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A07B8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76C56267" w14:textId="50733BAD" w:rsidR="007F0B8A" w:rsidRPr="00EA07B8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07B8">
              <w:rPr>
                <w:rFonts w:ascii="Times New Roman" w:eastAsia="Times New Roman" w:hAnsi="Times New Roman"/>
              </w:rPr>
              <w:t>1</w:t>
            </w:r>
            <w:r w:rsidR="006F2F86" w:rsidRPr="00EA07B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0D5CFED6" w14:textId="77777777" w:rsidR="007F0B8A" w:rsidRPr="00EA07B8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07B8">
              <w:rPr>
                <w:rFonts w:ascii="Times New Roman" w:eastAsia="Times New Roman" w:hAnsi="Times New Roman"/>
              </w:rPr>
              <w:t>3</w:t>
            </w:r>
          </w:p>
        </w:tc>
      </w:tr>
      <w:tr w:rsidR="00EA07B8" w:rsidRPr="00EA07B8" w14:paraId="520F5570" w14:textId="77777777" w:rsidTr="004900D3">
        <w:tc>
          <w:tcPr>
            <w:tcW w:w="4788" w:type="dxa"/>
            <w:shd w:val="clear" w:color="auto" w:fill="auto"/>
          </w:tcPr>
          <w:p w14:paraId="4503CD54" w14:textId="77777777" w:rsidR="007F0B8A" w:rsidRPr="00EA07B8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A07B8">
              <w:rPr>
                <w:rFonts w:ascii="Times New Roman" w:eastAsia="Times New Roman" w:hAnsi="Times New Roman"/>
              </w:rPr>
              <w:t>Moduł II</w:t>
            </w:r>
          </w:p>
          <w:p w14:paraId="7268E696" w14:textId="77777777" w:rsidR="00530484" w:rsidRPr="00EA07B8" w:rsidRDefault="00530484" w:rsidP="00530484">
            <w:pPr>
              <w:pStyle w:val="Default"/>
              <w:rPr>
                <w:color w:val="auto"/>
                <w:sz w:val="22"/>
                <w:szCs w:val="22"/>
              </w:rPr>
            </w:pPr>
            <w:r w:rsidRPr="00EA07B8">
              <w:rPr>
                <w:color w:val="auto"/>
                <w:sz w:val="22"/>
                <w:szCs w:val="22"/>
              </w:rPr>
              <w:t xml:space="preserve">Etyczne i prawne aspekty nadzoru nad bezpieczeństwem farmakoterapii </w:t>
            </w:r>
          </w:p>
          <w:p w14:paraId="3DE8F066" w14:textId="18ED2209" w:rsidR="00EF661E" w:rsidRPr="00EA07B8" w:rsidRDefault="00EF661E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2C5B4D93" w14:textId="055AE3ED" w:rsidR="007F0B8A" w:rsidRPr="00EA07B8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07B8">
              <w:rPr>
                <w:rFonts w:ascii="Times New Roman" w:eastAsia="Times New Roman" w:hAnsi="Times New Roman"/>
              </w:rPr>
              <w:t>1</w:t>
            </w:r>
            <w:r w:rsidR="006F2F86" w:rsidRPr="00EA07B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45BBD60C" w14:textId="7AF17AE2" w:rsidR="007F0B8A" w:rsidRPr="00EA07B8" w:rsidRDefault="006F2F86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07B8">
              <w:rPr>
                <w:rFonts w:ascii="Times New Roman" w:eastAsia="Times New Roman" w:hAnsi="Times New Roman"/>
              </w:rPr>
              <w:t>3</w:t>
            </w:r>
          </w:p>
        </w:tc>
      </w:tr>
      <w:tr w:rsidR="0082621D" w:rsidRPr="0082621D" w14:paraId="24FB72E3" w14:textId="77777777" w:rsidTr="004900D3">
        <w:tc>
          <w:tcPr>
            <w:tcW w:w="4788" w:type="dxa"/>
            <w:shd w:val="clear" w:color="auto" w:fill="auto"/>
          </w:tcPr>
          <w:p w14:paraId="0E55A814" w14:textId="40DEA255" w:rsidR="004075C4" w:rsidRPr="00FF768A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768A">
              <w:rPr>
                <w:rFonts w:ascii="Times New Roman" w:eastAsia="Times New Roman" w:hAnsi="Times New Roman"/>
                <w:bCs/>
              </w:rPr>
              <w:t>Moduł III</w:t>
            </w:r>
          </w:p>
          <w:p w14:paraId="1C4819A2" w14:textId="77777777" w:rsidR="00530484" w:rsidRPr="00FF768A" w:rsidRDefault="00530484" w:rsidP="00530484">
            <w:pPr>
              <w:pStyle w:val="Default"/>
              <w:rPr>
                <w:color w:val="auto"/>
                <w:sz w:val="22"/>
                <w:szCs w:val="22"/>
              </w:rPr>
            </w:pPr>
            <w:r w:rsidRPr="00FF768A">
              <w:rPr>
                <w:color w:val="auto"/>
                <w:sz w:val="22"/>
                <w:szCs w:val="22"/>
              </w:rPr>
              <w:t xml:space="preserve">Produkty lecznicze i wyroby medyczne </w:t>
            </w:r>
          </w:p>
          <w:p w14:paraId="171A2AC2" w14:textId="5FBD00FF" w:rsidR="005947B0" w:rsidRPr="0082621D" w:rsidRDefault="005947B0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14:paraId="61E71A28" w14:textId="3A4FA3AD" w:rsidR="005947B0" w:rsidRPr="00086442" w:rsidRDefault="00086442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79E36DE2" w14:textId="671541EC" w:rsidR="005947B0" w:rsidRPr="00086442" w:rsidRDefault="00086442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2</w:t>
            </w:r>
          </w:p>
        </w:tc>
      </w:tr>
      <w:tr w:rsidR="00EA07B8" w:rsidRPr="00EA07B8" w14:paraId="58FF95AB" w14:textId="77777777" w:rsidTr="004900D3">
        <w:tc>
          <w:tcPr>
            <w:tcW w:w="4788" w:type="dxa"/>
            <w:shd w:val="clear" w:color="auto" w:fill="auto"/>
          </w:tcPr>
          <w:p w14:paraId="5AB19262" w14:textId="0CA88B94" w:rsidR="004075C4" w:rsidRPr="00EA07B8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A07B8">
              <w:rPr>
                <w:rFonts w:ascii="Times New Roman" w:eastAsia="Times New Roman" w:hAnsi="Times New Roman"/>
                <w:bCs/>
              </w:rPr>
              <w:t>Moduł IV</w:t>
            </w:r>
          </w:p>
          <w:p w14:paraId="6949904B" w14:textId="6FE1F8CE" w:rsidR="004075C4" w:rsidRPr="00EA07B8" w:rsidRDefault="00530484" w:rsidP="00530484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A07B8">
              <w:rPr>
                <w:bCs/>
                <w:color w:val="auto"/>
                <w:sz w:val="22"/>
                <w:szCs w:val="22"/>
              </w:rPr>
              <w:t xml:space="preserve">Biostatystyka i analizy </w:t>
            </w:r>
            <w:proofErr w:type="spellStart"/>
            <w:r w:rsidRPr="00EA07B8">
              <w:rPr>
                <w:bCs/>
                <w:color w:val="auto"/>
                <w:sz w:val="22"/>
                <w:szCs w:val="22"/>
              </w:rPr>
              <w:t>farmakoekonomiczne</w:t>
            </w:r>
            <w:proofErr w:type="spellEnd"/>
            <w:r w:rsidR="004075C4" w:rsidRPr="00EA07B8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5A7FA366" w14:textId="77777777" w:rsidR="004075C4" w:rsidRPr="00EA07B8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6DAC5685" w14:textId="3C99ED3C" w:rsidR="004075C4" w:rsidRPr="00EA07B8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A07B8"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14:paraId="07801DB0" w14:textId="47AF0029" w:rsidR="004075C4" w:rsidRPr="00EA07B8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A07B8"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FF768A" w:rsidRPr="00FF768A" w14:paraId="1E4FE5A5" w14:textId="77777777" w:rsidTr="004900D3">
        <w:tc>
          <w:tcPr>
            <w:tcW w:w="4788" w:type="dxa"/>
            <w:shd w:val="clear" w:color="auto" w:fill="auto"/>
          </w:tcPr>
          <w:p w14:paraId="314D83AD" w14:textId="77777777" w:rsidR="004075C4" w:rsidRPr="00FF768A" w:rsidRDefault="004075C4" w:rsidP="004075C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</w:rPr>
            </w:pPr>
            <w:r w:rsidRPr="00FF768A">
              <w:rPr>
                <w:rFonts w:ascii="Times New Roman" w:eastAsia="Times New Roman" w:hAnsi="Times New Roman"/>
                <w:b/>
                <w:bCs/>
              </w:rPr>
              <w:t>B. GRUPA TREŚCI KIERUNKOWYCH</w:t>
            </w:r>
          </w:p>
        </w:tc>
        <w:tc>
          <w:tcPr>
            <w:tcW w:w="1620" w:type="dxa"/>
            <w:shd w:val="clear" w:color="auto" w:fill="auto"/>
          </w:tcPr>
          <w:p w14:paraId="05C16376" w14:textId="77777777" w:rsidR="004075C4" w:rsidRPr="00FF768A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671150A6" w14:textId="77777777" w:rsidR="004075C4" w:rsidRPr="00FF768A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4E03" w:rsidRPr="00A94E03" w14:paraId="1B244569" w14:textId="77777777" w:rsidTr="004900D3">
        <w:tc>
          <w:tcPr>
            <w:tcW w:w="4788" w:type="dxa"/>
            <w:shd w:val="clear" w:color="auto" w:fill="auto"/>
          </w:tcPr>
          <w:p w14:paraId="27885D28" w14:textId="49CB3297" w:rsidR="004075C4" w:rsidRPr="00A94E03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94E03">
              <w:rPr>
                <w:rFonts w:ascii="Times New Roman" w:eastAsia="Times New Roman" w:hAnsi="Times New Roman"/>
                <w:bCs/>
              </w:rPr>
              <w:t>Moduł V</w:t>
            </w:r>
          </w:p>
          <w:p w14:paraId="25A0301A" w14:textId="11F5FABC" w:rsidR="004075C4" w:rsidRPr="00A94E03" w:rsidRDefault="001E7AF4" w:rsidP="001E7AF4">
            <w:pPr>
              <w:pStyle w:val="Default"/>
              <w:rPr>
                <w:color w:val="auto"/>
                <w:sz w:val="22"/>
                <w:szCs w:val="22"/>
              </w:rPr>
            </w:pPr>
            <w:r w:rsidRPr="00A94E03">
              <w:rPr>
                <w:color w:val="auto"/>
                <w:sz w:val="22"/>
                <w:szCs w:val="22"/>
              </w:rPr>
              <w:t xml:space="preserve">Wprowadzenie do nadzoru nad bezpieczeństwem farmakoterapii </w:t>
            </w:r>
          </w:p>
        </w:tc>
        <w:tc>
          <w:tcPr>
            <w:tcW w:w="1620" w:type="dxa"/>
            <w:shd w:val="clear" w:color="auto" w:fill="auto"/>
          </w:tcPr>
          <w:p w14:paraId="0D622A58" w14:textId="42219E00" w:rsidR="004075C4" w:rsidRPr="00A94E03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E03">
              <w:rPr>
                <w:rFonts w:ascii="Times New Roman" w:eastAsia="Times New Roman" w:hAnsi="Times New Roman"/>
              </w:rPr>
              <w:t>2</w:t>
            </w:r>
            <w:r w:rsidR="001E7AF4" w:rsidRPr="00A94E0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09FF1DBB" w14:textId="77AE660D" w:rsidR="004075C4" w:rsidRPr="00A94E03" w:rsidRDefault="001E7AF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E03">
              <w:rPr>
                <w:rFonts w:ascii="Times New Roman" w:eastAsia="Times New Roman" w:hAnsi="Times New Roman"/>
              </w:rPr>
              <w:t>3</w:t>
            </w:r>
          </w:p>
        </w:tc>
      </w:tr>
      <w:tr w:rsidR="00A94E03" w:rsidRPr="00A94E03" w14:paraId="69D44E8B" w14:textId="77777777" w:rsidTr="004900D3">
        <w:tc>
          <w:tcPr>
            <w:tcW w:w="4788" w:type="dxa"/>
            <w:shd w:val="clear" w:color="auto" w:fill="auto"/>
          </w:tcPr>
          <w:p w14:paraId="7A29AFA6" w14:textId="1360AD64" w:rsidR="004075C4" w:rsidRPr="00A94E03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94E03">
              <w:rPr>
                <w:rFonts w:ascii="Times New Roman" w:eastAsia="Times New Roman" w:hAnsi="Times New Roman"/>
                <w:bCs/>
              </w:rPr>
              <w:t>Moduł V</w:t>
            </w:r>
            <w:r w:rsidR="0090756A" w:rsidRPr="00A94E03">
              <w:rPr>
                <w:rFonts w:ascii="Times New Roman" w:eastAsia="Times New Roman" w:hAnsi="Times New Roman"/>
                <w:bCs/>
              </w:rPr>
              <w:t>I</w:t>
            </w:r>
          </w:p>
          <w:p w14:paraId="571440AE" w14:textId="77777777" w:rsidR="001E7AF4" w:rsidRPr="00A94E03" w:rsidRDefault="001E7AF4" w:rsidP="001E7AF4">
            <w:pPr>
              <w:pStyle w:val="Default"/>
              <w:rPr>
                <w:color w:val="auto"/>
                <w:sz w:val="22"/>
                <w:szCs w:val="22"/>
              </w:rPr>
            </w:pPr>
            <w:r w:rsidRPr="00A94E03">
              <w:rPr>
                <w:color w:val="auto"/>
                <w:sz w:val="22"/>
                <w:szCs w:val="22"/>
              </w:rPr>
              <w:t xml:space="preserve">Wprowadzenie do analizy niepożądanych działań leków na poziomie narządów </w:t>
            </w:r>
          </w:p>
          <w:p w14:paraId="568F10BD" w14:textId="50DD8506" w:rsidR="004075C4" w:rsidRPr="00A94E03" w:rsidRDefault="004075C4" w:rsidP="004075C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4981FA53" w14:textId="565D1922" w:rsidR="004075C4" w:rsidRPr="00A94E03" w:rsidRDefault="001E7AF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E03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14:paraId="1A6D2FED" w14:textId="4EDE7445" w:rsidR="004075C4" w:rsidRPr="00A94E03" w:rsidRDefault="001E7AF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E03">
              <w:rPr>
                <w:rFonts w:ascii="Times New Roman" w:eastAsia="Times New Roman" w:hAnsi="Times New Roman"/>
              </w:rPr>
              <w:t>3</w:t>
            </w:r>
          </w:p>
        </w:tc>
      </w:tr>
      <w:tr w:rsidR="00A94E03" w:rsidRPr="00A94E03" w14:paraId="3DC1AD02" w14:textId="77777777" w:rsidTr="004900D3">
        <w:tc>
          <w:tcPr>
            <w:tcW w:w="4788" w:type="dxa"/>
            <w:shd w:val="clear" w:color="auto" w:fill="auto"/>
          </w:tcPr>
          <w:p w14:paraId="10D61439" w14:textId="7EE88355" w:rsidR="004075C4" w:rsidRPr="00A94E03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94E03">
              <w:rPr>
                <w:rFonts w:ascii="Times New Roman" w:eastAsia="Times New Roman" w:hAnsi="Times New Roman"/>
                <w:bCs/>
              </w:rPr>
              <w:t>Moduł VI</w:t>
            </w:r>
            <w:r w:rsidR="0090756A" w:rsidRPr="00A94E03">
              <w:rPr>
                <w:rFonts w:ascii="Times New Roman" w:eastAsia="Times New Roman" w:hAnsi="Times New Roman"/>
                <w:bCs/>
              </w:rPr>
              <w:t>I</w:t>
            </w:r>
          </w:p>
          <w:p w14:paraId="6D2E368A" w14:textId="77777777" w:rsidR="001E7AF4" w:rsidRPr="00A94E03" w:rsidRDefault="001E7AF4" w:rsidP="001E7AF4">
            <w:pPr>
              <w:pStyle w:val="Default"/>
              <w:rPr>
                <w:color w:val="auto"/>
                <w:sz w:val="22"/>
                <w:szCs w:val="22"/>
              </w:rPr>
            </w:pPr>
            <w:r w:rsidRPr="00A94E03">
              <w:rPr>
                <w:color w:val="auto"/>
                <w:sz w:val="22"/>
                <w:szCs w:val="22"/>
              </w:rPr>
              <w:t xml:space="preserve">Procedury </w:t>
            </w:r>
            <w:proofErr w:type="spellStart"/>
            <w:r w:rsidRPr="00A94E03">
              <w:rPr>
                <w:color w:val="auto"/>
                <w:sz w:val="22"/>
                <w:szCs w:val="22"/>
              </w:rPr>
              <w:t>pharmacovigilance</w:t>
            </w:r>
            <w:proofErr w:type="spellEnd"/>
            <w:r w:rsidRPr="00A94E03">
              <w:rPr>
                <w:color w:val="auto"/>
                <w:sz w:val="22"/>
                <w:szCs w:val="22"/>
              </w:rPr>
              <w:t xml:space="preserve"> </w:t>
            </w:r>
          </w:p>
          <w:p w14:paraId="7FD28D7E" w14:textId="129BE71B" w:rsidR="004075C4" w:rsidRPr="00A94E03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4B8B2338" w14:textId="4CDF8B6D" w:rsidR="004075C4" w:rsidRPr="00A94E03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E03">
              <w:rPr>
                <w:rFonts w:ascii="Times New Roman" w:eastAsia="Times New Roman" w:hAnsi="Times New Roman"/>
              </w:rPr>
              <w:t>2</w:t>
            </w:r>
            <w:r w:rsidR="001E7AF4" w:rsidRPr="00A94E0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33D2EC58" w14:textId="30C51338" w:rsidR="004075C4" w:rsidRPr="00A94E03" w:rsidRDefault="0090756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E03">
              <w:rPr>
                <w:rFonts w:ascii="Times New Roman" w:eastAsia="Times New Roman" w:hAnsi="Times New Roman"/>
              </w:rPr>
              <w:t>4</w:t>
            </w:r>
          </w:p>
        </w:tc>
      </w:tr>
      <w:tr w:rsidR="0082621D" w:rsidRPr="0082621D" w14:paraId="3B68030B" w14:textId="77777777" w:rsidTr="004900D3">
        <w:tc>
          <w:tcPr>
            <w:tcW w:w="4788" w:type="dxa"/>
            <w:shd w:val="clear" w:color="auto" w:fill="auto"/>
          </w:tcPr>
          <w:p w14:paraId="4A16F2AD" w14:textId="390341F3" w:rsidR="004075C4" w:rsidRPr="00FF768A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768A">
              <w:rPr>
                <w:rFonts w:ascii="Times New Roman" w:eastAsia="Times New Roman" w:hAnsi="Times New Roman"/>
                <w:bCs/>
              </w:rPr>
              <w:t>Moduł VII</w:t>
            </w:r>
            <w:r w:rsidR="0090756A" w:rsidRPr="00FF768A">
              <w:rPr>
                <w:rFonts w:ascii="Times New Roman" w:eastAsia="Times New Roman" w:hAnsi="Times New Roman"/>
                <w:bCs/>
              </w:rPr>
              <w:t>I</w:t>
            </w:r>
          </w:p>
          <w:p w14:paraId="15C695C2" w14:textId="77777777" w:rsidR="0009349A" w:rsidRPr="00FF768A" w:rsidRDefault="0009349A" w:rsidP="0009349A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FF768A">
              <w:rPr>
                <w:color w:val="auto"/>
                <w:sz w:val="22"/>
                <w:szCs w:val="22"/>
              </w:rPr>
              <w:t>Pharmacovigilance</w:t>
            </w:r>
            <w:proofErr w:type="spellEnd"/>
            <w:r w:rsidRPr="00FF768A">
              <w:rPr>
                <w:color w:val="auto"/>
                <w:sz w:val="22"/>
                <w:szCs w:val="22"/>
              </w:rPr>
              <w:t xml:space="preserve"> w badaniach klinicznych </w:t>
            </w:r>
          </w:p>
          <w:p w14:paraId="79869EA1" w14:textId="0CB30E60" w:rsidR="004075C4" w:rsidRPr="0082621D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14:paraId="3C80777B" w14:textId="47327266" w:rsidR="004075C4" w:rsidRPr="00086442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1</w:t>
            </w:r>
            <w:r w:rsidR="00086442" w:rsidRPr="00086442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2774803A" w14:textId="0F29F49B" w:rsidR="004075C4" w:rsidRPr="00086442" w:rsidRDefault="0090756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3</w:t>
            </w:r>
          </w:p>
        </w:tc>
      </w:tr>
      <w:tr w:rsidR="0082621D" w:rsidRPr="0082621D" w14:paraId="7CEBF69F" w14:textId="77777777" w:rsidTr="004900D3">
        <w:tc>
          <w:tcPr>
            <w:tcW w:w="4788" w:type="dxa"/>
            <w:shd w:val="clear" w:color="auto" w:fill="auto"/>
          </w:tcPr>
          <w:p w14:paraId="739DC728" w14:textId="396F55B7" w:rsidR="004075C4" w:rsidRPr="00FF768A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768A">
              <w:rPr>
                <w:rFonts w:ascii="Times New Roman" w:eastAsia="Times New Roman" w:hAnsi="Times New Roman"/>
                <w:bCs/>
              </w:rPr>
              <w:t xml:space="preserve">Moduł </w:t>
            </w:r>
            <w:r w:rsidR="0090756A" w:rsidRPr="00FF768A">
              <w:rPr>
                <w:rFonts w:ascii="Times New Roman" w:eastAsia="Times New Roman" w:hAnsi="Times New Roman"/>
                <w:bCs/>
              </w:rPr>
              <w:t>IX</w:t>
            </w:r>
          </w:p>
          <w:p w14:paraId="40241793" w14:textId="77777777" w:rsidR="0082621D" w:rsidRPr="00FF768A" w:rsidRDefault="0082621D" w:rsidP="0082621D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FF768A">
              <w:rPr>
                <w:color w:val="auto"/>
                <w:sz w:val="22"/>
                <w:szCs w:val="22"/>
              </w:rPr>
              <w:t>Pharmacovigilance</w:t>
            </w:r>
            <w:proofErr w:type="spellEnd"/>
            <w:r w:rsidRPr="00FF768A">
              <w:rPr>
                <w:color w:val="auto"/>
                <w:sz w:val="22"/>
                <w:szCs w:val="22"/>
              </w:rPr>
              <w:t xml:space="preserve"> w fazie po-rejestracyjnej </w:t>
            </w:r>
          </w:p>
          <w:p w14:paraId="04411CED" w14:textId="4911DCB2" w:rsidR="004075C4" w:rsidRPr="0082621D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14:paraId="50FF6CF0" w14:textId="51929D62" w:rsidR="004075C4" w:rsidRPr="00086442" w:rsidRDefault="00086442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2</w:t>
            </w:r>
            <w:r w:rsidR="004075C4" w:rsidRPr="0008644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72031FE8" w14:textId="7974B3F5" w:rsidR="004075C4" w:rsidRPr="00086442" w:rsidRDefault="00086442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4</w:t>
            </w:r>
          </w:p>
        </w:tc>
      </w:tr>
      <w:tr w:rsidR="0082621D" w:rsidRPr="0082621D" w14:paraId="4066E51D" w14:textId="77777777" w:rsidTr="004900D3">
        <w:tc>
          <w:tcPr>
            <w:tcW w:w="4788" w:type="dxa"/>
            <w:shd w:val="clear" w:color="auto" w:fill="auto"/>
          </w:tcPr>
          <w:p w14:paraId="50B35707" w14:textId="534DB8A9" w:rsidR="004075C4" w:rsidRPr="00FF768A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768A">
              <w:rPr>
                <w:rFonts w:ascii="Times New Roman" w:eastAsia="Times New Roman" w:hAnsi="Times New Roman"/>
                <w:bCs/>
              </w:rPr>
              <w:t xml:space="preserve">Moduł </w:t>
            </w:r>
            <w:r w:rsidR="0090756A" w:rsidRPr="00FF768A">
              <w:rPr>
                <w:rFonts w:ascii="Times New Roman" w:eastAsia="Times New Roman" w:hAnsi="Times New Roman"/>
                <w:bCs/>
              </w:rPr>
              <w:t>X</w:t>
            </w:r>
          </w:p>
          <w:p w14:paraId="32955C4A" w14:textId="0286601D" w:rsidR="004075C4" w:rsidRPr="00FF768A" w:rsidRDefault="0082621D" w:rsidP="0082621D">
            <w:pPr>
              <w:pStyle w:val="Default"/>
              <w:rPr>
                <w:color w:val="auto"/>
                <w:sz w:val="20"/>
                <w:szCs w:val="20"/>
              </w:rPr>
            </w:pPr>
            <w:r w:rsidRPr="00FF768A">
              <w:rPr>
                <w:color w:val="auto"/>
                <w:sz w:val="22"/>
                <w:szCs w:val="22"/>
              </w:rPr>
              <w:t>Warsztaty praktyczne</w:t>
            </w:r>
            <w:r w:rsidR="004075C4" w:rsidRPr="00FF768A">
              <w:rPr>
                <w:rFonts w:eastAsia="Times New Roman"/>
                <w:bCs/>
                <w:color w:val="auto"/>
              </w:rPr>
              <w:t>.</w:t>
            </w:r>
          </w:p>
          <w:p w14:paraId="0B1E7685" w14:textId="37D2F1DC" w:rsidR="004075C4" w:rsidRPr="0082621D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14:paraId="2AB59107" w14:textId="7D68A05A" w:rsidR="004075C4" w:rsidRPr="00086442" w:rsidRDefault="00086442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14:paraId="128982AD" w14:textId="37A612C6" w:rsidR="004075C4" w:rsidRPr="00086442" w:rsidRDefault="0090756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6442">
              <w:rPr>
                <w:rFonts w:ascii="Times New Roman" w:eastAsia="Times New Roman" w:hAnsi="Times New Roman"/>
              </w:rPr>
              <w:t>2</w:t>
            </w:r>
          </w:p>
        </w:tc>
      </w:tr>
      <w:tr w:rsidR="00FF768A" w:rsidRPr="00FF768A" w14:paraId="0C7D1699" w14:textId="77777777" w:rsidTr="004900D3">
        <w:tc>
          <w:tcPr>
            <w:tcW w:w="4788" w:type="dxa"/>
            <w:shd w:val="clear" w:color="auto" w:fill="auto"/>
          </w:tcPr>
          <w:p w14:paraId="46706134" w14:textId="77777777" w:rsidR="004075C4" w:rsidRPr="00FF768A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FF768A">
              <w:rPr>
                <w:rFonts w:ascii="Times New Roman" w:eastAsia="Times New Roman" w:hAnsi="Times New Roman"/>
                <w:b/>
                <w:bCs/>
              </w:rPr>
              <w:t>Razem :</w:t>
            </w:r>
          </w:p>
        </w:tc>
        <w:tc>
          <w:tcPr>
            <w:tcW w:w="1620" w:type="dxa"/>
            <w:shd w:val="clear" w:color="auto" w:fill="auto"/>
          </w:tcPr>
          <w:p w14:paraId="604DCF4C" w14:textId="77777777" w:rsidR="004075C4" w:rsidRPr="00FF768A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F768A"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800" w:type="dxa"/>
            <w:shd w:val="clear" w:color="auto" w:fill="auto"/>
          </w:tcPr>
          <w:p w14:paraId="2416746C" w14:textId="77777777" w:rsidR="004075C4" w:rsidRPr="00FF768A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F768A">
              <w:rPr>
                <w:rFonts w:ascii="Times New Roman" w:eastAsia="Times New Roman" w:hAnsi="Times New Roman"/>
                <w:b/>
              </w:rPr>
              <w:t>30</w:t>
            </w:r>
          </w:p>
        </w:tc>
      </w:tr>
    </w:tbl>
    <w:p w14:paraId="46EFF262" w14:textId="7E326A5F" w:rsidR="008C5CC1" w:rsidRPr="00AC5932" w:rsidRDefault="008C5CC1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6F27B75E" w14:textId="77777777" w:rsidR="008C5CC1" w:rsidRPr="00351D5A" w:rsidRDefault="008C5CC1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BD531C" w14:textId="77777777" w:rsidR="008B7996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E6963D" w14:textId="1C2A1C4F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IV. WARUNKI UKOŃCZENIA STUDIÓW PODYPLOMOWYCH</w:t>
      </w:r>
      <w:r w:rsidR="00AB4566">
        <w:rPr>
          <w:rFonts w:ascii="Times New Roman" w:hAnsi="Times New Roman" w:cs="Times New Roman"/>
          <w:b/>
          <w:bCs/>
        </w:rPr>
        <w:t>:</w:t>
      </w:r>
    </w:p>
    <w:p w14:paraId="168CD2F3" w14:textId="77777777" w:rsidR="008B7996" w:rsidRPr="00351D5A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07FC21" w14:textId="77777777" w:rsidR="005D6E26" w:rsidRPr="00457541" w:rsidRDefault="005D6E26" w:rsidP="005D6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57541">
        <w:rPr>
          <w:rFonts w:ascii="Times New Roman" w:hAnsi="Times New Roman"/>
          <w:bCs/>
        </w:rPr>
        <w:t xml:space="preserve">Studia podyplomowe trwają dwa semestry. Warunkiem ukończenia studiów podyplomowych jest zaliczenie wszystkich modułów objętych programem oraz zdanie egzaminu dyplomowego. </w:t>
      </w:r>
      <w:r w:rsidRPr="00457541">
        <w:rPr>
          <w:rFonts w:ascii="Times New Roman" w:hAnsi="Times New Roman"/>
        </w:rPr>
        <w:t>Po wypełnieniu wszystkich obowiązków wynikających z programu studiów słuchacz otrzymuje świadectwo ukończenia studiów podyplomowych, według wzoru ustalonego przez obowiązujące przepisy. Świadectwo zawiera ocenę ogólną ukończenia studiów.</w:t>
      </w:r>
    </w:p>
    <w:p w14:paraId="557E9F3C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AF96BD" w14:textId="33857C5C" w:rsidR="00C12868" w:rsidRDefault="00FA773F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EFEKTY UCZENIA </w:t>
      </w:r>
      <w:r w:rsidR="001B2B9C">
        <w:rPr>
          <w:rFonts w:ascii="Times New Roman" w:hAnsi="Times New Roman" w:cs="Times New Roman"/>
          <w:b/>
          <w:bCs/>
        </w:rPr>
        <w:t>SIĘ</w:t>
      </w:r>
      <w:r w:rsidR="006C036A">
        <w:rPr>
          <w:rFonts w:ascii="Times New Roman" w:hAnsi="Times New Roman" w:cs="Times New Roman"/>
          <w:b/>
          <w:bCs/>
        </w:rPr>
        <w:t>:</w:t>
      </w:r>
    </w:p>
    <w:p w14:paraId="2300A539" w14:textId="77777777" w:rsidR="008B7996" w:rsidRPr="00351D5A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5D6E26" w:rsidRPr="00AD112D" w14:paraId="7F142324" w14:textId="77777777" w:rsidTr="008B7996">
        <w:trPr>
          <w:trHeight w:val="946"/>
        </w:trPr>
        <w:tc>
          <w:tcPr>
            <w:tcW w:w="1838" w:type="dxa"/>
            <w:shd w:val="clear" w:color="auto" w:fill="auto"/>
          </w:tcPr>
          <w:p w14:paraId="7E9E65E2" w14:textId="77777777" w:rsidR="005D6E26" w:rsidRPr="001B2D11" w:rsidRDefault="005D6E26" w:rsidP="008B79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69DECACE" w14:textId="15BA1E8E" w:rsidR="005D6E26" w:rsidRPr="001B2D11" w:rsidRDefault="005D6E26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Efekty kształcenia</w:t>
            </w:r>
          </w:p>
        </w:tc>
        <w:tc>
          <w:tcPr>
            <w:tcW w:w="4203" w:type="dxa"/>
            <w:shd w:val="clear" w:color="auto" w:fill="auto"/>
          </w:tcPr>
          <w:p w14:paraId="58CF262D" w14:textId="77777777" w:rsidR="00AC17F5" w:rsidRDefault="00AC17F5" w:rsidP="008B79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235C0DB9" w14:textId="5CD0FEE3" w:rsidR="005D6E26" w:rsidRPr="001B2D11" w:rsidRDefault="00AC17F5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Opis</w:t>
            </w:r>
          </w:p>
        </w:tc>
        <w:tc>
          <w:tcPr>
            <w:tcW w:w="3021" w:type="dxa"/>
            <w:shd w:val="clear" w:color="auto" w:fill="auto"/>
          </w:tcPr>
          <w:p w14:paraId="1D8736D8" w14:textId="77777777" w:rsidR="005D6E26" w:rsidRPr="001B2D11" w:rsidRDefault="005D6E26" w:rsidP="008B79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674FBEA1" w14:textId="77777777" w:rsidR="005D6E26" w:rsidRPr="001B2D11" w:rsidRDefault="005D6E26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Sposoby weryfikacji</w:t>
            </w:r>
          </w:p>
          <w:p w14:paraId="35C26E74" w14:textId="2032ED94" w:rsidR="005D6E26" w:rsidRPr="001B2D11" w:rsidRDefault="005D6E26" w:rsidP="008B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efektów kształcenia</w:t>
            </w:r>
          </w:p>
        </w:tc>
      </w:tr>
      <w:tr w:rsidR="005D6E26" w:rsidRPr="00AD112D" w14:paraId="6C653398" w14:textId="77777777" w:rsidTr="004900D3">
        <w:tc>
          <w:tcPr>
            <w:tcW w:w="9062" w:type="dxa"/>
            <w:gridSpan w:val="3"/>
            <w:shd w:val="clear" w:color="auto" w:fill="auto"/>
          </w:tcPr>
          <w:p w14:paraId="42951576" w14:textId="77777777" w:rsidR="005D6E26" w:rsidRPr="001B2D11" w:rsidRDefault="005D6E26" w:rsidP="004900D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B2D11">
              <w:rPr>
                <w:rFonts w:ascii="Times New Roman" w:eastAsia="Times New Roman" w:hAnsi="Times New Roman"/>
                <w:b/>
                <w:bCs/>
              </w:rPr>
              <w:t>WIEDZA</w:t>
            </w:r>
          </w:p>
        </w:tc>
      </w:tr>
      <w:tr w:rsidR="005D6E26" w:rsidRPr="00AD112D" w14:paraId="6E1CE2CF" w14:textId="77777777" w:rsidTr="004900D3">
        <w:tc>
          <w:tcPr>
            <w:tcW w:w="1838" w:type="dxa"/>
            <w:shd w:val="clear" w:color="auto" w:fill="auto"/>
          </w:tcPr>
          <w:p w14:paraId="0179455C" w14:textId="611B8EAF" w:rsidR="005D6E26" w:rsidRPr="00C60340" w:rsidRDefault="005D6E26" w:rsidP="004900D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60340">
              <w:rPr>
                <w:rFonts w:eastAsia="Times New Roman"/>
                <w:color w:val="auto"/>
                <w:sz w:val="22"/>
                <w:szCs w:val="22"/>
              </w:rPr>
              <w:t>K_W01</w:t>
            </w:r>
          </w:p>
          <w:p w14:paraId="246686B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4A8EA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4F1A76" w14:textId="2B688FB2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5D59F5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B6D9C7" w14:textId="793DAEC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K_W02</w:t>
            </w:r>
          </w:p>
          <w:p w14:paraId="7DCD6C4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BF3B0A" w14:textId="453D9C10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48D80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 K_W03</w:t>
            </w:r>
          </w:p>
          <w:p w14:paraId="089580B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785222" w14:textId="4950F1FB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600C31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3D82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K_W04</w:t>
            </w:r>
          </w:p>
          <w:p w14:paraId="39B7A53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4AC59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8A0C3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K_W05</w:t>
            </w:r>
          </w:p>
          <w:p w14:paraId="3B0276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82A67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3932A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K_W06</w:t>
            </w:r>
          </w:p>
          <w:p w14:paraId="6858B0BE" w14:textId="7613ADB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8149E8" w14:textId="1CC07DC2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FD1DC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K_W07</w:t>
            </w:r>
          </w:p>
          <w:p w14:paraId="306D171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F1E4CF" w14:textId="6BFD28B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E3B8D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K_W08</w:t>
            </w:r>
          </w:p>
          <w:p w14:paraId="2E35AE5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6E5B4E" w14:textId="1713CB11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620278" w14:textId="6405B7BE" w:rsidR="00DD28D8" w:rsidRDefault="00DD28D8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66E17E" w14:textId="77777777" w:rsidR="00DD28D8" w:rsidRPr="00C60340" w:rsidRDefault="00DD28D8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B1AA6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K_W09</w:t>
            </w:r>
          </w:p>
          <w:p w14:paraId="0AE34747" w14:textId="7C56A6E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6C1DAB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F7701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K_W010</w:t>
            </w:r>
          </w:p>
          <w:p w14:paraId="1E94F64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B7969C" w14:textId="77777777" w:rsidR="00417227" w:rsidRPr="00C60340" w:rsidRDefault="0041722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5BFD69" w14:textId="1D8B43DF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K_W011</w:t>
            </w:r>
          </w:p>
          <w:p w14:paraId="5E15873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7BF3E8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BACCB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K_W012</w:t>
            </w:r>
          </w:p>
          <w:p w14:paraId="5C4C0CE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97C8E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197DD2" w14:textId="77777777" w:rsidR="008B7996" w:rsidRDefault="008B799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3C1021" w14:textId="55840893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K_W013</w:t>
            </w:r>
          </w:p>
          <w:p w14:paraId="554360D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A6D624" w14:textId="5A2C0889" w:rsidR="00417227" w:rsidRDefault="0041722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50669B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A9F962" w14:textId="727206C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K_W14</w:t>
            </w:r>
          </w:p>
          <w:p w14:paraId="11D0CF7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B3B7D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9F672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450CA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K_W15</w:t>
            </w:r>
          </w:p>
          <w:p w14:paraId="2504039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0AA14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A1071" w14:textId="59500A1A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B564E4" w14:textId="23FA6DB9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K_W16</w:t>
            </w:r>
          </w:p>
          <w:p w14:paraId="1D0C980C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EDB78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A74C0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K_W17</w:t>
            </w:r>
          </w:p>
          <w:p w14:paraId="0C1C7E0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A6280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5A95A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K_W18</w:t>
            </w:r>
          </w:p>
          <w:p w14:paraId="2C2BB38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92508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1110B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K_W19</w:t>
            </w:r>
          </w:p>
          <w:p w14:paraId="33BAC0C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8178A8" w14:textId="0731CA1F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23BEDC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A571D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K_W20</w:t>
            </w:r>
          </w:p>
          <w:p w14:paraId="6E0DDD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112F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718F2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K_W21</w:t>
            </w:r>
          </w:p>
          <w:p w14:paraId="528CD96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7E0EC8" w14:textId="225DCF39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E37442" w14:textId="47EFC472" w:rsidR="00714F1F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50134B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09BC8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K_W22</w:t>
            </w:r>
          </w:p>
          <w:p w14:paraId="3391CDB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70A30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2A7ED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K_W23</w:t>
            </w:r>
          </w:p>
          <w:p w14:paraId="02509BE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F8717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25A7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K_W24</w:t>
            </w:r>
          </w:p>
          <w:p w14:paraId="78A792F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7DB16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0BC92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K_W25</w:t>
            </w:r>
          </w:p>
          <w:p w14:paraId="122FFBF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628EEE" w14:textId="1F0101D5" w:rsidR="001B2D11" w:rsidRDefault="001B2D11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B01D34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64858" w14:textId="2BD2A076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K_W26</w:t>
            </w:r>
          </w:p>
          <w:p w14:paraId="06B2648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C7AC5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A836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FF05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K_W27</w:t>
            </w:r>
          </w:p>
          <w:p w14:paraId="5A92CE9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A19B7B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0D9EF" w14:textId="77777777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63A7EB" w14:textId="64E4D088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K_W28</w:t>
            </w:r>
          </w:p>
          <w:p w14:paraId="762DC18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D2B5F3" w14:textId="77777777" w:rsidR="00DD28D8" w:rsidRPr="00C60340" w:rsidRDefault="00DD28D8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CB36E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K_W29</w:t>
            </w:r>
          </w:p>
          <w:p w14:paraId="7906D5D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47B9A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CDCA0A" w14:textId="735CF8AD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BD0C2B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CCE84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K_W30</w:t>
            </w:r>
          </w:p>
          <w:p w14:paraId="15F7D55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C14E7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EB0FF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0DC3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K_W31</w:t>
            </w:r>
          </w:p>
          <w:p w14:paraId="689DD1A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809DD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34982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CD8E2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K_W32</w:t>
            </w:r>
          </w:p>
          <w:p w14:paraId="5ED4552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375F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603793" w14:textId="7F88A941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D22870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40F5D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K_W33</w:t>
            </w:r>
          </w:p>
          <w:p w14:paraId="42251BF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AEB62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8F1E2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K_W34</w:t>
            </w:r>
          </w:p>
          <w:p w14:paraId="5684C78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099F2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2A643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K_W35</w:t>
            </w:r>
          </w:p>
          <w:p w14:paraId="3752964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5BD98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8B84E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76096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K_W36</w:t>
            </w:r>
          </w:p>
          <w:p w14:paraId="7CF647C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2B8C2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K_W37</w:t>
            </w:r>
          </w:p>
          <w:p w14:paraId="14ACBAA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81E75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940D4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K_W38</w:t>
            </w:r>
          </w:p>
          <w:p w14:paraId="5DCE4A7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D4A918" w14:textId="354C5BEF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6FBA90" w14:textId="77777777" w:rsidR="00714F1F" w:rsidRPr="00C60340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67E27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K_W39</w:t>
            </w:r>
          </w:p>
          <w:p w14:paraId="096728C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5592FA08" w14:textId="1C10C5FF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lastRenderedPageBreak/>
              <w:t xml:space="preserve">Posiada podstawową wiedzę z zakresu farmakologii konieczną do prowadzenia </w:t>
            </w:r>
            <w:r w:rsidR="007024EF">
              <w:rPr>
                <w:rFonts w:ascii="Times New Roman" w:eastAsia="Times New Roman" w:hAnsi="Times New Roman" w:cs="Times New Roman"/>
              </w:rPr>
              <w:t>nadzoru nad bezpieczeństwem farmakoterapii (</w:t>
            </w:r>
            <w:proofErr w:type="spellStart"/>
            <w:r w:rsidR="007024EF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7024EF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="007024EF">
              <w:rPr>
                <w:rFonts w:ascii="Times New Roman" w:eastAsia="Times New Roman" w:hAnsi="Times New Roman" w:cs="Times New Roman"/>
              </w:rPr>
              <w:t>)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028EEC2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069FE9" w14:textId="1F3762EA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potrzebę stosowania EBM w </w:t>
            </w:r>
            <w:r w:rsidR="007024EF">
              <w:rPr>
                <w:rFonts w:ascii="Times New Roman" w:eastAsia="Times New Roman" w:hAnsi="Times New Roman" w:cs="Times New Roman"/>
              </w:rPr>
              <w:t>nadzorze nad farmakoterapią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59317E4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C5F8A1" w14:textId="4BC424AB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specyficzną nomenklaturę, skróty i akronimy używane w </w:t>
            </w:r>
            <w:r w:rsidR="007024EF">
              <w:rPr>
                <w:rFonts w:ascii="Times New Roman" w:eastAsia="Times New Roman" w:hAnsi="Times New Roman" w:cs="Times New Roman"/>
              </w:rPr>
              <w:t>nadzorze nad farmakoterapi</w:t>
            </w:r>
            <w:r w:rsidR="00714F1F">
              <w:rPr>
                <w:rFonts w:ascii="Times New Roman" w:eastAsia="Times New Roman" w:hAnsi="Times New Roman" w:cs="Times New Roman"/>
              </w:rPr>
              <w:t>ą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77E010F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F8348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poszczególne etapy procesu rozwoju nowego leku.</w:t>
            </w:r>
          </w:p>
          <w:p w14:paraId="720382CB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BD9398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różnice między rodzajami </w:t>
            </w:r>
          </w:p>
          <w:p w14:paraId="02D3ECC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i fazami badań klinicznych.</w:t>
            </w:r>
          </w:p>
          <w:p w14:paraId="172FA83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782917" w14:textId="3A88D2CE" w:rsidR="005D6E26" w:rsidRDefault="009543BF" w:rsidP="0095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3BF">
              <w:rPr>
                <w:rFonts w:ascii="Times New Roman" w:eastAsia="Times New Roman" w:hAnsi="Times New Roman" w:cs="Times New Roman"/>
              </w:rPr>
              <w:t>Zna  znaczenie przeglądu bezpieczeństwa w całym procesie opracowywania nowego leku.</w:t>
            </w:r>
          </w:p>
          <w:p w14:paraId="2E0BF6C3" w14:textId="0A68AAA6" w:rsidR="009543BF" w:rsidRDefault="009543BF" w:rsidP="0095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6758C6" w14:textId="359703F0" w:rsidR="009543BF" w:rsidRDefault="009543BF" w:rsidP="0095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3BF">
              <w:rPr>
                <w:rFonts w:ascii="Times New Roman" w:eastAsia="Times New Roman" w:hAnsi="Times New Roman" w:cs="Times New Roman"/>
              </w:rPr>
              <w:t>Zna i rozumie cele nadzoru nad bezpieczeństwem farmakoterapii</w:t>
            </w:r>
          </w:p>
          <w:p w14:paraId="7D7ED97D" w14:textId="77777777" w:rsidR="009543BF" w:rsidRPr="00C60340" w:rsidRDefault="009543BF" w:rsidP="0095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CD29ED" w14:textId="7CB88F7A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istotę </w:t>
            </w:r>
            <w:r w:rsidR="007024EF">
              <w:rPr>
                <w:rFonts w:ascii="Times New Roman" w:eastAsia="Times New Roman" w:hAnsi="Times New Roman" w:cs="Times New Roman"/>
              </w:rPr>
              <w:t xml:space="preserve">nadzoru nad bezpieczeństwem stosowania </w:t>
            </w:r>
            <w:r w:rsidRPr="00C60340">
              <w:rPr>
                <w:rFonts w:ascii="Times New Roman" w:eastAsia="Times New Roman" w:hAnsi="Times New Roman" w:cs="Times New Roman"/>
              </w:rPr>
              <w:t>wyrobów medycznych oraz przepisy i normy obowiązujące w ich prowadzeniu.</w:t>
            </w:r>
          </w:p>
          <w:p w14:paraId="47CE4961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E1F7BD" w14:textId="493C5CD3" w:rsidR="005D6E26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różnice między badaniem klinicznym produktu leczniczego i wyrobu medycznego.</w:t>
            </w:r>
          </w:p>
          <w:p w14:paraId="08797CC1" w14:textId="77777777" w:rsidR="007024EF" w:rsidRDefault="007024EF" w:rsidP="0070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569F3E" w14:textId="51F8EFCC" w:rsidR="007024EF" w:rsidRPr="00C60340" w:rsidRDefault="007024EF" w:rsidP="00702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różnice między </w:t>
            </w:r>
            <w:r>
              <w:rPr>
                <w:rFonts w:ascii="Times New Roman" w:eastAsia="Times New Roman" w:hAnsi="Times New Roman" w:cs="Times New Roman"/>
              </w:rPr>
              <w:t xml:space="preserve">niekomercyjnym i komercyjnym </w:t>
            </w:r>
            <w:r w:rsidRPr="00C60340">
              <w:rPr>
                <w:rFonts w:ascii="Times New Roman" w:eastAsia="Times New Roman" w:hAnsi="Times New Roman" w:cs="Times New Roman"/>
              </w:rPr>
              <w:t>badaniem klinicznym.</w:t>
            </w:r>
          </w:p>
          <w:p w14:paraId="7BA5800E" w14:textId="77777777" w:rsidR="00AE25C2" w:rsidRDefault="00AE25C2" w:rsidP="00AE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30C69" w14:textId="7CF5C578" w:rsidR="00AE25C2" w:rsidRPr="00C60340" w:rsidRDefault="00AE25C2" w:rsidP="00AE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zasady Dobrej Praktyki </w:t>
            </w:r>
            <w:r>
              <w:rPr>
                <w:rFonts w:ascii="Times New Roman" w:eastAsia="Times New Roman" w:hAnsi="Times New Roman" w:cs="Times New Roman"/>
              </w:rPr>
              <w:t>Wytwarzania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2AE9DDE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F2FBB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zasady Dobrej Praktyki Klinicznej.</w:t>
            </w:r>
          </w:p>
          <w:p w14:paraId="4CAFDE5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1A1731" w14:textId="77777777" w:rsidR="00FF768A" w:rsidRDefault="00FF768A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F2A726" w14:textId="2F8EF357" w:rsidR="005D6E26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międzynarodowe standardy etyczne i zasady etyki prowadzenia badań z udziałem ludzi.</w:t>
            </w:r>
          </w:p>
          <w:p w14:paraId="53705544" w14:textId="77777777" w:rsidR="009543BF" w:rsidRDefault="009543BF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660A9C" w14:textId="6494D950" w:rsidR="00AE25C2" w:rsidRPr="00C60340" w:rsidRDefault="00AE25C2" w:rsidP="00AE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międzynarodowe standardy i zasady prowadzenia </w:t>
            </w:r>
            <w:r>
              <w:rPr>
                <w:rFonts w:ascii="Times New Roman" w:eastAsia="Times New Roman" w:hAnsi="Times New Roman" w:cs="Times New Roman"/>
              </w:rPr>
              <w:t>nadzoru nad bezpieczeństwem farmakoterapii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702862DF" w14:textId="77777777" w:rsidR="00AE25C2" w:rsidRPr="00C60340" w:rsidRDefault="00AE25C2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C9C386" w14:textId="787D595D" w:rsidR="00AE25C2" w:rsidRDefault="00AE25C2" w:rsidP="00AE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międzynarodowe standardy i zasady prowadzenia </w:t>
            </w:r>
            <w:r>
              <w:rPr>
                <w:rFonts w:ascii="Times New Roman" w:eastAsia="Times New Roman" w:hAnsi="Times New Roman" w:cs="Times New Roman"/>
              </w:rPr>
              <w:t>nadzoru nad wyrobami medycznymi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7BDA4CA0" w14:textId="77777777" w:rsidR="009543BF" w:rsidRPr="00C60340" w:rsidRDefault="009543BF" w:rsidP="00AE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C7D27C" w14:textId="227CA173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wiedzę w zakresie składu i roli Komisji Bioetycznej</w:t>
            </w:r>
            <w:r w:rsidR="009543BF">
              <w:rPr>
                <w:rFonts w:ascii="Times New Roman" w:eastAsia="Times New Roman" w:hAnsi="Times New Roman" w:cs="Times New Roman"/>
              </w:rPr>
              <w:t xml:space="preserve"> w badaniach medycznych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23E28FF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BA34C0" w14:textId="75238873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rolę instytucji nadzorujących przestrzeganie </w:t>
            </w:r>
            <w:r w:rsidR="00AE25C2">
              <w:rPr>
                <w:rFonts w:ascii="Times New Roman" w:eastAsia="Times New Roman" w:hAnsi="Times New Roman" w:cs="Times New Roman"/>
              </w:rPr>
              <w:t xml:space="preserve">zasad </w:t>
            </w:r>
            <w:proofErr w:type="spellStart"/>
            <w:r w:rsidR="00AE25C2" w:rsidRPr="00AE25C2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AE25C2" w:rsidRPr="00AE25C2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="00440D3B">
              <w:rPr>
                <w:rFonts w:ascii="Times New Roman" w:eastAsia="Times New Roman" w:hAnsi="Times New Roman" w:cs="Times New Roman"/>
              </w:rPr>
              <w:t>.</w:t>
            </w:r>
          </w:p>
          <w:p w14:paraId="531130A5" w14:textId="77777777" w:rsidR="005A3ACE" w:rsidRDefault="005A3ACE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622153" w14:textId="1B4F67C3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znaczenie audytów oraz inspekcji  </w:t>
            </w:r>
            <w:proofErr w:type="spellStart"/>
            <w:r w:rsidR="00AE25C2" w:rsidRPr="00AE25C2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AE25C2" w:rsidRPr="00AE25C2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A53D8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37203D" w14:textId="1DFD763C" w:rsidR="005D6E26" w:rsidRPr="00C60340" w:rsidRDefault="00440D3B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Rozumie</w:t>
            </w:r>
            <w:r w:rsidR="005D6E26" w:rsidRPr="00C60340">
              <w:rPr>
                <w:rFonts w:ascii="Times New Roman" w:eastAsia="Times New Roman" w:hAnsi="Times New Roman" w:cs="Times New Roman"/>
              </w:rPr>
              <w:t xml:space="preserve"> różnice między oszustwem, fałszerstwem a niską jakością w </w:t>
            </w:r>
            <w:proofErr w:type="spellStart"/>
            <w:r w:rsidR="00AE25C2" w:rsidRPr="00AE25C2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AE25C2" w:rsidRPr="00AE25C2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="005D6E26"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196C5572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16B1FB" w14:textId="2289BDE0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obowiązki i odpowiedzialności podmiotów w badaniach klinicznych.</w:t>
            </w:r>
          </w:p>
          <w:p w14:paraId="3DB6D38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DDF13C" w14:textId="012FCE50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Posiada wiedzę na temat zasad funkcjonowania firm realizujących badania kliniczne na zlecenie </w:t>
            </w:r>
            <w:r w:rsidR="00AE25C2"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 w:rsidR="00AE25C2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AE25C2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="00AE25C2">
              <w:rPr>
                <w:rFonts w:ascii="Times New Roman" w:eastAsia="Times New Roman" w:hAnsi="Times New Roman" w:cs="Times New Roman"/>
              </w:rPr>
              <w:t xml:space="preserve"> badanych produktów leczniczych</w:t>
            </w:r>
            <w:r w:rsidR="00404CC8">
              <w:rPr>
                <w:rFonts w:ascii="Times New Roman" w:eastAsia="Times New Roman" w:hAnsi="Times New Roman" w:cs="Times New Roman"/>
              </w:rPr>
              <w:t>.</w:t>
            </w:r>
          </w:p>
          <w:p w14:paraId="01CF876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26BE7E" w14:textId="220816A7" w:rsidR="005D6E26" w:rsidRDefault="00AE25C2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25C2">
              <w:rPr>
                <w:rFonts w:ascii="Times New Roman" w:eastAsia="Times New Roman" w:hAnsi="Times New Roman" w:cs="Times New Roman"/>
              </w:rPr>
              <w:t xml:space="preserve">Zna rodzaje i zasady tworzenia dokumentacji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AE25C2">
              <w:rPr>
                <w:rFonts w:ascii="Times New Roman" w:eastAsia="Times New Roman" w:hAnsi="Times New Roman" w:cs="Times New Roman"/>
              </w:rPr>
              <w:t>.</w:t>
            </w:r>
          </w:p>
          <w:p w14:paraId="2B59D3B8" w14:textId="77777777" w:rsidR="00AE25C2" w:rsidRPr="00C60340" w:rsidRDefault="00AE25C2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66BA20" w14:textId="3E1A8C48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Wyjaśnia prawne aspekty prowadzenia </w:t>
            </w:r>
            <w:proofErr w:type="spellStart"/>
            <w:r w:rsidR="00AE25C2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AE25C2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="00AE25C2">
              <w:rPr>
                <w:rFonts w:ascii="Times New Roman" w:eastAsia="Times New Roman" w:hAnsi="Times New Roman" w:cs="Times New Roman"/>
              </w:rPr>
              <w:t>.</w:t>
            </w:r>
          </w:p>
          <w:p w14:paraId="44FF02A4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151D15" w14:textId="5DB3D47C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rozwiązania legislacyjne dotyczące </w:t>
            </w:r>
            <w:proofErr w:type="spellStart"/>
            <w:r w:rsidR="00AE25C2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35705CC9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A45101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zasady badania biodostępności i równoważności biologicznej produktów leczniczych. </w:t>
            </w:r>
          </w:p>
          <w:p w14:paraId="64C45FD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7C0953" w14:textId="2504E80A" w:rsidR="001B2D11" w:rsidRDefault="009543BF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3BF">
              <w:rPr>
                <w:rFonts w:ascii="Times New Roman" w:eastAsia="Times New Roman" w:hAnsi="Times New Roman" w:cs="Times New Roman"/>
              </w:rPr>
              <w:t xml:space="preserve">Zna i rozumie związek </w:t>
            </w:r>
            <w:proofErr w:type="spellStart"/>
            <w:r w:rsidRPr="009543BF">
              <w:rPr>
                <w:rFonts w:ascii="Times New Roman" w:eastAsia="Times New Roman" w:hAnsi="Times New Roman" w:cs="Times New Roman"/>
              </w:rPr>
              <w:t>przyczynowo-skutkowy</w:t>
            </w:r>
            <w:proofErr w:type="spellEnd"/>
            <w:r w:rsidRPr="009543BF">
              <w:rPr>
                <w:rFonts w:ascii="Times New Roman" w:eastAsia="Times New Roman" w:hAnsi="Times New Roman" w:cs="Times New Roman"/>
              </w:rPr>
              <w:t xml:space="preserve"> obserwacji klinicznej i potwierdzenia działania niepożądanego</w:t>
            </w:r>
            <w:r w:rsidR="002B071C">
              <w:rPr>
                <w:rFonts w:ascii="Times New Roman" w:eastAsia="Times New Roman" w:hAnsi="Times New Roman" w:cs="Times New Roman"/>
              </w:rPr>
              <w:t>.</w:t>
            </w:r>
          </w:p>
          <w:p w14:paraId="60FA2C2B" w14:textId="77777777" w:rsidR="009543BF" w:rsidRPr="00C60340" w:rsidRDefault="009543BF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203985" w14:textId="3766F06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cel i zasady tworzenia standardowych procedur postępowania (SOP) w </w:t>
            </w:r>
            <w:proofErr w:type="spellStart"/>
            <w:r w:rsidR="00AE25C2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6CC82FD2" w14:textId="77777777" w:rsidR="005A3ACE" w:rsidRDefault="005A3ACE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D9F26E" w14:textId="0626A212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główne cele procesu monitorowania </w:t>
            </w:r>
            <w:r w:rsidR="00AE25C2">
              <w:rPr>
                <w:rFonts w:ascii="Times New Roman" w:eastAsia="Times New Roman" w:hAnsi="Times New Roman" w:cs="Times New Roman"/>
              </w:rPr>
              <w:t>bezpieczeństwa farmakoterapii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6B7BB7BF" w14:textId="77777777" w:rsidR="00DD28D8" w:rsidRDefault="00DD28D8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8CC47C" w14:textId="67E58712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zasady i procedury dotyczące monitorowania zdarzeń niepożądanych, w tym niepożądanych działań produktów leczniczych.  </w:t>
            </w:r>
          </w:p>
          <w:p w14:paraId="695A9E0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6CD88B" w14:textId="1783ED0B" w:rsidR="005D6E26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i rozumie zasady przestrzegania bezpieczeństwa uczestników badań klinicznych.</w:t>
            </w:r>
          </w:p>
          <w:p w14:paraId="3B298295" w14:textId="77777777" w:rsidR="009543BF" w:rsidRPr="00C60340" w:rsidRDefault="009543BF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5F4C24" w14:textId="2D2AD7BB" w:rsidR="009543BF" w:rsidRDefault="009543BF" w:rsidP="0095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rozumie zasady </w:t>
            </w:r>
            <w:r>
              <w:rPr>
                <w:rFonts w:ascii="Times New Roman" w:eastAsia="Times New Roman" w:hAnsi="Times New Roman" w:cs="Times New Roman"/>
              </w:rPr>
              <w:t xml:space="preserve">nadzoru nad bezpieczeństwem farmakoterapii w fazie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</w:t>
            </w:r>
            <w:r w:rsidR="002B071C">
              <w:rPr>
                <w:rFonts w:ascii="Times New Roman" w:eastAsia="Times New Roman" w:hAnsi="Times New Roman" w:cs="Times New Roman"/>
              </w:rPr>
              <w:t>rejestracyjnej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produktu leczniczego.</w:t>
            </w:r>
          </w:p>
          <w:p w14:paraId="6EBC2535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EC64DB" w14:textId="7AD27364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Posiada wiedzę na temat miejsca analiz </w:t>
            </w:r>
            <w:proofErr w:type="spellStart"/>
            <w:r w:rsidRPr="00C60340">
              <w:rPr>
                <w:rFonts w:ascii="Times New Roman" w:eastAsia="Times New Roman" w:hAnsi="Times New Roman" w:cs="Times New Roman"/>
              </w:rPr>
              <w:t>farmakoekonomicznych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 xml:space="preserve"> oraz oceny technologii medycznych w procesie </w:t>
            </w:r>
            <w:r w:rsidR="009543BF">
              <w:rPr>
                <w:rFonts w:ascii="Times New Roman" w:eastAsia="Times New Roman" w:hAnsi="Times New Roman" w:cs="Times New Roman"/>
              </w:rPr>
              <w:t>rozwoju nowego leku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01E5F01E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39581B" w14:textId="76A1B24B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Posiada podstawową wiedzę dotyczącą biostatystyki w badaniach klinicznych.</w:t>
            </w:r>
          </w:p>
          <w:p w14:paraId="4BF60044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75163B" w14:textId="0F4A3A26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nowe technologie wykorzystywane w </w:t>
            </w:r>
            <w:proofErr w:type="spellStart"/>
            <w:r w:rsidR="009543BF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21E2B3FF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1FF9F5" w14:textId="1B847E0D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zakres działa</w:t>
            </w:r>
            <w:r w:rsidR="009543BF">
              <w:rPr>
                <w:rFonts w:ascii="Times New Roman" w:eastAsia="Times New Roman" w:hAnsi="Times New Roman" w:cs="Times New Roman"/>
              </w:rPr>
              <w:t xml:space="preserve">nia </w:t>
            </w:r>
            <w:proofErr w:type="spellStart"/>
            <w:r w:rsidR="009543BF">
              <w:rPr>
                <w:rFonts w:ascii="Times New Roman" w:eastAsia="Times New Roman" w:hAnsi="Times New Roman" w:cs="Times New Roman"/>
              </w:rPr>
              <w:t>pharmacovigilanc</w:t>
            </w:r>
            <w:r w:rsidR="00404CC8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="00440D3B">
              <w:rPr>
                <w:rFonts w:ascii="Times New Roman" w:eastAsia="Times New Roman" w:hAnsi="Times New Roman" w:cs="Times New Roman"/>
              </w:rPr>
              <w:t xml:space="preserve"> </w:t>
            </w:r>
            <w:r w:rsidRPr="00C60340">
              <w:rPr>
                <w:rFonts w:ascii="Times New Roman" w:eastAsia="Times New Roman" w:hAnsi="Times New Roman" w:cs="Times New Roman"/>
              </w:rPr>
              <w:t>w projekcie badania klinicznego oraz narzędzia służące jego realizacji.</w:t>
            </w:r>
          </w:p>
          <w:p w14:paraId="12C4E7F3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AE17EA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Zna podstawy komunikacji interpersonalnej.</w:t>
            </w:r>
          </w:p>
          <w:p w14:paraId="677AB64D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B09CB5" w14:textId="607291E3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zasady zarządzania ryzykiem </w:t>
            </w:r>
            <w:r w:rsidR="009543BF">
              <w:rPr>
                <w:rFonts w:ascii="Times New Roman" w:eastAsia="Times New Roman" w:hAnsi="Times New Roman" w:cs="Times New Roman"/>
              </w:rPr>
              <w:t>farmakoterapii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3778CBCF" w14:textId="77777777" w:rsidR="005D6E26" w:rsidRPr="00C60340" w:rsidRDefault="005D6E26" w:rsidP="0049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C2CC0A" w14:textId="44E46EAC" w:rsidR="005D6E26" w:rsidRDefault="00DD4AC6" w:rsidP="00DD4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Zna rolę i odpowiedzialność osoby odpowiedzialnej za nadzór nad bezpieczeństwem farmakoterapii (QPPV)</w:t>
            </w:r>
            <w:r w:rsidR="00404CC8">
              <w:rPr>
                <w:rFonts w:ascii="Times New Roman" w:eastAsia="Times New Roman" w:hAnsi="Times New Roman" w:cs="Times New Roman"/>
              </w:rPr>
              <w:t>.</w:t>
            </w:r>
          </w:p>
          <w:p w14:paraId="160860EB" w14:textId="77777777" w:rsidR="00714F1F" w:rsidRDefault="00714F1F" w:rsidP="00DD4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66A319" w14:textId="0A768DEF" w:rsidR="00714F1F" w:rsidRPr="00C60340" w:rsidRDefault="00B53241" w:rsidP="00DD4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53241">
              <w:rPr>
                <w:rFonts w:ascii="Times New Roman" w:eastAsia="Times New Roman" w:hAnsi="Times New Roman" w:cs="Times New Roman"/>
              </w:rPr>
              <w:t xml:space="preserve">Zna i rozumie </w:t>
            </w:r>
            <w:r>
              <w:rPr>
                <w:rFonts w:ascii="Times New Roman" w:eastAsia="Times New Roman" w:hAnsi="Times New Roman" w:cs="Times New Roman"/>
              </w:rPr>
              <w:t xml:space="preserve">znaczenie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farmakoepidemiologii</w:t>
            </w:r>
            <w:proofErr w:type="spellEnd"/>
            <w:r w:rsidR="00404C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298BAA9C" w14:textId="74E6595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lastRenderedPageBreak/>
              <w:t>Zaliczeni</w:t>
            </w:r>
            <w:r w:rsidR="007024EF">
              <w:rPr>
                <w:rFonts w:ascii="Times New Roman" w:eastAsia="Times New Roman" w:hAnsi="Times New Roman" w:cs="Times New Roman"/>
              </w:rPr>
              <w:t>a</w:t>
            </w:r>
            <w:r w:rsidRPr="00C60340">
              <w:rPr>
                <w:rFonts w:ascii="Times New Roman" w:eastAsia="Times New Roman" w:hAnsi="Times New Roman" w:cs="Times New Roman"/>
              </w:rPr>
              <w:t xml:space="preserve"> pisemne po zakończeniu każdego modułu, egzamin </w:t>
            </w:r>
            <w:r w:rsidR="006C036A" w:rsidRPr="00C60340">
              <w:rPr>
                <w:rFonts w:ascii="Times New Roman" w:eastAsia="Times New Roman" w:hAnsi="Times New Roman" w:cs="Times New Roman"/>
              </w:rPr>
              <w:t>dyplomowy</w:t>
            </w:r>
          </w:p>
        </w:tc>
      </w:tr>
      <w:tr w:rsidR="005D6E26" w:rsidRPr="00AD112D" w14:paraId="6568A64E" w14:textId="77777777" w:rsidTr="004900D3">
        <w:tc>
          <w:tcPr>
            <w:tcW w:w="9062" w:type="dxa"/>
            <w:gridSpan w:val="3"/>
            <w:shd w:val="clear" w:color="auto" w:fill="auto"/>
          </w:tcPr>
          <w:p w14:paraId="65360B9E" w14:textId="77777777" w:rsidR="005D6E26" w:rsidRPr="00C60340" w:rsidRDefault="005D6E26" w:rsidP="0049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340">
              <w:rPr>
                <w:rFonts w:ascii="Times New Roman" w:eastAsia="Times New Roman" w:hAnsi="Times New Roman" w:cs="Times New Roman"/>
                <w:b/>
                <w:bCs/>
              </w:rPr>
              <w:t>UMIEJĘTNOŚCI</w:t>
            </w:r>
          </w:p>
        </w:tc>
      </w:tr>
      <w:tr w:rsidR="005D6E26" w:rsidRPr="00AD112D" w14:paraId="2E6CCF49" w14:textId="77777777" w:rsidTr="004900D3">
        <w:tc>
          <w:tcPr>
            <w:tcW w:w="1838" w:type="dxa"/>
            <w:shd w:val="clear" w:color="auto" w:fill="auto"/>
          </w:tcPr>
          <w:p w14:paraId="7AC0EC7A" w14:textId="1CA69DD4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K_U01 </w:t>
            </w:r>
          </w:p>
          <w:p w14:paraId="563D04F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F499A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694D53" w14:textId="56DF6F3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K_U02 </w:t>
            </w:r>
          </w:p>
          <w:p w14:paraId="23C8468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45F5D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F61D29" w14:textId="28C94CE2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C9B418" w14:textId="419DC21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K_U03 </w:t>
            </w:r>
          </w:p>
          <w:p w14:paraId="500EBC7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61AAA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DBA43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371DD5" w14:textId="6669F58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K_U04 </w:t>
            </w:r>
          </w:p>
          <w:p w14:paraId="73803E0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D8A7F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DD7788" w14:textId="77777777" w:rsidR="002B071C" w:rsidRPr="00C60340" w:rsidRDefault="002B071C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13BC7B" w14:textId="77777777" w:rsidR="00FF768A" w:rsidRDefault="00FF768A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63CE7E" w14:textId="75F86A52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K_U05 </w:t>
            </w:r>
          </w:p>
          <w:p w14:paraId="56F5AB7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FB91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2C7E6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48992E" w14:textId="2FDB31D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K_U06 </w:t>
            </w:r>
          </w:p>
          <w:p w14:paraId="1D293A1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A5C5D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A49CC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1E806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31365B" w14:textId="1447C6B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K_U07 </w:t>
            </w:r>
          </w:p>
          <w:p w14:paraId="24FEFE5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708C7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CAE11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2B14D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CB46E1" w14:textId="2F25DBB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K_U08</w:t>
            </w:r>
          </w:p>
          <w:p w14:paraId="636B309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338DE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D8E071" w14:textId="6340714C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K_U09</w:t>
            </w:r>
          </w:p>
          <w:p w14:paraId="512727F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36060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930534" w14:textId="2A630B2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K_U10 </w:t>
            </w:r>
          </w:p>
          <w:p w14:paraId="403B659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B6546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D11D3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5A44A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8C909" w14:textId="1FAD2C23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K_U11</w:t>
            </w:r>
          </w:p>
          <w:p w14:paraId="3115163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03164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7B504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C3988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BE1EC6" w14:textId="0B84775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K_U12 </w:t>
            </w:r>
          </w:p>
          <w:p w14:paraId="4DAF553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64FD2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511A75" w14:textId="5C64CE86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K_U13 </w:t>
            </w:r>
          </w:p>
          <w:p w14:paraId="1570F16B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B28E5B" w14:textId="7166140C" w:rsidR="00417227" w:rsidRDefault="0041722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BE19E1" w14:textId="260FF73A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0B7BD1C3" w14:textId="357EFD51" w:rsidR="00DD4AC6" w:rsidRPr="00C60340" w:rsidRDefault="00DD4AC6" w:rsidP="00DD4A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wskazać podstawowe </w:t>
            </w:r>
            <w:r>
              <w:rPr>
                <w:rFonts w:ascii="Times New Roman" w:eastAsia="Times New Roman" w:hAnsi="Times New Roman" w:cs="Times New Roman"/>
              </w:rPr>
              <w:t>regulacje prawne</w:t>
            </w:r>
            <w:r w:rsidRPr="00C60340">
              <w:rPr>
                <w:rFonts w:ascii="Times New Roman" w:eastAsia="Times New Roman" w:hAnsi="Times New Roman" w:cs="Times New Roman"/>
              </w:rPr>
              <w:t xml:space="preserve"> z obszaru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189AF37D" w14:textId="77777777" w:rsidR="00DD4AC6" w:rsidRDefault="00DD4AC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F3CDEB" w14:textId="66E3253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wskazać podstawowe </w:t>
            </w:r>
            <w:r w:rsidR="00DD4AC6">
              <w:rPr>
                <w:rFonts w:ascii="Times New Roman" w:eastAsia="Times New Roman" w:hAnsi="Times New Roman" w:cs="Times New Roman"/>
              </w:rPr>
              <w:t>regulacje prawne</w:t>
            </w:r>
            <w:r w:rsidRPr="00C60340">
              <w:rPr>
                <w:rFonts w:ascii="Times New Roman" w:eastAsia="Times New Roman" w:hAnsi="Times New Roman" w:cs="Times New Roman"/>
              </w:rPr>
              <w:t xml:space="preserve"> z obszaru badań klinicznych i eksperymentów medycznych.</w:t>
            </w:r>
          </w:p>
          <w:p w14:paraId="11294304" w14:textId="77777777" w:rsidR="00714F1F" w:rsidRDefault="00714F1F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F0C3AD" w14:textId="248EB10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Prawidłowo klasyfikuje badania kliniczne z uwzględnieniem fazy, rodzaju i rozpoznaje badania komercyjne i niekomercyjne.</w:t>
            </w:r>
          </w:p>
          <w:p w14:paraId="708F96F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9E94A2" w14:textId="08F4EC84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zrozumieć i prawidłowo zastosować specyficzną nomenklaturę, skróty i akronimy używane w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</w:t>
            </w:r>
            <w:r w:rsidR="00404CC8">
              <w:rPr>
                <w:rFonts w:ascii="Times New Roman" w:eastAsia="Times New Roman" w:hAnsi="Times New Roman" w:cs="Times New Roman"/>
              </w:rPr>
              <w:t>c</w:t>
            </w:r>
            <w:r w:rsidR="00DD4AC6">
              <w:rPr>
                <w:rFonts w:ascii="Times New Roman" w:eastAsia="Times New Roman" w:hAnsi="Times New Roman" w:cs="Times New Roman"/>
              </w:rPr>
              <w:t>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11B8F91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3808CD" w14:textId="4FDF77D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ocenić i zanalizować prawidłowość </w:t>
            </w:r>
            <w:r w:rsidR="00DD4AC6">
              <w:rPr>
                <w:rFonts w:ascii="Times New Roman" w:eastAsia="Times New Roman" w:hAnsi="Times New Roman" w:cs="Times New Roman"/>
              </w:rPr>
              <w:t xml:space="preserve">organizacji systemu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="00DD4AC6">
              <w:rPr>
                <w:rFonts w:ascii="Times New Roman" w:eastAsia="Times New Roman" w:hAnsi="Times New Roman" w:cs="Times New Roman"/>
              </w:rPr>
              <w:t xml:space="preserve"> podmiotu zobowiązanego do jego realizacji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0DCF1CF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96282F" w14:textId="45DA007E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zidentyfikować i zastosować odpowiednie przepisy związane z ochroną danych osobowych i danych wrażliwych w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64907CB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0DA365" w14:textId="5CDD53CC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przygotować i zweryfikować poprawność </w:t>
            </w:r>
            <w:r w:rsidR="00DD4AC6">
              <w:rPr>
                <w:rFonts w:ascii="Times New Roman" w:eastAsia="Times New Roman" w:hAnsi="Times New Roman" w:cs="Times New Roman"/>
              </w:rPr>
              <w:t>zgłoszenia działania niepożądanego i ocenić związek przyczynowo skutkowy jego wystąpienia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2442198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DA46F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zinterpretować, zweryfikować i ocenić wyniki pokontrolne.</w:t>
            </w:r>
          </w:p>
          <w:p w14:paraId="4EE0E29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61C6E6" w14:textId="6BCDA02B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stworzyć raport z </w:t>
            </w:r>
            <w:r w:rsidR="00DD4AC6">
              <w:rPr>
                <w:rFonts w:ascii="Times New Roman" w:eastAsia="Times New Roman" w:hAnsi="Times New Roman" w:cs="Times New Roman"/>
              </w:rPr>
              <w:t xml:space="preserve">przeglądu piśmiennictwa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56182BB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50D95F" w14:textId="73E4D20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odpowiednio zareagować i wdrożyć postępowanie korygujące w przypadku wykrycia niskiej jakości, oszustwa i fałszerstwa w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50B01AE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05FB66" w14:textId="37223FA2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Zna i potrafi zastosować w codziennym działaniu </w:t>
            </w:r>
            <w:r w:rsidR="00DD4AC6">
              <w:rPr>
                <w:rFonts w:ascii="Times New Roman" w:eastAsia="Times New Roman" w:hAnsi="Times New Roman" w:cs="Times New Roman"/>
              </w:rPr>
              <w:t xml:space="preserve">zasady Dobrej Praktyki Wytwarzania </w:t>
            </w:r>
            <w:r w:rsidRPr="00C60340">
              <w:rPr>
                <w:rFonts w:ascii="Times New Roman" w:eastAsia="Times New Roman" w:hAnsi="Times New Roman" w:cs="Times New Roman"/>
              </w:rPr>
              <w:t>oraz zasady Dobrej Praktyki Klinicznej.</w:t>
            </w:r>
          </w:p>
          <w:p w14:paraId="738A30D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80E8E6" w14:textId="5D068AF2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ocenić prawidłowość przebiegu procesu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="00440D3B">
              <w:rPr>
                <w:rFonts w:ascii="Times New Roman" w:eastAsia="Times New Roman" w:hAnsi="Times New Roman" w:cs="Times New Roman"/>
              </w:rPr>
              <w:t>.</w:t>
            </w:r>
          </w:p>
          <w:p w14:paraId="477380F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55A0FD" w14:textId="494EBDE8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Potrafi wywiązywać się z powierzonych obowiązków związanych z </w:t>
            </w:r>
            <w:r w:rsidR="00DD4AC6">
              <w:rPr>
                <w:rFonts w:ascii="Times New Roman" w:eastAsia="Times New Roman" w:hAnsi="Times New Roman" w:cs="Times New Roman"/>
              </w:rPr>
              <w:t xml:space="preserve">realizacją nadzoru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4F66590A" w14:textId="36D33ADF" w:rsidR="005A3ACE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57007A" w14:textId="78B19321" w:rsidR="005A3ACE" w:rsidRPr="00C60340" w:rsidRDefault="005A3ACE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5EB9EADC" w14:textId="299D2D3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60340">
              <w:rPr>
                <w:rFonts w:ascii="Times New Roman" w:eastAsia="Times New Roman" w:hAnsi="Times New Roman" w:cs="Times New Roman"/>
                <w:bCs/>
              </w:rPr>
              <w:t>Warsztaty praktyczne, zaliczenia pisemne</w:t>
            </w:r>
            <w:r w:rsidR="00531F81" w:rsidRPr="00C60340">
              <w:rPr>
                <w:rFonts w:ascii="Times New Roman" w:eastAsia="Times New Roman" w:hAnsi="Times New Roman" w:cs="Times New Roman"/>
                <w:bCs/>
              </w:rPr>
              <w:t xml:space="preserve"> po zakończeniu każdego modułu, egzamin </w:t>
            </w:r>
            <w:r w:rsidR="005974F3" w:rsidRPr="00C60340">
              <w:rPr>
                <w:rFonts w:ascii="Times New Roman" w:eastAsia="Times New Roman" w:hAnsi="Times New Roman" w:cs="Times New Roman"/>
                <w:bCs/>
              </w:rPr>
              <w:t>dyplomowy.</w:t>
            </w:r>
          </w:p>
          <w:p w14:paraId="1D73F00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3CB77C3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FBE310F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D6E26" w:rsidRPr="00AD112D" w14:paraId="341F028B" w14:textId="77777777" w:rsidTr="004900D3">
        <w:tc>
          <w:tcPr>
            <w:tcW w:w="9062" w:type="dxa"/>
            <w:gridSpan w:val="3"/>
            <w:shd w:val="clear" w:color="auto" w:fill="auto"/>
          </w:tcPr>
          <w:p w14:paraId="1F58FE43" w14:textId="77777777" w:rsidR="005D6E26" w:rsidRPr="00C60340" w:rsidRDefault="005D6E26" w:rsidP="0049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340">
              <w:rPr>
                <w:rFonts w:ascii="Times New Roman" w:eastAsia="Times New Roman" w:hAnsi="Times New Roman" w:cs="Times New Roman"/>
                <w:b/>
                <w:bCs/>
              </w:rPr>
              <w:t>KOMPETENCJE SPOŁECZNE</w:t>
            </w:r>
          </w:p>
        </w:tc>
      </w:tr>
      <w:tr w:rsidR="005D6E26" w:rsidRPr="00AD112D" w14:paraId="7AA57CF1" w14:textId="77777777" w:rsidTr="004900D3">
        <w:tc>
          <w:tcPr>
            <w:tcW w:w="1838" w:type="dxa"/>
            <w:shd w:val="clear" w:color="auto" w:fill="auto"/>
          </w:tcPr>
          <w:p w14:paraId="24B15CCC" w14:textId="1C7CD1CA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K_K01</w:t>
            </w:r>
          </w:p>
          <w:p w14:paraId="4341D0D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F5433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21360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8F1109" w14:textId="77777777" w:rsidR="008B7996" w:rsidRDefault="008B799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287507" w14:textId="70FCCE9B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K_K02</w:t>
            </w:r>
          </w:p>
          <w:p w14:paraId="181E80DC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DF8D3D" w14:textId="77777777" w:rsidR="007F4FF7" w:rsidRPr="00C60340" w:rsidRDefault="007F4FF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A9B5A5" w14:textId="4F0F0D46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K_K03 </w:t>
            </w:r>
          </w:p>
          <w:p w14:paraId="3EAA557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9D2D2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DA7EEC" w14:textId="5395DCC4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K_K04 </w:t>
            </w:r>
          </w:p>
          <w:p w14:paraId="0043F5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D7AC5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A9F8D" w14:textId="085C417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K_K05 </w:t>
            </w:r>
          </w:p>
          <w:p w14:paraId="1FC7D571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541535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BE853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089B11" w14:textId="051C2750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K_K06 </w:t>
            </w:r>
          </w:p>
          <w:p w14:paraId="5131B51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D0BFE" w14:textId="162F8EEF" w:rsidR="005D6E26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8B13EF" w14:textId="77777777" w:rsidR="006238B1" w:rsidRPr="00C60340" w:rsidRDefault="006238B1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C20AE7" w14:textId="76EF2C0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K_K07</w:t>
            </w:r>
          </w:p>
          <w:p w14:paraId="27293508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E44A12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FA9065" w14:textId="744C9DD1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K_K08</w:t>
            </w:r>
          </w:p>
          <w:p w14:paraId="3982564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347E44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5BB49D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2CDFD8" w14:textId="6311299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K_K09</w:t>
            </w:r>
          </w:p>
        </w:tc>
        <w:tc>
          <w:tcPr>
            <w:tcW w:w="4203" w:type="dxa"/>
            <w:shd w:val="clear" w:color="auto" w:fill="auto"/>
          </w:tcPr>
          <w:p w14:paraId="1B94687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Docenia i wykazuje gotowość do współpracy w interdyscyplinarnym zespole badawczym oraz ujawnia predylekcję do dzielenia się pozyskaną wiedzą.</w:t>
            </w:r>
          </w:p>
          <w:p w14:paraId="2779698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D29CB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Potrafi dokonać samooceny i rozpoznać granice własnych kompetencji w zespole.</w:t>
            </w:r>
          </w:p>
          <w:p w14:paraId="4B78BDA7" w14:textId="77777777" w:rsidR="007F4FF7" w:rsidRDefault="007F4FF7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096F2D" w14:textId="0F7D0D6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Nawiązuje relacje profesjonalne ze wszystkimi uczestnikami zespołu.</w:t>
            </w:r>
          </w:p>
          <w:p w14:paraId="35FB085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7B8FCC" w14:textId="36A558C9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Wykazuje potrzebę i dostrzega korzyści wynikające z ustawicznego kształcenia się.</w:t>
            </w:r>
          </w:p>
          <w:p w14:paraId="71488D0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573291" w14:textId="7F5A34FD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Ma świadomość konieczności dopełnienia szczególnej staranności w </w:t>
            </w:r>
            <w:r w:rsidR="00DD4AC6">
              <w:rPr>
                <w:rFonts w:ascii="Times New Roman" w:eastAsia="Times New Roman" w:hAnsi="Times New Roman" w:cs="Times New Roman"/>
              </w:rPr>
              <w:t xml:space="preserve">prowadzeniu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73BA33E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F24EB4" w14:textId="59EC2F43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Dostrzega nowe trendy w </w:t>
            </w:r>
            <w:r w:rsidR="00DD4AC6">
              <w:rPr>
                <w:rFonts w:ascii="Times New Roman" w:eastAsia="Times New Roman" w:hAnsi="Times New Roman" w:cs="Times New Roman"/>
              </w:rPr>
              <w:t>nadzorze nad produktami leczniczymi i wyrobami medycznymi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3BC2065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790A60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Ma świadomość potrzeby ochrony praw pacjenta/uczestnika badania klinicznego.</w:t>
            </w:r>
          </w:p>
          <w:p w14:paraId="478FBA26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E52343" w14:textId="6D4515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Ma świadomość odpowiedzialności za jakość prowadzonego </w:t>
            </w:r>
            <w:r w:rsidR="00DD4AC6">
              <w:rPr>
                <w:rFonts w:ascii="Times New Roman" w:eastAsia="Times New Roman" w:hAnsi="Times New Roman" w:cs="Times New Roman"/>
              </w:rPr>
              <w:t>nadzoru nad bezpieczeństwem farmakoterapii</w:t>
            </w:r>
            <w:r w:rsidRPr="00C60340">
              <w:rPr>
                <w:rFonts w:ascii="Times New Roman" w:eastAsia="Times New Roman" w:hAnsi="Times New Roman" w:cs="Times New Roman"/>
              </w:rPr>
              <w:t>.</w:t>
            </w:r>
          </w:p>
          <w:p w14:paraId="4486AAEA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57AA4C" w14:textId="52AD2A35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 xml:space="preserve">Docenia znaczenie </w:t>
            </w:r>
            <w:proofErr w:type="spellStart"/>
            <w:r w:rsidR="00DD4AC6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C60340">
              <w:rPr>
                <w:rFonts w:ascii="Times New Roman" w:eastAsia="Times New Roman" w:hAnsi="Times New Roman" w:cs="Times New Roman"/>
              </w:rPr>
              <w:t xml:space="preserve"> w procesie poszukiwania nowych leków.</w:t>
            </w:r>
          </w:p>
          <w:p w14:paraId="272D16E7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07D467F9" w14:textId="77777777" w:rsidR="005D6E26" w:rsidRPr="00C60340" w:rsidRDefault="005D6E26" w:rsidP="0049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340">
              <w:rPr>
                <w:rFonts w:ascii="Times New Roman" w:eastAsia="Times New Roman" w:hAnsi="Times New Roman" w:cs="Times New Roman"/>
              </w:rPr>
              <w:t>Obserwacja słuchacza studiów podyplomowych w czasie zajęć</w:t>
            </w:r>
          </w:p>
        </w:tc>
      </w:tr>
    </w:tbl>
    <w:p w14:paraId="22A38913" w14:textId="0B60655C" w:rsidR="00C12868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0C1D23A3" w14:textId="77777777" w:rsidR="002831D2" w:rsidRPr="00351D5A" w:rsidRDefault="002831D2" w:rsidP="00C12868">
      <w:pPr>
        <w:spacing w:after="0" w:line="240" w:lineRule="auto"/>
        <w:rPr>
          <w:rFonts w:ascii="Times New Roman" w:hAnsi="Times New Roman" w:cs="Times New Roman"/>
        </w:rPr>
      </w:pPr>
    </w:p>
    <w:p w14:paraId="76CE66F4" w14:textId="6F73A623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  <w:b/>
        </w:rPr>
      </w:pPr>
      <w:r w:rsidRPr="00351D5A">
        <w:rPr>
          <w:rFonts w:ascii="Times New Roman" w:hAnsi="Times New Roman" w:cs="Times New Roman"/>
          <w:b/>
        </w:rPr>
        <w:t xml:space="preserve">VI. SPOSÓB WERYFIKACJI I DOKUMENTACJI EFEKTÓW </w:t>
      </w:r>
      <w:r w:rsidR="00FA773F">
        <w:rPr>
          <w:rFonts w:ascii="Times New Roman" w:hAnsi="Times New Roman" w:cs="Times New Roman"/>
          <w:b/>
        </w:rPr>
        <w:t>UCZENIA SIĘ</w:t>
      </w:r>
      <w:r w:rsidR="00100A29">
        <w:rPr>
          <w:rFonts w:ascii="Times New Roman" w:hAnsi="Times New Roman" w:cs="Times New Roman"/>
          <w:b/>
        </w:rPr>
        <w:t>:</w:t>
      </w:r>
    </w:p>
    <w:p w14:paraId="05510BF5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AD112D">
        <w:rPr>
          <w:sz w:val="22"/>
          <w:szCs w:val="22"/>
        </w:rPr>
        <w:t>Słuchacz zobowiązany jest do uczestniczenia we wszystkich zajęciach wynikających z planu studiów (dokumentacja - lista obecności).</w:t>
      </w:r>
    </w:p>
    <w:p w14:paraId="114460CB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0741F45C" w14:textId="5CAFBDEF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AD112D">
        <w:rPr>
          <w:sz w:val="22"/>
          <w:szCs w:val="22"/>
        </w:rPr>
        <w:t>Każdy moduł kończy się zaliczeniem testowym z zakresu wiedzy objęt</w:t>
      </w:r>
      <w:r w:rsidR="00100A29">
        <w:rPr>
          <w:sz w:val="22"/>
          <w:szCs w:val="22"/>
          <w:lang w:val="pl-PL"/>
        </w:rPr>
        <w:t>ej</w:t>
      </w:r>
      <w:r w:rsidRPr="00AD112D">
        <w:rPr>
          <w:sz w:val="22"/>
          <w:szCs w:val="22"/>
        </w:rPr>
        <w:t xml:space="preserve"> programem modułu (dokumentacja – protokół zaliczeniowy modułu).</w:t>
      </w:r>
    </w:p>
    <w:p w14:paraId="08483223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54B80B7B" w14:textId="77777777" w:rsidR="005D6E26" w:rsidRPr="00457541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457541">
        <w:rPr>
          <w:sz w:val="22"/>
          <w:szCs w:val="22"/>
        </w:rPr>
        <w:t>Studia podyplomowe kończą się egzaminem dyplomowym.</w:t>
      </w:r>
    </w:p>
    <w:p w14:paraId="339D5250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356B9EBB" w14:textId="3A0F7A92" w:rsidR="005D6E26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  <w:shd w:val="clear" w:color="auto" w:fill="FFFFFF"/>
        </w:rPr>
      </w:pPr>
      <w:r w:rsidRPr="00457541">
        <w:rPr>
          <w:sz w:val="22"/>
          <w:szCs w:val="22"/>
          <w:shd w:val="clear" w:color="auto" w:fill="FFFFFF"/>
        </w:rPr>
        <w:t>Warunkiem wydania świadectwa ukończenia studiów podyplomowych w zakresie</w:t>
      </w:r>
      <w:r w:rsidRPr="00457541">
        <w:rPr>
          <w:sz w:val="22"/>
          <w:szCs w:val="22"/>
          <w:shd w:val="clear" w:color="auto" w:fill="FFFFFF"/>
          <w:lang w:val="pl-PL"/>
        </w:rPr>
        <w:t xml:space="preserve"> </w:t>
      </w:r>
      <w:proofErr w:type="spellStart"/>
      <w:r w:rsidR="00857455" w:rsidRPr="00857455">
        <w:rPr>
          <w:sz w:val="22"/>
          <w:szCs w:val="22"/>
        </w:rPr>
        <w:t>Pharmacovigilance</w:t>
      </w:r>
      <w:proofErr w:type="spellEnd"/>
      <w:r w:rsidR="00857455" w:rsidRPr="00857455">
        <w:rPr>
          <w:sz w:val="22"/>
          <w:szCs w:val="22"/>
        </w:rPr>
        <w:t xml:space="preserve"> w badaniach klinicznych i fazie </w:t>
      </w:r>
      <w:proofErr w:type="spellStart"/>
      <w:r w:rsidR="00857455" w:rsidRPr="00857455">
        <w:rPr>
          <w:sz w:val="22"/>
          <w:szCs w:val="22"/>
        </w:rPr>
        <w:t>porejestracyjnej</w:t>
      </w:r>
      <w:proofErr w:type="spellEnd"/>
      <w:r w:rsidR="00857455" w:rsidRPr="00857455">
        <w:rPr>
          <w:sz w:val="22"/>
          <w:szCs w:val="22"/>
        </w:rPr>
        <w:t xml:space="preserve"> leku</w:t>
      </w:r>
      <w:r w:rsidR="00DD28D8" w:rsidRPr="00857455">
        <w:rPr>
          <w:color w:val="FF0000"/>
          <w:sz w:val="22"/>
          <w:szCs w:val="22"/>
          <w:lang w:val="pl-PL"/>
        </w:rPr>
        <w:t xml:space="preserve"> </w:t>
      </w:r>
      <w:r w:rsidRPr="00857455">
        <w:rPr>
          <w:sz w:val="22"/>
          <w:szCs w:val="22"/>
          <w:shd w:val="clear" w:color="auto" w:fill="FFFFFF"/>
        </w:rPr>
        <w:t>będzie uzyskanie</w:t>
      </w:r>
      <w:r w:rsidRPr="00457541">
        <w:rPr>
          <w:sz w:val="22"/>
          <w:szCs w:val="22"/>
          <w:shd w:val="clear" w:color="auto" w:fill="FFFFFF"/>
        </w:rPr>
        <w:t xml:space="preserve"> określonych efektów kształcenia, wynikających z programu i planu kształcenia.</w:t>
      </w:r>
    </w:p>
    <w:p w14:paraId="1C8BB971" w14:textId="3755E550" w:rsidR="002831D2" w:rsidRDefault="002831D2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D70782A" w14:textId="3A957CC3" w:rsidR="005A3ACE" w:rsidRDefault="005A3AC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13E00D86" w14:textId="15738880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0C486088" w14:textId="4FAC0690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1584B541" w14:textId="1F2A4A85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347983DE" w14:textId="34C4B44A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9455026" w14:textId="7320B6C4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9106BDF" w14:textId="5BC5BA0A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B7EF4FD" w14:textId="77777777" w:rsidR="00475995" w:rsidRDefault="00475995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2C9AE0FD" w14:textId="4CB60913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E86FC75" w14:textId="1B901D8D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02CA663F" w14:textId="1A929606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0492170F" w14:textId="738B5ABC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424D8A8" w14:textId="54987055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71A5BC5" w14:textId="493F8E2D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263E26B2" w14:textId="395F460B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170EE37F" w14:textId="313A4E43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24D932FD" w14:textId="3B85D4CC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18417B7D" w14:textId="77777777" w:rsidR="00DD28D8" w:rsidRDefault="00DD28D8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0CD6CF4" w14:textId="13D9B638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22303346" w14:textId="2E2BCF5C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1BEC879" w14:textId="6F1DB1CE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13B2298" w14:textId="77777777" w:rsidR="00714F1F" w:rsidRDefault="00714F1F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9FB50B4" w14:textId="77777777" w:rsidR="005A3ACE" w:rsidRPr="00457541" w:rsidRDefault="005A3ACE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7CB53356" w14:textId="77777777" w:rsidR="005D6E26" w:rsidRPr="00AD112D" w:rsidRDefault="005D6E26" w:rsidP="005D6E2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5D6E26" w:rsidRPr="00AD112D" w14:paraId="5FECE01D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E7F6E6A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09BBC23C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3697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5FA93" w14:textId="45B365F9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Opis wymaganych kryteriów</w:t>
            </w:r>
            <w:r w:rsidR="00592C51">
              <w:rPr>
                <w:rFonts w:ascii="Times New Roman" w:eastAsia="Times New Roman" w:hAnsi="Times New Roman"/>
                <w:b/>
                <w:bCs/>
              </w:rPr>
              <w:t xml:space="preserve"> do egzaminu końcowego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AAA55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64252996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94DDE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D4CD3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5D6E26" w:rsidRPr="00AD112D" w14:paraId="263AE8C5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A81C64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bardzo dobry</w:t>
            </w:r>
          </w:p>
          <w:p w14:paraId="1D5EA7A8" w14:textId="0E055C3D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bdb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2A548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B9F6A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F5A56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94AE3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72-75</w:t>
            </w:r>
          </w:p>
        </w:tc>
      </w:tr>
      <w:tr w:rsidR="005D6E26" w:rsidRPr="00AD112D" w14:paraId="2A0505D8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DCBB71B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ponad dobry</w:t>
            </w:r>
          </w:p>
          <w:p w14:paraId="3D0087C9" w14:textId="3E4BCA06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pdb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60907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537A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58B10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4CCE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68-71</w:t>
            </w:r>
          </w:p>
        </w:tc>
      </w:tr>
      <w:tr w:rsidR="005D6E26" w:rsidRPr="00AD112D" w14:paraId="0EB35186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B0DC410" w14:textId="3F8126CA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="005D6E26" w:rsidRPr="00AD112D">
              <w:rPr>
                <w:rFonts w:ascii="Times New Roman" w:eastAsia="Times New Roman" w:hAnsi="Times New Roman"/>
              </w:rPr>
              <w:t>obry</w:t>
            </w:r>
          </w:p>
          <w:p w14:paraId="1DBE0018" w14:textId="444A2B6D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65D48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54E59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993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136E1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61-67</w:t>
            </w:r>
          </w:p>
        </w:tc>
      </w:tr>
      <w:tr w:rsidR="005D6E26" w:rsidRPr="00AD112D" w14:paraId="2596F3AB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007F2CA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dość dobry</w:t>
            </w:r>
          </w:p>
          <w:p w14:paraId="104B37DB" w14:textId="20883FFF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A8C8C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EB559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FCCAF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C15A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53-60</w:t>
            </w:r>
          </w:p>
        </w:tc>
      </w:tr>
      <w:tr w:rsidR="005D6E26" w:rsidRPr="00AD112D" w14:paraId="1F37D372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13B1B81" w14:textId="31F8AF9E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="005D6E26" w:rsidRPr="00AD112D">
              <w:rPr>
                <w:rFonts w:ascii="Times New Roman" w:eastAsia="Times New Roman" w:hAnsi="Times New Roman"/>
              </w:rPr>
              <w:t>ostateczny</w:t>
            </w:r>
          </w:p>
          <w:p w14:paraId="2B0EBEB7" w14:textId="5A03CF98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732E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9434D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7CA65" w14:textId="1727186C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</w:t>
            </w:r>
            <w:r w:rsidR="00745059">
              <w:rPr>
                <w:rFonts w:ascii="Times New Roman" w:eastAsia="Times New Roman" w:hAnsi="Times New Roman"/>
              </w:rPr>
              <w:t>0</w:t>
            </w:r>
            <w:r w:rsidRPr="00CD4CD3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C7456" w14:textId="306B2BFD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4</w:t>
            </w:r>
            <w:r w:rsidR="00745059">
              <w:rPr>
                <w:rFonts w:ascii="Times New Roman" w:eastAsia="Times New Roman" w:hAnsi="Times New Roman"/>
              </w:rPr>
              <w:t>5</w:t>
            </w:r>
            <w:r w:rsidRPr="00CD4CD3">
              <w:rPr>
                <w:rFonts w:ascii="Times New Roman" w:eastAsia="Times New Roman" w:hAnsi="Times New Roman"/>
              </w:rPr>
              <w:t>-52</w:t>
            </w:r>
          </w:p>
        </w:tc>
      </w:tr>
      <w:tr w:rsidR="005D6E26" w:rsidRPr="00AD112D" w14:paraId="4A51772F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8E7F2B2" w14:textId="6291A684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5D6E26" w:rsidRPr="00AD112D">
              <w:rPr>
                <w:rFonts w:ascii="Times New Roman" w:eastAsia="Times New Roman" w:hAnsi="Times New Roman"/>
              </w:rPr>
              <w:t>iedostateczny</w:t>
            </w:r>
          </w:p>
          <w:p w14:paraId="3BB78BD7" w14:textId="229D4487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ndst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C7F44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B041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966B0" w14:textId="11E77A59" w:rsidR="005D6E26" w:rsidRPr="00CD4CD3" w:rsidRDefault="00745059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5307A" w14:textId="6E9D5BB8" w:rsidR="005D6E26" w:rsidRPr="00CD4CD3" w:rsidRDefault="00745059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</w:t>
            </w:r>
            <w:r w:rsidRPr="00CD4CD3">
              <w:rPr>
                <w:rFonts w:ascii="Times New Roman" w:eastAsia="Times New Roman" w:hAnsi="Times New Roman"/>
              </w:rPr>
              <w:t xml:space="preserve"> </w:t>
            </w:r>
            <w:r w:rsidR="005D6E26" w:rsidRPr="00CD4CD3">
              <w:rPr>
                <w:rFonts w:ascii="Times New Roman" w:eastAsia="Times New Roman" w:hAnsi="Times New Roman"/>
              </w:rPr>
              <w:t>4</w:t>
            </w:r>
            <w:r w:rsidR="00CA1FD8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03611F86" w14:textId="77777777" w:rsidR="00E518FF" w:rsidRPr="00457541" w:rsidRDefault="00E518FF" w:rsidP="00E518FF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40030709" w14:textId="77777777" w:rsidR="00E518FF" w:rsidRPr="00AD112D" w:rsidRDefault="00E518FF" w:rsidP="00E518F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745059" w:rsidRPr="00745059" w14:paraId="3E5129B3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F31B65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412C174B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6783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F3D0F" w14:textId="23BAE15C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Opis wymaganych kryteriów do kolokwiów zaliczających moduły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6492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1F8256A9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48E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745059" w:rsidRPr="00745059" w14:paraId="1694B5C2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AB9990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bardzo dobry</w:t>
            </w:r>
          </w:p>
          <w:p w14:paraId="4D31B6E8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bdb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AFB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A9867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57A5D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41E8B" w14:textId="0038E1E2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20</w:t>
            </w:r>
          </w:p>
        </w:tc>
      </w:tr>
      <w:tr w:rsidR="00745059" w:rsidRPr="00745059" w14:paraId="3F4AE652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20D7F4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ponad dobry</w:t>
            </w:r>
          </w:p>
          <w:p w14:paraId="3AD9DD8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pdb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3759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389A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5D844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66C70" w14:textId="0A34D86C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19</w:t>
            </w:r>
          </w:p>
        </w:tc>
      </w:tr>
      <w:tr w:rsidR="00745059" w:rsidRPr="00745059" w14:paraId="069E577D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772A544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dobry</w:t>
            </w:r>
          </w:p>
          <w:p w14:paraId="443AF48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2A154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3CA49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44A4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1837E" w14:textId="77A9E15C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17-18</w:t>
            </w:r>
          </w:p>
        </w:tc>
      </w:tr>
      <w:tr w:rsidR="00745059" w:rsidRPr="00745059" w14:paraId="42E64F49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38EFA4E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dość dobry</w:t>
            </w:r>
          </w:p>
          <w:p w14:paraId="1F25360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ddb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6DDD8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99ADC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6B946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E739E" w14:textId="08E48546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15-16</w:t>
            </w:r>
          </w:p>
        </w:tc>
      </w:tr>
      <w:tr w:rsidR="00745059" w:rsidRPr="00745059" w14:paraId="6DED80BC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87C8A06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dostateczny</w:t>
            </w:r>
          </w:p>
          <w:p w14:paraId="7CC7CE3C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dst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FCDA2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080D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A97EA" w14:textId="28BC0CAE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6</w:t>
            </w:r>
            <w:r w:rsidR="00745059" w:rsidRPr="00745059">
              <w:rPr>
                <w:rFonts w:ascii="Times New Roman" w:eastAsia="Times New Roman" w:hAnsi="Times New Roman"/>
              </w:rPr>
              <w:t>0</w:t>
            </w:r>
            <w:r w:rsidRPr="00745059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29226" w14:textId="55B346AE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12-14</w:t>
            </w:r>
          </w:p>
        </w:tc>
      </w:tr>
      <w:tr w:rsidR="00745059" w:rsidRPr="00745059" w14:paraId="696C2C4D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B70B0B2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niedostateczny</w:t>
            </w:r>
          </w:p>
          <w:p w14:paraId="3D37750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ndst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0872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8F59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41010" w14:textId="57705A6F" w:rsidR="00E518FF" w:rsidRPr="00745059" w:rsidRDefault="00745059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921A3" w14:textId="66108CA4" w:rsidR="00E518FF" w:rsidRPr="00745059" w:rsidRDefault="00745059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12</w:t>
            </w:r>
          </w:p>
        </w:tc>
      </w:tr>
    </w:tbl>
    <w:p w14:paraId="75EC67C0" w14:textId="77777777" w:rsidR="00E518FF" w:rsidRPr="00AD112D" w:rsidRDefault="00E518FF" w:rsidP="00E518FF">
      <w:pPr>
        <w:spacing w:after="0" w:line="240" w:lineRule="auto"/>
        <w:rPr>
          <w:rFonts w:ascii="Times New Roman" w:hAnsi="Times New Roman"/>
        </w:rPr>
      </w:pPr>
    </w:p>
    <w:p w14:paraId="09553288" w14:textId="77777777" w:rsidR="00E518FF" w:rsidRPr="00351D5A" w:rsidRDefault="00E518FF" w:rsidP="00E518FF">
      <w:pPr>
        <w:spacing w:after="0" w:line="240" w:lineRule="auto"/>
        <w:rPr>
          <w:rFonts w:ascii="Times New Roman" w:hAnsi="Times New Roman" w:cs="Times New Roman"/>
        </w:rPr>
      </w:pPr>
    </w:p>
    <w:p w14:paraId="24802F99" w14:textId="77777777" w:rsidR="00E518FF" w:rsidRPr="00351D5A" w:rsidRDefault="00E518FF" w:rsidP="00E518FF">
      <w:pPr>
        <w:spacing w:after="0" w:line="240" w:lineRule="auto"/>
        <w:rPr>
          <w:rFonts w:ascii="Times New Roman" w:hAnsi="Times New Roman" w:cs="Times New Roman"/>
        </w:rPr>
      </w:pPr>
    </w:p>
    <w:p w14:paraId="7FE8D907" w14:textId="522A2D22" w:rsidR="00C12868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371246FF" w14:textId="533A6FB7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03DC9979" w14:textId="40F87034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15F54C0A" w14:textId="7E72EA9B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199F2762" w14:textId="09B6A3CF" w:rsidR="008953F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3EB7016F" w14:textId="77777777" w:rsidR="008953FA" w:rsidRPr="00351D5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023E4894" w14:textId="4456DFB9" w:rsidR="00A26156" w:rsidRDefault="00A26156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12868" w:rsidRPr="005D6E26">
        <w:rPr>
          <w:rFonts w:ascii="Times New Roman" w:hAnsi="Times New Roman" w:cs="Times New Roman"/>
          <w:b/>
        </w:rPr>
        <w:t xml:space="preserve">rogram studiów podyplomowych na rok akademicki </w:t>
      </w:r>
      <w:r w:rsidR="005D6E26" w:rsidRPr="005D6E26">
        <w:rPr>
          <w:rFonts w:ascii="Times New Roman" w:hAnsi="Times New Roman" w:cs="Times New Roman"/>
          <w:b/>
        </w:rPr>
        <w:t>202</w:t>
      </w:r>
      <w:r w:rsidR="00961667">
        <w:rPr>
          <w:rFonts w:ascii="Times New Roman" w:hAnsi="Times New Roman" w:cs="Times New Roman"/>
          <w:b/>
        </w:rPr>
        <w:t>6</w:t>
      </w:r>
      <w:r w:rsidR="005D6E26" w:rsidRPr="005D6E26">
        <w:rPr>
          <w:rFonts w:ascii="Times New Roman" w:hAnsi="Times New Roman" w:cs="Times New Roman"/>
          <w:b/>
        </w:rPr>
        <w:t>/202</w:t>
      </w:r>
      <w:r w:rsidR="00961667">
        <w:rPr>
          <w:rFonts w:ascii="Times New Roman" w:hAnsi="Times New Roman" w:cs="Times New Roman"/>
          <w:b/>
        </w:rPr>
        <w:t>7</w:t>
      </w:r>
      <w:r w:rsidR="005D6E26" w:rsidRPr="005D6E26">
        <w:rPr>
          <w:rFonts w:ascii="Times New Roman" w:hAnsi="Times New Roman" w:cs="Times New Roman"/>
          <w:b/>
        </w:rPr>
        <w:t xml:space="preserve"> </w:t>
      </w:r>
      <w:r w:rsidR="00C12868" w:rsidRPr="005D6E26">
        <w:rPr>
          <w:rFonts w:ascii="Times New Roman" w:hAnsi="Times New Roman" w:cs="Times New Roman"/>
          <w:b/>
        </w:rPr>
        <w:t xml:space="preserve">kierunek </w:t>
      </w:r>
      <w:r w:rsidR="00351D5A" w:rsidRPr="005D6E26">
        <w:rPr>
          <w:rFonts w:ascii="Times New Roman" w:hAnsi="Times New Roman" w:cs="Times New Roman"/>
          <w:b/>
        </w:rPr>
        <w:t>studiów</w:t>
      </w:r>
      <w:r w:rsidR="005D6E26">
        <w:rPr>
          <w:rFonts w:ascii="Times New Roman" w:hAnsi="Times New Roman" w:cs="Times New Roman"/>
          <w:b/>
        </w:rPr>
        <w:t xml:space="preserve"> </w:t>
      </w:r>
    </w:p>
    <w:p w14:paraId="400A0899" w14:textId="77777777" w:rsidR="00857455" w:rsidRPr="00857455" w:rsidRDefault="00857455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57455">
        <w:rPr>
          <w:rFonts w:ascii="Times New Roman" w:hAnsi="Times New Roman" w:cs="Times New Roman"/>
          <w:b/>
        </w:rPr>
        <w:t>Pharmacovigilance</w:t>
      </w:r>
      <w:proofErr w:type="spellEnd"/>
      <w:r w:rsidRPr="00857455">
        <w:rPr>
          <w:rFonts w:ascii="Times New Roman" w:hAnsi="Times New Roman" w:cs="Times New Roman"/>
          <w:b/>
        </w:rPr>
        <w:t xml:space="preserve"> w badaniach klinicznych i fazie </w:t>
      </w:r>
      <w:proofErr w:type="spellStart"/>
      <w:r w:rsidRPr="00857455">
        <w:rPr>
          <w:rFonts w:ascii="Times New Roman" w:hAnsi="Times New Roman" w:cs="Times New Roman"/>
          <w:b/>
        </w:rPr>
        <w:t>porejestracyjnej</w:t>
      </w:r>
      <w:proofErr w:type="spellEnd"/>
      <w:r w:rsidRPr="00857455">
        <w:rPr>
          <w:rFonts w:ascii="Times New Roman" w:hAnsi="Times New Roman" w:cs="Times New Roman"/>
          <w:b/>
        </w:rPr>
        <w:t xml:space="preserve"> leku</w:t>
      </w:r>
    </w:p>
    <w:p w14:paraId="208AEAC2" w14:textId="1FD1CD3D" w:rsidR="00C12868" w:rsidRDefault="00351D5A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6E26">
        <w:rPr>
          <w:rFonts w:ascii="Times New Roman" w:hAnsi="Times New Roman" w:cs="Times New Roman"/>
          <w:b/>
        </w:rPr>
        <w:t>edycja –</w:t>
      </w:r>
      <w:r w:rsidR="001D5EA3">
        <w:rPr>
          <w:rFonts w:ascii="Times New Roman" w:hAnsi="Times New Roman" w:cs="Times New Roman"/>
          <w:b/>
        </w:rPr>
        <w:t xml:space="preserve"> </w:t>
      </w:r>
      <w:r w:rsidR="008B7212">
        <w:rPr>
          <w:rFonts w:ascii="Times New Roman" w:hAnsi="Times New Roman" w:cs="Times New Roman"/>
          <w:b/>
        </w:rPr>
        <w:t>I</w:t>
      </w:r>
      <w:r w:rsidR="00961667">
        <w:rPr>
          <w:rFonts w:ascii="Times New Roman" w:hAnsi="Times New Roman" w:cs="Times New Roman"/>
          <w:b/>
        </w:rPr>
        <w:t>V</w:t>
      </w:r>
      <w:r w:rsidR="0092695D">
        <w:rPr>
          <w:rFonts w:ascii="Times New Roman" w:hAnsi="Times New Roman" w:cs="Times New Roman"/>
          <w:b/>
        </w:rPr>
        <w:t>,</w:t>
      </w:r>
      <w:r w:rsidRPr="005D6E26">
        <w:rPr>
          <w:rFonts w:ascii="Times New Roman" w:hAnsi="Times New Roman" w:cs="Times New Roman"/>
          <w:b/>
        </w:rPr>
        <w:t xml:space="preserve"> semestry</w:t>
      </w:r>
      <w:r w:rsidR="00C12868" w:rsidRPr="005D6E26">
        <w:rPr>
          <w:rFonts w:ascii="Times New Roman" w:hAnsi="Times New Roman" w:cs="Times New Roman"/>
          <w:b/>
        </w:rPr>
        <w:t xml:space="preserve"> -</w:t>
      </w:r>
      <w:r w:rsidR="009F372F">
        <w:rPr>
          <w:rFonts w:ascii="Times New Roman" w:hAnsi="Times New Roman" w:cs="Times New Roman"/>
          <w:b/>
        </w:rPr>
        <w:t xml:space="preserve"> </w:t>
      </w:r>
      <w:r w:rsidR="005D6E26">
        <w:rPr>
          <w:rFonts w:ascii="Times New Roman" w:hAnsi="Times New Roman" w:cs="Times New Roman"/>
          <w:b/>
        </w:rPr>
        <w:t xml:space="preserve">2, 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Pr="005D6E26">
        <w:rPr>
          <w:rFonts w:ascii="Times New Roman" w:hAnsi="Times New Roman" w:cs="Times New Roman"/>
          <w:b/>
        </w:rPr>
        <w:t>liczba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="00745059">
        <w:rPr>
          <w:rFonts w:ascii="Times New Roman" w:hAnsi="Times New Roman" w:cs="Times New Roman"/>
          <w:b/>
        </w:rPr>
        <w:t>uczestników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="009F372F">
        <w:rPr>
          <w:rFonts w:ascii="Times New Roman" w:hAnsi="Times New Roman" w:cs="Times New Roman"/>
          <w:b/>
        </w:rPr>
        <w:t xml:space="preserve">- </w:t>
      </w:r>
      <w:r w:rsidR="004555AF">
        <w:rPr>
          <w:rFonts w:ascii="Times New Roman" w:hAnsi="Times New Roman" w:cs="Times New Roman"/>
          <w:b/>
        </w:rPr>
        <w:t>2</w:t>
      </w:r>
      <w:r w:rsidR="00745059">
        <w:rPr>
          <w:rFonts w:ascii="Times New Roman" w:hAnsi="Times New Roman" w:cs="Times New Roman"/>
          <w:b/>
        </w:rPr>
        <w:t>2</w:t>
      </w:r>
    </w:p>
    <w:p w14:paraId="2E49CBF5" w14:textId="602253AA" w:rsidR="004555AF" w:rsidRDefault="004555AF" w:rsidP="005D6E2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2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887"/>
        <w:gridCol w:w="1656"/>
        <w:gridCol w:w="567"/>
        <w:gridCol w:w="426"/>
        <w:gridCol w:w="425"/>
        <w:gridCol w:w="283"/>
        <w:gridCol w:w="284"/>
        <w:gridCol w:w="283"/>
        <w:gridCol w:w="567"/>
        <w:gridCol w:w="568"/>
        <w:gridCol w:w="425"/>
        <w:gridCol w:w="425"/>
        <w:gridCol w:w="426"/>
        <w:gridCol w:w="425"/>
      </w:tblGrid>
      <w:tr w:rsidR="00350A31" w:rsidRPr="00350A31" w14:paraId="1E6F8491" w14:textId="77777777" w:rsidTr="004555AF">
        <w:trPr>
          <w:cantSplit/>
          <w:trHeight w:val="1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CDE4" w14:textId="77777777" w:rsidR="004555AF" w:rsidRPr="00350A31" w:rsidRDefault="004555AF" w:rsidP="004555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3809119"/>
            <w:r w:rsidRPr="00350A3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852A" w14:textId="77777777" w:rsidR="004555AF" w:rsidRPr="00350A31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Przedmiot/Moduł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4DDC" w14:textId="77777777" w:rsidR="004555AF" w:rsidRPr="00350A31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18F1D434" w14:textId="77777777" w:rsidR="004555AF" w:rsidRPr="00350A31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Osoba odpowiedzialna za przedmiot/moduł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0669C38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wykłady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B83D534" w14:textId="483B0C1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bookmarkStart w:id="2" w:name="_Hlk123809870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seminaria/warszt</w:t>
            </w:r>
            <w:bookmarkEnd w:id="2"/>
            <w:r w:rsidR="001F6566"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B9702F6" w14:textId="77777777" w:rsidR="004555AF" w:rsidRPr="00350A31" w:rsidRDefault="004555AF" w:rsidP="00455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forma zaliczenia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B594D65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BFACDBD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ćwiczenia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FB3D8C0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Zaj praktyczne. </w:t>
            </w:r>
          </w:p>
          <w:p w14:paraId="118F18CB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B75" w14:textId="068E7404" w:rsidR="004555AF" w:rsidRPr="00350A31" w:rsidRDefault="009A49B9" w:rsidP="00C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liczba</w:t>
            </w:r>
            <w:r w:rsidR="004555AF"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grup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BAF" w14:textId="77777777" w:rsidR="004555AF" w:rsidRPr="00350A31" w:rsidRDefault="004555AF" w:rsidP="00C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razem godz.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2A0ACCB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pierwszy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911C7E1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drugi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A2DDE4E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trzeci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CB60876" w14:textId="77777777" w:rsidR="004555AF" w:rsidRPr="00350A31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0A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czwarty</w:t>
            </w:r>
          </w:p>
        </w:tc>
      </w:tr>
      <w:bookmarkEnd w:id="1"/>
      <w:tr w:rsidR="00350A31" w:rsidRPr="00350A31" w14:paraId="72B733C3" w14:textId="77777777" w:rsidTr="00AF2056">
        <w:trPr>
          <w:cantSplit/>
          <w:trHeight w:val="11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5F28" w14:textId="77777777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87C0" w14:textId="77777777" w:rsidR="00C931F0" w:rsidRPr="00350A31" w:rsidRDefault="00C931F0" w:rsidP="00C9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Wprowadzenie do </w:t>
            </w:r>
          </w:p>
          <w:p w14:paraId="4BB313B4" w14:textId="00269F34" w:rsidR="00C931F0" w:rsidRPr="00350A31" w:rsidRDefault="00C931F0" w:rsidP="00C9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farmakologii i farmakoterapii</w:t>
            </w:r>
          </w:p>
          <w:p w14:paraId="632D7AC7" w14:textId="66C91838" w:rsidR="006238B1" w:rsidRPr="00350A31" w:rsidRDefault="006238B1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02DA" w14:textId="77777777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 xml:space="preserve">prof. dr hab. </w:t>
            </w:r>
            <w:r w:rsidRPr="00350A31">
              <w:rPr>
                <w:sz w:val="20"/>
                <w:szCs w:val="20"/>
              </w:rPr>
              <w:br/>
              <w:t>Anna Wiela-</w:t>
            </w:r>
            <w:proofErr w:type="spellStart"/>
            <w:r w:rsidRPr="00350A31">
              <w:rPr>
                <w:sz w:val="20"/>
                <w:szCs w:val="20"/>
              </w:rPr>
              <w:t>Hojeńska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7E0" w14:textId="25E74BC3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EAE" w14:textId="0FACBD46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0817F0B" w14:textId="066E6246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C8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975" w14:textId="62EF4165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8AF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7BC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9224B" w14:textId="30230842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7FC5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39152" w14:textId="41002B9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AA7DF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6C884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346BE60E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9A870" w14:textId="77777777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52907" w14:textId="6B83EF36" w:rsidR="006238B1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Etyczne i prawne aspekty nadzoru nad bezpieczeństwem farmakoterapii 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3C3D1" w14:textId="51C547A9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0BED56" w14:textId="62EE35C1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9CCFDE" w14:textId="06C644CA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DDF200A" w14:textId="0D9E4E00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F70" w14:textId="739BD6DB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12F" w14:textId="3BC16ED9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538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36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3B37A" w14:textId="1DD51AE1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783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9E6A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30979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2CF2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5F306D8A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0ADD" w14:textId="446999C7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AA563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Produkty lecznicze i wyroby medyczne </w:t>
            </w:r>
          </w:p>
          <w:p w14:paraId="1E87B28E" w14:textId="7E40868D" w:rsidR="006238B1" w:rsidRPr="00350A31" w:rsidRDefault="006238B1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9A536" w14:textId="33C3E548" w:rsidR="006238B1" w:rsidRPr="00350A31" w:rsidRDefault="006238B1" w:rsidP="006238B1">
            <w:pPr>
              <w:spacing w:after="0" w:line="240" w:lineRule="auto"/>
              <w:rPr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 xml:space="preserve">dr hab. Bożena </w:t>
            </w:r>
            <w:proofErr w:type="spellStart"/>
            <w:r w:rsidRPr="00350A31">
              <w:rPr>
                <w:sz w:val="20"/>
                <w:szCs w:val="20"/>
              </w:rPr>
              <w:t>Karolewicz</w:t>
            </w:r>
            <w:proofErr w:type="spellEnd"/>
            <w:r w:rsidRPr="00350A31">
              <w:rPr>
                <w:sz w:val="20"/>
                <w:szCs w:val="20"/>
              </w:rPr>
              <w:t>, prof. uczelni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A3E839" w14:textId="1F8B6249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10CA39" w14:textId="21CCBFA2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42A9564" w14:textId="128E91BF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F5E" w14:textId="3CCFB0AE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485" w14:textId="5F21A044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51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8EF" w14:textId="54FEC845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220F" w14:textId="4C1390D5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A678" w14:textId="7307529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2F761" w14:textId="3022DDD8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F70B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A1A52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69E4F385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C06" w14:textId="586DE264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99B9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Biostatystyka i analizy </w:t>
            </w:r>
            <w:proofErr w:type="spellStart"/>
            <w:r w:rsidRPr="00350A31">
              <w:rPr>
                <w:b/>
                <w:bCs/>
                <w:color w:val="auto"/>
                <w:sz w:val="20"/>
                <w:szCs w:val="20"/>
              </w:rPr>
              <w:t>farmakoekonomiczne</w:t>
            </w:r>
            <w:proofErr w:type="spellEnd"/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6E7333D" w14:textId="2F4761EE" w:rsidR="006238B1" w:rsidRPr="00350A31" w:rsidRDefault="006238B1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7185" w14:textId="61D1341F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>dr Dominik Marciniak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0C44B" w14:textId="15A0F17C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776E4D" w14:textId="1403A032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4CF5FF5" w14:textId="54BCD4AE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7A2" w14:textId="74DD0081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C38" w14:textId="7D111946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D4A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DC4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48E6" w14:textId="2C72D02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15A3A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F1F29" w14:textId="6B3E5A5A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B5BA8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82E4D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414F694E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F3453" w14:textId="41599BB3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FD79C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Wprowadzenie do nadzoru nad bezpieczeństwem farmakoterapii </w:t>
            </w:r>
          </w:p>
          <w:p w14:paraId="54ED250C" w14:textId="70FCECCE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32BF5" w14:textId="75C4A6DA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>dr Olga Fedorowicz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AA0D5F" w14:textId="3C953E96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31F0" w:rsidRPr="00350A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CFFEA2" w14:textId="30EFA404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0684FEA" w14:textId="76FDCE42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D49" w14:textId="3421C5AB" w:rsidR="006238B1" w:rsidRPr="00350A31" w:rsidRDefault="00C931F0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C15" w14:textId="3591AEE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76B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C06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8F4F" w14:textId="050AFD12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31F0"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B0B9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9A00B" w14:textId="12483ADB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DA2FB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260FB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16ECE922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7B34C" w14:textId="77BE2742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E1ADA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Wprowadzenie do analizy niepożądanych działań leków na poziomie narządów </w:t>
            </w:r>
          </w:p>
          <w:p w14:paraId="3F651031" w14:textId="1D10FE38" w:rsidR="006238B1" w:rsidRPr="00350A31" w:rsidRDefault="006238B1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B0AA2" w14:textId="1663E70A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>dr Beata Sienkiewicz-Oleszkiewicz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3B2BB" w14:textId="09C28B94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31F0" w:rsidRPr="00350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2C8D85" w14:textId="0C73D410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A1D22A6" w14:textId="77777777" w:rsidR="00C03648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 xml:space="preserve">sprawdzian </w:t>
            </w:r>
          </w:p>
          <w:p w14:paraId="353DFC23" w14:textId="5987DDCC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5DF" w14:textId="2163D4C5" w:rsidR="006238B1" w:rsidRPr="00350A31" w:rsidRDefault="00C931F0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69B" w14:textId="364B93DA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3CC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AA2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E44E" w14:textId="703DEE2D" w:rsidR="006238B1" w:rsidRPr="00350A31" w:rsidRDefault="00C931F0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B5ACF" w14:textId="12E730F5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5BD7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B1A22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385B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7274C945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7FAD" w14:textId="77777777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73D05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Procedury </w:t>
            </w:r>
            <w:proofErr w:type="spellStart"/>
            <w:r w:rsidRPr="00350A31">
              <w:rPr>
                <w:b/>
                <w:bCs/>
                <w:color w:val="auto"/>
                <w:sz w:val="20"/>
                <w:szCs w:val="20"/>
              </w:rPr>
              <w:t>pharmacovigilance</w:t>
            </w:r>
            <w:proofErr w:type="spellEnd"/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5CC311B" w14:textId="11EDCA84" w:rsidR="006238B1" w:rsidRPr="00350A31" w:rsidRDefault="006238B1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4A78F" w14:textId="73B38D3B" w:rsidR="006238B1" w:rsidRPr="00787837" w:rsidRDefault="008B277E" w:rsidP="006238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>dr Krystyna Głowacka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1CEF1D" w14:textId="25FD74C0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31F0" w:rsidRPr="00350A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0E2765" w14:textId="240C25D3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C0A0AE8" w14:textId="6B2FBA1C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F7C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C6C" w14:textId="4261266E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3CD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DC5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297A6" w14:textId="21E872EA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31F0"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0A987" w14:textId="401F3308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45AF1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17A2F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447A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4422DBF1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A4AD0" w14:textId="77777777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6CABC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50A31">
              <w:rPr>
                <w:b/>
                <w:bCs/>
                <w:color w:val="auto"/>
                <w:sz w:val="20"/>
                <w:szCs w:val="20"/>
              </w:rPr>
              <w:t>Pharmacovigilance</w:t>
            </w:r>
            <w:proofErr w:type="spellEnd"/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 w badaniach klinicznych </w:t>
            </w:r>
          </w:p>
          <w:p w14:paraId="12504F45" w14:textId="4EAC87E5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C5A3" w14:textId="4A646B23" w:rsidR="006238B1" w:rsidRPr="00787837" w:rsidRDefault="008B277E" w:rsidP="006238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>dr Krystyna Głowacka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93C133" w14:textId="259DF1EF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999" w:rsidRPr="00350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67AA33" w14:textId="2B432C05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9F95D4B" w14:textId="27667613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5FB" w14:textId="4FDA8FFB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658" w14:textId="25222DC9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598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A14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74D6F" w14:textId="4D8F2BE8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FDE" w:rsidRPr="00350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26FB1" w14:textId="521D10ED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3C75F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5AE8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0567E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31BE7346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80EC" w14:textId="77777777" w:rsidR="006238B1" w:rsidRPr="00350A31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B012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50A31">
              <w:rPr>
                <w:b/>
                <w:bCs/>
                <w:color w:val="auto"/>
                <w:sz w:val="20"/>
                <w:szCs w:val="20"/>
              </w:rPr>
              <w:t>Pharmacovigilance</w:t>
            </w:r>
            <w:proofErr w:type="spellEnd"/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 w fazie po-rejestracyjnej </w:t>
            </w:r>
          </w:p>
          <w:p w14:paraId="7C39B35E" w14:textId="23E7EDB8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31CC0" w14:textId="28585332" w:rsidR="006238B1" w:rsidRPr="00350A31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 xml:space="preserve">dr Krystyna Głowacka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92D87A" w14:textId="522BE31E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8B1" w:rsidRPr="00350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4879B49" w14:textId="1ACDBDEA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15D06A1" w14:textId="5F10E647" w:rsidR="006238B1" w:rsidRPr="00350A31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06C" w14:textId="40E758BD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972" w14:textId="6C1272DF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32C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0C6" w14:textId="1364A44A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BF1D6" w14:textId="5E3060A4" w:rsidR="006238B1" w:rsidRPr="00350A31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8B1" w:rsidRPr="00350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98AA4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87EA2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EEA83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77F61" w14:textId="77777777" w:rsidR="006238B1" w:rsidRPr="00350A31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31" w:rsidRPr="00350A31" w14:paraId="3E426CCB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8FF65" w14:textId="77777777" w:rsidR="00C02314" w:rsidRPr="00350A31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F5295" w14:textId="77777777" w:rsidR="00C931F0" w:rsidRPr="00350A31" w:rsidRDefault="00C931F0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350A31">
              <w:rPr>
                <w:b/>
                <w:bCs/>
                <w:color w:val="auto"/>
                <w:sz w:val="20"/>
                <w:szCs w:val="20"/>
              </w:rPr>
              <w:t xml:space="preserve">Warsztaty praktyczne </w:t>
            </w:r>
          </w:p>
          <w:p w14:paraId="5B4AC405" w14:textId="149967E7" w:rsidR="00C02314" w:rsidRPr="00350A31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ED73F" w14:textId="2C26B005" w:rsidR="00C02314" w:rsidRPr="00350A31" w:rsidRDefault="00C02314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sz w:val="20"/>
                <w:szCs w:val="20"/>
              </w:rPr>
              <w:t xml:space="preserve">dr </w:t>
            </w:r>
            <w:r w:rsidR="00C23403" w:rsidRPr="00350A31">
              <w:rPr>
                <w:sz w:val="20"/>
                <w:szCs w:val="20"/>
              </w:rPr>
              <w:t xml:space="preserve">Bożena </w:t>
            </w:r>
            <w:proofErr w:type="spellStart"/>
            <w:r w:rsidR="00C23403" w:rsidRPr="00350A31">
              <w:rPr>
                <w:sz w:val="20"/>
                <w:szCs w:val="20"/>
              </w:rPr>
              <w:t>Grimling</w:t>
            </w:r>
            <w:proofErr w:type="spellEnd"/>
            <w:r w:rsidR="00C23403" w:rsidRPr="00350A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46727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15FFC8" w14:textId="56319BE2" w:rsidR="00C02314" w:rsidRPr="00350A31" w:rsidRDefault="00B53FDE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60299D6" w14:textId="2864EAFB" w:rsidR="00C02314" w:rsidRPr="00350A31" w:rsidRDefault="00C02314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C15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D90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193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A16" w14:textId="64C921C8" w:rsidR="00C02314" w:rsidRPr="00350A31" w:rsidRDefault="00A26156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  <w:r w:rsidR="00C02314" w:rsidRPr="00350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94FD" w14:textId="7F224660" w:rsidR="00C02314" w:rsidRPr="00350A31" w:rsidRDefault="00B53FDE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B5CF6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4C45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3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CB320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0DE71" w14:textId="77777777" w:rsidR="00C02314" w:rsidRPr="00350A3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4CD089" w14:textId="2150E0F7" w:rsidR="00C12868" w:rsidRPr="008A049A" w:rsidRDefault="00A26156" w:rsidP="00A26156">
      <w:pPr>
        <w:rPr>
          <w:rFonts w:ascii="Times New Roman" w:hAnsi="Times New Roman" w:cs="Times New Roman"/>
          <w:sz w:val="20"/>
          <w:szCs w:val="20"/>
        </w:rPr>
      </w:pPr>
      <w:r w:rsidRPr="008A049A">
        <w:rPr>
          <w:rFonts w:ascii="Times New Roman" w:hAnsi="Times New Roman" w:cs="Times New Roman"/>
          <w:sz w:val="20"/>
          <w:szCs w:val="20"/>
        </w:rPr>
        <w:t>*</w:t>
      </w:r>
      <w:r w:rsidR="009A49B9">
        <w:rPr>
          <w:rFonts w:ascii="Times New Roman" w:hAnsi="Times New Roman" w:cs="Times New Roman"/>
          <w:sz w:val="20"/>
          <w:szCs w:val="20"/>
        </w:rPr>
        <w:t>liczba</w:t>
      </w:r>
      <w:r w:rsidRPr="008A049A">
        <w:rPr>
          <w:rFonts w:ascii="Times New Roman" w:hAnsi="Times New Roman" w:cs="Times New Roman"/>
          <w:sz w:val="20"/>
          <w:szCs w:val="20"/>
        </w:rPr>
        <w:t xml:space="preserve"> grup dostosowana do liczby uczestników studiów podyplomowych </w:t>
      </w:r>
    </w:p>
    <w:p w14:paraId="552A7A94" w14:textId="14FB01AD" w:rsidR="00C12868" w:rsidRPr="00351D5A" w:rsidRDefault="00C12868" w:rsidP="00C12868">
      <w:pPr>
        <w:tabs>
          <w:tab w:val="left" w:pos="5580"/>
          <w:tab w:val="right" w:leader="underscore" w:pos="9000"/>
        </w:tabs>
        <w:spacing w:after="0" w:line="240" w:lineRule="auto"/>
        <w:ind w:left="6300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Wnioskodawca</w:t>
      </w:r>
    </w:p>
    <w:sectPr w:rsidR="00C12868" w:rsidRPr="00351D5A" w:rsidSect="00DD68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2611"/>
    <w:multiLevelType w:val="hybridMultilevel"/>
    <w:tmpl w:val="4D0C49FE"/>
    <w:lvl w:ilvl="0" w:tplc="172EADC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052F4"/>
    <w:multiLevelType w:val="hybridMultilevel"/>
    <w:tmpl w:val="1EB0B6CE"/>
    <w:lvl w:ilvl="0" w:tplc="568CCE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3"/>
    <w:rsid w:val="00035C9D"/>
    <w:rsid w:val="00044821"/>
    <w:rsid w:val="00062FE3"/>
    <w:rsid w:val="00084E37"/>
    <w:rsid w:val="00086442"/>
    <w:rsid w:val="00092148"/>
    <w:rsid w:val="0009349A"/>
    <w:rsid w:val="000B1F8B"/>
    <w:rsid w:val="00100A29"/>
    <w:rsid w:val="001262D3"/>
    <w:rsid w:val="00127809"/>
    <w:rsid w:val="0014739E"/>
    <w:rsid w:val="001B2B9C"/>
    <w:rsid w:val="001B2D11"/>
    <w:rsid w:val="001D0A10"/>
    <w:rsid w:val="001D5EA3"/>
    <w:rsid w:val="001E7AF4"/>
    <w:rsid w:val="001F6566"/>
    <w:rsid w:val="0020097E"/>
    <w:rsid w:val="00210FAB"/>
    <w:rsid w:val="0022196C"/>
    <w:rsid w:val="002647CE"/>
    <w:rsid w:val="002831D2"/>
    <w:rsid w:val="002B071C"/>
    <w:rsid w:val="0031627D"/>
    <w:rsid w:val="00321BDF"/>
    <w:rsid w:val="00350A31"/>
    <w:rsid w:val="00351D5A"/>
    <w:rsid w:val="00396292"/>
    <w:rsid w:val="003B2417"/>
    <w:rsid w:val="003C6949"/>
    <w:rsid w:val="003D75DD"/>
    <w:rsid w:val="003E1EE7"/>
    <w:rsid w:val="003E6FEC"/>
    <w:rsid w:val="00404CC8"/>
    <w:rsid w:val="004075C4"/>
    <w:rsid w:val="00417227"/>
    <w:rsid w:val="0044014F"/>
    <w:rsid w:val="00440D3B"/>
    <w:rsid w:val="0044500B"/>
    <w:rsid w:val="004472E7"/>
    <w:rsid w:val="00452F6A"/>
    <w:rsid w:val="004555AF"/>
    <w:rsid w:val="00457541"/>
    <w:rsid w:val="00475995"/>
    <w:rsid w:val="004900D3"/>
    <w:rsid w:val="00530484"/>
    <w:rsid w:val="00531F81"/>
    <w:rsid w:val="0053265D"/>
    <w:rsid w:val="00552E33"/>
    <w:rsid w:val="005642CF"/>
    <w:rsid w:val="00567C1D"/>
    <w:rsid w:val="00572D83"/>
    <w:rsid w:val="00592C51"/>
    <w:rsid w:val="005947B0"/>
    <w:rsid w:val="005974F3"/>
    <w:rsid w:val="005A28F4"/>
    <w:rsid w:val="005A3ACE"/>
    <w:rsid w:val="005D6E26"/>
    <w:rsid w:val="006238B1"/>
    <w:rsid w:val="00627EED"/>
    <w:rsid w:val="006325E4"/>
    <w:rsid w:val="006656D4"/>
    <w:rsid w:val="006721D6"/>
    <w:rsid w:val="0068022E"/>
    <w:rsid w:val="00696E75"/>
    <w:rsid w:val="006A62BF"/>
    <w:rsid w:val="006B625D"/>
    <w:rsid w:val="006C036A"/>
    <w:rsid w:val="006F0DF9"/>
    <w:rsid w:val="006F2F86"/>
    <w:rsid w:val="007024EF"/>
    <w:rsid w:val="00714F1F"/>
    <w:rsid w:val="00745059"/>
    <w:rsid w:val="00746536"/>
    <w:rsid w:val="00771999"/>
    <w:rsid w:val="00787837"/>
    <w:rsid w:val="007A2000"/>
    <w:rsid w:val="007A30A3"/>
    <w:rsid w:val="007A69A4"/>
    <w:rsid w:val="007C7B53"/>
    <w:rsid w:val="007D368D"/>
    <w:rsid w:val="007F0B8A"/>
    <w:rsid w:val="007F4FF7"/>
    <w:rsid w:val="00806EF5"/>
    <w:rsid w:val="00811115"/>
    <w:rsid w:val="0082621D"/>
    <w:rsid w:val="00857455"/>
    <w:rsid w:val="00865C9E"/>
    <w:rsid w:val="008953FA"/>
    <w:rsid w:val="008A049A"/>
    <w:rsid w:val="008A0DBF"/>
    <w:rsid w:val="008A37C3"/>
    <w:rsid w:val="008B1A9D"/>
    <w:rsid w:val="008B277E"/>
    <w:rsid w:val="008B7212"/>
    <w:rsid w:val="008B7996"/>
    <w:rsid w:val="008C5CC1"/>
    <w:rsid w:val="008F21CD"/>
    <w:rsid w:val="0090756A"/>
    <w:rsid w:val="009142EE"/>
    <w:rsid w:val="0092695D"/>
    <w:rsid w:val="00935042"/>
    <w:rsid w:val="00942682"/>
    <w:rsid w:val="009543BF"/>
    <w:rsid w:val="00961667"/>
    <w:rsid w:val="00972CAB"/>
    <w:rsid w:val="00982CBF"/>
    <w:rsid w:val="00983AE5"/>
    <w:rsid w:val="00987168"/>
    <w:rsid w:val="009A2DE2"/>
    <w:rsid w:val="009A49B9"/>
    <w:rsid w:val="009B4D32"/>
    <w:rsid w:val="009F372F"/>
    <w:rsid w:val="00A26156"/>
    <w:rsid w:val="00A300D0"/>
    <w:rsid w:val="00A4646A"/>
    <w:rsid w:val="00A94E03"/>
    <w:rsid w:val="00AA6277"/>
    <w:rsid w:val="00AB4566"/>
    <w:rsid w:val="00AC17F5"/>
    <w:rsid w:val="00AC5932"/>
    <w:rsid w:val="00AE25C2"/>
    <w:rsid w:val="00AF2056"/>
    <w:rsid w:val="00B126F4"/>
    <w:rsid w:val="00B1622A"/>
    <w:rsid w:val="00B1706C"/>
    <w:rsid w:val="00B268C3"/>
    <w:rsid w:val="00B51427"/>
    <w:rsid w:val="00B53241"/>
    <w:rsid w:val="00B53FDE"/>
    <w:rsid w:val="00BA5F24"/>
    <w:rsid w:val="00BC31B3"/>
    <w:rsid w:val="00BE6B12"/>
    <w:rsid w:val="00BF5C3E"/>
    <w:rsid w:val="00BF7637"/>
    <w:rsid w:val="00C02314"/>
    <w:rsid w:val="00C03648"/>
    <w:rsid w:val="00C12868"/>
    <w:rsid w:val="00C17DFC"/>
    <w:rsid w:val="00C23403"/>
    <w:rsid w:val="00C44550"/>
    <w:rsid w:val="00C452BE"/>
    <w:rsid w:val="00C53077"/>
    <w:rsid w:val="00C60340"/>
    <w:rsid w:val="00C931F0"/>
    <w:rsid w:val="00C97470"/>
    <w:rsid w:val="00CA1FD8"/>
    <w:rsid w:val="00CA78C5"/>
    <w:rsid w:val="00CD4CD3"/>
    <w:rsid w:val="00CF389D"/>
    <w:rsid w:val="00D0123D"/>
    <w:rsid w:val="00D0254C"/>
    <w:rsid w:val="00D057F9"/>
    <w:rsid w:val="00D3190E"/>
    <w:rsid w:val="00DC5F1D"/>
    <w:rsid w:val="00DD28D8"/>
    <w:rsid w:val="00DD4AC6"/>
    <w:rsid w:val="00DD6843"/>
    <w:rsid w:val="00DE54E6"/>
    <w:rsid w:val="00DE6CCF"/>
    <w:rsid w:val="00DE7CB3"/>
    <w:rsid w:val="00E518FF"/>
    <w:rsid w:val="00E568FC"/>
    <w:rsid w:val="00E6096E"/>
    <w:rsid w:val="00EA07B8"/>
    <w:rsid w:val="00EA3F27"/>
    <w:rsid w:val="00EC7004"/>
    <w:rsid w:val="00ED3310"/>
    <w:rsid w:val="00EF1A1B"/>
    <w:rsid w:val="00EF661E"/>
    <w:rsid w:val="00F703C8"/>
    <w:rsid w:val="00F861B1"/>
    <w:rsid w:val="00FA773F"/>
    <w:rsid w:val="00FB3C9A"/>
    <w:rsid w:val="00FD7E0C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0CB0"/>
  <w15:docId w15:val="{9AC86752-EF1C-433E-B618-4F13AA9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5C4"/>
  </w:style>
  <w:style w:type="paragraph" w:styleId="Nagwek1">
    <w:name w:val="heading 1"/>
    <w:basedOn w:val="Normalny"/>
    <w:next w:val="Normalny"/>
    <w:link w:val="Nagwek1Znak"/>
    <w:uiPriority w:val="9"/>
    <w:qFormat/>
    <w:rsid w:val="007F0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A37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37C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1D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0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uiPriority w:val="99"/>
    <w:qFormat/>
    <w:rsid w:val="007F0B8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5D6E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5D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D6E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9050-D1E8-4EC0-9CBE-EA9D191C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2121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2886/2026</dc:title>
  <dc:creator>Studium Kształcenia Podyplomowego Wydziału Farmaceutycznego</dc:creator>
  <cp:keywords>program studiów</cp:keywords>
  <cp:lastModifiedBy>MKapera</cp:lastModifiedBy>
  <cp:revision>47</cp:revision>
  <cp:lastPrinted>2025-01-30T13:54:00Z</cp:lastPrinted>
  <dcterms:created xsi:type="dcterms:W3CDTF">2023-03-03T10:17:00Z</dcterms:created>
  <dcterms:modified xsi:type="dcterms:W3CDTF">2026-03-26T07:51:00Z</dcterms:modified>
</cp:coreProperties>
</file>