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5C" w:rsidRPr="00BE271B" w:rsidRDefault="0029085C" w:rsidP="002908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085C" w:rsidRPr="00BE271B" w:rsidRDefault="0029085C" w:rsidP="002908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71B">
        <w:rPr>
          <w:rFonts w:ascii="Times New Roman" w:eastAsia="Times New Roman" w:hAnsi="Times New Roman" w:cs="Times New Roman"/>
          <w:sz w:val="24"/>
          <w:szCs w:val="24"/>
          <w:lang w:eastAsia="pl-PL"/>
        </w:rPr>
        <w:t>Katedra i Zakład Chemii Organicznej i Technologii Leków UMED we Wrocławiu</w:t>
      </w:r>
    </w:p>
    <w:p w:rsidR="0029085C" w:rsidRPr="00BE271B" w:rsidRDefault="0029085C" w:rsidP="0029085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085C" w:rsidRDefault="0029085C" w:rsidP="002908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HARMONOGRAM</w:t>
      </w:r>
      <w:r w:rsidRPr="00BE27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KOLOKWIÓW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 Chemii Organicznej </w:t>
      </w:r>
      <w:r w:rsidRPr="00BE27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  <w:t>DLA STUDENTÓW II R. FARMACJI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2025/2026</w:t>
      </w:r>
    </w:p>
    <w:p w:rsidR="00417828" w:rsidRDefault="00417828" w:rsidP="002908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17828" w:rsidRPr="00417828" w:rsidRDefault="00417828" w:rsidP="00417828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417828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Kolokwia odbywają się w czasie ćwiczeń laboratoryjnych,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br/>
      </w:r>
      <w:r w:rsidRPr="00417828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zgodnie z harmonogramem zajęć grup CL 1-10</w:t>
      </w:r>
    </w:p>
    <w:p w:rsidR="0029085C" w:rsidRDefault="0029085C" w:rsidP="002908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9085C" w:rsidRDefault="0029085C" w:rsidP="002908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9085C" w:rsidRPr="005D0EC0" w:rsidRDefault="0029085C" w:rsidP="002908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29085C" w:rsidRPr="0029085C" w:rsidRDefault="0029085C" w:rsidP="002908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85C">
        <w:rPr>
          <w:rFonts w:ascii="Times New Roman" w:hAnsi="Times New Roman" w:cs="Times New Roman"/>
          <w:b/>
          <w:sz w:val="28"/>
          <w:szCs w:val="28"/>
        </w:rPr>
        <w:t>4</w:t>
      </w:r>
      <w:r w:rsidRPr="0029085C">
        <w:rPr>
          <w:rFonts w:ascii="Times New Roman" w:hAnsi="Times New Roman" w:cs="Times New Roman"/>
          <w:sz w:val="28"/>
          <w:szCs w:val="28"/>
        </w:rPr>
        <w:t xml:space="preserve">. </w:t>
      </w:r>
      <w:r w:rsidRPr="0029085C">
        <w:rPr>
          <w:rFonts w:ascii="Times New Roman" w:hAnsi="Times New Roman" w:cs="Times New Roman"/>
          <w:b/>
          <w:sz w:val="28"/>
          <w:szCs w:val="28"/>
        </w:rPr>
        <w:t>KOLOKWIUM Z ZAKRESU PREPARATYKI ZWIĄZKÓW ORGANICZNYCH</w:t>
      </w:r>
      <w:r w:rsidRPr="0029085C">
        <w:rPr>
          <w:rFonts w:ascii="Times New Roman" w:hAnsi="Times New Roman" w:cs="Times New Roman"/>
          <w:sz w:val="28"/>
          <w:szCs w:val="28"/>
        </w:rPr>
        <w:t xml:space="preserve"> obejmuje metody syntezy, reaktywność, mechanizmy reakcji i nazewnictwo amin alifatycznych i aromatycznych, związków azowych i </w:t>
      </w:r>
      <w:proofErr w:type="spellStart"/>
      <w:r w:rsidRPr="0029085C">
        <w:rPr>
          <w:rFonts w:ascii="Times New Roman" w:hAnsi="Times New Roman" w:cs="Times New Roman"/>
          <w:sz w:val="28"/>
          <w:szCs w:val="28"/>
        </w:rPr>
        <w:t>diazowych</w:t>
      </w:r>
      <w:proofErr w:type="spellEnd"/>
      <w:r w:rsidRPr="0029085C">
        <w:rPr>
          <w:rFonts w:ascii="Times New Roman" w:hAnsi="Times New Roman" w:cs="Times New Roman"/>
          <w:sz w:val="28"/>
          <w:szCs w:val="28"/>
        </w:rPr>
        <w:t>, kwasów karboksylowych i ich pochodnych.</w:t>
      </w:r>
    </w:p>
    <w:p w:rsidR="0029085C" w:rsidRPr="0029085C" w:rsidRDefault="0029085C" w:rsidP="002908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85C">
        <w:rPr>
          <w:rFonts w:ascii="Times New Roman" w:hAnsi="Times New Roman" w:cs="Times New Roman"/>
          <w:sz w:val="28"/>
          <w:szCs w:val="28"/>
        </w:rPr>
        <w:t xml:space="preserve">Termin pierwszy </w:t>
      </w:r>
      <w:r w:rsidRPr="0029085C">
        <w:rPr>
          <w:rFonts w:ascii="Times New Roman" w:hAnsi="Times New Roman" w:cs="Times New Roman"/>
          <w:b/>
          <w:sz w:val="28"/>
          <w:szCs w:val="28"/>
        </w:rPr>
        <w:t>10-13.03.2026</w:t>
      </w:r>
    </w:p>
    <w:p w:rsidR="0029085C" w:rsidRPr="0029085C" w:rsidRDefault="0029085C" w:rsidP="002908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85C">
        <w:rPr>
          <w:rFonts w:ascii="Times New Roman" w:hAnsi="Times New Roman" w:cs="Times New Roman"/>
          <w:sz w:val="28"/>
          <w:szCs w:val="28"/>
        </w:rPr>
        <w:t xml:space="preserve">Termin drugi  </w:t>
      </w:r>
      <w:r w:rsidRPr="0029085C">
        <w:rPr>
          <w:rFonts w:ascii="Times New Roman" w:hAnsi="Times New Roman" w:cs="Times New Roman"/>
          <w:b/>
          <w:sz w:val="28"/>
          <w:szCs w:val="28"/>
        </w:rPr>
        <w:t>17-20.03. 2026</w:t>
      </w:r>
    </w:p>
    <w:p w:rsidR="0029085C" w:rsidRPr="0029085C" w:rsidRDefault="0029085C" w:rsidP="00290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9085C" w:rsidRPr="0029085C" w:rsidRDefault="0029085C" w:rsidP="002908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085C">
        <w:rPr>
          <w:rFonts w:ascii="Times New Roman" w:hAnsi="Times New Roman" w:cs="Times New Roman"/>
          <w:b/>
          <w:sz w:val="28"/>
          <w:szCs w:val="28"/>
        </w:rPr>
        <w:t xml:space="preserve">5. KOLOKWIUM Z ZAKRESU ANALIZY SPEKTROSKOPOWEJ ZWIĄZKÓW ORGANICZNYCH </w:t>
      </w:r>
      <w:r w:rsidRPr="0029085C">
        <w:rPr>
          <w:rFonts w:ascii="Times New Roman" w:hAnsi="Times New Roman" w:cs="Times New Roman"/>
          <w:b/>
          <w:sz w:val="28"/>
          <w:szCs w:val="28"/>
        </w:rPr>
        <w:br/>
      </w:r>
    </w:p>
    <w:p w:rsidR="0029085C" w:rsidRPr="0029085C" w:rsidRDefault="0029085C" w:rsidP="002908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85C">
        <w:rPr>
          <w:rFonts w:ascii="Times New Roman" w:hAnsi="Times New Roman" w:cs="Times New Roman"/>
          <w:sz w:val="28"/>
          <w:szCs w:val="28"/>
        </w:rPr>
        <w:t xml:space="preserve">Termin pierwszy </w:t>
      </w:r>
      <w:r w:rsidRPr="0029085C">
        <w:rPr>
          <w:rFonts w:ascii="Times New Roman" w:hAnsi="Times New Roman" w:cs="Times New Roman"/>
          <w:b/>
          <w:sz w:val="28"/>
          <w:szCs w:val="28"/>
        </w:rPr>
        <w:t>24-27.03.2026</w:t>
      </w:r>
    </w:p>
    <w:p w:rsidR="0029085C" w:rsidRPr="0029085C" w:rsidRDefault="0029085C" w:rsidP="002908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085C">
        <w:rPr>
          <w:rFonts w:ascii="Times New Roman" w:hAnsi="Times New Roman" w:cs="Times New Roman"/>
          <w:sz w:val="28"/>
          <w:szCs w:val="28"/>
        </w:rPr>
        <w:t xml:space="preserve">Termin drugi </w:t>
      </w:r>
      <w:r w:rsidRPr="0029085C">
        <w:rPr>
          <w:rFonts w:ascii="Times New Roman" w:hAnsi="Times New Roman" w:cs="Times New Roman"/>
          <w:b/>
          <w:sz w:val="28"/>
          <w:szCs w:val="28"/>
        </w:rPr>
        <w:t>14-17.04.2026</w:t>
      </w:r>
    </w:p>
    <w:p w:rsidR="0029085C" w:rsidRPr="0029085C" w:rsidRDefault="0029085C" w:rsidP="002908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9085C" w:rsidRPr="0029085C" w:rsidRDefault="0029085C" w:rsidP="002908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85C">
        <w:rPr>
          <w:rFonts w:ascii="Times New Roman" w:hAnsi="Times New Roman" w:cs="Times New Roman"/>
          <w:b/>
          <w:sz w:val="28"/>
          <w:szCs w:val="28"/>
        </w:rPr>
        <w:t>6. KOLOKWIUM Z ZAKRESU ANALIZY KLASYCZNEJ ZWIĄZKÓW ORGANICZNYCH</w:t>
      </w:r>
      <w:r w:rsidRPr="0029085C">
        <w:rPr>
          <w:rFonts w:ascii="Times New Roman" w:hAnsi="Times New Roman" w:cs="Times New Roman"/>
          <w:b/>
          <w:sz w:val="28"/>
          <w:szCs w:val="28"/>
        </w:rPr>
        <w:br/>
      </w:r>
    </w:p>
    <w:p w:rsidR="0029085C" w:rsidRPr="0029085C" w:rsidRDefault="0029085C" w:rsidP="002908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85C">
        <w:rPr>
          <w:rFonts w:ascii="Times New Roman" w:hAnsi="Times New Roman" w:cs="Times New Roman"/>
          <w:sz w:val="28"/>
          <w:szCs w:val="28"/>
        </w:rPr>
        <w:t xml:space="preserve">Termin pierwszy  </w:t>
      </w:r>
      <w:r w:rsidRPr="0029085C">
        <w:rPr>
          <w:rFonts w:ascii="Times New Roman" w:hAnsi="Times New Roman" w:cs="Times New Roman"/>
          <w:b/>
          <w:sz w:val="28"/>
          <w:szCs w:val="28"/>
        </w:rPr>
        <w:t>21-24.04. 2026</w:t>
      </w:r>
    </w:p>
    <w:p w:rsidR="0029085C" w:rsidRDefault="0029085C" w:rsidP="002908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085C">
        <w:rPr>
          <w:rFonts w:ascii="Times New Roman" w:hAnsi="Times New Roman" w:cs="Times New Roman"/>
          <w:sz w:val="28"/>
          <w:szCs w:val="28"/>
        </w:rPr>
        <w:t xml:space="preserve">Termin drugi  </w:t>
      </w:r>
      <w:r w:rsidRPr="0029085C">
        <w:rPr>
          <w:rFonts w:ascii="Times New Roman" w:hAnsi="Times New Roman" w:cs="Times New Roman"/>
          <w:b/>
          <w:sz w:val="28"/>
          <w:szCs w:val="28"/>
        </w:rPr>
        <w:t xml:space="preserve">05-08.05. 2026 </w:t>
      </w:r>
    </w:p>
    <w:p w:rsidR="00417828" w:rsidRDefault="00417828" w:rsidP="002908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17828" w:rsidRPr="00417828" w:rsidRDefault="00417828" w:rsidP="00417828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17828">
        <w:rPr>
          <w:rFonts w:ascii="Times New Roman" w:hAnsi="Times New Roman" w:cs="Times New Roman"/>
          <w:b/>
          <w:i/>
          <w:sz w:val="28"/>
          <w:szCs w:val="28"/>
        </w:rPr>
        <w:t>Zaliczenie i zakres materiału dla poszczególnych kolokwiów określają zasady opisane w Sylabusie przedmiotu.</w:t>
      </w:r>
      <w:bookmarkStart w:id="0" w:name="_GoBack"/>
      <w:bookmarkEnd w:id="0"/>
    </w:p>
    <w:sectPr w:rsidR="00417828" w:rsidRPr="00417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5C"/>
    <w:rsid w:val="0029085C"/>
    <w:rsid w:val="00417828"/>
    <w:rsid w:val="00A6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00272-FF91-4D26-94B1-9E98113A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2</cp:revision>
  <dcterms:created xsi:type="dcterms:W3CDTF">2026-03-03T09:06:00Z</dcterms:created>
  <dcterms:modified xsi:type="dcterms:W3CDTF">2026-03-03T09:17:00Z</dcterms:modified>
</cp:coreProperties>
</file>