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6F603" w14:textId="6B48275B" w:rsidR="00A36884" w:rsidRDefault="00A36884" w:rsidP="00A36884">
      <w:pPr>
        <w:ind w:firstLine="5670"/>
        <w:jc w:val="both"/>
        <w:rPr>
          <w:rFonts w:asciiTheme="minorHAnsi" w:hAnsiTheme="minorHAnsi" w:cstheme="minorHAnsi"/>
          <w:sz w:val="20"/>
          <w:szCs w:val="20"/>
        </w:rPr>
      </w:pPr>
      <w:r>
        <w:rPr>
          <w:rFonts w:asciiTheme="minorHAnsi" w:hAnsiTheme="minorHAnsi" w:cstheme="minorHAnsi"/>
          <w:sz w:val="20"/>
          <w:szCs w:val="20"/>
        </w:rPr>
        <w:t xml:space="preserve">Załącznik nr </w:t>
      </w:r>
      <w:r>
        <w:rPr>
          <w:rFonts w:asciiTheme="minorHAnsi" w:hAnsiTheme="minorHAnsi" w:cstheme="minorHAnsi"/>
          <w:sz w:val="20"/>
          <w:szCs w:val="20"/>
        </w:rPr>
        <w:t>2</w:t>
      </w:r>
      <w:r>
        <w:rPr>
          <w:rStyle w:val="Odwoanieprzypisudolnego"/>
          <w:rFonts w:asciiTheme="minorHAnsi" w:hAnsiTheme="minorHAnsi" w:cstheme="minorHAnsi"/>
          <w:sz w:val="20"/>
          <w:szCs w:val="20"/>
        </w:rPr>
        <w:footnoteReference w:id="1"/>
      </w:r>
    </w:p>
    <w:p w14:paraId="2718D198" w14:textId="77777777" w:rsidR="00A36884" w:rsidRDefault="00A36884" w:rsidP="00A36884">
      <w:pPr>
        <w:ind w:firstLine="5670"/>
        <w:jc w:val="both"/>
        <w:rPr>
          <w:rFonts w:asciiTheme="minorHAnsi" w:hAnsiTheme="minorHAnsi" w:cstheme="minorHAnsi"/>
          <w:sz w:val="20"/>
          <w:szCs w:val="20"/>
        </w:rPr>
      </w:pPr>
      <w:r>
        <w:rPr>
          <w:rFonts w:asciiTheme="minorHAnsi" w:hAnsiTheme="minorHAnsi" w:cstheme="minorHAnsi"/>
          <w:sz w:val="20"/>
          <w:szCs w:val="20"/>
        </w:rPr>
        <w:t>do Uchwały nr 2861</w:t>
      </w:r>
    </w:p>
    <w:p w14:paraId="7E2D7B79" w14:textId="77777777" w:rsidR="00A36884" w:rsidRDefault="00A36884" w:rsidP="00A36884">
      <w:pPr>
        <w:ind w:firstLine="5670"/>
        <w:jc w:val="both"/>
        <w:rPr>
          <w:rFonts w:asciiTheme="minorHAnsi" w:hAnsiTheme="minorHAnsi" w:cstheme="minorHAnsi"/>
          <w:sz w:val="20"/>
          <w:szCs w:val="20"/>
        </w:rPr>
      </w:pPr>
      <w:r>
        <w:rPr>
          <w:rFonts w:asciiTheme="minorHAnsi" w:hAnsiTheme="minorHAnsi" w:cstheme="minorHAnsi"/>
          <w:sz w:val="20"/>
          <w:szCs w:val="20"/>
        </w:rPr>
        <w:t xml:space="preserve">Senatu Uniwersytetu Medycznego we Wrocławiu </w:t>
      </w:r>
    </w:p>
    <w:p w14:paraId="31E6C732" w14:textId="77777777" w:rsidR="00A36884" w:rsidRDefault="00A36884" w:rsidP="00A36884">
      <w:pPr>
        <w:ind w:firstLine="5670"/>
        <w:jc w:val="both"/>
        <w:rPr>
          <w:rFonts w:ascii="Times New Roman" w:hAnsi="Times New Roman"/>
        </w:rPr>
      </w:pPr>
      <w:r>
        <w:rPr>
          <w:rFonts w:asciiTheme="minorHAnsi" w:hAnsiTheme="minorHAnsi" w:cstheme="minorHAnsi"/>
          <w:sz w:val="20"/>
          <w:szCs w:val="20"/>
        </w:rPr>
        <w:t>z dnia 18 lutego 2026 r.</w:t>
      </w:r>
    </w:p>
    <w:p w14:paraId="099EE035" w14:textId="66C0298D" w:rsidR="00B24CA1" w:rsidRPr="00FA2849" w:rsidRDefault="00B24CA1" w:rsidP="000551CA">
      <w:pPr>
        <w:ind w:firstLine="5670"/>
        <w:jc w:val="both"/>
        <w:rPr>
          <w:rFonts w:asciiTheme="minorHAnsi" w:hAnsiTheme="minorHAnsi" w:cstheme="minorHAnsi"/>
          <w:sz w:val="20"/>
          <w:szCs w:val="20"/>
        </w:rP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01BB79F8" w14:textId="37CE7030" w:rsidR="00A46003" w:rsidRDefault="00A46003" w:rsidP="000B6C78">
      <w:pPr>
        <w:rPr>
          <w:rFonts w:asciiTheme="minorHAnsi" w:hAnsiTheme="minorHAnsi" w:cstheme="minorHAnsi"/>
          <w:b/>
          <w:sz w:val="24"/>
          <w:szCs w:val="24"/>
        </w:rPr>
      </w:pPr>
      <w:bookmarkStart w:id="0" w:name="_GoBack"/>
      <w:bookmarkEnd w:id="0"/>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3D0B2A08"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w:t>
      </w:r>
      <w:r w:rsidR="00064B9C">
        <w:rPr>
          <w:rFonts w:asciiTheme="minorHAnsi" w:hAnsiTheme="minorHAnsi" w:cstheme="minorHAnsi"/>
          <w:b/>
          <w:sz w:val="32"/>
          <w:szCs w:val="32"/>
        </w:rPr>
        <w:t>–</w:t>
      </w:r>
      <w:r w:rsidR="00D95A6A">
        <w:rPr>
          <w:rFonts w:asciiTheme="minorHAnsi" w:hAnsiTheme="minorHAnsi" w:cstheme="minorHAnsi"/>
          <w:b/>
          <w:sz w:val="32"/>
          <w:szCs w:val="32"/>
        </w:rPr>
        <w:t xml:space="preserve"> dentystyczny</w:t>
      </w:r>
      <w:r w:rsidR="00064B9C">
        <w:rPr>
          <w:rFonts w:asciiTheme="minorHAnsi" w:hAnsiTheme="minorHAnsi" w:cstheme="minorHAnsi"/>
          <w:b/>
          <w:sz w:val="32"/>
          <w:szCs w:val="32"/>
        </w:rPr>
        <w:t xml:space="preserve"> (studia w języku angielskim – ED)</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3B5F24A7"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537FEFFA"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r w:rsidR="00064B9C">
              <w:rPr>
                <w:rFonts w:asciiTheme="minorHAnsi" w:hAnsiTheme="minorHAnsi" w:cstheme="minorHAnsi"/>
                <w:sz w:val="24"/>
                <w:szCs w:val="24"/>
              </w:rPr>
              <w:t xml:space="preserve"> (studia w języku angielskim – ED)</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proofErr w:type="spellStart"/>
            <w:r>
              <w:rPr>
                <w:rFonts w:asciiTheme="minorHAnsi" w:hAnsiTheme="minorHAnsi" w:cstheme="minorHAnsi"/>
                <w:sz w:val="24"/>
                <w:szCs w:val="24"/>
              </w:rPr>
              <w:t>ogólnoakademicki</w:t>
            </w:r>
            <w:proofErr w:type="spellEnd"/>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7B310FF"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0018C1DD"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887553">
              <w:rPr>
                <w:rFonts w:asciiTheme="minorHAnsi" w:hAnsiTheme="minorHAnsi" w:cstheme="minorHAnsi"/>
                <w:sz w:val="24"/>
                <w:szCs w:val="24"/>
              </w:rPr>
              <w:t>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3F117957" w:rsidR="001C26D4" w:rsidRPr="00D95A6A" w:rsidRDefault="00064B9C" w:rsidP="00185C11">
            <w:pPr>
              <w:rPr>
                <w:rFonts w:asciiTheme="minorHAnsi" w:hAnsiTheme="minorHAnsi" w:cstheme="minorHAnsi"/>
                <w:sz w:val="24"/>
                <w:szCs w:val="24"/>
              </w:rPr>
            </w:pPr>
            <w:r>
              <w:rPr>
                <w:rFonts w:asciiTheme="minorHAnsi" w:hAnsiTheme="minorHAnsi" w:cstheme="minorHAnsi"/>
                <w:sz w:val="24"/>
                <w:szCs w:val="24"/>
              </w:rPr>
              <w:t>angielski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lastRenderedPageBreak/>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 xml:space="preserve">Liczba punktów ECTS konieczna do ukończenia studiów według przepisów powszechnie obowiązujących (ustawy </w:t>
            </w:r>
            <w:proofErr w:type="spellStart"/>
            <w:r w:rsidRPr="005D4E01">
              <w:rPr>
                <w:rFonts w:asciiTheme="minorHAnsi" w:hAnsiTheme="minorHAnsi" w:cstheme="minorHAnsi"/>
                <w:color w:val="000000" w:themeColor="text1"/>
              </w:rPr>
              <w:t>PoSWiN</w:t>
            </w:r>
            <w:proofErr w:type="spellEnd"/>
            <w:r w:rsidRPr="005D4E01">
              <w:rPr>
                <w:rFonts w:asciiTheme="minorHAnsi" w:hAnsiTheme="minorHAnsi" w:cstheme="minorHAnsi"/>
                <w:color w:val="000000" w:themeColor="text1"/>
              </w:rPr>
              <w:t>,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lp</w:t>
            </w:r>
            <w:proofErr w:type="spellEnd"/>
            <w:r w:rsidRPr="002A549C">
              <w:rPr>
                <w:rFonts w:asciiTheme="minorHAnsi" w:eastAsia="Times New Roman" w:hAnsiTheme="minorHAnsi" w:cstheme="minorHAnsi"/>
                <w:lang w:eastAsia="pl-PL"/>
              </w:rPr>
              <w:t xml:space="preserve">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636DE32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16</w:t>
            </w:r>
            <w:r w:rsidR="00887553">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05DBEB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r w:rsidRPr="002A549C">
              <w:rPr>
                <w:rFonts w:asciiTheme="minorHAnsi" w:hAnsiTheme="minorHAnsi" w:cstheme="minorHAnsi"/>
              </w:rPr>
              <w:t xml:space="preserve">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3597FFE"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4B90263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559" w:type="dxa"/>
            <w:shd w:val="clear" w:color="auto" w:fill="F2F2F2" w:themeFill="background1" w:themeFillShade="F2"/>
            <w:noWrap/>
            <w:hideMark/>
          </w:tcPr>
          <w:p w14:paraId="20A3EDC0" w14:textId="2B6A92C2"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0</w:t>
            </w:r>
            <w:r w:rsidR="00001B71" w:rsidRPr="002A549C">
              <w:rPr>
                <w:rFonts w:asciiTheme="minorHAnsi" w:hAnsiTheme="minorHAnsi" w:cstheme="minorHAnsi"/>
              </w:rPr>
              <w:t xml:space="preserve">,5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3DBF319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Język </w:t>
            </w:r>
            <w:r w:rsidR="00064B9C">
              <w:rPr>
                <w:rFonts w:asciiTheme="minorHAnsi" w:hAnsiTheme="minorHAnsi" w:cstheme="minorHAnsi"/>
              </w:rPr>
              <w:t>polski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2B297A0A"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5</w:t>
            </w:r>
            <w:r w:rsidR="00001B71"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proofErr w:type="spellStart"/>
            <w:r>
              <w:rPr>
                <w:rFonts w:asciiTheme="minorHAnsi" w:hAnsiTheme="minorHAnsi" w:cstheme="minorHAnsi"/>
              </w:rPr>
              <w:t>zal</w:t>
            </w:r>
            <w:proofErr w:type="spellEnd"/>
            <w:r>
              <w:rPr>
                <w:rFonts w:asciiTheme="minorHAnsi" w:hAnsiTheme="minorHAnsi" w:cstheme="minorHAnsi"/>
              </w:rPr>
              <w:t>.</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887553" w:rsidRPr="002A549C" w14:paraId="4B74CBD9" w14:textId="77777777" w:rsidTr="0021140B">
        <w:trPr>
          <w:trHeight w:val="289"/>
        </w:trPr>
        <w:tc>
          <w:tcPr>
            <w:tcW w:w="5954" w:type="dxa"/>
            <w:gridSpan w:val="2"/>
            <w:shd w:val="clear" w:color="auto" w:fill="auto"/>
            <w:noWrap/>
            <w:vAlign w:val="center"/>
            <w:hideMark/>
          </w:tcPr>
          <w:p w14:paraId="6219DF80" w14:textId="77777777" w:rsidR="00887553" w:rsidRPr="002A549C" w:rsidRDefault="00887553" w:rsidP="00887553">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4DBF042A"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57FDA865"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1</w:t>
            </w:r>
            <w:r>
              <w:rPr>
                <w:rFonts w:asciiTheme="minorHAnsi" w:hAnsiTheme="minorHAnsi" w:cstheme="minorHAnsi"/>
              </w:rPr>
              <w:t>02</w:t>
            </w:r>
          </w:p>
        </w:tc>
        <w:tc>
          <w:tcPr>
            <w:tcW w:w="1417" w:type="dxa"/>
            <w:shd w:val="clear" w:color="auto" w:fill="auto"/>
            <w:noWrap/>
            <w:hideMark/>
          </w:tcPr>
          <w:p w14:paraId="50A233C9" w14:textId="525CDF1E"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44</w:t>
            </w:r>
            <w:r>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1EE660EA"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0BDCC901"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7</w:t>
            </w:r>
            <w:r>
              <w:rPr>
                <w:rFonts w:asciiTheme="minorHAnsi" w:hAnsiTheme="minorHAnsi" w:cstheme="minorHAnsi"/>
              </w:rPr>
              <w:t>18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05C3DCE"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887553" w:rsidRPr="002A549C" w:rsidRDefault="00887553" w:rsidP="00887553">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4A67893A"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3114A9">
        <w:rPr>
          <w:rFonts w:asciiTheme="minorHAnsi" w:hAnsiTheme="minorHAnsi" w:cstheme="minorHAnsi"/>
          <w:sz w:val="20"/>
          <w:szCs w:val="20"/>
        </w:rPr>
        <w:t xml:space="preserve">; </w:t>
      </w:r>
      <w:r w:rsidR="003114A9" w:rsidRPr="00466A8E">
        <w:rPr>
          <w:rFonts w:asciiTheme="minorHAnsi" w:hAnsiTheme="minorHAnsi" w:cstheme="minorHAnsi"/>
          <w:sz w:val="20"/>
          <w:szCs w:val="20"/>
        </w:rPr>
        <w:t>negatywna ocena skutkuje konieczności</w:t>
      </w:r>
      <w:r w:rsidR="003114A9">
        <w:rPr>
          <w:rFonts w:asciiTheme="minorHAnsi" w:hAnsiTheme="minorHAnsi" w:cstheme="minorHAnsi"/>
          <w:sz w:val="20"/>
          <w:szCs w:val="20"/>
        </w:rPr>
        <w:t>ą</w:t>
      </w:r>
      <w:r w:rsidR="003114A9" w:rsidRPr="00466A8E">
        <w:rPr>
          <w:rFonts w:asciiTheme="minorHAnsi" w:hAnsiTheme="minorHAnsi" w:cstheme="minorHAnsi"/>
          <w:sz w:val="20"/>
          <w:szCs w:val="20"/>
        </w:rPr>
        <w:t xml:space="preserve"> powtórzenia wszystkich stomatologicznych przedmiotów przedklinicznych oznaczonych </w:t>
      </w:r>
      <w:r w:rsidR="003114A9" w:rsidRPr="00466A8E">
        <w:rPr>
          <w:rFonts w:asciiTheme="minorHAnsi" w:hAnsiTheme="minorHAnsi" w:cstheme="minorHAnsi"/>
          <w:color w:val="FF0000"/>
          <w:sz w:val="20"/>
          <w:szCs w:val="20"/>
        </w:rPr>
        <w:t>*</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proofErr w:type="spellStart"/>
            <w:r w:rsidRPr="002A549C">
              <w:rPr>
                <w:rFonts w:eastAsia="Times New Roman" w:cs="Calibri"/>
                <w:lang w:eastAsia="pl-PL"/>
              </w:rPr>
              <w:t>lp</w:t>
            </w:r>
            <w:proofErr w:type="spellEnd"/>
            <w:r w:rsidRPr="002A549C">
              <w:rPr>
                <w:rFonts w:eastAsia="Times New Roman" w:cs="Calibri"/>
                <w:lang w:eastAsia="pl-PL"/>
              </w:rPr>
              <w:t xml:space="preserve">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hAnsiTheme="minorHAnsi" w:cstheme="minorHAnsi"/>
              </w:rPr>
              <w:t>Endodoncja</w:t>
            </w:r>
            <w:proofErr w:type="spellEnd"/>
            <w:r w:rsidRPr="002A549C">
              <w:rPr>
                <w:rFonts w:asciiTheme="minorHAnsi" w:hAnsiTheme="minorHAnsi" w:cstheme="minorHAnsi"/>
              </w:rPr>
              <w:t xml:space="preserve">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3F9312BA"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D0A69DD" w14:textId="7234D866" w:rsidR="00123C1A"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417" w:type="dxa"/>
            <w:shd w:val="clear" w:color="auto" w:fill="auto"/>
            <w:noWrap/>
            <w:vAlign w:val="bottom"/>
            <w:hideMark/>
          </w:tcPr>
          <w:p w14:paraId="438C2EA9" w14:textId="7C4BA830"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32469A1B" w:rsidR="00123C1A"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3114A9" w:rsidRPr="002A549C" w14:paraId="16E5A69E" w14:textId="77777777" w:rsidTr="00162CC4">
        <w:trPr>
          <w:trHeight w:val="289"/>
        </w:trPr>
        <w:tc>
          <w:tcPr>
            <w:tcW w:w="1002" w:type="dxa"/>
            <w:shd w:val="clear" w:color="auto" w:fill="auto"/>
            <w:noWrap/>
            <w:vAlign w:val="bottom"/>
          </w:tcPr>
          <w:p w14:paraId="7C24056C" w14:textId="5992D21A" w:rsidR="003114A9" w:rsidRPr="002A549C" w:rsidRDefault="003114A9"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tcPr>
          <w:p w14:paraId="0CF0FF64" w14:textId="2438CDB8" w:rsidR="003114A9" w:rsidRPr="002A549C" w:rsidRDefault="003114A9" w:rsidP="00162CC4">
            <w:pPr>
              <w:rPr>
                <w:rFonts w:asciiTheme="minorHAnsi" w:hAnsiTheme="minorHAnsi" w:cstheme="minorHAnsi"/>
              </w:rPr>
            </w:pPr>
            <w:r>
              <w:rPr>
                <w:rFonts w:asciiTheme="minorHAnsi" w:hAnsiTheme="minorHAnsi" w:cstheme="minorHAnsi"/>
              </w:rPr>
              <w:t>Egzamin przedkliniczny</w:t>
            </w:r>
            <w:r w:rsidRPr="003114A9">
              <w:rPr>
                <w:rFonts w:asciiTheme="minorHAnsi" w:hAnsiTheme="minorHAnsi" w:cstheme="minorHAnsi"/>
                <w:color w:val="FF0000"/>
              </w:rPr>
              <w:t>*</w:t>
            </w:r>
          </w:p>
        </w:tc>
        <w:tc>
          <w:tcPr>
            <w:tcW w:w="992" w:type="dxa"/>
            <w:shd w:val="clear" w:color="auto" w:fill="auto"/>
            <w:noWrap/>
            <w:vAlign w:val="bottom"/>
          </w:tcPr>
          <w:p w14:paraId="14825C3F" w14:textId="77777777" w:rsidR="003114A9" w:rsidRPr="002A549C" w:rsidRDefault="003114A9" w:rsidP="00162CC4">
            <w:pPr>
              <w:rPr>
                <w:rFonts w:asciiTheme="minorHAnsi" w:eastAsia="Times New Roman" w:hAnsiTheme="minorHAnsi" w:cstheme="minorHAnsi"/>
                <w:lang w:eastAsia="pl-PL"/>
              </w:rPr>
            </w:pPr>
          </w:p>
        </w:tc>
        <w:tc>
          <w:tcPr>
            <w:tcW w:w="1276" w:type="dxa"/>
            <w:shd w:val="clear" w:color="auto" w:fill="auto"/>
            <w:noWrap/>
            <w:vAlign w:val="bottom"/>
          </w:tcPr>
          <w:p w14:paraId="6819AA36" w14:textId="77777777" w:rsidR="003114A9" w:rsidRPr="002A549C" w:rsidRDefault="003114A9" w:rsidP="00162CC4">
            <w:pPr>
              <w:rPr>
                <w:rFonts w:asciiTheme="minorHAnsi" w:eastAsia="Times New Roman" w:hAnsiTheme="minorHAnsi" w:cstheme="minorHAnsi"/>
                <w:lang w:eastAsia="pl-PL"/>
              </w:rPr>
            </w:pPr>
          </w:p>
        </w:tc>
        <w:tc>
          <w:tcPr>
            <w:tcW w:w="1417" w:type="dxa"/>
            <w:shd w:val="clear" w:color="auto" w:fill="auto"/>
            <w:noWrap/>
            <w:vAlign w:val="bottom"/>
          </w:tcPr>
          <w:p w14:paraId="3BA3C4D7" w14:textId="77777777" w:rsidR="003114A9" w:rsidRPr="002A549C" w:rsidRDefault="003114A9" w:rsidP="00162CC4">
            <w:pPr>
              <w:rPr>
                <w:rFonts w:asciiTheme="minorHAnsi" w:eastAsia="Times New Roman" w:hAnsiTheme="minorHAnsi" w:cstheme="minorHAnsi"/>
                <w:lang w:eastAsia="pl-PL"/>
              </w:rPr>
            </w:pPr>
          </w:p>
        </w:tc>
        <w:tc>
          <w:tcPr>
            <w:tcW w:w="1560" w:type="dxa"/>
            <w:shd w:val="clear" w:color="auto" w:fill="auto"/>
            <w:noWrap/>
            <w:vAlign w:val="bottom"/>
          </w:tcPr>
          <w:p w14:paraId="14C3432D" w14:textId="77777777" w:rsidR="003114A9" w:rsidRPr="002A549C" w:rsidRDefault="003114A9"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1F4CB60" w14:textId="77777777" w:rsidR="003114A9" w:rsidRPr="002A549C" w:rsidRDefault="003114A9" w:rsidP="00162CC4">
            <w:pPr>
              <w:rPr>
                <w:rFonts w:asciiTheme="minorHAnsi" w:eastAsia="Times New Roman" w:hAnsiTheme="minorHAnsi" w:cstheme="minorHAnsi"/>
                <w:lang w:eastAsia="pl-PL"/>
              </w:rPr>
            </w:pPr>
          </w:p>
        </w:tc>
        <w:tc>
          <w:tcPr>
            <w:tcW w:w="1559" w:type="dxa"/>
            <w:shd w:val="clear" w:color="auto" w:fill="F2F2F2" w:themeFill="background1" w:themeFillShade="F2"/>
            <w:noWrap/>
            <w:vAlign w:val="bottom"/>
          </w:tcPr>
          <w:p w14:paraId="472AD3ED" w14:textId="77777777" w:rsidR="003114A9" w:rsidRPr="002A549C" w:rsidRDefault="003114A9" w:rsidP="00162CC4">
            <w:pPr>
              <w:rPr>
                <w:rFonts w:asciiTheme="minorHAnsi" w:eastAsia="Times New Roman" w:hAnsiTheme="minorHAnsi" w:cstheme="minorHAnsi"/>
                <w:lang w:eastAsia="pl-PL"/>
              </w:rPr>
            </w:pPr>
          </w:p>
        </w:tc>
        <w:tc>
          <w:tcPr>
            <w:tcW w:w="1418" w:type="dxa"/>
            <w:shd w:val="clear" w:color="auto" w:fill="auto"/>
            <w:noWrap/>
          </w:tcPr>
          <w:p w14:paraId="511111D3" w14:textId="3A7C68A0" w:rsidR="003114A9"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egz.</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3114A9" w:rsidRPr="001B2B26" w14:paraId="0EE6C313" w14:textId="77777777" w:rsidTr="00162CC4">
        <w:trPr>
          <w:trHeight w:val="289"/>
        </w:trPr>
        <w:tc>
          <w:tcPr>
            <w:tcW w:w="5954" w:type="dxa"/>
            <w:gridSpan w:val="2"/>
            <w:shd w:val="clear" w:color="auto" w:fill="auto"/>
            <w:noWrap/>
            <w:vAlign w:val="center"/>
            <w:hideMark/>
          </w:tcPr>
          <w:p w14:paraId="64DFC8C7" w14:textId="77777777" w:rsidR="003114A9" w:rsidRPr="002A549C" w:rsidRDefault="003114A9" w:rsidP="003114A9">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3C7CB5E8" w:rsidR="003114A9" w:rsidRPr="002A549C" w:rsidRDefault="003114A9" w:rsidP="003114A9">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721766C7" w14:textId="25CA8C0B" w:rsidR="003114A9" w:rsidRPr="002A549C" w:rsidRDefault="003114A9" w:rsidP="003114A9">
            <w:pPr>
              <w:rPr>
                <w:rFonts w:eastAsia="Times New Roman" w:cs="Calibri"/>
                <w:lang w:eastAsia="pl-PL"/>
              </w:rPr>
            </w:pPr>
            <w:r>
              <w:rPr>
                <w:rFonts w:eastAsia="Times New Roman" w:cs="Calibri"/>
                <w:lang w:eastAsia="pl-PL"/>
              </w:rPr>
              <w:t>274</w:t>
            </w:r>
          </w:p>
        </w:tc>
        <w:tc>
          <w:tcPr>
            <w:tcW w:w="1417" w:type="dxa"/>
            <w:shd w:val="clear" w:color="auto" w:fill="auto"/>
            <w:noWrap/>
            <w:vAlign w:val="bottom"/>
            <w:hideMark/>
          </w:tcPr>
          <w:p w14:paraId="06CEDF9A" w14:textId="3A1772D2" w:rsidR="003114A9" w:rsidRPr="002A549C" w:rsidRDefault="003114A9" w:rsidP="003114A9">
            <w:pPr>
              <w:rPr>
                <w:rFonts w:eastAsia="Times New Roman" w:cs="Calibri"/>
                <w:lang w:eastAsia="pl-PL"/>
              </w:rPr>
            </w:pPr>
            <w:r>
              <w:rPr>
                <w:rFonts w:eastAsia="Times New Roman" w:cs="Calibri"/>
                <w:lang w:eastAsia="pl-PL"/>
              </w:rPr>
              <w:t>416</w:t>
            </w:r>
          </w:p>
        </w:tc>
        <w:tc>
          <w:tcPr>
            <w:tcW w:w="1560" w:type="dxa"/>
            <w:tcBorders>
              <w:right w:val="single" w:sz="12" w:space="0" w:color="auto"/>
            </w:tcBorders>
            <w:shd w:val="clear" w:color="auto" w:fill="auto"/>
            <w:noWrap/>
            <w:vAlign w:val="bottom"/>
            <w:hideMark/>
          </w:tcPr>
          <w:p w14:paraId="4964BB6F" w14:textId="04F331CE" w:rsidR="003114A9" w:rsidRPr="002A549C" w:rsidRDefault="003114A9" w:rsidP="003114A9">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70B6FAB6" w:rsidR="003114A9" w:rsidRPr="002A549C" w:rsidRDefault="003114A9" w:rsidP="003114A9">
            <w:pPr>
              <w:rPr>
                <w:rFonts w:eastAsia="Times New Roman" w:cs="Calibri"/>
                <w:lang w:eastAsia="pl-PL"/>
              </w:rPr>
            </w:pPr>
            <w:r>
              <w:rPr>
                <w:rFonts w:eastAsia="Times New Roman" w:cs="Calibri"/>
                <w:lang w:eastAsia="pl-PL"/>
              </w:rPr>
              <w:t>875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0E9767DF" w:rsidR="003114A9" w:rsidRPr="002A549C" w:rsidRDefault="003114A9" w:rsidP="003114A9">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3114A9" w:rsidRPr="002A549C" w:rsidRDefault="003114A9" w:rsidP="003114A9">
            <w:pPr>
              <w:rPr>
                <w:rFonts w:eastAsia="Times New Roman" w:cs="Calibri"/>
                <w:lang w:eastAsia="pl-PL"/>
              </w:rPr>
            </w:pPr>
            <w:r w:rsidRPr="002A549C">
              <w:rPr>
                <w:rFonts w:eastAsia="Times New Roman" w:cs="Calibri"/>
                <w:lang w:eastAsia="pl-PL"/>
              </w:rPr>
              <w:t> </w:t>
            </w:r>
          </w:p>
        </w:tc>
      </w:tr>
    </w:tbl>
    <w:p w14:paraId="45D665B3" w14:textId="0A3C51A1"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3114A9">
        <w:rPr>
          <w:rFonts w:asciiTheme="minorHAnsi" w:hAnsiTheme="minorHAnsi" w:cstheme="minorHAnsi"/>
          <w:sz w:val="20"/>
          <w:szCs w:val="20"/>
        </w:rPr>
        <w:t xml:space="preserve">; </w:t>
      </w:r>
      <w:r w:rsidR="003114A9" w:rsidRPr="00466A8E">
        <w:rPr>
          <w:rFonts w:asciiTheme="minorHAnsi" w:hAnsiTheme="minorHAnsi" w:cstheme="minorHAnsi"/>
          <w:sz w:val="20"/>
          <w:szCs w:val="20"/>
        </w:rPr>
        <w:t>negatywna ocena skutkuje konieczności</w:t>
      </w:r>
      <w:r w:rsidR="003114A9">
        <w:rPr>
          <w:rFonts w:asciiTheme="minorHAnsi" w:hAnsiTheme="minorHAnsi" w:cstheme="minorHAnsi"/>
          <w:sz w:val="20"/>
          <w:szCs w:val="20"/>
        </w:rPr>
        <w:t>ą</w:t>
      </w:r>
      <w:r w:rsidR="003114A9" w:rsidRPr="00466A8E">
        <w:rPr>
          <w:rFonts w:asciiTheme="minorHAnsi" w:hAnsiTheme="minorHAnsi" w:cstheme="minorHAnsi"/>
          <w:sz w:val="20"/>
          <w:szCs w:val="20"/>
        </w:rPr>
        <w:t xml:space="preserve"> powtórzenia wszystkich stomatologicznych przedmiotów przedklinicznych oznaczonych </w:t>
      </w:r>
      <w:r w:rsidR="003114A9" w:rsidRPr="00466A8E">
        <w:rPr>
          <w:rFonts w:asciiTheme="minorHAnsi" w:hAnsiTheme="minorHAnsi" w:cstheme="minorHAnsi"/>
          <w:color w:val="FF0000"/>
          <w:sz w:val="20"/>
          <w:szCs w:val="20"/>
        </w:rPr>
        <w:t>*</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w:t>
      </w:r>
      <w:proofErr w:type="spellStart"/>
      <w:r w:rsidRPr="0021140B">
        <w:rPr>
          <w:sz w:val="20"/>
          <w:szCs w:val="20"/>
        </w:rPr>
        <w:t>Patmorfologia</w:t>
      </w:r>
      <w:proofErr w:type="spellEnd"/>
      <w:r w:rsidRPr="0021140B">
        <w:rPr>
          <w:sz w:val="20"/>
          <w:szCs w:val="20"/>
        </w:rPr>
        <w:t>"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Stomatologia zachowawcza  z </w:t>
            </w:r>
            <w:proofErr w:type="spellStart"/>
            <w:r w:rsidRPr="007D58E8">
              <w:t>endodoncją</w:t>
            </w:r>
            <w:proofErr w:type="spellEnd"/>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3C8217E4" w:rsidR="00123C1A" w:rsidRPr="001B2B26" w:rsidRDefault="003114A9" w:rsidP="00162CC4">
            <w:pPr>
              <w:rPr>
                <w:rFonts w:asciiTheme="minorHAnsi" w:eastAsia="Times New Roman" w:hAnsiTheme="minorHAnsi" w:cstheme="minorHAnsi"/>
                <w:sz w:val="20"/>
                <w:szCs w:val="20"/>
                <w:lang w:eastAsia="pl-PL"/>
              </w:rPr>
            </w:pPr>
            <w:r>
              <w:t>65</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3114A9" w:rsidRPr="00123C1A" w14:paraId="58640AAF" w14:textId="77777777" w:rsidTr="00162CC4">
        <w:trPr>
          <w:trHeight w:val="289"/>
        </w:trPr>
        <w:tc>
          <w:tcPr>
            <w:tcW w:w="5954" w:type="dxa"/>
            <w:gridSpan w:val="2"/>
            <w:shd w:val="clear" w:color="auto" w:fill="auto"/>
            <w:noWrap/>
            <w:vAlign w:val="center"/>
            <w:hideMark/>
          </w:tcPr>
          <w:p w14:paraId="68874258" w14:textId="77777777" w:rsidR="003114A9" w:rsidRPr="00123C1A" w:rsidRDefault="003114A9" w:rsidP="003114A9">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3A5A0C6"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4073867C"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7E48255E" w:rsidR="003114A9" w:rsidRPr="00123C1A" w:rsidRDefault="003114A9" w:rsidP="003114A9">
            <w:pPr>
              <w:rPr>
                <w:rFonts w:asciiTheme="minorHAnsi" w:eastAsia="Times New Roman" w:hAnsiTheme="minorHAnsi" w:cstheme="minorHAnsi"/>
                <w:lang w:eastAsia="pl-PL"/>
              </w:rPr>
            </w:pPr>
            <w:r>
              <w:rPr>
                <w:rFonts w:asciiTheme="minorHAnsi" w:eastAsia="Times New Roman" w:hAnsiTheme="minorHAnsi" w:cstheme="minorHAnsi"/>
                <w:lang w:eastAsia="pl-PL"/>
              </w:rPr>
              <w:t>912</w:t>
            </w:r>
          </w:p>
        </w:tc>
        <w:tc>
          <w:tcPr>
            <w:tcW w:w="1560" w:type="dxa"/>
            <w:tcBorders>
              <w:right w:val="single" w:sz="12" w:space="0" w:color="auto"/>
            </w:tcBorders>
            <w:shd w:val="clear" w:color="auto" w:fill="auto"/>
            <w:noWrap/>
            <w:vAlign w:val="bottom"/>
            <w:hideMark/>
          </w:tcPr>
          <w:p w14:paraId="319E4931" w14:textId="7C4B4EF6"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4459DEA5"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w:t>
            </w:r>
            <w:r>
              <w:rPr>
                <w:rFonts w:asciiTheme="minorHAnsi" w:eastAsia="Times New Roman" w:hAnsiTheme="minorHAnsi" w:cstheme="minorHAnsi"/>
                <w:lang w:eastAsia="pl-PL"/>
              </w:rPr>
              <w:t>57</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32FB699A"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Stomatologia zachowawcza z </w:t>
            </w:r>
            <w:proofErr w:type="spellStart"/>
            <w:r w:rsidRPr="000E6081">
              <w:t>endodoncją</w:t>
            </w:r>
            <w:proofErr w:type="spellEnd"/>
            <w:r w:rsidRPr="000E6081">
              <w:t xml:space="preserve">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Gerostomatologia</w:t>
            </w:r>
            <w:proofErr w:type="spellEnd"/>
            <w:r w:rsidRPr="000E6081">
              <w:t xml:space="preserve">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41995A70"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3114A9">
        <w:rPr>
          <w:rFonts w:ascii="Times New Roman" w:hAnsi="Times New Roman"/>
          <w:sz w:val="20"/>
          <w:szCs w:val="20"/>
        </w:rPr>
        <w:t>, laseroterapia</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w:t>
            </w:r>
            <w:proofErr w:type="spellStart"/>
            <w:r w:rsidRPr="00927CFA">
              <w:rPr>
                <w:rFonts w:asciiTheme="minorHAnsi" w:eastAsia="Times New Roman" w:hAnsiTheme="minorHAnsi" w:cstheme="minorHAnsi"/>
                <w:bCs/>
                <w:sz w:val="20"/>
                <w:szCs w:val="20"/>
                <w:lang w:eastAsia="pl-PL"/>
              </w:rPr>
              <w:t>Protista</w:t>
            </w:r>
            <w:proofErr w:type="spellEnd"/>
            <w:r w:rsidRPr="00927CFA">
              <w:rPr>
                <w:rFonts w:asciiTheme="minorHAnsi" w:eastAsia="Times New Roman" w:hAnsiTheme="minorHAnsi" w:cstheme="minorHAnsi"/>
                <w:bCs/>
                <w:sz w:val="20"/>
                <w:szCs w:val="20"/>
                <w:lang w:eastAsia="pl-PL"/>
              </w:rPr>
              <w:t>):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rozwiązywaniu zadań dotyczących krzyżówek jedno-, dwugenowych. Allele </w:t>
            </w:r>
            <w:proofErr w:type="spellStart"/>
            <w:r w:rsidRPr="00927CFA">
              <w:rPr>
                <w:rFonts w:asciiTheme="minorHAnsi" w:eastAsia="Times New Roman" w:hAnsiTheme="minorHAnsi" w:cstheme="minorHAnsi"/>
                <w:bCs/>
                <w:sz w:val="20"/>
                <w:szCs w:val="20"/>
                <w:lang w:eastAsia="pl-PL"/>
              </w:rPr>
              <w:t>równosilne</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kodominacja</w:t>
            </w:r>
            <w:proofErr w:type="spellEnd"/>
            <w:r w:rsidRPr="00927CFA">
              <w:rPr>
                <w:rFonts w:asciiTheme="minorHAnsi" w:eastAsia="Times New Roman" w:hAnsiTheme="minorHAnsi" w:cstheme="minorHAnsi"/>
                <w:bCs/>
                <w:sz w:val="20"/>
                <w:szCs w:val="20"/>
                <w:lang w:eastAsia="pl-PL"/>
              </w:rPr>
              <w:t>,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Cykl życiowy komórki. Analiza stadiów podziału komórki zwierzęcej. Podział </w:t>
            </w:r>
            <w:proofErr w:type="spellStart"/>
            <w:r w:rsidRPr="00927CFA">
              <w:rPr>
                <w:rFonts w:asciiTheme="minorHAnsi" w:eastAsia="Times New Roman" w:hAnsiTheme="minorHAnsi" w:cstheme="minorHAnsi"/>
                <w:bCs/>
                <w:sz w:val="20"/>
                <w:szCs w:val="20"/>
                <w:lang w:eastAsia="pl-PL"/>
              </w:rPr>
              <w:t>mejotyczny</w:t>
            </w:r>
            <w:proofErr w:type="spellEnd"/>
            <w:r w:rsidRPr="00927CFA">
              <w:rPr>
                <w:rFonts w:asciiTheme="minorHAnsi" w:eastAsia="Times New Roman" w:hAnsiTheme="minorHAnsi" w:cstheme="minorHAnsi"/>
                <w:bCs/>
                <w:sz w:val="20"/>
                <w:szCs w:val="20"/>
                <w:lang w:eastAsia="pl-PL"/>
              </w:rPr>
              <w:t xml:space="preserve"> i </w:t>
            </w:r>
            <w:proofErr w:type="spellStart"/>
            <w:r w:rsidRPr="00927CFA">
              <w:rPr>
                <w:rFonts w:asciiTheme="minorHAnsi" w:eastAsia="Times New Roman" w:hAnsiTheme="minorHAnsi" w:cstheme="minorHAnsi"/>
                <w:bCs/>
                <w:sz w:val="20"/>
                <w:szCs w:val="20"/>
                <w:lang w:eastAsia="pl-PL"/>
              </w:rPr>
              <w:t>gametogeneza</w:t>
            </w:r>
            <w:proofErr w:type="spellEnd"/>
            <w:r w:rsidRPr="00927CFA">
              <w:rPr>
                <w:rFonts w:asciiTheme="minorHAnsi" w:eastAsia="Times New Roman" w:hAnsiTheme="minorHAnsi" w:cstheme="minorHAnsi"/>
                <w:bCs/>
                <w:sz w:val="20"/>
                <w:szCs w:val="20"/>
                <w:lang w:eastAsia="pl-PL"/>
              </w:rPr>
              <w:t>.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sprzężonych - rodzaje sprzężeń. Typy determinacji płci: chromosomy </w:t>
            </w:r>
            <w:proofErr w:type="spellStart"/>
            <w:r w:rsidRPr="00927CFA">
              <w:rPr>
                <w:rFonts w:asciiTheme="minorHAnsi" w:eastAsia="Times New Roman" w:hAnsiTheme="minorHAnsi" w:cstheme="minorHAnsi"/>
                <w:bCs/>
                <w:sz w:val="20"/>
                <w:szCs w:val="20"/>
                <w:lang w:eastAsia="pl-PL"/>
              </w:rPr>
              <w:t>płciowe,determinacja</w:t>
            </w:r>
            <w:proofErr w:type="spellEnd"/>
            <w:r w:rsidRPr="00927CFA">
              <w:rPr>
                <w:rFonts w:asciiTheme="minorHAnsi" w:eastAsia="Times New Roman" w:hAnsiTheme="minorHAnsi" w:cstheme="minorHAnsi"/>
                <w:bCs/>
                <w:sz w:val="20"/>
                <w:szCs w:val="20"/>
                <w:lang w:eastAsia="pl-PL"/>
              </w:rPr>
              <w:t xml:space="preserve">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w:t>
            </w:r>
            <w:proofErr w:type="spellStart"/>
            <w:r w:rsidRPr="00927CFA">
              <w:rPr>
                <w:rFonts w:asciiTheme="minorHAnsi" w:eastAsia="Times New Roman" w:hAnsiTheme="minorHAnsi" w:cstheme="minorHAnsi"/>
                <w:bCs/>
                <w:sz w:val="20"/>
                <w:szCs w:val="20"/>
                <w:lang w:eastAsia="pl-PL"/>
              </w:rPr>
              <w:t>fotoreceptorowych</w:t>
            </w:r>
            <w:proofErr w:type="spellEnd"/>
            <w:r w:rsidRPr="00927CFA">
              <w:rPr>
                <w:rFonts w:asciiTheme="minorHAnsi" w:eastAsia="Times New Roman" w:hAnsiTheme="minorHAnsi" w:cstheme="minorHAnsi"/>
                <w:bCs/>
                <w:sz w:val="20"/>
                <w:szCs w:val="20"/>
                <w:lang w:eastAsia="pl-PL"/>
              </w:rPr>
              <w:t xml:space="preserve">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w:t>
            </w:r>
            <w:proofErr w:type="spellStart"/>
            <w:r w:rsidRPr="00927CFA">
              <w:rPr>
                <w:rFonts w:asciiTheme="minorHAnsi" w:eastAsia="Times New Roman" w:hAnsiTheme="minorHAnsi" w:cstheme="minorHAnsi"/>
                <w:bCs/>
                <w:sz w:val="20"/>
                <w:szCs w:val="20"/>
                <w:lang w:eastAsia="pl-PL"/>
              </w:rPr>
              <w:t>niemielinowanych</w:t>
            </w:r>
            <w:proofErr w:type="spellEnd"/>
            <w:r w:rsidRPr="00927CFA">
              <w:rPr>
                <w:rFonts w:asciiTheme="minorHAnsi" w:eastAsia="Times New Roman" w:hAnsiTheme="minorHAnsi" w:cstheme="minorHAnsi"/>
                <w:bCs/>
                <w:sz w:val="20"/>
                <w:szCs w:val="20"/>
                <w:lang w:eastAsia="pl-PL"/>
              </w:rPr>
              <w:t xml:space="preserve"> i </w:t>
            </w:r>
            <w:proofErr w:type="spellStart"/>
            <w:r w:rsidRPr="00927CFA">
              <w:rPr>
                <w:rFonts w:asciiTheme="minorHAnsi" w:eastAsia="Times New Roman" w:hAnsiTheme="minorHAnsi" w:cstheme="minorHAnsi"/>
                <w:bCs/>
                <w:sz w:val="20"/>
                <w:szCs w:val="20"/>
                <w:lang w:eastAsia="pl-PL"/>
              </w:rPr>
              <w:t>mielinowanych</w:t>
            </w:r>
            <w:proofErr w:type="spellEnd"/>
            <w:r w:rsidRPr="00927CFA">
              <w:rPr>
                <w:rFonts w:asciiTheme="minorHAnsi" w:eastAsia="Times New Roman" w:hAnsiTheme="minorHAnsi" w:cstheme="minorHAnsi"/>
                <w:bCs/>
                <w:sz w:val="20"/>
                <w:szCs w:val="20"/>
                <w:lang w:eastAsia="pl-PL"/>
              </w:rPr>
              <w:t xml:space="preserve">. Wyznaczanie czasu martwego licznika GM metodą dwóch źródeł. Oddziaływanie promieniowania β z materią. Wyznaczanie różnicy latencji wzrokowej w zjawisku </w:t>
            </w:r>
            <w:proofErr w:type="spellStart"/>
            <w:r w:rsidRPr="00927CFA">
              <w:rPr>
                <w:rFonts w:asciiTheme="minorHAnsi" w:eastAsia="Times New Roman" w:hAnsiTheme="minorHAnsi" w:cstheme="minorHAnsi"/>
                <w:bCs/>
                <w:sz w:val="20"/>
                <w:szCs w:val="20"/>
                <w:lang w:eastAsia="pl-PL"/>
              </w:rPr>
              <w:t>Pulfricha</w:t>
            </w:r>
            <w:proofErr w:type="spellEnd"/>
            <w:r w:rsidRPr="00927CFA">
              <w:rPr>
                <w:rFonts w:asciiTheme="minorHAnsi" w:eastAsia="Times New Roman" w:hAnsiTheme="minorHAnsi" w:cstheme="minorHAnsi"/>
                <w:bCs/>
                <w:sz w:val="20"/>
                <w:szCs w:val="20"/>
                <w:lang w:eastAsia="pl-PL"/>
              </w:rPr>
              <w:t>.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w:t>
            </w:r>
            <w:proofErr w:type="spellStart"/>
            <w:r w:rsidRPr="00927CFA">
              <w:rPr>
                <w:rFonts w:asciiTheme="minorHAnsi" w:eastAsia="Times New Roman" w:hAnsiTheme="minorHAnsi" w:cstheme="minorHAnsi"/>
                <w:bCs/>
                <w:sz w:val="20"/>
                <w:szCs w:val="20"/>
                <w:lang w:eastAsia="pl-PL"/>
              </w:rPr>
              <w:t>nadgnykowe</w:t>
            </w:r>
            <w:proofErr w:type="spellEnd"/>
            <w:r w:rsidRPr="00927CFA">
              <w:rPr>
                <w:rFonts w:asciiTheme="minorHAnsi" w:eastAsia="Times New Roman" w:hAnsiTheme="minorHAnsi" w:cstheme="minorHAnsi"/>
                <w:bCs/>
                <w:sz w:val="20"/>
                <w:szCs w:val="20"/>
                <w:lang w:eastAsia="pl-PL"/>
              </w:rPr>
              <w:t>.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9B5839" w:rsidRDefault="00D75815" w:rsidP="00927CFA">
            <w:pPr>
              <w:rPr>
                <w:rFonts w:asciiTheme="minorHAnsi" w:eastAsia="Times New Roman" w:hAnsiTheme="minorHAnsi" w:cstheme="minorHAnsi"/>
                <w:sz w:val="20"/>
                <w:szCs w:val="20"/>
                <w:lang w:val="en-GB" w:eastAsia="pl-PL"/>
              </w:rPr>
            </w:pPr>
            <w:r w:rsidRPr="009B5839">
              <w:rPr>
                <w:rFonts w:asciiTheme="minorHAnsi" w:eastAsia="Times New Roman" w:hAnsiTheme="minorHAnsi" w:cstheme="minorHAnsi"/>
                <w:sz w:val="20"/>
                <w:szCs w:val="20"/>
                <w:lang w:val="en-GB" w:eastAsia="pl-PL"/>
              </w:rPr>
              <w:t>A.W1, A.W2, A.W3, A.U2</w:t>
            </w:r>
            <w:r w:rsidR="00D91BBE" w:rsidRPr="009B5839">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Tkanka nabłonkowa: nabłonki i gruczoły, specjalizacje powierzchni komórek, połączenia międzykomórkowe. Tkanka łączna: komórki tkanki łącznej oraz substancja pozakomórkowa. Tkanka łączna właściwa, rodzina tkanek podporowych. Krew, komórki krwi i </w:t>
            </w:r>
            <w:proofErr w:type="spellStart"/>
            <w:r w:rsidRPr="00927CFA">
              <w:rPr>
                <w:rFonts w:asciiTheme="minorHAnsi" w:eastAsia="Times New Roman" w:hAnsiTheme="minorHAnsi" w:cstheme="minorHAnsi"/>
                <w:bCs/>
                <w:sz w:val="20"/>
                <w:szCs w:val="20"/>
                <w:lang w:eastAsia="pl-PL"/>
              </w:rPr>
              <w:t>hemopoeza</w:t>
            </w:r>
            <w:proofErr w:type="spellEnd"/>
            <w:r w:rsidRPr="00927CFA">
              <w:rPr>
                <w:rFonts w:asciiTheme="minorHAnsi" w:eastAsia="Times New Roman" w:hAnsiTheme="minorHAnsi" w:cstheme="minorHAnsi"/>
                <w:bCs/>
                <w:sz w:val="20"/>
                <w:szCs w:val="20"/>
                <w:lang w:eastAsia="pl-PL"/>
              </w:rPr>
              <w:t xml:space="preserve">. Tkanka mięśniowa. Układ odpornościowy. Układ oddechowy. Wątroba i trzustka. Jama ustna: budowa zęba, ślinianki. Rozwój zęba. Embriologia: </w:t>
            </w:r>
            <w:proofErr w:type="spellStart"/>
            <w:r w:rsidRPr="00927CFA">
              <w:rPr>
                <w:rFonts w:asciiTheme="minorHAnsi" w:eastAsia="Times New Roman" w:hAnsiTheme="minorHAnsi" w:cstheme="minorHAnsi"/>
                <w:bCs/>
                <w:sz w:val="20"/>
                <w:szCs w:val="20"/>
                <w:lang w:eastAsia="pl-PL"/>
              </w:rPr>
              <w:t>Gametogeneza</w:t>
            </w:r>
            <w:proofErr w:type="spellEnd"/>
            <w:r w:rsidRPr="00927CFA">
              <w:rPr>
                <w:rFonts w:asciiTheme="minorHAnsi" w:eastAsia="Times New Roman" w:hAnsiTheme="minorHAnsi" w:cstheme="minorHAnsi"/>
                <w:bCs/>
                <w:sz w:val="20"/>
                <w:szCs w:val="20"/>
                <w:lang w:eastAsia="pl-PL"/>
              </w:rPr>
              <w:t>: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komórek: </w:t>
            </w:r>
            <w:proofErr w:type="spellStart"/>
            <w:r w:rsidRPr="00927CFA">
              <w:rPr>
                <w:rFonts w:asciiTheme="minorHAnsi" w:eastAsia="Times New Roman" w:hAnsiTheme="minorHAnsi" w:cstheme="minorHAnsi"/>
                <w:bCs/>
                <w:sz w:val="20"/>
                <w:szCs w:val="20"/>
                <w:lang w:eastAsia="pl-PL"/>
              </w:rPr>
              <w:t>apoptoaza</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autofagia</w:t>
            </w:r>
            <w:proofErr w:type="spellEnd"/>
            <w:r w:rsidRPr="00927CFA">
              <w:rPr>
                <w:rFonts w:asciiTheme="minorHAnsi" w:eastAsia="Times New Roman" w:hAnsiTheme="minorHAnsi" w:cstheme="minorHAnsi"/>
                <w:bCs/>
                <w:sz w:val="20"/>
                <w:szCs w:val="20"/>
                <w:lang w:eastAsia="pl-PL"/>
              </w:rPr>
              <w:t>, nekroza</w:t>
            </w:r>
            <w:r w:rsidR="00DC31A5"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Cytoszkielet</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mikrotubule</w:t>
            </w:r>
            <w:proofErr w:type="spellEnd"/>
            <w:r w:rsidRPr="00927CFA">
              <w:rPr>
                <w:rFonts w:asciiTheme="minorHAnsi" w:eastAsia="Times New Roman" w:hAnsiTheme="minorHAnsi" w:cstheme="minorHAnsi"/>
                <w:bCs/>
                <w:sz w:val="20"/>
                <w:szCs w:val="20"/>
                <w:lang w:eastAsia="pl-PL"/>
              </w:rPr>
              <w:t>,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witki, </w:t>
            </w:r>
            <w:proofErr w:type="spellStart"/>
            <w:r w:rsidRPr="00927CFA">
              <w:rPr>
                <w:rFonts w:asciiTheme="minorHAnsi" w:eastAsia="Times New Roman" w:hAnsiTheme="minorHAnsi" w:cstheme="minorHAnsi"/>
                <w:bCs/>
                <w:sz w:val="20"/>
                <w:szCs w:val="20"/>
                <w:lang w:eastAsia="pl-PL"/>
              </w:rPr>
              <w:t>filamenty</w:t>
            </w:r>
            <w:proofErr w:type="spellEnd"/>
            <w:r w:rsidRPr="00927CFA">
              <w:rPr>
                <w:rFonts w:asciiTheme="minorHAnsi" w:eastAsia="Times New Roman" w:hAnsiTheme="minorHAnsi" w:cstheme="minorHAnsi"/>
                <w:bCs/>
                <w:sz w:val="20"/>
                <w:szCs w:val="20"/>
                <w:lang w:eastAsia="pl-PL"/>
              </w:rPr>
              <w:t xml:space="preserve"> pośrednie, </w:t>
            </w:r>
            <w:proofErr w:type="spellStart"/>
            <w:r w:rsidRPr="00927CFA">
              <w:rPr>
                <w:rFonts w:asciiTheme="minorHAnsi" w:eastAsia="Times New Roman" w:hAnsiTheme="minorHAnsi" w:cstheme="minorHAnsi"/>
                <w:bCs/>
                <w:sz w:val="20"/>
                <w:szCs w:val="20"/>
                <w:lang w:eastAsia="pl-PL"/>
              </w:rPr>
              <w:t>mikrofilamenty</w:t>
            </w:r>
            <w:proofErr w:type="spellEnd"/>
            <w:r w:rsidRPr="00927CFA">
              <w:rPr>
                <w:rFonts w:asciiTheme="minorHAnsi" w:eastAsia="Times New Roman" w:hAnsiTheme="minorHAnsi" w:cstheme="minorHAnsi"/>
                <w:bCs/>
                <w:sz w:val="20"/>
                <w:szCs w:val="20"/>
                <w:lang w:eastAsia="pl-PL"/>
              </w:rPr>
              <w:t>,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cytokiny, </w:t>
            </w:r>
            <w:proofErr w:type="spellStart"/>
            <w:r w:rsidRPr="00927CFA">
              <w:rPr>
                <w:rFonts w:asciiTheme="minorHAnsi" w:eastAsia="Times New Roman" w:hAnsiTheme="minorHAnsi" w:cstheme="minorHAnsi"/>
                <w:bCs/>
                <w:sz w:val="20"/>
                <w:szCs w:val="20"/>
                <w:lang w:eastAsia="pl-PL"/>
              </w:rPr>
              <w:t>defenzyny</w:t>
            </w:r>
            <w:proofErr w:type="spellEnd"/>
            <w:r w:rsidRPr="00927CFA">
              <w:rPr>
                <w:rFonts w:asciiTheme="minorHAnsi" w:eastAsia="Times New Roman" w:hAnsiTheme="minorHAnsi" w:cstheme="minorHAnsi"/>
                <w:bCs/>
                <w:sz w:val="20"/>
                <w:szCs w:val="20"/>
                <w:lang w:eastAsia="pl-PL"/>
              </w:rPr>
              <w:t>,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w:t>
            </w:r>
            <w:proofErr w:type="spellStart"/>
            <w:r w:rsidRPr="00927CFA">
              <w:rPr>
                <w:rFonts w:asciiTheme="minorHAnsi" w:eastAsia="Times New Roman" w:hAnsiTheme="minorHAnsi" w:cstheme="minorHAnsi"/>
                <w:color w:val="000000"/>
                <w:sz w:val="20"/>
                <w:szCs w:val="20"/>
                <w:lang w:eastAsia="pl-PL"/>
              </w:rPr>
              <w:t>Bezprzyrządowe</w:t>
            </w:r>
            <w:proofErr w:type="spellEnd"/>
            <w:r w:rsidRPr="00927CFA">
              <w:rPr>
                <w:rFonts w:asciiTheme="minorHAnsi" w:eastAsia="Times New Roman" w:hAnsiTheme="minorHAnsi" w:cstheme="minorHAnsi"/>
                <w:color w:val="000000"/>
                <w:sz w:val="20"/>
                <w:szCs w:val="20"/>
                <w:lang w:eastAsia="pl-PL"/>
              </w:rPr>
              <w:t xml:space="preserv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w:t>
            </w:r>
            <w:proofErr w:type="spellStart"/>
            <w:r w:rsidRPr="00927CFA">
              <w:rPr>
                <w:rFonts w:asciiTheme="minorHAnsi" w:eastAsia="Times New Roman" w:hAnsiTheme="minorHAnsi" w:cstheme="minorHAnsi"/>
                <w:color w:val="000000"/>
                <w:sz w:val="20"/>
                <w:szCs w:val="20"/>
                <w:lang w:eastAsia="pl-PL"/>
              </w:rPr>
              <w:t>bezprzyrządowe</w:t>
            </w:r>
            <w:proofErr w:type="spellEnd"/>
            <w:r w:rsidRPr="00927CFA">
              <w:rPr>
                <w:rFonts w:asciiTheme="minorHAnsi" w:eastAsia="Times New Roman" w:hAnsiTheme="minorHAnsi" w:cstheme="minorHAnsi"/>
                <w:color w:val="000000"/>
                <w:sz w:val="20"/>
                <w:szCs w:val="20"/>
                <w:lang w:eastAsia="pl-PL"/>
              </w:rPr>
              <w:t xml:space="preserv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 xml:space="preserve">roztwory do wlewów, przygotowanie wlewu kroplowego, cewniki dożylne (kaniule), zakładanie </w:t>
            </w:r>
            <w:proofErr w:type="spellStart"/>
            <w:r w:rsidRPr="00927CFA">
              <w:rPr>
                <w:rFonts w:asciiTheme="minorHAnsi" w:eastAsia="Times New Roman" w:hAnsiTheme="minorHAnsi" w:cstheme="minorHAnsi"/>
                <w:color w:val="000000"/>
                <w:sz w:val="20"/>
                <w:szCs w:val="20"/>
                <w:lang w:eastAsia="pl-PL"/>
              </w:rPr>
              <w:t>wenflonu</w:t>
            </w:r>
            <w:proofErr w:type="spellEnd"/>
            <w:r w:rsidRPr="00927CFA">
              <w:rPr>
                <w:rFonts w:asciiTheme="minorHAnsi" w:eastAsia="Times New Roman" w:hAnsiTheme="minorHAnsi" w:cstheme="minorHAnsi"/>
                <w:color w:val="000000"/>
                <w:sz w:val="20"/>
                <w:szCs w:val="20"/>
                <w:lang w:eastAsia="pl-PL"/>
              </w:rPr>
              <w:t>,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Zagadnienia ogólne dotyczące uzębienia człowieka. Systemy oznaczania zębów naturalnych. Cechy </w:t>
            </w:r>
            <w:proofErr w:type="spellStart"/>
            <w:r w:rsidRPr="00927CFA">
              <w:rPr>
                <w:rFonts w:asciiTheme="minorHAnsi" w:eastAsia="Times New Roman" w:hAnsiTheme="minorHAnsi" w:cstheme="minorHAnsi"/>
                <w:bCs/>
                <w:sz w:val="20"/>
                <w:szCs w:val="20"/>
                <w:lang w:eastAsia="pl-PL"/>
              </w:rPr>
              <w:t>Muhlreitera</w:t>
            </w:r>
            <w:proofErr w:type="spellEnd"/>
            <w:r w:rsidRPr="00927CFA">
              <w:rPr>
                <w:rFonts w:asciiTheme="minorHAnsi" w:eastAsia="Times New Roman" w:hAnsiTheme="minorHAnsi" w:cstheme="minorHAnsi"/>
                <w:bCs/>
                <w:sz w:val="20"/>
                <w:szCs w:val="20"/>
                <w:lang w:eastAsia="pl-PL"/>
              </w:rPr>
              <w:t>.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w:t>
            </w:r>
            <w:proofErr w:type="spellStart"/>
            <w:r w:rsidRPr="00927CFA">
              <w:rPr>
                <w:rFonts w:asciiTheme="minorHAnsi" w:eastAsia="Times New Roman" w:hAnsiTheme="minorHAnsi" w:cstheme="minorHAnsi"/>
                <w:bCs/>
                <w:sz w:val="20"/>
                <w:szCs w:val="20"/>
                <w:lang w:eastAsia="pl-PL"/>
              </w:rPr>
              <w:t>proprioceptywna</w:t>
            </w:r>
            <w:proofErr w:type="spellEnd"/>
            <w:r w:rsidRPr="00927CFA">
              <w:rPr>
                <w:rFonts w:asciiTheme="minorHAnsi" w:eastAsia="Times New Roman" w:hAnsiTheme="minorHAnsi" w:cstheme="minorHAnsi"/>
                <w:bCs/>
                <w:sz w:val="20"/>
                <w:szCs w:val="20"/>
                <w:lang w:eastAsia="pl-PL"/>
              </w:rPr>
              <w:t xml:space="preserve">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ergonomiczny </w:t>
            </w:r>
            <w:proofErr w:type="spellStart"/>
            <w:r w:rsidRPr="00927CFA">
              <w:rPr>
                <w:rFonts w:asciiTheme="minorHAnsi" w:eastAsia="Times New Roman" w:hAnsiTheme="minorHAnsi" w:cstheme="minorHAnsi"/>
                <w:bCs/>
                <w:sz w:val="20"/>
                <w:szCs w:val="20"/>
                <w:lang w:eastAsia="pl-PL"/>
              </w:rPr>
              <w:t>Herlufa</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Skovsgaarda</w:t>
            </w:r>
            <w:proofErr w:type="spellEnd"/>
            <w:r w:rsidRPr="00927CFA">
              <w:rPr>
                <w:rFonts w:asciiTheme="minorHAnsi" w:eastAsia="Times New Roman" w:hAnsiTheme="minorHAnsi" w:cstheme="minorHAnsi"/>
                <w:bCs/>
                <w:sz w:val="20"/>
                <w:szCs w:val="20"/>
                <w:lang w:eastAsia="pl-PL"/>
              </w:rPr>
              <w: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Psychoedukacja w zakresie problematyki uzależnień behawioralnych, rozwijanie świadomości zagrożenia jakim jest uzależnienie od czynności, wzbudzenie refleksji na temat skutków i długofalowych konsekwencji podejmowania </w:t>
            </w:r>
            <w:proofErr w:type="spellStart"/>
            <w:r w:rsidRPr="00927CFA">
              <w:rPr>
                <w:rFonts w:asciiTheme="minorHAnsi" w:eastAsia="Times New Roman" w:hAnsiTheme="minorHAnsi" w:cstheme="minorHAnsi"/>
                <w:bCs/>
                <w:sz w:val="20"/>
                <w:szCs w:val="20"/>
                <w:lang w:eastAsia="pl-PL"/>
              </w:rPr>
              <w:t>zachowań</w:t>
            </w:r>
            <w:proofErr w:type="spellEnd"/>
            <w:r w:rsidRPr="00927CFA">
              <w:rPr>
                <w:rFonts w:asciiTheme="minorHAnsi" w:eastAsia="Times New Roman" w:hAnsiTheme="minorHAnsi" w:cstheme="minorHAnsi"/>
                <w:bCs/>
                <w:sz w:val="20"/>
                <w:szCs w:val="20"/>
                <w:lang w:eastAsia="pl-PL"/>
              </w:rPr>
              <w:t xml:space="preserve">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w:t>
            </w:r>
            <w:proofErr w:type="spellStart"/>
            <w:r w:rsidRPr="00927CFA">
              <w:rPr>
                <w:rFonts w:asciiTheme="minorHAnsi" w:eastAsia="Times New Roman" w:hAnsiTheme="minorHAnsi" w:cstheme="minorHAnsi"/>
                <w:bCs/>
                <w:sz w:val="20"/>
                <w:szCs w:val="20"/>
                <w:lang w:eastAsia="pl-PL"/>
              </w:rPr>
              <w:t>Diagnosis</w:t>
            </w:r>
            <w:proofErr w:type="spellEnd"/>
            <w:r w:rsidRPr="00927CFA">
              <w:rPr>
                <w:rFonts w:asciiTheme="minorHAnsi" w:eastAsia="Times New Roman" w:hAnsiTheme="minorHAnsi" w:cstheme="minorHAnsi"/>
                <w:bCs/>
                <w:sz w:val="20"/>
                <w:szCs w:val="20"/>
                <w:lang w:eastAsia="pl-PL"/>
              </w:rPr>
              <w:t xml:space="preserve"> – </w:t>
            </w:r>
            <w:proofErr w:type="spellStart"/>
            <w:r w:rsidRPr="00927CFA">
              <w:rPr>
                <w:rFonts w:asciiTheme="minorHAnsi" w:eastAsia="Times New Roman" w:hAnsiTheme="minorHAnsi" w:cstheme="minorHAnsi"/>
                <w:bCs/>
                <w:sz w:val="20"/>
                <w:szCs w:val="20"/>
                <w:lang w:eastAsia="pl-PL"/>
              </w:rPr>
              <w:t>prognosis</w:t>
            </w:r>
            <w:proofErr w:type="spellEnd"/>
            <w:r w:rsidRPr="00927CFA">
              <w:rPr>
                <w:rFonts w:asciiTheme="minorHAnsi" w:eastAsia="Times New Roman" w:hAnsiTheme="minorHAnsi" w:cstheme="minorHAnsi"/>
                <w:bCs/>
                <w:sz w:val="20"/>
                <w:szCs w:val="20"/>
                <w:lang w:eastAsia="pl-PL"/>
              </w:rPr>
              <w:t xml:space="preserve"> – </w:t>
            </w:r>
            <w:proofErr w:type="spellStart"/>
            <w:r w:rsidRPr="00927CFA">
              <w:rPr>
                <w:rFonts w:asciiTheme="minorHAnsi" w:eastAsia="Times New Roman" w:hAnsiTheme="minorHAnsi" w:cstheme="minorHAnsi"/>
                <w:bCs/>
                <w:sz w:val="20"/>
                <w:szCs w:val="20"/>
                <w:lang w:eastAsia="pl-PL"/>
              </w:rPr>
              <w:t>therapia</w:t>
            </w:r>
            <w:proofErr w:type="spellEnd"/>
            <w:r w:rsidRPr="00927CFA">
              <w:rPr>
                <w:rFonts w:asciiTheme="minorHAnsi" w:eastAsia="Times New Roman" w:hAnsiTheme="minorHAnsi" w:cstheme="minorHAnsi"/>
                <w:bCs/>
                <w:sz w:val="20"/>
                <w:szCs w:val="20"/>
                <w:lang w:eastAsia="pl-PL"/>
              </w:rPr>
              <w:t>”: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4053CD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 xml:space="preserve">Język </w:t>
            </w:r>
            <w:r w:rsidR="00064B9C">
              <w:rPr>
                <w:rFonts w:asciiTheme="minorHAnsi" w:hAnsiTheme="minorHAnsi" w:cstheme="minorHAnsi"/>
                <w:sz w:val="20"/>
                <w:szCs w:val="20"/>
              </w:rPr>
              <w:t>polski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w:t>
            </w:r>
            <w:proofErr w:type="spellStart"/>
            <w:r w:rsidR="00F46780" w:rsidRPr="00927CFA">
              <w:rPr>
                <w:rFonts w:asciiTheme="minorHAnsi" w:eastAsia="Times New Roman" w:hAnsiTheme="minorHAnsi" w:cstheme="minorHAnsi"/>
                <w:bCs/>
                <w:sz w:val="20"/>
                <w:szCs w:val="20"/>
                <w:lang w:eastAsia="pl-PL"/>
              </w:rPr>
              <w:t>pozabiegowe</w:t>
            </w:r>
            <w:proofErr w:type="spellEnd"/>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Ryzyko zawodu stomatologa-dyskusja na temat istotnych, możliwych i koniecznych </w:t>
            </w:r>
            <w:proofErr w:type="spellStart"/>
            <w:r w:rsidRPr="00927CFA">
              <w:rPr>
                <w:rFonts w:asciiTheme="minorHAnsi" w:eastAsia="Times New Roman" w:hAnsiTheme="minorHAnsi" w:cstheme="minorHAnsi"/>
                <w:bCs/>
                <w:sz w:val="20"/>
                <w:szCs w:val="20"/>
                <w:lang w:eastAsia="pl-PL"/>
              </w:rPr>
              <w:t>zachowań</w:t>
            </w:r>
            <w:proofErr w:type="spellEnd"/>
            <w:r w:rsidRPr="00927CFA">
              <w:rPr>
                <w:rFonts w:asciiTheme="minorHAnsi" w:eastAsia="Times New Roman" w:hAnsiTheme="minorHAnsi" w:cstheme="minorHAnsi"/>
                <w:bCs/>
                <w:sz w:val="20"/>
                <w:szCs w:val="20"/>
                <w:lang w:eastAsia="pl-PL"/>
              </w:rPr>
              <w:t xml:space="preserve">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 xml:space="preserve">Samoocena własnej sprawności fizycznej oraz </w:t>
            </w:r>
            <w:proofErr w:type="spellStart"/>
            <w:r w:rsidRPr="00927CFA">
              <w:rPr>
                <w:rFonts w:asciiTheme="minorHAnsi" w:eastAsia="Times New Roman" w:hAnsiTheme="minorHAnsi" w:cstheme="minorHAnsi"/>
                <w:sz w:val="20"/>
                <w:szCs w:val="20"/>
                <w:lang w:eastAsia="pl-PL"/>
              </w:rPr>
              <w:t>zachowań</w:t>
            </w:r>
            <w:proofErr w:type="spellEnd"/>
            <w:r w:rsidRPr="00927CFA">
              <w:rPr>
                <w:rFonts w:asciiTheme="minorHAnsi" w:eastAsia="Times New Roman" w:hAnsiTheme="minorHAnsi" w:cstheme="minorHAnsi"/>
                <w:sz w:val="20"/>
                <w:szCs w:val="20"/>
                <w:lang w:eastAsia="pl-PL"/>
              </w:rPr>
              <w:t xml:space="preserve">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w:t>
            </w:r>
            <w:proofErr w:type="spellStart"/>
            <w:r w:rsidRPr="00482F88">
              <w:rPr>
                <w:rFonts w:asciiTheme="minorHAnsi" w:eastAsia="Times New Roman" w:hAnsiTheme="minorHAnsi" w:cstheme="minorHAnsi"/>
                <w:bCs/>
                <w:sz w:val="20"/>
                <w:szCs w:val="20"/>
                <w:lang w:eastAsia="pl-PL"/>
              </w:rPr>
              <w:t>parazawodowe</w:t>
            </w:r>
            <w:proofErr w:type="spellEnd"/>
            <w:r w:rsidRPr="00482F88">
              <w:rPr>
                <w:rFonts w:asciiTheme="minorHAnsi" w:eastAsia="Times New Roman" w:hAnsiTheme="minorHAnsi" w:cstheme="minorHAnsi"/>
                <w:bCs/>
                <w:sz w:val="20"/>
                <w:szCs w:val="20"/>
                <w:lang w:eastAsia="pl-PL"/>
              </w:rPr>
              <w:t>.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w:t>
            </w:r>
            <w:proofErr w:type="spellStart"/>
            <w:r w:rsidRPr="00482F88">
              <w:rPr>
                <w:rFonts w:asciiTheme="minorHAnsi" w:eastAsia="Times New Roman" w:hAnsiTheme="minorHAnsi" w:cstheme="minorHAnsi"/>
                <w:bCs/>
                <w:sz w:val="20"/>
                <w:szCs w:val="20"/>
                <w:lang w:eastAsia="pl-PL"/>
              </w:rPr>
              <w:t>lipogeneza</w:t>
            </w:r>
            <w:proofErr w:type="spellEnd"/>
            <w:r w:rsidRPr="00482F88">
              <w:rPr>
                <w:rFonts w:asciiTheme="minorHAnsi" w:eastAsia="Times New Roman" w:hAnsiTheme="minorHAnsi" w:cstheme="minorHAnsi"/>
                <w:bCs/>
                <w:sz w:val="20"/>
                <w:szCs w:val="20"/>
                <w:lang w:eastAsia="pl-PL"/>
              </w:rPr>
              <w:t xml:space="preserve">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w:t>
            </w:r>
            <w:proofErr w:type="spellStart"/>
            <w:r w:rsidRPr="00482F88">
              <w:rPr>
                <w:rFonts w:asciiTheme="minorHAnsi" w:eastAsia="Times New Roman" w:hAnsiTheme="minorHAnsi" w:cstheme="minorHAnsi"/>
                <w:bCs/>
                <w:sz w:val="20"/>
                <w:szCs w:val="20"/>
                <w:lang w:eastAsia="pl-PL"/>
              </w:rPr>
              <w:t>pirogronianowej</w:t>
            </w:r>
            <w:proofErr w:type="spellEnd"/>
            <w:r w:rsidRPr="00482F88">
              <w:rPr>
                <w:rFonts w:asciiTheme="minorHAnsi" w:eastAsia="Times New Roman" w:hAnsiTheme="minorHAnsi" w:cstheme="minorHAnsi"/>
                <w:bCs/>
                <w:sz w:val="20"/>
                <w:szCs w:val="20"/>
                <w:lang w:eastAsia="pl-PL"/>
              </w:rPr>
              <w:t xml:space="preserve">, cykl Krebsa, łańcuch oddechowy, stres oksydacyjny organizmu, budowa i funkcja cytochromów P450, biotransformacja </w:t>
            </w:r>
            <w:proofErr w:type="spellStart"/>
            <w:r w:rsidRPr="00482F88">
              <w:rPr>
                <w:rFonts w:asciiTheme="minorHAnsi" w:eastAsia="Times New Roman" w:hAnsiTheme="minorHAnsi" w:cstheme="minorHAnsi"/>
                <w:bCs/>
                <w:sz w:val="20"/>
                <w:szCs w:val="20"/>
                <w:lang w:eastAsia="pl-PL"/>
              </w:rPr>
              <w:t>ksenobiotyków</w:t>
            </w:r>
            <w:proofErr w:type="spellEnd"/>
            <w:r w:rsidRPr="00482F88">
              <w:rPr>
                <w:rFonts w:asciiTheme="minorHAnsi" w:eastAsia="Times New Roman" w:hAnsiTheme="minorHAnsi" w:cstheme="minorHAnsi"/>
                <w:bCs/>
                <w:sz w:val="20"/>
                <w:szCs w:val="20"/>
                <w:lang w:eastAsia="pl-PL"/>
              </w:rPr>
              <w:t xml:space="preserve">.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w:t>
            </w:r>
            <w:proofErr w:type="spellStart"/>
            <w:r w:rsidRPr="00482F88">
              <w:rPr>
                <w:rFonts w:asciiTheme="minorHAnsi" w:eastAsia="Times New Roman" w:hAnsiTheme="minorHAnsi" w:cstheme="minorHAnsi"/>
                <w:bCs/>
                <w:sz w:val="20"/>
                <w:szCs w:val="20"/>
                <w:lang w:eastAsia="pl-PL"/>
              </w:rPr>
              <w:t>pirogronianu</w:t>
            </w:r>
            <w:proofErr w:type="spellEnd"/>
            <w:r w:rsidRPr="00482F88">
              <w:rPr>
                <w:rFonts w:asciiTheme="minorHAnsi" w:eastAsia="Times New Roman" w:hAnsiTheme="minorHAnsi" w:cstheme="minorHAnsi"/>
                <w:bCs/>
                <w:sz w:val="20"/>
                <w:szCs w:val="20"/>
                <w:lang w:eastAsia="pl-PL"/>
              </w:rPr>
              <w:t xml:space="preserve"> i stężenia </w:t>
            </w:r>
            <w:proofErr w:type="spellStart"/>
            <w:r w:rsidRPr="00482F88">
              <w:rPr>
                <w:rFonts w:asciiTheme="minorHAnsi" w:eastAsia="Times New Roman" w:hAnsiTheme="minorHAnsi" w:cstheme="minorHAnsi"/>
                <w:bCs/>
                <w:sz w:val="20"/>
                <w:szCs w:val="20"/>
                <w:lang w:eastAsia="pl-PL"/>
              </w:rPr>
              <w:t>pirogronianu</w:t>
            </w:r>
            <w:proofErr w:type="spellEnd"/>
            <w:r w:rsidRPr="00482F88">
              <w:rPr>
                <w:rFonts w:asciiTheme="minorHAnsi" w:eastAsia="Times New Roman" w:hAnsiTheme="minorHAnsi" w:cstheme="minorHAnsi"/>
                <w:bCs/>
                <w:sz w:val="20"/>
                <w:szCs w:val="20"/>
                <w:lang w:eastAsia="pl-PL"/>
              </w:rPr>
              <w:t xml:space="preserve">. Oznaczanie aktywności aminotransferazy </w:t>
            </w:r>
            <w:proofErr w:type="spellStart"/>
            <w:r w:rsidRPr="00482F88">
              <w:rPr>
                <w:rFonts w:asciiTheme="minorHAnsi" w:eastAsia="Times New Roman" w:hAnsiTheme="minorHAnsi" w:cstheme="minorHAnsi"/>
                <w:bCs/>
                <w:sz w:val="20"/>
                <w:szCs w:val="20"/>
                <w:lang w:eastAsia="pl-PL"/>
              </w:rPr>
              <w:t>asparaginianowej</w:t>
            </w:r>
            <w:proofErr w:type="spellEnd"/>
            <w:r w:rsidRPr="00482F88">
              <w:rPr>
                <w:rFonts w:asciiTheme="minorHAnsi" w:eastAsia="Times New Roman" w:hAnsiTheme="minorHAnsi" w:cstheme="minorHAnsi"/>
                <w:bCs/>
                <w:sz w:val="20"/>
                <w:szCs w:val="20"/>
                <w:lang w:eastAsia="pl-PL"/>
              </w:rPr>
              <w:t>.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charakterem i funkcją białek (z. </w:t>
            </w:r>
            <w:proofErr w:type="spellStart"/>
            <w:r w:rsidRPr="00482F88">
              <w:rPr>
                <w:rFonts w:asciiTheme="minorHAnsi" w:eastAsia="Times New Roman" w:hAnsiTheme="minorHAnsi" w:cstheme="minorHAnsi"/>
                <w:bCs/>
                <w:sz w:val="20"/>
                <w:szCs w:val="20"/>
                <w:lang w:eastAsia="pl-PL"/>
              </w:rPr>
              <w:t>Schiffa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deaminacja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acylacja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wykr</w:t>
            </w:r>
            <w:proofErr w:type="spellEnd"/>
            <w:r w:rsidRPr="00482F88">
              <w:rPr>
                <w:rFonts w:asciiTheme="minorHAnsi" w:eastAsia="Times New Roman" w:hAnsiTheme="minorHAnsi" w:cstheme="minorHAnsi"/>
                <w:bCs/>
                <w:sz w:val="20"/>
                <w:szCs w:val="20"/>
                <w:lang w:eastAsia="pl-PL"/>
              </w:rPr>
              <w:t xml:space="preserve">. cystein). Badanie kinetyki reakcji kwaśnej fosfatazy. Ocena stężenia albuminy w surowicy metodą z zielenią </w:t>
            </w:r>
            <w:proofErr w:type="spellStart"/>
            <w:r w:rsidRPr="00482F88">
              <w:rPr>
                <w:rFonts w:asciiTheme="minorHAnsi" w:eastAsia="Times New Roman" w:hAnsiTheme="minorHAnsi" w:cstheme="minorHAnsi"/>
                <w:bCs/>
                <w:sz w:val="20"/>
                <w:szCs w:val="20"/>
                <w:lang w:eastAsia="pl-PL"/>
              </w:rPr>
              <w:t>bromokrezolową</w:t>
            </w:r>
            <w:proofErr w:type="spellEnd"/>
            <w:r w:rsidRPr="00482F88">
              <w:rPr>
                <w:rFonts w:asciiTheme="minorHAnsi" w:eastAsia="Times New Roman" w:hAnsiTheme="minorHAnsi" w:cstheme="minorHAnsi"/>
                <w:bCs/>
                <w:sz w:val="20"/>
                <w:szCs w:val="20"/>
                <w:lang w:eastAsia="pl-PL"/>
              </w:rPr>
              <w:t xml:space="preserve">.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w:t>
            </w:r>
            <w:proofErr w:type="spellStart"/>
            <w:r w:rsidRPr="00482F88">
              <w:rPr>
                <w:rFonts w:asciiTheme="minorHAnsi" w:eastAsia="Times New Roman" w:hAnsiTheme="minorHAnsi" w:cstheme="minorHAnsi"/>
                <w:bCs/>
                <w:sz w:val="20"/>
                <w:szCs w:val="20"/>
                <w:lang w:eastAsia="pl-PL"/>
              </w:rPr>
              <w:t>triglicerydów</w:t>
            </w:r>
            <w:proofErr w:type="spellEnd"/>
            <w:r w:rsidRPr="00482F88">
              <w:rPr>
                <w:rFonts w:asciiTheme="minorHAnsi" w:eastAsia="Times New Roman" w:hAnsiTheme="minorHAnsi" w:cstheme="minorHAnsi"/>
                <w:bCs/>
                <w:sz w:val="20"/>
                <w:szCs w:val="20"/>
                <w:lang w:eastAsia="pl-PL"/>
              </w:rPr>
              <w:t>.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w:t>
            </w:r>
            <w:proofErr w:type="spellStart"/>
            <w:r w:rsidRPr="00482F88">
              <w:rPr>
                <w:rFonts w:asciiTheme="minorHAnsi" w:eastAsia="Times New Roman" w:hAnsiTheme="minorHAnsi" w:cstheme="minorHAnsi"/>
                <w:bCs/>
                <w:sz w:val="20"/>
                <w:szCs w:val="20"/>
                <w:lang w:eastAsia="pl-PL"/>
              </w:rPr>
              <w:t>pH</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sacharazy</w:t>
            </w:r>
            <w:proofErr w:type="spellEnd"/>
            <w:r w:rsidRPr="00482F88">
              <w:rPr>
                <w:rFonts w:asciiTheme="minorHAnsi" w:eastAsia="Times New Roman" w:hAnsiTheme="minorHAnsi" w:cstheme="minorHAnsi"/>
                <w:bCs/>
                <w:sz w:val="20"/>
                <w:szCs w:val="20"/>
                <w:lang w:eastAsia="pl-PL"/>
              </w:rPr>
              <w:t xml:space="preserve">. Badanie procesu </w:t>
            </w:r>
            <w:proofErr w:type="spellStart"/>
            <w:r w:rsidRPr="00482F88">
              <w:rPr>
                <w:rFonts w:asciiTheme="minorHAnsi" w:eastAsia="Times New Roman" w:hAnsiTheme="minorHAnsi" w:cstheme="minorHAnsi"/>
                <w:bCs/>
                <w:sz w:val="20"/>
                <w:szCs w:val="20"/>
                <w:lang w:eastAsia="pl-PL"/>
              </w:rPr>
              <w:t>glikacji</w:t>
            </w:r>
            <w:proofErr w:type="spellEnd"/>
            <w:r w:rsidRPr="00482F88">
              <w:rPr>
                <w:rFonts w:asciiTheme="minorHAnsi" w:eastAsia="Times New Roman" w:hAnsiTheme="minorHAnsi" w:cstheme="minorHAnsi"/>
                <w:bCs/>
                <w:sz w:val="20"/>
                <w:szCs w:val="20"/>
                <w:lang w:eastAsia="pl-PL"/>
              </w:rPr>
              <w:t xml:space="preserve"> białek. Swoistość substratowa oraz inhibitory </w:t>
            </w:r>
            <w:proofErr w:type="spellStart"/>
            <w:r w:rsidRPr="00482F88">
              <w:rPr>
                <w:rFonts w:asciiTheme="minorHAnsi" w:eastAsia="Times New Roman" w:hAnsiTheme="minorHAnsi" w:cstheme="minorHAnsi"/>
                <w:bCs/>
                <w:sz w:val="20"/>
                <w:szCs w:val="20"/>
                <w:lang w:eastAsia="pl-PL"/>
              </w:rPr>
              <w:t>sacharazy</w:t>
            </w:r>
            <w:proofErr w:type="spellEnd"/>
            <w:r w:rsidRPr="00482F88">
              <w:rPr>
                <w:rFonts w:asciiTheme="minorHAnsi" w:eastAsia="Times New Roman" w:hAnsiTheme="minorHAnsi" w:cstheme="minorHAnsi"/>
                <w:bCs/>
                <w:sz w:val="20"/>
                <w:szCs w:val="20"/>
                <w:lang w:eastAsia="pl-PL"/>
              </w:rPr>
              <w:t xml:space="preserve">. Badanie reakcji dehydrogenazy </w:t>
            </w:r>
            <w:proofErr w:type="spellStart"/>
            <w:r w:rsidRPr="00482F88">
              <w:rPr>
                <w:rFonts w:asciiTheme="minorHAnsi" w:eastAsia="Times New Roman" w:hAnsiTheme="minorHAnsi" w:cstheme="minorHAnsi"/>
                <w:bCs/>
                <w:sz w:val="20"/>
                <w:szCs w:val="20"/>
                <w:lang w:eastAsia="pl-PL"/>
              </w:rPr>
              <w:t>bursztynianowej</w:t>
            </w:r>
            <w:proofErr w:type="spellEnd"/>
            <w:r w:rsidRPr="00482F88">
              <w:rPr>
                <w:rFonts w:asciiTheme="minorHAnsi" w:eastAsia="Times New Roman" w:hAnsiTheme="minorHAnsi" w:cstheme="minorHAnsi"/>
                <w:bCs/>
                <w:sz w:val="20"/>
                <w:szCs w:val="20"/>
                <w:lang w:eastAsia="pl-PL"/>
              </w:rPr>
              <w:t xml:space="preserve">. Ocena peroksydacji lipidów na podstawie pomiaru </w:t>
            </w:r>
            <w:proofErr w:type="spellStart"/>
            <w:r w:rsidRPr="00482F88">
              <w:rPr>
                <w:rFonts w:asciiTheme="minorHAnsi" w:eastAsia="Times New Roman" w:hAnsiTheme="minorHAnsi" w:cstheme="minorHAnsi"/>
                <w:bCs/>
                <w:sz w:val="20"/>
                <w:szCs w:val="20"/>
                <w:lang w:eastAsia="pl-PL"/>
              </w:rPr>
              <w:t>dialdehydumalonowego</w:t>
            </w:r>
            <w:proofErr w:type="spellEnd"/>
            <w:r w:rsidRPr="00482F88">
              <w:rPr>
                <w:rFonts w:asciiTheme="minorHAnsi" w:eastAsia="Times New Roman" w:hAnsiTheme="minorHAnsi" w:cstheme="minorHAnsi"/>
                <w:bCs/>
                <w:sz w:val="20"/>
                <w:szCs w:val="20"/>
                <w:lang w:eastAsia="pl-PL"/>
              </w:rPr>
              <w:t xml:space="preserve"> (MDA) w osoczu. Oznaczanie aktywności katalazy. Oznaczanie stężenia witaminy C. Oznaczanie aktywności peroksydazy. Oznaczanie stężenia wapnia. Oznaczanie aktywności γ-</w:t>
            </w:r>
            <w:proofErr w:type="spellStart"/>
            <w:r w:rsidRPr="00482F88">
              <w:rPr>
                <w:rFonts w:asciiTheme="minorHAnsi" w:eastAsia="Times New Roman" w:hAnsiTheme="minorHAnsi" w:cstheme="minorHAnsi"/>
                <w:bCs/>
                <w:sz w:val="20"/>
                <w:szCs w:val="20"/>
                <w:lang w:eastAsia="pl-PL"/>
              </w:rPr>
              <w:t>glutamylotransferazy</w:t>
            </w:r>
            <w:proofErr w:type="spellEnd"/>
            <w:r w:rsidRPr="00482F88">
              <w:rPr>
                <w:rFonts w:asciiTheme="minorHAnsi" w:eastAsia="Times New Roman" w:hAnsiTheme="minorHAnsi" w:cstheme="minorHAnsi"/>
                <w:bCs/>
                <w:sz w:val="20"/>
                <w:szCs w:val="20"/>
                <w:lang w:eastAsia="pl-PL"/>
              </w:rPr>
              <w:t xml:space="preserve">. Oznaczanie stężenia bilirubiny. </w:t>
            </w:r>
            <w:proofErr w:type="spellStart"/>
            <w:r w:rsidRPr="00482F88">
              <w:rPr>
                <w:rFonts w:asciiTheme="minorHAnsi" w:eastAsia="Times New Roman" w:hAnsiTheme="minorHAnsi" w:cstheme="minorHAnsi"/>
                <w:bCs/>
                <w:sz w:val="20"/>
                <w:szCs w:val="20"/>
                <w:lang w:eastAsia="pl-PL"/>
              </w:rPr>
              <w:t>Glutation</w:t>
            </w:r>
            <w:proofErr w:type="spellEnd"/>
            <w:r w:rsidRPr="00482F88">
              <w:rPr>
                <w:rFonts w:asciiTheme="minorHAnsi" w:eastAsia="Times New Roman" w:hAnsiTheme="minorHAnsi" w:cstheme="minorHAnsi"/>
                <w:bCs/>
                <w:sz w:val="20"/>
                <w:szCs w:val="20"/>
                <w:lang w:eastAsia="pl-PL"/>
              </w:rPr>
              <w:t xml:space="preserve">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t>
            </w:r>
            <w:proofErr w:type="spellStart"/>
            <w:r w:rsidRPr="00482F88">
              <w:rPr>
                <w:rFonts w:asciiTheme="minorHAnsi" w:eastAsia="Times New Roman" w:hAnsiTheme="minorHAnsi" w:cstheme="minorHAnsi"/>
                <w:bCs/>
                <w:sz w:val="20"/>
                <w:szCs w:val="20"/>
                <w:lang w:eastAsia="pl-PL"/>
              </w:rPr>
              <w:t>wodno</w:t>
            </w:r>
            <w:proofErr w:type="spellEnd"/>
            <w:r w:rsidRPr="00482F88">
              <w:rPr>
                <w:rFonts w:asciiTheme="minorHAnsi" w:eastAsia="Times New Roman" w:hAnsiTheme="minorHAnsi" w:cstheme="minorHAnsi"/>
                <w:bCs/>
                <w:sz w:val="20"/>
                <w:szCs w:val="20"/>
                <w:lang w:eastAsia="pl-PL"/>
              </w:rPr>
              <w:t xml:space="preserve">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fizjologii narządu żucia. Układ </w:t>
            </w:r>
            <w:proofErr w:type="spellStart"/>
            <w:r w:rsidRPr="00482F88">
              <w:rPr>
                <w:rFonts w:asciiTheme="minorHAnsi" w:eastAsia="Times New Roman" w:hAnsiTheme="minorHAnsi" w:cstheme="minorHAnsi"/>
                <w:bCs/>
                <w:sz w:val="20"/>
                <w:szCs w:val="20"/>
                <w:lang w:eastAsia="pl-PL"/>
              </w:rPr>
              <w:t>stomatognatyczny</w:t>
            </w:r>
            <w:proofErr w:type="spellEnd"/>
            <w:r w:rsidRPr="00482F88">
              <w:rPr>
                <w:rFonts w:asciiTheme="minorHAnsi" w:eastAsia="Times New Roman" w:hAnsiTheme="minorHAnsi" w:cstheme="minorHAnsi"/>
                <w:bCs/>
                <w:sz w:val="20"/>
                <w:szCs w:val="20"/>
                <w:lang w:eastAsia="pl-PL"/>
              </w:rPr>
              <w:t xml:space="preserve"> – pojęcia ogólne, współczesna nomenklatura. Analiza estetyczna twarzy w aspekcie stomatologicznym. Rozwój układu </w:t>
            </w:r>
            <w:proofErr w:type="spellStart"/>
            <w:r w:rsidRPr="00482F88">
              <w:rPr>
                <w:rFonts w:asciiTheme="minorHAnsi" w:eastAsia="Times New Roman" w:hAnsiTheme="minorHAnsi" w:cstheme="minorHAnsi"/>
                <w:bCs/>
                <w:sz w:val="20"/>
                <w:szCs w:val="20"/>
                <w:lang w:eastAsia="pl-PL"/>
              </w:rPr>
              <w:t>stomatognatycznego</w:t>
            </w:r>
            <w:proofErr w:type="spellEnd"/>
            <w:r w:rsidRPr="00482F88">
              <w:rPr>
                <w:rFonts w:asciiTheme="minorHAnsi" w:eastAsia="Times New Roman" w:hAnsiTheme="minorHAnsi" w:cstheme="minorHAnsi"/>
                <w:bCs/>
                <w:sz w:val="20"/>
                <w:szCs w:val="20"/>
                <w:lang w:eastAsia="pl-PL"/>
              </w:rPr>
              <w:t xml:space="preserve">. Okluzja –rodzaje, normy, koncepcje. Staw skroniowo-żuchwowy – budowa i czynność. System nerwowo –mięśniowy układu </w:t>
            </w:r>
            <w:proofErr w:type="spellStart"/>
            <w:r w:rsidRPr="00482F88">
              <w:rPr>
                <w:rFonts w:asciiTheme="minorHAnsi" w:eastAsia="Times New Roman" w:hAnsiTheme="minorHAnsi" w:cstheme="minorHAnsi"/>
                <w:bCs/>
                <w:sz w:val="20"/>
                <w:szCs w:val="20"/>
                <w:lang w:eastAsia="pl-PL"/>
              </w:rPr>
              <w:t>stomatognatycznego</w:t>
            </w:r>
            <w:proofErr w:type="spellEnd"/>
            <w:r w:rsidRPr="00482F88">
              <w:rPr>
                <w:rFonts w:asciiTheme="minorHAnsi" w:eastAsia="Times New Roman" w:hAnsiTheme="minorHAnsi" w:cstheme="minorHAnsi"/>
                <w:bCs/>
                <w:sz w:val="20"/>
                <w:szCs w:val="20"/>
                <w:lang w:eastAsia="pl-PL"/>
              </w:rPr>
              <w:t xml:space="preserve">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w:t>
            </w:r>
            <w:proofErr w:type="spellStart"/>
            <w:r w:rsidRPr="00482F88">
              <w:rPr>
                <w:rFonts w:asciiTheme="minorHAnsi" w:eastAsia="Times New Roman" w:hAnsiTheme="minorHAnsi" w:cstheme="minorHAnsi"/>
                <w:bCs/>
                <w:sz w:val="20"/>
                <w:szCs w:val="20"/>
                <w:lang w:eastAsia="pl-PL"/>
              </w:rPr>
              <w:t>alginatową</w:t>
            </w:r>
            <w:proofErr w:type="spellEnd"/>
            <w:r w:rsidRPr="00482F88">
              <w:rPr>
                <w:rFonts w:asciiTheme="minorHAnsi" w:eastAsia="Times New Roman" w:hAnsiTheme="minorHAnsi" w:cstheme="minorHAnsi"/>
                <w:bCs/>
                <w:sz w:val="20"/>
                <w:szCs w:val="20"/>
                <w:lang w:eastAsia="pl-PL"/>
              </w:rPr>
              <w:t xml:space="preserve"> na łyżce standardowej fantomu bezzębnej szczęki lub żuchwy, odlanie i opracowanie modelu gipsowego. Masy wyciskowe elastyczne cz. II i masy wyciskowe sztywne: pobranie wycisku dwuwarstwowego masami silikonowymi kondensacyjnymi i </w:t>
            </w:r>
            <w:proofErr w:type="spellStart"/>
            <w:r w:rsidRPr="00482F88">
              <w:rPr>
                <w:rFonts w:asciiTheme="minorHAnsi" w:eastAsia="Times New Roman" w:hAnsiTheme="minorHAnsi" w:cstheme="minorHAnsi"/>
                <w:bCs/>
                <w:sz w:val="20"/>
                <w:szCs w:val="20"/>
                <w:lang w:eastAsia="pl-PL"/>
              </w:rPr>
              <w:t>poliaddycyjnymi</w:t>
            </w:r>
            <w:proofErr w:type="spellEnd"/>
            <w:r w:rsidRPr="00482F88">
              <w:rPr>
                <w:rFonts w:asciiTheme="minorHAnsi" w:eastAsia="Times New Roman" w:hAnsiTheme="minorHAnsi" w:cstheme="minorHAnsi"/>
                <w:bCs/>
                <w:sz w:val="20"/>
                <w:szCs w:val="20"/>
                <w:lang w:eastAsia="pl-PL"/>
              </w:rPr>
              <w:t xml:space="preserve">, odlanie i opracowanie modelu gipsowego. Woski laboratoryjne. Tworzywa akrylowe </w:t>
            </w:r>
            <w:proofErr w:type="spellStart"/>
            <w:r w:rsidRPr="00482F88">
              <w:rPr>
                <w:rFonts w:asciiTheme="minorHAnsi" w:eastAsia="Times New Roman" w:hAnsiTheme="minorHAnsi" w:cstheme="minorHAnsi"/>
                <w:bCs/>
                <w:sz w:val="20"/>
                <w:szCs w:val="20"/>
                <w:lang w:eastAsia="pl-PL"/>
              </w:rPr>
              <w:t>wolnopolimeryzujące</w:t>
            </w:r>
            <w:proofErr w:type="spellEnd"/>
            <w:r w:rsidRPr="00482F88">
              <w:rPr>
                <w:rFonts w:asciiTheme="minorHAnsi" w:eastAsia="Times New Roman" w:hAnsiTheme="minorHAnsi" w:cstheme="minorHAnsi"/>
                <w:bCs/>
                <w:sz w:val="20"/>
                <w:szCs w:val="20"/>
                <w:lang w:eastAsia="pl-PL"/>
              </w:rPr>
              <w:t xml:space="preserv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polimeryzacyjnej, polimeryzacja, uwolnienie tworzywa z puszki polimeryzacyjnej. Tworzywo akrylowe </w:t>
            </w:r>
            <w:proofErr w:type="spellStart"/>
            <w:r w:rsidRPr="00482F88">
              <w:rPr>
                <w:rFonts w:asciiTheme="minorHAnsi" w:eastAsia="Times New Roman" w:hAnsiTheme="minorHAnsi" w:cstheme="minorHAnsi"/>
                <w:bCs/>
                <w:sz w:val="20"/>
                <w:szCs w:val="20"/>
                <w:lang w:eastAsia="pl-PL"/>
              </w:rPr>
              <w:t>szybkopolimeryzujące</w:t>
            </w:r>
            <w:proofErr w:type="spellEnd"/>
            <w:r w:rsidRPr="00482F88">
              <w:rPr>
                <w:rFonts w:asciiTheme="minorHAnsi" w:eastAsia="Times New Roman" w:hAnsiTheme="minorHAnsi" w:cstheme="minorHAnsi"/>
                <w:bCs/>
                <w:sz w:val="20"/>
                <w:szCs w:val="20"/>
                <w:lang w:eastAsia="pl-PL"/>
              </w:rPr>
              <w:t>,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w:t>
            </w:r>
            <w:proofErr w:type="spellStart"/>
            <w:r w:rsidRPr="00482F88">
              <w:rPr>
                <w:rFonts w:asciiTheme="minorHAnsi" w:eastAsia="Times New Roman" w:hAnsiTheme="minorHAnsi" w:cstheme="minorHAnsi"/>
                <w:bCs/>
                <w:sz w:val="20"/>
                <w:szCs w:val="20"/>
                <w:lang w:eastAsia="pl-PL"/>
              </w:rPr>
              <w:t>szybkopolimeryzującego</w:t>
            </w:r>
            <w:proofErr w:type="spellEnd"/>
            <w:r w:rsidRPr="00482F88">
              <w:rPr>
                <w:rFonts w:asciiTheme="minorHAnsi" w:eastAsia="Times New Roman" w:hAnsiTheme="minorHAnsi" w:cstheme="minorHAnsi"/>
                <w:bCs/>
                <w:sz w:val="20"/>
                <w:szCs w:val="20"/>
                <w:lang w:eastAsia="pl-PL"/>
              </w:rPr>
              <w:t xml:space="preserve"> na modelu bezzębnej szczęki lub żuchwy. Tworzywo </w:t>
            </w:r>
            <w:proofErr w:type="spellStart"/>
            <w:r w:rsidRPr="00482F88">
              <w:rPr>
                <w:rFonts w:asciiTheme="minorHAnsi" w:eastAsia="Times New Roman" w:hAnsiTheme="minorHAnsi" w:cstheme="minorHAnsi"/>
                <w:bCs/>
                <w:sz w:val="20"/>
                <w:szCs w:val="20"/>
                <w:lang w:eastAsia="pl-PL"/>
              </w:rPr>
              <w:t>akrylanowe</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szybkopolimeryzujące</w:t>
            </w:r>
            <w:proofErr w:type="spellEnd"/>
            <w:r w:rsidRPr="00482F88">
              <w:rPr>
                <w:rFonts w:asciiTheme="minorHAnsi" w:eastAsia="Times New Roman" w:hAnsiTheme="minorHAnsi" w:cstheme="minorHAnsi"/>
                <w:bCs/>
                <w:sz w:val="20"/>
                <w:szCs w:val="20"/>
                <w:lang w:eastAsia="pl-PL"/>
              </w:rPr>
              <w:t>,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w:t>
            </w:r>
            <w:proofErr w:type="spellStart"/>
            <w:r w:rsidRPr="00482F88">
              <w:rPr>
                <w:rFonts w:asciiTheme="minorHAnsi" w:eastAsia="Times New Roman" w:hAnsiTheme="minorHAnsi" w:cstheme="minorHAnsi"/>
                <w:bCs/>
                <w:sz w:val="20"/>
                <w:szCs w:val="20"/>
                <w:lang w:eastAsia="pl-PL"/>
              </w:rPr>
              <w:t>termoformowalne</w:t>
            </w:r>
            <w:proofErr w:type="spellEnd"/>
            <w:r w:rsidRPr="00482F88">
              <w:rPr>
                <w:rFonts w:asciiTheme="minorHAnsi" w:eastAsia="Times New Roman" w:hAnsiTheme="minorHAnsi" w:cstheme="minorHAnsi"/>
                <w:bCs/>
                <w:sz w:val="20"/>
                <w:szCs w:val="20"/>
                <w:lang w:eastAsia="pl-PL"/>
              </w:rPr>
              <w:t xml:space="preserv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tłoczenia szyny z </w:t>
            </w:r>
            <w:proofErr w:type="spellStart"/>
            <w:r w:rsidRPr="00482F88">
              <w:rPr>
                <w:rFonts w:asciiTheme="minorHAnsi" w:eastAsia="Times New Roman" w:hAnsiTheme="minorHAnsi" w:cstheme="minorHAnsi"/>
                <w:bCs/>
                <w:sz w:val="20"/>
                <w:szCs w:val="20"/>
                <w:lang w:eastAsia="pl-PL"/>
              </w:rPr>
              <w:t>Erkoduru</w:t>
            </w:r>
            <w:proofErr w:type="spellEnd"/>
            <w:r w:rsidRPr="00482F88">
              <w:rPr>
                <w:rFonts w:asciiTheme="minorHAnsi" w:eastAsia="Times New Roman" w:hAnsiTheme="minorHAnsi" w:cstheme="minorHAnsi"/>
                <w:bCs/>
                <w:sz w:val="20"/>
                <w:szCs w:val="20"/>
                <w:lang w:eastAsia="pl-PL"/>
              </w:rPr>
              <w:t xml:space="preserve">. Wykonanie matrycy ze stopu </w:t>
            </w:r>
            <w:proofErr w:type="spellStart"/>
            <w:r w:rsidRPr="00482F88">
              <w:rPr>
                <w:rFonts w:asciiTheme="minorHAnsi" w:eastAsia="Times New Roman" w:hAnsiTheme="minorHAnsi" w:cstheme="minorHAnsi"/>
                <w:bCs/>
                <w:sz w:val="20"/>
                <w:szCs w:val="20"/>
                <w:lang w:eastAsia="pl-PL"/>
              </w:rPr>
              <w:t>łatwotopliwego</w:t>
            </w:r>
            <w:proofErr w:type="spellEnd"/>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w:t>
            </w:r>
            <w:proofErr w:type="spellStart"/>
            <w:r w:rsidR="00FD335D" w:rsidRPr="00482F88">
              <w:rPr>
                <w:rFonts w:asciiTheme="minorHAnsi" w:eastAsia="Times New Roman" w:hAnsiTheme="minorHAnsi" w:cstheme="minorHAnsi"/>
                <w:bCs/>
                <w:sz w:val="20"/>
                <w:szCs w:val="20"/>
                <w:lang w:eastAsia="pl-PL"/>
              </w:rPr>
              <w:t>palalometryczna</w:t>
            </w:r>
            <w:proofErr w:type="spellEnd"/>
            <w:r w:rsidR="00FD335D" w:rsidRPr="00482F88">
              <w:rPr>
                <w:rFonts w:asciiTheme="minorHAnsi" w:eastAsia="Times New Roman" w:hAnsiTheme="minorHAnsi" w:cstheme="minorHAnsi"/>
                <w:bCs/>
                <w:sz w:val="20"/>
                <w:szCs w:val="20"/>
                <w:lang w:eastAsia="pl-PL"/>
              </w:rPr>
              <w:t>.</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proofErr w:type="spellStart"/>
            <w:r w:rsidRPr="00482F88">
              <w:rPr>
                <w:rFonts w:asciiTheme="minorHAnsi" w:eastAsia="Times New Roman" w:hAnsiTheme="minorHAnsi" w:cstheme="minorHAnsi"/>
                <w:bCs/>
                <w:sz w:val="20"/>
                <w:szCs w:val="20"/>
                <w:lang w:eastAsia="pl-PL"/>
              </w:rPr>
              <w:t>Etiopatomechanizm</w:t>
            </w:r>
            <w:proofErr w:type="spellEnd"/>
            <w:r w:rsidRPr="00482F88">
              <w:rPr>
                <w:rFonts w:asciiTheme="minorHAnsi" w:eastAsia="Times New Roman" w:hAnsiTheme="minorHAnsi" w:cstheme="minorHAnsi"/>
                <w:bCs/>
                <w:sz w:val="20"/>
                <w:szCs w:val="20"/>
                <w:lang w:eastAsia="pl-PL"/>
              </w:rPr>
              <w:t xml:space="preserve"> próchnicy: bakterie </w:t>
            </w:r>
            <w:proofErr w:type="spellStart"/>
            <w:r w:rsidRPr="00482F88">
              <w:rPr>
                <w:rFonts w:asciiTheme="minorHAnsi" w:eastAsia="Times New Roman" w:hAnsiTheme="minorHAnsi" w:cstheme="minorHAnsi"/>
                <w:bCs/>
                <w:sz w:val="20"/>
                <w:szCs w:val="20"/>
                <w:lang w:eastAsia="pl-PL"/>
              </w:rPr>
              <w:t>próchnicotwórcze</w:t>
            </w:r>
            <w:proofErr w:type="spellEnd"/>
            <w:r w:rsidRPr="00482F88">
              <w:rPr>
                <w:rFonts w:asciiTheme="minorHAnsi" w:eastAsia="Times New Roman" w:hAnsiTheme="minorHAnsi" w:cstheme="minorHAnsi"/>
                <w:bCs/>
                <w:sz w:val="20"/>
                <w:szCs w:val="20"/>
                <w:lang w:eastAsia="pl-PL"/>
              </w:rPr>
              <w:t xml:space="preserve"> (płytka nazębna – </w:t>
            </w:r>
            <w:proofErr w:type="spellStart"/>
            <w:r w:rsidRPr="00482F88">
              <w:rPr>
                <w:rFonts w:asciiTheme="minorHAnsi" w:eastAsia="Times New Roman" w:hAnsiTheme="minorHAnsi" w:cstheme="minorHAnsi"/>
                <w:bCs/>
                <w:sz w:val="20"/>
                <w:szCs w:val="20"/>
                <w:lang w:eastAsia="pl-PL"/>
              </w:rPr>
              <w:t>biofilm</w:t>
            </w:r>
            <w:proofErr w:type="spellEnd"/>
            <w:r w:rsidRPr="00482F88">
              <w:rPr>
                <w:rFonts w:asciiTheme="minorHAnsi" w:eastAsia="Times New Roman" w:hAnsiTheme="minorHAnsi" w:cstheme="minorHAnsi"/>
                <w:bCs/>
                <w:sz w:val="20"/>
                <w:szCs w:val="20"/>
                <w:lang w:eastAsia="pl-PL"/>
              </w:rPr>
              <w:t>),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w:t>
            </w:r>
            <w:proofErr w:type="spellStart"/>
            <w:r w:rsidRPr="00482F88">
              <w:rPr>
                <w:rFonts w:asciiTheme="minorHAnsi" w:eastAsia="Times New Roman" w:hAnsiTheme="minorHAnsi" w:cstheme="minorHAnsi"/>
                <w:bCs/>
                <w:sz w:val="20"/>
                <w:szCs w:val="20"/>
                <w:lang w:eastAsia="pl-PL"/>
              </w:rPr>
              <w:t>Sta</w:t>
            </w:r>
            <w:proofErr w:type="spellEnd"/>
            <w:r w:rsidRPr="00482F88">
              <w:rPr>
                <w:rFonts w:asciiTheme="minorHAnsi" w:eastAsia="Times New Roman" w:hAnsiTheme="minorHAnsi" w:cstheme="minorHAnsi"/>
                <w:bCs/>
                <w:sz w:val="20"/>
                <w:szCs w:val="20"/>
                <w:lang w:eastAsia="pl-PL"/>
              </w:rPr>
              <w:t xml:space="preserve">.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w:t>
            </w:r>
            <w:proofErr w:type="spellStart"/>
            <w:r w:rsidRPr="00482F88">
              <w:rPr>
                <w:rFonts w:asciiTheme="minorHAnsi" w:eastAsia="Times New Roman" w:hAnsiTheme="minorHAnsi" w:cstheme="minorHAnsi"/>
                <w:bCs/>
                <w:sz w:val="20"/>
                <w:szCs w:val="20"/>
                <w:lang w:eastAsia="pl-PL"/>
              </w:rPr>
              <w:t>glass-jonomerów</w:t>
            </w:r>
            <w:proofErr w:type="spellEnd"/>
            <w:r w:rsidRPr="00482F88">
              <w:rPr>
                <w:rFonts w:asciiTheme="minorHAnsi" w:eastAsia="Times New Roman" w:hAnsiTheme="minorHAnsi" w:cstheme="minorHAnsi"/>
                <w:bCs/>
                <w:sz w:val="20"/>
                <w:szCs w:val="20"/>
                <w:lang w:eastAsia="pl-PL"/>
              </w:rPr>
              <w:t xml:space="preserve">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w:t>
            </w:r>
            <w:proofErr w:type="spellStart"/>
            <w:r w:rsidRPr="00482F88">
              <w:rPr>
                <w:rFonts w:asciiTheme="minorHAnsi" w:eastAsia="Times New Roman" w:hAnsiTheme="minorHAnsi" w:cstheme="minorHAnsi"/>
                <w:bCs/>
                <w:sz w:val="20"/>
                <w:szCs w:val="20"/>
                <w:lang w:eastAsia="pl-PL"/>
              </w:rPr>
              <w:t>formówek</w:t>
            </w:r>
            <w:proofErr w:type="spellEnd"/>
            <w:r w:rsidRPr="00482F88">
              <w:rPr>
                <w:rFonts w:asciiTheme="minorHAnsi" w:eastAsia="Times New Roman" w:hAnsiTheme="minorHAnsi" w:cstheme="minorHAnsi"/>
                <w:bCs/>
                <w:sz w:val="20"/>
                <w:szCs w:val="20"/>
                <w:lang w:eastAsia="pl-PL"/>
              </w:rPr>
              <w:t xml:space="preserve">,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w:t>
            </w:r>
            <w:proofErr w:type="spellStart"/>
            <w:r w:rsidRPr="00482F88">
              <w:rPr>
                <w:rFonts w:asciiTheme="minorHAnsi" w:eastAsia="Times New Roman" w:hAnsiTheme="minorHAnsi" w:cstheme="minorHAnsi"/>
                <w:bCs/>
                <w:sz w:val="20"/>
                <w:szCs w:val="20"/>
                <w:lang w:eastAsia="pl-PL"/>
              </w:rPr>
              <w:t>niepróchnicowego</w:t>
            </w:r>
            <w:proofErr w:type="spellEnd"/>
            <w:r w:rsidRPr="00482F88">
              <w:rPr>
                <w:rFonts w:asciiTheme="minorHAnsi" w:eastAsia="Times New Roman" w:hAnsiTheme="minorHAnsi" w:cstheme="minorHAnsi"/>
                <w:bCs/>
                <w:sz w:val="20"/>
                <w:szCs w:val="20"/>
                <w:lang w:eastAsia="pl-PL"/>
              </w:rPr>
              <w:t xml:space="preserve"> - erozje, abrazje, </w:t>
            </w:r>
            <w:proofErr w:type="spellStart"/>
            <w:r w:rsidRPr="00482F88">
              <w:rPr>
                <w:rFonts w:asciiTheme="minorHAnsi" w:eastAsia="Times New Roman" w:hAnsiTheme="minorHAnsi" w:cstheme="minorHAnsi"/>
                <w:bCs/>
                <w:sz w:val="20"/>
                <w:szCs w:val="20"/>
                <w:lang w:eastAsia="pl-PL"/>
              </w:rPr>
              <w:t>abfrakcje</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atrycje</w:t>
            </w:r>
            <w:proofErr w:type="spellEnd"/>
            <w:r w:rsidRPr="00482F88">
              <w:rPr>
                <w:rFonts w:asciiTheme="minorHAnsi" w:eastAsia="Times New Roman" w:hAnsiTheme="minorHAnsi" w:cstheme="minorHAnsi"/>
                <w:bCs/>
                <w:sz w:val="20"/>
                <w:szCs w:val="20"/>
                <w:lang w:eastAsia="pl-PL"/>
              </w:rPr>
              <w:t xml:space="preserve">. Różnicowanie ubytków próchnicowych z </w:t>
            </w:r>
            <w:proofErr w:type="spellStart"/>
            <w:r w:rsidRPr="00482F88">
              <w:rPr>
                <w:rFonts w:asciiTheme="minorHAnsi" w:eastAsia="Times New Roman" w:hAnsiTheme="minorHAnsi" w:cstheme="minorHAnsi"/>
                <w:bCs/>
                <w:sz w:val="20"/>
                <w:szCs w:val="20"/>
                <w:lang w:eastAsia="pl-PL"/>
              </w:rPr>
              <w:t>niepróchnicowymi</w:t>
            </w:r>
            <w:proofErr w:type="spellEnd"/>
            <w:r w:rsidRPr="00482F88">
              <w:rPr>
                <w:rFonts w:asciiTheme="minorHAnsi" w:eastAsia="Times New Roman" w:hAnsiTheme="minorHAnsi" w:cstheme="minorHAnsi"/>
                <w:bCs/>
                <w:sz w:val="20"/>
                <w:szCs w:val="20"/>
                <w:lang w:eastAsia="pl-PL"/>
              </w:rPr>
              <w:t>.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preparacja ubytków </w:t>
            </w:r>
            <w:proofErr w:type="spellStart"/>
            <w:r w:rsidRPr="00482F88">
              <w:rPr>
                <w:rFonts w:asciiTheme="minorHAnsi" w:eastAsia="Times New Roman" w:hAnsiTheme="minorHAnsi" w:cstheme="minorHAnsi"/>
                <w:bCs/>
                <w:sz w:val="20"/>
                <w:szCs w:val="20"/>
                <w:lang w:eastAsia="pl-PL"/>
              </w:rPr>
              <w:t>kl</w:t>
            </w:r>
            <w:proofErr w:type="spellEnd"/>
            <w:r w:rsidRPr="00482F88">
              <w:rPr>
                <w:rFonts w:asciiTheme="minorHAnsi" w:eastAsia="Times New Roman" w:hAnsiTheme="minorHAnsi" w:cstheme="minorHAnsi"/>
                <w:bCs/>
                <w:sz w:val="20"/>
                <w:szCs w:val="20"/>
                <w:lang w:eastAsia="pl-PL"/>
              </w:rPr>
              <w:t xml:space="preserve"> II (slot </w:t>
            </w:r>
            <w:proofErr w:type="spellStart"/>
            <w:r w:rsidRPr="00482F88">
              <w:rPr>
                <w:rFonts w:asciiTheme="minorHAnsi" w:eastAsia="Times New Roman" w:hAnsiTheme="minorHAnsi" w:cstheme="minorHAnsi"/>
                <w:bCs/>
                <w:sz w:val="20"/>
                <w:szCs w:val="20"/>
                <w:lang w:eastAsia="pl-PL"/>
              </w:rPr>
              <w:t>preparation</w:t>
            </w:r>
            <w:proofErr w:type="spellEnd"/>
            <w:r w:rsidRPr="00482F88">
              <w:rPr>
                <w:rFonts w:asciiTheme="minorHAnsi" w:eastAsia="Times New Roman" w:hAnsiTheme="minorHAnsi" w:cstheme="minorHAnsi"/>
                <w:bCs/>
                <w:sz w:val="20"/>
                <w:szCs w:val="20"/>
                <w:lang w:eastAsia="pl-PL"/>
              </w:rPr>
              <w:t>,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w:t>
            </w:r>
            <w:proofErr w:type="spellStart"/>
            <w:r w:rsidRPr="00482F88">
              <w:rPr>
                <w:rFonts w:asciiTheme="minorHAnsi" w:eastAsia="Times New Roman" w:hAnsiTheme="minorHAnsi" w:cstheme="minorHAnsi"/>
                <w:bCs/>
                <w:sz w:val="20"/>
                <w:szCs w:val="20"/>
                <w:lang w:eastAsia="pl-PL"/>
              </w:rPr>
              <w:t>inlay</w:t>
            </w:r>
            <w:proofErr w:type="spellEnd"/>
            <w:r w:rsidRPr="00482F88">
              <w:rPr>
                <w:rFonts w:asciiTheme="minorHAnsi" w:eastAsia="Times New Roman" w:hAnsiTheme="minorHAnsi" w:cstheme="minorHAnsi"/>
                <w:bCs/>
                <w:sz w:val="20"/>
                <w:szCs w:val="20"/>
                <w:lang w:eastAsia="pl-PL"/>
              </w:rPr>
              <w:t>), nakład (</w:t>
            </w:r>
            <w:proofErr w:type="spellStart"/>
            <w:r w:rsidRPr="00482F88">
              <w:rPr>
                <w:rFonts w:asciiTheme="minorHAnsi" w:eastAsia="Times New Roman" w:hAnsiTheme="minorHAnsi" w:cstheme="minorHAnsi"/>
                <w:bCs/>
                <w:sz w:val="20"/>
                <w:szCs w:val="20"/>
                <w:lang w:eastAsia="pl-PL"/>
              </w:rPr>
              <w:t>onlay</w:t>
            </w:r>
            <w:proofErr w:type="spellEnd"/>
            <w:r w:rsidRPr="00482F88">
              <w:rPr>
                <w:rFonts w:asciiTheme="minorHAnsi" w:eastAsia="Times New Roman" w:hAnsiTheme="minorHAnsi" w:cstheme="minorHAnsi"/>
                <w:bCs/>
                <w:sz w:val="20"/>
                <w:szCs w:val="20"/>
                <w:lang w:eastAsia="pl-PL"/>
              </w:rPr>
              <w:t>),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t>
            </w:r>
            <w:proofErr w:type="spellStart"/>
            <w:r w:rsidRPr="00482F88">
              <w:rPr>
                <w:rFonts w:asciiTheme="minorHAnsi" w:eastAsia="Times New Roman" w:hAnsiTheme="minorHAnsi" w:cstheme="minorHAnsi"/>
                <w:bCs/>
                <w:sz w:val="20"/>
                <w:szCs w:val="20"/>
                <w:lang w:eastAsia="pl-PL"/>
              </w:rPr>
              <w:t>overlay</w:t>
            </w:r>
            <w:proofErr w:type="spellEnd"/>
            <w:r w:rsidRPr="00482F88">
              <w:rPr>
                <w:rFonts w:asciiTheme="minorHAnsi" w:eastAsia="Times New Roman" w:hAnsiTheme="minorHAnsi" w:cstheme="minorHAnsi"/>
                <w:bCs/>
                <w:sz w:val="20"/>
                <w:szCs w:val="20"/>
                <w:lang w:eastAsia="pl-PL"/>
              </w:rPr>
              <w:t>). Pośrednie odbudowy zębów wykonywane przy użyciu techniki CAD/CAM (</w:t>
            </w:r>
            <w:proofErr w:type="spellStart"/>
            <w:r w:rsidRPr="00482F88">
              <w:rPr>
                <w:rFonts w:asciiTheme="minorHAnsi" w:eastAsia="Times New Roman" w:hAnsiTheme="minorHAnsi" w:cstheme="minorHAnsi"/>
                <w:bCs/>
                <w:sz w:val="20"/>
                <w:szCs w:val="20"/>
                <w:lang w:eastAsia="pl-PL"/>
              </w:rPr>
              <w:t>Computer-Aided</w:t>
            </w:r>
            <w:proofErr w:type="spellEnd"/>
            <w:r w:rsidRPr="00482F88">
              <w:rPr>
                <w:rFonts w:asciiTheme="minorHAnsi" w:eastAsia="Times New Roman" w:hAnsiTheme="minorHAnsi" w:cstheme="minorHAnsi"/>
                <w:bCs/>
                <w:sz w:val="20"/>
                <w:szCs w:val="20"/>
                <w:lang w:eastAsia="pl-PL"/>
              </w:rPr>
              <w:t xml:space="preserve"> Design and </w:t>
            </w:r>
            <w:proofErr w:type="spellStart"/>
            <w:r w:rsidRPr="00482F88">
              <w:rPr>
                <w:rFonts w:asciiTheme="minorHAnsi" w:eastAsia="Times New Roman" w:hAnsiTheme="minorHAnsi" w:cstheme="minorHAnsi"/>
                <w:bCs/>
                <w:sz w:val="20"/>
                <w:szCs w:val="20"/>
                <w:lang w:eastAsia="pl-PL"/>
              </w:rPr>
              <w:t>Computer-Aided</w:t>
            </w:r>
            <w:proofErr w:type="spellEnd"/>
            <w:r w:rsidRPr="00482F88">
              <w:rPr>
                <w:rFonts w:asciiTheme="minorHAnsi" w:eastAsia="Times New Roman" w:hAnsiTheme="minorHAnsi" w:cstheme="minorHAnsi"/>
                <w:bCs/>
                <w:sz w:val="20"/>
                <w:szCs w:val="20"/>
                <w:lang w:eastAsia="pl-PL"/>
              </w:rPr>
              <w:t xml:space="preserve">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proofErr w:type="spellStart"/>
            <w:r w:rsidRPr="00482F88">
              <w:rPr>
                <w:rFonts w:asciiTheme="minorHAnsi" w:hAnsiTheme="minorHAnsi" w:cstheme="minorHAnsi"/>
                <w:sz w:val="20"/>
                <w:szCs w:val="20"/>
              </w:rPr>
              <w:t>Endodoncja</w:t>
            </w:r>
            <w:proofErr w:type="spellEnd"/>
            <w:r w:rsidRPr="00482F88">
              <w:rPr>
                <w:rFonts w:asciiTheme="minorHAnsi" w:hAnsiTheme="minorHAnsi" w:cstheme="minorHAnsi"/>
                <w:sz w:val="20"/>
                <w:szCs w:val="20"/>
              </w:rPr>
              <w:t xml:space="preserve">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w:t>
            </w:r>
            <w:proofErr w:type="spellStart"/>
            <w:r w:rsidRPr="00482F88">
              <w:rPr>
                <w:rFonts w:asciiTheme="minorHAnsi" w:eastAsia="Times New Roman" w:hAnsiTheme="minorHAnsi" w:cstheme="minorHAnsi"/>
                <w:bCs/>
                <w:sz w:val="20"/>
                <w:szCs w:val="20"/>
                <w:lang w:eastAsia="pl-PL"/>
              </w:rPr>
              <w:t>endodoncji</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Endodontium</w:t>
            </w:r>
            <w:proofErr w:type="spellEnd"/>
            <w:r w:rsidRPr="00482F88">
              <w:rPr>
                <w:rFonts w:asciiTheme="minorHAnsi" w:eastAsia="Times New Roman" w:hAnsiTheme="minorHAnsi" w:cstheme="minorHAnsi"/>
                <w:bCs/>
                <w:sz w:val="20"/>
                <w:szCs w:val="20"/>
                <w:lang w:eastAsia="pl-PL"/>
              </w:rPr>
              <w:t xml:space="preserve"> – kompleks </w:t>
            </w:r>
            <w:proofErr w:type="spellStart"/>
            <w:r w:rsidRPr="00482F88">
              <w:rPr>
                <w:rFonts w:asciiTheme="minorHAnsi" w:eastAsia="Times New Roman" w:hAnsiTheme="minorHAnsi" w:cstheme="minorHAnsi"/>
                <w:bCs/>
                <w:sz w:val="20"/>
                <w:szCs w:val="20"/>
                <w:lang w:eastAsia="pl-PL"/>
              </w:rPr>
              <w:t>miazgowo</w:t>
            </w:r>
            <w:proofErr w:type="spellEnd"/>
            <w:r w:rsidRPr="00482F88">
              <w:rPr>
                <w:rFonts w:asciiTheme="minorHAnsi" w:eastAsia="Times New Roman" w:hAnsiTheme="minorHAnsi" w:cstheme="minorHAnsi"/>
                <w:bCs/>
                <w:sz w:val="20"/>
                <w:szCs w:val="20"/>
                <w:lang w:eastAsia="pl-PL"/>
              </w:rPr>
              <w:t xml:space="preserve"> - </w:t>
            </w:r>
            <w:proofErr w:type="spellStart"/>
            <w:r w:rsidRPr="00482F88">
              <w:rPr>
                <w:rFonts w:asciiTheme="minorHAnsi" w:eastAsia="Times New Roman" w:hAnsiTheme="minorHAnsi" w:cstheme="minorHAnsi"/>
                <w:bCs/>
                <w:sz w:val="20"/>
                <w:szCs w:val="20"/>
                <w:lang w:eastAsia="pl-PL"/>
              </w:rPr>
              <w:t>zębinowy</w:t>
            </w:r>
            <w:proofErr w:type="spellEnd"/>
            <w:r w:rsidRPr="00482F88">
              <w:rPr>
                <w:rFonts w:asciiTheme="minorHAnsi" w:eastAsia="Times New Roman" w:hAnsiTheme="minorHAnsi" w:cstheme="minorHAnsi"/>
                <w:bCs/>
                <w:sz w:val="20"/>
                <w:szCs w:val="20"/>
                <w:lang w:eastAsia="pl-PL"/>
              </w:rPr>
              <w:t xml:space="preserve">, morfologia jam zębowych. Etiologia i klasyfikacja chorób miazgi. Metody leczenia chorób miazgi : leczenie biologiczne- rodzaje-przykrycie pośrednie, -przykrycie bezpośrednie ; metody przyżyciowe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amputacja i ekstyrpacja. Narzędzia </w:t>
            </w:r>
            <w:proofErr w:type="spellStart"/>
            <w:r w:rsidRPr="00482F88">
              <w:rPr>
                <w:rFonts w:asciiTheme="minorHAnsi" w:eastAsia="Times New Roman" w:hAnsiTheme="minorHAnsi" w:cstheme="minorHAnsi"/>
                <w:bCs/>
                <w:sz w:val="20"/>
                <w:szCs w:val="20"/>
                <w:lang w:eastAsia="pl-PL"/>
              </w:rPr>
              <w:t>endodontyczne</w:t>
            </w:r>
            <w:proofErr w:type="spellEnd"/>
            <w:r w:rsidRPr="00482F88">
              <w:rPr>
                <w:rFonts w:asciiTheme="minorHAnsi" w:eastAsia="Times New Roman" w:hAnsiTheme="minorHAnsi" w:cstheme="minorHAnsi"/>
                <w:bCs/>
                <w:sz w:val="20"/>
                <w:szCs w:val="20"/>
                <w:lang w:eastAsia="pl-PL"/>
              </w:rPr>
              <w:t xml:space="preserve"> -narzędzia do opracowania komory, ujść kanałowych -narzędzia do udrażniania, poszerzania i opracowania kanałów (ręczne i maszynowe).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dostęp </w:t>
            </w:r>
            <w:proofErr w:type="spellStart"/>
            <w:r w:rsidRPr="00482F88">
              <w:rPr>
                <w:rFonts w:asciiTheme="minorHAnsi" w:eastAsia="Times New Roman" w:hAnsiTheme="minorHAnsi" w:cstheme="minorHAnsi"/>
                <w:bCs/>
                <w:sz w:val="20"/>
                <w:szCs w:val="20"/>
                <w:lang w:eastAsia="pl-PL"/>
              </w:rPr>
              <w:t>endodontyczny</w:t>
            </w:r>
            <w:proofErr w:type="spellEnd"/>
            <w:r w:rsidRPr="00482F88">
              <w:rPr>
                <w:rFonts w:asciiTheme="minorHAnsi" w:eastAsia="Times New Roman" w:hAnsiTheme="minorHAnsi" w:cstheme="minorHAnsi"/>
                <w:bCs/>
                <w:sz w:val="20"/>
                <w:szCs w:val="20"/>
                <w:lang w:eastAsia="pl-PL"/>
              </w:rPr>
              <w:t xml:space="preserve">, opracowanie komory i ujść kanałów (trepanacja komory-punkt trepanacyjny, usuwanie stropu komory, eliminacja zachyłków, poszukiwanie ujść kanałowych, </w:t>
            </w:r>
            <w:proofErr w:type="spellStart"/>
            <w:r w:rsidRPr="00482F88">
              <w:rPr>
                <w:rFonts w:asciiTheme="minorHAnsi" w:eastAsia="Times New Roman" w:hAnsiTheme="minorHAnsi" w:cstheme="minorHAnsi"/>
                <w:bCs/>
                <w:sz w:val="20"/>
                <w:szCs w:val="20"/>
                <w:lang w:eastAsia="pl-PL"/>
              </w:rPr>
              <w:t>mapadna</w:t>
            </w:r>
            <w:proofErr w:type="spellEnd"/>
            <w:r w:rsidRPr="00482F88">
              <w:rPr>
                <w:rFonts w:asciiTheme="minorHAnsi" w:eastAsia="Times New Roman" w:hAnsiTheme="minorHAnsi" w:cstheme="minorHAnsi"/>
                <w:bCs/>
                <w:sz w:val="20"/>
                <w:szCs w:val="20"/>
                <w:lang w:eastAsia="pl-PL"/>
              </w:rPr>
              <w:t xml:space="preserve"> komory).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-pomiar długości kanału, długość robocza kanału-metody radiologiczne i </w:t>
            </w:r>
            <w:proofErr w:type="spellStart"/>
            <w:r w:rsidRPr="00482F88">
              <w:rPr>
                <w:rFonts w:asciiTheme="minorHAnsi" w:eastAsia="Times New Roman" w:hAnsiTheme="minorHAnsi" w:cstheme="minorHAnsi"/>
                <w:bCs/>
                <w:sz w:val="20"/>
                <w:szCs w:val="20"/>
                <w:lang w:eastAsia="pl-PL"/>
              </w:rPr>
              <w:t>endometryczne</w:t>
            </w:r>
            <w:proofErr w:type="spellEnd"/>
            <w:r w:rsidRPr="00482F88">
              <w:rPr>
                <w:rFonts w:asciiTheme="minorHAnsi" w:eastAsia="Times New Roman" w:hAnsiTheme="minorHAnsi" w:cstheme="minorHAnsi"/>
                <w:bCs/>
                <w:sz w:val="20"/>
                <w:szCs w:val="20"/>
                <w:lang w:eastAsia="pl-PL"/>
              </w:rPr>
              <w:t xml:space="preserve"> - </w:t>
            </w:r>
            <w:proofErr w:type="spellStart"/>
            <w:r w:rsidRPr="00482F88">
              <w:rPr>
                <w:rFonts w:asciiTheme="minorHAnsi" w:eastAsia="Times New Roman" w:hAnsiTheme="minorHAnsi" w:cstheme="minorHAnsi"/>
                <w:bCs/>
                <w:sz w:val="20"/>
                <w:szCs w:val="20"/>
                <w:lang w:eastAsia="pl-PL"/>
              </w:rPr>
              <w:t>chemomechaniczne</w:t>
            </w:r>
            <w:proofErr w:type="spellEnd"/>
            <w:r w:rsidRPr="00482F88">
              <w:rPr>
                <w:rFonts w:asciiTheme="minorHAnsi" w:eastAsia="Times New Roman" w:hAnsiTheme="minorHAnsi" w:cstheme="minorHAnsi"/>
                <w:bCs/>
                <w:sz w:val="20"/>
                <w:szCs w:val="20"/>
                <w:lang w:eastAsia="pl-PL"/>
              </w:rPr>
              <w:t xml:space="preserve"> opracowanie kanału-technika tradycyjna, step-</w:t>
            </w:r>
            <w:proofErr w:type="spellStart"/>
            <w:r w:rsidRPr="00482F88">
              <w:rPr>
                <w:rFonts w:asciiTheme="minorHAnsi" w:eastAsia="Times New Roman" w:hAnsiTheme="minorHAnsi" w:cstheme="minorHAnsi"/>
                <w:bCs/>
                <w:sz w:val="20"/>
                <w:szCs w:val="20"/>
                <w:lang w:eastAsia="pl-PL"/>
              </w:rPr>
              <w:t>back</w:t>
            </w:r>
            <w:proofErr w:type="spellEnd"/>
            <w:r w:rsidRPr="00482F88">
              <w:rPr>
                <w:rFonts w:asciiTheme="minorHAnsi" w:eastAsia="Times New Roman" w:hAnsiTheme="minorHAnsi" w:cstheme="minorHAnsi"/>
                <w:bCs/>
                <w:sz w:val="20"/>
                <w:szCs w:val="20"/>
                <w:lang w:eastAsia="pl-PL"/>
              </w:rPr>
              <w:t xml:space="preserve">, crown-down Koferdam w leczeniu </w:t>
            </w:r>
            <w:proofErr w:type="spellStart"/>
            <w:r w:rsidRPr="00482F88">
              <w:rPr>
                <w:rFonts w:asciiTheme="minorHAnsi" w:eastAsia="Times New Roman" w:hAnsiTheme="minorHAnsi" w:cstheme="minorHAnsi"/>
                <w:bCs/>
                <w:sz w:val="20"/>
                <w:szCs w:val="20"/>
                <w:lang w:eastAsia="pl-PL"/>
              </w:rPr>
              <w:t>endodontycznym</w:t>
            </w:r>
            <w:proofErr w:type="spellEnd"/>
            <w:r w:rsidRPr="00482F88">
              <w:rPr>
                <w:rFonts w:asciiTheme="minorHAnsi" w:eastAsia="Times New Roman" w:hAnsiTheme="minorHAnsi" w:cstheme="minorHAnsi"/>
                <w:bCs/>
                <w:sz w:val="20"/>
                <w:szCs w:val="20"/>
                <w:lang w:eastAsia="pl-PL"/>
              </w:rPr>
              <w:t xml:space="preserve">.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w:t>
            </w:r>
            <w:proofErr w:type="spellStart"/>
            <w:r w:rsidRPr="00482F88">
              <w:rPr>
                <w:rFonts w:asciiTheme="minorHAnsi" w:eastAsia="Times New Roman" w:hAnsiTheme="minorHAnsi" w:cstheme="minorHAnsi"/>
                <w:bCs/>
                <w:sz w:val="20"/>
                <w:szCs w:val="20"/>
                <w:lang w:eastAsia="pl-PL"/>
              </w:rPr>
              <w:t>endodontyczne</w:t>
            </w:r>
            <w:proofErr w:type="spellEnd"/>
            <w:r w:rsidRPr="00482F88">
              <w:rPr>
                <w:rFonts w:asciiTheme="minorHAnsi" w:eastAsia="Times New Roman" w:hAnsiTheme="minorHAnsi" w:cstheme="minorHAnsi"/>
                <w:bCs/>
                <w:sz w:val="20"/>
                <w:szCs w:val="20"/>
                <w:lang w:eastAsia="pl-PL"/>
              </w:rPr>
              <w:t xml:space="preserve">. Powikłania związane z leczeniem </w:t>
            </w:r>
            <w:proofErr w:type="spellStart"/>
            <w:r w:rsidRPr="00482F88">
              <w:rPr>
                <w:rFonts w:asciiTheme="minorHAnsi" w:eastAsia="Times New Roman" w:hAnsiTheme="minorHAnsi" w:cstheme="minorHAnsi"/>
                <w:bCs/>
                <w:sz w:val="20"/>
                <w:szCs w:val="20"/>
                <w:lang w:eastAsia="pl-PL"/>
              </w:rPr>
              <w:t>endodontycznym</w:t>
            </w:r>
            <w:proofErr w:type="spellEnd"/>
            <w:r w:rsidRPr="00482F88">
              <w:rPr>
                <w:rFonts w:asciiTheme="minorHAnsi" w:eastAsia="Times New Roman" w:hAnsiTheme="minorHAnsi" w:cstheme="minorHAnsi"/>
                <w:bCs/>
                <w:sz w:val="20"/>
                <w:szCs w:val="20"/>
                <w:lang w:eastAsia="pl-PL"/>
              </w:rPr>
              <w:t xml:space="preserve">. Ocena jakości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w:t>
            </w:r>
            <w:proofErr w:type="spellStart"/>
            <w:r w:rsidRPr="00482F88">
              <w:rPr>
                <w:rFonts w:asciiTheme="minorHAnsi" w:eastAsia="Times New Roman" w:hAnsiTheme="minorHAnsi" w:cstheme="minorHAnsi"/>
                <w:bCs/>
                <w:sz w:val="20"/>
                <w:szCs w:val="20"/>
                <w:lang w:eastAsia="pl-PL"/>
              </w:rPr>
              <w:t>chemokin</w:t>
            </w:r>
            <w:proofErr w:type="spellEnd"/>
            <w:r w:rsidRPr="00482F88">
              <w:rPr>
                <w:rFonts w:asciiTheme="minorHAnsi" w:eastAsia="Times New Roman" w:hAnsiTheme="minorHAnsi" w:cstheme="minorHAnsi"/>
                <w:bCs/>
                <w:sz w:val="20"/>
                <w:szCs w:val="20"/>
                <w:lang w:eastAsia="pl-PL"/>
              </w:rPr>
              <w:t xml:space="preserve">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w:t>
            </w:r>
            <w:proofErr w:type="spellStart"/>
            <w:r w:rsidRPr="00482F88">
              <w:rPr>
                <w:rFonts w:asciiTheme="minorHAnsi" w:eastAsia="Times New Roman" w:hAnsiTheme="minorHAnsi" w:cstheme="minorHAnsi"/>
                <w:bCs/>
                <w:sz w:val="20"/>
                <w:szCs w:val="20"/>
                <w:lang w:eastAsia="pl-PL"/>
              </w:rPr>
              <w:t>immunofenotypowania</w:t>
            </w:r>
            <w:proofErr w:type="spellEnd"/>
            <w:r w:rsidRPr="00482F88">
              <w:rPr>
                <w:rFonts w:asciiTheme="minorHAnsi" w:eastAsia="Times New Roman" w:hAnsiTheme="minorHAnsi" w:cstheme="minorHAnsi"/>
                <w:bCs/>
                <w:sz w:val="20"/>
                <w:szCs w:val="20"/>
                <w:lang w:eastAsia="pl-PL"/>
              </w:rPr>
              <w:t xml:space="preserve">. Przeciwciała </w:t>
            </w:r>
            <w:proofErr w:type="spellStart"/>
            <w:r w:rsidRPr="00482F88">
              <w:rPr>
                <w:rFonts w:asciiTheme="minorHAnsi" w:eastAsia="Times New Roman" w:hAnsiTheme="minorHAnsi" w:cstheme="minorHAnsi"/>
                <w:bCs/>
                <w:sz w:val="20"/>
                <w:szCs w:val="20"/>
                <w:lang w:eastAsia="pl-PL"/>
              </w:rPr>
              <w:t>poliklonalne</w:t>
            </w:r>
            <w:proofErr w:type="spellEnd"/>
            <w:r w:rsidRPr="00482F88">
              <w:rPr>
                <w:rFonts w:asciiTheme="minorHAnsi" w:eastAsia="Times New Roman" w:hAnsiTheme="minorHAnsi" w:cstheme="minorHAnsi"/>
                <w:bCs/>
                <w:sz w:val="20"/>
                <w:szCs w:val="20"/>
                <w:lang w:eastAsia="pl-PL"/>
              </w:rPr>
              <w:t xml:space="preserv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Zabezpieczanie linii żylnej i dostępu </w:t>
            </w:r>
            <w:proofErr w:type="spellStart"/>
            <w:r w:rsidRPr="00482F88">
              <w:rPr>
                <w:rFonts w:asciiTheme="minorHAnsi" w:eastAsia="Times New Roman" w:hAnsiTheme="minorHAnsi" w:cstheme="minorHAnsi"/>
                <w:bCs/>
                <w:sz w:val="20"/>
                <w:szCs w:val="20"/>
                <w:lang w:eastAsia="pl-PL"/>
              </w:rPr>
              <w:t>doszpikowego</w:t>
            </w:r>
            <w:proofErr w:type="spellEnd"/>
            <w:r w:rsidRPr="00482F88">
              <w:rPr>
                <w:rFonts w:asciiTheme="minorHAnsi" w:eastAsia="Times New Roman" w:hAnsiTheme="minorHAnsi" w:cstheme="minorHAnsi"/>
                <w:bCs/>
                <w:sz w:val="20"/>
                <w:szCs w:val="20"/>
                <w:lang w:eastAsia="pl-PL"/>
              </w:rPr>
              <w:t>.,Wybrane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Zapoznanie się z typami </w:t>
            </w:r>
            <w:proofErr w:type="spellStart"/>
            <w:r w:rsidRPr="00482F88">
              <w:rPr>
                <w:rFonts w:asciiTheme="minorHAnsi" w:eastAsia="Times New Roman" w:hAnsiTheme="minorHAnsi" w:cstheme="minorHAnsi"/>
                <w:sz w:val="20"/>
                <w:szCs w:val="20"/>
                <w:lang w:eastAsia="pl-PL"/>
              </w:rPr>
              <w:t>skal</w:t>
            </w:r>
            <w:proofErr w:type="spellEnd"/>
            <w:r w:rsidRPr="00482F88">
              <w:rPr>
                <w:rFonts w:asciiTheme="minorHAnsi" w:eastAsia="Times New Roman" w:hAnsiTheme="minorHAnsi" w:cstheme="minorHAnsi"/>
                <w:sz w:val="20"/>
                <w:szCs w:val="20"/>
                <w:lang w:eastAsia="pl-PL"/>
              </w:rPr>
              <w:t xml:space="preserve">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w:t>
            </w:r>
            <w:proofErr w:type="spellStart"/>
            <w:r w:rsidRPr="00482F88">
              <w:rPr>
                <w:rFonts w:asciiTheme="minorHAnsi" w:eastAsia="Times New Roman" w:hAnsiTheme="minorHAnsi" w:cstheme="minorHAnsi"/>
                <w:sz w:val="20"/>
                <w:szCs w:val="20"/>
                <w:lang w:eastAsia="pl-PL"/>
              </w:rPr>
              <w:t>i</w:t>
            </w:r>
            <w:proofErr w:type="spellEnd"/>
            <w:r w:rsidRPr="00482F88">
              <w:rPr>
                <w:rFonts w:asciiTheme="minorHAnsi" w:eastAsia="Times New Roman" w:hAnsiTheme="minorHAnsi" w:cstheme="minorHAnsi"/>
                <w:sz w:val="20"/>
                <w:szCs w:val="20"/>
                <w:lang w:eastAsia="pl-PL"/>
              </w:rPr>
              <w:t xml:space="preserve"> II rodzaju. Parametryczne i nieparametryczne metody statystyczne- test t-studenta, test </w:t>
            </w:r>
            <w:proofErr w:type="spellStart"/>
            <w:r w:rsidRPr="00482F88">
              <w:rPr>
                <w:rFonts w:asciiTheme="minorHAnsi" w:eastAsia="Times New Roman" w:hAnsiTheme="minorHAnsi" w:cstheme="minorHAnsi"/>
                <w:sz w:val="20"/>
                <w:szCs w:val="20"/>
                <w:lang w:eastAsia="pl-PL"/>
              </w:rPr>
              <w:t>Manna-Whitneya</w:t>
            </w:r>
            <w:proofErr w:type="spellEnd"/>
            <w:r w:rsidRPr="00482F88">
              <w:rPr>
                <w:rFonts w:asciiTheme="minorHAnsi" w:eastAsia="Times New Roman" w:hAnsiTheme="minorHAnsi" w:cstheme="minorHAnsi"/>
                <w:sz w:val="20"/>
                <w:szCs w:val="20"/>
                <w:lang w:eastAsia="pl-PL"/>
              </w:rPr>
              <w:t>, testy ANOVA, test Kruskala-</w:t>
            </w:r>
            <w:proofErr w:type="spellStart"/>
            <w:r w:rsidRPr="00482F88">
              <w:rPr>
                <w:rFonts w:asciiTheme="minorHAnsi" w:eastAsia="Times New Roman" w:hAnsiTheme="minorHAnsi" w:cstheme="minorHAnsi"/>
                <w:sz w:val="20"/>
                <w:szCs w:val="20"/>
                <w:lang w:eastAsia="pl-PL"/>
              </w:rPr>
              <w:t>Wallisa</w:t>
            </w:r>
            <w:proofErr w:type="spellEnd"/>
            <w:r w:rsidRPr="00482F88">
              <w:rPr>
                <w:rFonts w:asciiTheme="minorHAnsi" w:eastAsia="Times New Roman" w:hAnsiTheme="minorHAnsi" w:cstheme="minorHAnsi"/>
                <w:sz w:val="20"/>
                <w:szCs w:val="20"/>
                <w:lang w:eastAsia="pl-PL"/>
              </w:rPr>
              <w:t xml:space="preserve">. Analiza zmiennych jakościowych- test znaków, test Chi2. Analiza korelacji i regresji. Wprowadzenie do programu </w:t>
            </w:r>
            <w:proofErr w:type="spellStart"/>
            <w:r w:rsidRPr="00482F88">
              <w:rPr>
                <w:rFonts w:asciiTheme="minorHAnsi" w:eastAsia="Times New Roman" w:hAnsiTheme="minorHAnsi" w:cstheme="minorHAnsi"/>
                <w:sz w:val="20"/>
                <w:szCs w:val="20"/>
                <w:lang w:eastAsia="pl-PL"/>
              </w:rPr>
              <w:t>Statistica</w:t>
            </w:r>
            <w:proofErr w:type="spellEnd"/>
            <w:r w:rsidRPr="00482F88">
              <w:rPr>
                <w:rFonts w:asciiTheme="minorHAnsi" w:eastAsia="Times New Roman" w:hAnsiTheme="minorHAnsi" w:cstheme="minorHAnsi"/>
                <w:sz w:val="20"/>
                <w:szCs w:val="20"/>
                <w:lang w:eastAsia="pl-PL"/>
              </w:rPr>
              <w:t xml:space="preserve">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proofErr w:type="spellStart"/>
            <w:r w:rsidRPr="009B5839">
              <w:rPr>
                <w:rFonts w:asciiTheme="minorHAnsi" w:eastAsia="Times New Roman" w:hAnsiTheme="minorHAnsi" w:cstheme="minorHAnsi"/>
                <w:sz w:val="20"/>
                <w:szCs w:val="20"/>
                <w:lang w:val="en-GB" w:eastAsia="pl-PL"/>
              </w:rPr>
              <w:t>Wprowadzenie</w:t>
            </w:r>
            <w:proofErr w:type="spellEnd"/>
            <w:r w:rsidRPr="009B5839">
              <w:rPr>
                <w:rFonts w:asciiTheme="minorHAnsi" w:eastAsia="Times New Roman" w:hAnsiTheme="minorHAnsi" w:cstheme="minorHAnsi"/>
                <w:sz w:val="20"/>
                <w:szCs w:val="20"/>
                <w:lang w:val="en-GB" w:eastAsia="pl-PL"/>
              </w:rPr>
              <w:t xml:space="preserve"> do </w:t>
            </w:r>
            <w:proofErr w:type="spellStart"/>
            <w:r w:rsidRPr="009B5839">
              <w:rPr>
                <w:rFonts w:asciiTheme="minorHAnsi" w:eastAsia="Times New Roman" w:hAnsiTheme="minorHAnsi" w:cstheme="minorHAnsi"/>
                <w:sz w:val="20"/>
                <w:szCs w:val="20"/>
                <w:lang w:val="en-GB" w:eastAsia="pl-PL"/>
              </w:rPr>
              <w:t>pojęcia</w:t>
            </w:r>
            <w:proofErr w:type="spellEnd"/>
            <w:r w:rsidRPr="009B5839">
              <w:rPr>
                <w:rFonts w:asciiTheme="minorHAnsi" w:eastAsia="Times New Roman" w:hAnsiTheme="minorHAnsi" w:cstheme="minorHAnsi"/>
                <w:sz w:val="20"/>
                <w:szCs w:val="20"/>
                <w:lang w:val="en-GB" w:eastAsia="pl-PL"/>
              </w:rPr>
              <w:t xml:space="preserve"> Evidence Based Medicine (EBM) </w:t>
            </w:r>
            <w:proofErr w:type="spellStart"/>
            <w:r w:rsidRPr="009B5839">
              <w:rPr>
                <w:rFonts w:asciiTheme="minorHAnsi" w:eastAsia="Times New Roman" w:hAnsiTheme="minorHAnsi" w:cstheme="minorHAnsi"/>
                <w:sz w:val="20"/>
                <w:szCs w:val="20"/>
                <w:lang w:val="en-GB" w:eastAsia="pl-PL"/>
              </w:rPr>
              <w:t>i</w:t>
            </w:r>
            <w:proofErr w:type="spellEnd"/>
            <w:r w:rsidRPr="009B5839">
              <w:rPr>
                <w:rFonts w:asciiTheme="minorHAnsi" w:eastAsia="Times New Roman" w:hAnsiTheme="minorHAnsi" w:cstheme="minorHAnsi"/>
                <w:sz w:val="20"/>
                <w:szCs w:val="20"/>
                <w:lang w:val="en-GB" w:eastAsia="pl-PL"/>
              </w:rPr>
              <w:t xml:space="preserve"> Evidence Based Dentistry (EBD). </w:t>
            </w:r>
            <w:r w:rsidRPr="00482F88">
              <w:rPr>
                <w:rFonts w:asciiTheme="minorHAnsi" w:eastAsia="Times New Roman" w:hAnsiTheme="minorHAnsi" w:cstheme="minorHAnsi"/>
                <w:sz w:val="20"/>
                <w:szCs w:val="20"/>
                <w:lang w:eastAsia="pl-PL"/>
              </w:rPr>
              <w:t xml:space="preserve">Definicja wg Sutherlanda2001, Definicja wg. American </w:t>
            </w:r>
            <w:proofErr w:type="spellStart"/>
            <w:r w:rsidRPr="00482F88">
              <w:rPr>
                <w:rFonts w:asciiTheme="minorHAnsi" w:eastAsia="Times New Roman" w:hAnsiTheme="minorHAnsi" w:cstheme="minorHAnsi"/>
                <w:sz w:val="20"/>
                <w:szCs w:val="20"/>
                <w:lang w:eastAsia="pl-PL"/>
              </w:rPr>
              <w:t>Dental</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Association</w:t>
            </w:r>
            <w:proofErr w:type="spellEnd"/>
            <w:r w:rsidRPr="00482F88">
              <w:rPr>
                <w:rFonts w:asciiTheme="minorHAnsi" w:eastAsia="Times New Roman" w:hAnsiTheme="minorHAnsi" w:cstheme="minorHAnsi"/>
                <w:sz w:val="20"/>
                <w:szCs w:val="20"/>
                <w:lang w:eastAsia="pl-PL"/>
              </w:rPr>
              <w:t xml:space="preserve"> (ADA), Słownik pojęć dla celów EBD (najlepsza praktyka, </w:t>
            </w:r>
            <w:proofErr w:type="spellStart"/>
            <w:r w:rsidRPr="00482F88">
              <w:rPr>
                <w:rFonts w:asciiTheme="minorHAnsi" w:eastAsia="Times New Roman" w:hAnsiTheme="minorHAnsi" w:cstheme="minorHAnsi"/>
                <w:sz w:val="20"/>
                <w:szCs w:val="20"/>
                <w:lang w:eastAsia="pl-PL"/>
              </w:rPr>
              <w:t>case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control-study</w:t>
            </w:r>
            <w:proofErr w:type="spellEnd"/>
            <w:r w:rsidRPr="00482F88">
              <w:rPr>
                <w:rFonts w:asciiTheme="minorHAnsi" w:eastAsia="Times New Roman" w:hAnsiTheme="minorHAnsi" w:cstheme="minorHAnsi"/>
                <w:sz w:val="20"/>
                <w:szCs w:val="20"/>
                <w:lang w:eastAsia="pl-PL"/>
              </w:rPr>
              <w:t xml:space="preserve">, protokół kliniczny, pojęcie kohorty, randomizowane badania kliniczne, współczynnik sukcesu). Wprowadzenie w typy publikacji naukowych (publikacje przeglądowe [systematyczne, narratywne], </w:t>
            </w:r>
            <w:proofErr w:type="spellStart"/>
            <w:r w:rsidRPr="00482F88">
              <w:rPr>
                <w:rFonts w:asciiTheme="minorHAnsi" w:eastAsia="Times New Roman" w:hAnsiTheme="minorHAnsi" w:cstheme="minorHAnsi"/>
                <w:sz w:val="20"/>
                <w:szCs w:val="20"/>
                <w:lang w:eastAsia="pl-PL"/>
              </w:rPr>
              <w:t>case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reports,metaanalizy</w:t>
            </w:r>
            <w:proofErr w:type="spellEnd"/>
            <w:r w:rsidRPr="00482F88">
              <w:rPr>
                <w:rFonts w:asciiTheme="minorHAnsi" w:eastAsia="Times New Roman" w:hAnsiTheme="minorHAnsi" w:cstheme="minorHAnsi"/>
                <w:sz w:val="20"/>
                <w:szCs w:val="20"/>
                <w:lang w:eastAsia="pl-PL"/>
              </w:rPr>
              <w:t>,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Zapoznanie z medycznymi bazami danych, </w:t>
            </w:r>
            <w:proofErr w:type="spellStart"/>
            <w:r w:rsidRPr="00482F88">
              <w:rPr>
                <w:rFonts w:asciiTheme="minorHAnsi" w:eastAsia="Times New Roman" w:hAnsiTheme="minorHAnsi" w:cstheme="minorHAnsi"/>
                <w:sz w:val="20"/>
                <w:szCs w:val="20"/>
                <w:lang w:eastAsia="pl-PL"/>
              </w:rPr>
              <w:t>t.j.Cohrane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PubMed</w:t>
            </w:r>
            <w:proofErr w:type="spellEnd"/>
            <w:r w:rsidRPr="00482F88">
              <w:rPr>
                <w:rFonts w:asciiTheme="minorHAnsi" w:eastAsia="Times New Roman" w:hAnsiTheme="minorHAnsi" w:cstheme="minorHAnsi"/>
                <w:sz w:val="20"/>
                <w:szCs w:val="20"/>
                <w:lang w:eastAsia="pl-PL"/>
              </w:rPr>
              <w:t xml:space="preserve">, Google Scholar, Zapoznanie z programem </w:t>
            </w:r>
            <w:proofErr w:type="spellStart"/>
            <w:r w:rsidRPr="00482F88">
              <w:rPr>
                <w:rFonts w:asciiTheme="minorHAnsi" w:eastAsia="Times New Roman" w:hAnsiTheme="minorHAnsi" w:cstheme="minorHAnsi"/>
                <w:sz w:val="20"/>
                <w:szCs w:val="20"/>
                <w:lang w:eastAsia="pl-PL"/>
              </w:rPr>
              <w:t>Mendeley</w:t>
            </w:r>
            <w:proofErr w:type="spellEnd"/>
            <w:r w:rsidRPr="00482F88">
              <w:rPr>
                <w:rFonts w:asciiTheme="minorHAnsi" w:eastAsia="Times New Roman" w:hAnsiTheme="minorHAnsi" w:cstheme="minorHAnsi"/>
                <w:sz w:val="20"/>
                <w:szCs w:val="20"/>
                <w:lang w:eastAsia="pl-PL"/>
              </w:rPr>
              <w:t xml:space="preserve">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w:t>
            </w:r>
            <w:proofErr w:type="spellStart"/>
            <w:r w:rsidRPr="00482F88">
              <w:rPr>
                <w:rFonts w:asciiTheme="minorHAnsi" w:eastAsia="Times New Roman" w:hAnsiTheme="minorHAnsi" w:cstheme="minorHAnsi"/>
                <w:sz w:val="20"/>
                <w:szCs w:val="20"/>
                <w:lang w:eastAsia="pl-PL"/>
              </w:rPr>
              <w:t>odogniskowe</w:t>
            </w:r>
            <w:proofErr w:type="spellEnd"/>
            <w:r w:rsidRPr="00482F88">
              <w:rPr>
                <w:rFonts w:asciiTheme="minorHAnsi" w:eastAsia="Times New Roman" w:hAnsiTheme="minorHAnsi" w:cstheme="minorHAnsi"/>
                <w:sz w:val="20"/>
                <w:szCs w:val="20"/>
                <w:lang w:eastAsia="pl-PL"/>
              </w:rPr>
              <w:t>.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Złogi nazębne i ich rola w powstawaniu </w:t>
            </w:r>
            <w:proofErr w:type="spellStart"/>
            <w:r w:rsidRPr="00482F88">
              <w:rPr>
                <w:rFonts w:asciiTheme="minorHAnsi" w:eastAsia="Times New Roman" w:hAnsiTheme="minorHAnsi" w:cstheme="minorHAnsi"/>
                <w:sz w:val="20"/>
                <w:szCs w:val="20"/>
                <w:lang w:eastAsia="pl-PL"/>
              </w:rPr>
              <w:t>periodontopatii</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Biofilm</w:t>
            </w:r>
            <w:proofErr w:type="spellEnd"/>
            <w:r w:rsidRPr="00482F88">
              <w:rPr>
                <w:rFonts w:asciiTheme="minorHAnsi" w:eastAsia="Times New Roman" w:hAnsiTheme="minorHAnsi" w:cstheme="minorHAnsi"/>
                <w:sz w:val="20"/>
                <w:szCs w:val="20"/>
                <w:lang w:eastAsia="pl-PL"/>
              </w:rPr>
              <w:t xml:space="preserve">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poddziąsłowym</w:t>
            </w:r>
            <w:proofErr w:type="spellEnd"/>
            <w:r w:rsidRPr="00482F88">
              <w:rPr>
                <w:rFonts w:asciiTheme="minorHAnsi" w:eastAsia="Times New Roman" w:hAnsiTheme="minorHAnsi" w:cstheme="minorHAnsi"/>
                <w:sz w:val="20"/>
                <w:szCs w:val="20"/>
                <w:lang w:eastAsia="pl-PL"/>
              </w:rPr>
              <w:t>-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Budowa szczoteczek (ręczne, maszynowe), systemy oczyszczania przestrzeni </w:t>
            </w:r>
            <w:proofErr w:type="spellStart"/>
            <w:r w:rsidRPr="00482F88">
              <w:rPr>
                <w:rFonts w:asciiTheme="minorHAnsi" w:eastAsia="Times New Roman" w:hAnsiTheme="minorHAnsi" w:cstheme="minorHAnsi"/>
                <w:sz w:val="20"/>
                <w:szCs w:val="20"/>
                <w:lang w:eastAsia="pl-PL"/>
              </w:rPr>
              <w:t>międzyzębowych</w:t>
            </w:r>
            <w:proofErr w:type="spellEnd"/>
            <w:r w:rsidRPr="00482F88">
              <w:rPr>
                <w:rFonts w:asciiTheme="minorHAnsi" w:eastAsia="Times New Roman" w:hAnsiTheme="minorHAnsi" w:cstheme="minorHAnsi"/>
                <w:sz w:val="20"/>
                <w:szCs w:val="20"/>
                <w:lang w:eastAsia="pl-PL"/>
              </w:rPr>
              <w:t>,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Instrumenty ręczne w leczeniu periodontologicznym, zasady ergonomicznej pracy </w:t>
            </w:r>
            <w:proofErr w:type="spellStart"/>
            <w:r w:rsidRPr="00482F88">
              <w:rPr>
                <w:rFonts w:asciiTheme="minorHAnsi" w:eastAsia="Times New Roman" w:hAnsiTheme="minorHAnsi" w:cstheme="minorHAnsi"/>
                <w:sz w:val="20"/>
                <w:szCs w:val="20"/>
                <w:lang w:eastAsia="pl-PL"/>
              </w:rPr>
              <w:t>skalerami</w:t>
            </w:r>
            <w:proofErr w:type="spellEnd"/>
            <w:r w:rsidRPr="00482F88">
              <w:rPr>
                <w:rFonts w:asciiTheme="minorHAnsi" w:eastAsia="Times New Roman" w:hAnsiTheme="minorHAnsi" w:cstheme="minorHAnsi"/>
                <w:sz w:val="20"/>
                <w:szCs w:val="20"/>
                <w:lang w:eastAsia="pl-PL"/>
              </w:rPr>
              <w:t xml:space="preserve"> i </w:t>
            </w:r>
            <w:proofErr w:type="spellStart"/>
            <w:r w:rsidRPr="00482F88">
              <w:rPr>
                <w:rFonts w:asciiTheme="minorHAnsi" w:eastAsia="Times New Roman" w:hAnsiTheme="minorHAnsi" w:cstheme="minorHAnsi"/>
                <w:sz w:val="20"/>
                <w:szCs w:val="20"/>
                <w:lang w:eastAsia="pl-PL"/>
              </w:rPr>
              <w:t>kiretami</w:t>
            </w:r>
            <w:proofErr w:type="spellEnd"/>
            <w:r w:rsidRPr="00482F88">
              <w:rPr>
                <w:rFonts w:asciiTheme="minorHAnsi" w:eastAsia="Times New Roman" w:hAnsiTheme="minorHAnsi" w:cstheme="minorHAnsi"/>
                <w:sz w:val="20"/>
                <w:szCs w:val="20"/>
                <w:lang w:eastAsia="pl-PL"/>
              </w:rPr>
              <w:t>,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punkty podparcia instrumentów ręcznych, zasady ostrzenia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Praktycznie- usuwanie złogów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skalerami</w:t>
            </w:r>
            <w:proofErr w:type="spellEnd"/>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ręcznymi w odcinku przednim i bocznym szczęki i żuchwy na fantomach, ostrzenie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zabiegu SRP. Rodzaje i budowa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dedykowanych i uniwersalnych. Zasady pracy </w:t>
            </w:r>
            <w:proofErr w:type="spellStart"/>
            <w:r w:rsidRPr="00482F88">
              <w:rPr>
                <w:rFonts w:asciiTheme="minorHAnsi" w:eastAsia="Times New Roman" w:hAnsiTheme="minorHAnsi" w:cstheme="minorHAnsi"/>
                <w:sz w:val="20"/>
                <w:szCs w:val="20"/>
                <w:lang w:eastAsia="pl-PL"/>
              </w:rPr>
              <w:t>kiretami</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Graceya</w:t>
            </w:r>
            <w:proofErr w:type="spellEnd"/>
            <w:r w:rsidRPr="00482F88">
              <w:rPr>
                <w:rFonts w:asciiTheme="minorHAnsi" w:eastAsia="Times New Roman" w:hAnsiTheme="minorHAnsi" w:cstheme="minorHAnsi"/>
                <w:sz w:val="20"/>
                <w:szCs w:val="20"/>
                <w:lang w:eastAsia="pl-PL"/>
              </w:rPr>
              <w:t xml:space="preserve"> i Langera. Praktycznie-ręczny zabieg SRP w czterech kwadrantach szczęki i żuchwy na fantomach. Podstawy zabiegu RSD. </w:t>
            </w:r>
            <w:proofErr w:type="spellStart"/>
            <w:r w:rsidRPr="00482F88">
              <w:rPr>
                <w:rFonts w:asciiTheme="minorHAnsi" w:eastAsia="Times New Roman" w:hAnsiTheme="minorHAnsi" w:cstheme="minorHAnsi"/>
                <w:sz w:val="20"/>
                <w:szCs w:val="20"/>
                <w:lang w:eastAsia="pl-PL"/>
              </w:rPr>
              <w:t>Skalery</w:t>
            </w:r>
            <w:proofErr w:type="spellEnd"/>
            <w:r w:rsidRPr="00482F88">
              <w:rPr>
                <w:rFonts w:asciiTheme="minorHAnsi" w:eastAsia="Times New Roman" w:hAnsiTheme="minorHAnsi" w:cstheme="minorHAnsi"/>
                <w:sz w:val="20"/>
                <w:szCs w:val="20"/>
                <w:lang w:eastAsia="pl-PL"/>
              </w:rPr>
              <w:t xml:space="preserve">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rodzaje, technika pracy, rodzaje </w:t>
            </w:r>
            <w:proofErr w:type="spellStart"/>
            <w:r w:rsidRPr="00482F88">
              <w:rPr>
                <w:rFonts w:asciiTheme="minorHAnsi" w:eastAsia="Times New Roman" w:hAnsiTheme="minorHAnsi" w:cstheme="minorHAnsi"/>
                <w:sz w:val="20"/>
                <w:szCs w:val="20"/>
                <w:lang w:eastAsia="pl-PL"/>
              </w:rPr>
              <w:t>tipów</w:t>
            </w:r>
            <w:proofErr w:type="spellEnd"/>
            <w:r w:rsidRPr="00482F88">
              <w:rPr>
                <w:rFonts w:asciiTheme="minorHAnsi" w:eastAsia="Times New Roman" w:hAnsiTheme="minorHAnsi" w:cstheme="minorHAnsi"/>
                <w:sz w:val="20"/>
                <w:szCs w:val="20"/>
                <w:lang w:eastAsia="pl-PL"/>
              </w:rPr>
              <w:t xml:space="preserve"> do RSD, piaskarki- technika pracy, rodzaje proszków. Praktycznie- </w:t>
            </w:r>
            <w:proofErr w:type="spellStart"/>
            <w:r w:rsidRPr="00482F88">
              <w:rPr>
                <w:rFonts w:asciiTheme="minorHAnsi" w:eastAsia="Times New Roman" w:hAnsiTheme="minorHAnsi" w:cstheme="minorHAnsi"/>
                <w:sz w:val="20"/>
                <w:szCs w:val="20"/>
                <w:lang w:eastAsia="pl-PL"/>
              </w:rPr>
              <w:t>naddziąsłowy</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skaling</w:t>
            </w:r>
            <w:proofErr w:type="spellEnd"/>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w jednym kwadrancie na fantomach.</w:t>
            </w:r>
            <w:r w:rsidR="008779A6"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Periodontometry</w:t>
            </w:r>
            <w:proofErr w:type="spellEnd"/>
            <w:r w:rsidRPr="00482F88">
              <w:rPr>
                <w:rFonts w:asciiTheme="minorHAnsi" w:eastAsia="Times New Roman" w:hAnsiTheme="minorHAnsi" w:cstheme="minorHAnsi"/>
                <w:sz w:val="20"/>
                <w:szCs w:val="20"/>
                <w:lang w:eastAsia="pl-PL"/>
              </w:rPr>
              <w:t>.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w:t>
            </w:r>
            <w:proofErr w:type="spellStart"/>
            <w:r w:rsidRPr="00482F88">
              <w:rPr>
                <w:rFonts w:asciiTheme="minorHAnsi" w:eastAsia="Times New Roman" w:hAnsiTheme="minorHAnsi" w:cstheme="minorHAnsi"/>
                <w:sz w:val="20"/>
                <w:szCs w:val="20"/>
                <w:lang w:eastAsia="pl-PL"/>
              </w:rPr>
              <w:t>Perio</w:t>
            </w:r>
            <w:proofErr w:type="spellEnd"/>
            <w:r w:rsidRPr="00482F88">
              <w:rPr>
                <w:rFonts w:asciiTheme="minorHAnsi" w:eastAsia="Times New Roman" w:hAnsiTheme="minorHAnsi" w:cstheme="minorHAnsi"/>
                <w:sz w:val="20"/>
                <w:szCs w:val="20"/>
                <w:lang w:eastAsia="pl-PL"/>
              </w:rPr>
              <w:t xml:space="preserve"> Chart). Zagrożenia w gabinecie periodontologicznym- </w:t>
            </w:r>
            <w:proofErr w:type="spellStart"/>
            <w:r w:rsidRPr="00482F88">
              <w:rPr>
                <w:rFonts w:asciiTheme="minorHAnsi" w:eastAsia="Times New Roman" w:hAnsiTheme="minorHAnsi" w:cstheme="minorHAnsi"/>
                <w:sz w:val="20"/>
                <w:szCs w:val="20"/>
                <w:lang w:eastAsia="pl-PL"/>
              </w:rPr>
              <w:t>bioareozol</w:t>
            </w:r>
            <w:proofErr w:type="spellEnd"/>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profilaktyka </w:t>
            </w:r>
            <w:proofErr w:type="spellStart"/>
            <w:r w:rsidRPr="00482F88">
              <w:rPr>
                <w:rFonts w:asciiTheme="minorHAnsi" w:eastAsia="Times New Roman" w:hAnsiTheme="minorHAnsi" w:cstheme="minorHAnsi"/>
                <w:sz w:val="20"/>
                <w:szCs w:val="20"/>
                <w:lang w:eastAsia="pl-PL"/>
              </w:rPr>
              <w:t>poekspozycyjna</w:t>
            </w:r>
            <w:proofErr w:type="spellEnd"/>
            <w:r w:rsidRPr="00482F88">
              <w:rPr>
                <w:rFonts w:asciiTheme="minorHAnsi" w:eastAsia="Times New Roman" w:hAnsiTheme="minorHAnsi" w:cstheme="minorHAnsi"/>
                <w:sz w:val="20"/>
                <w:szCs w:val="20"/>
                <w:lang w:eastAsia="pl-PL"/>
              </w:rPr>
              <w:t>.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w:t>
            </w:r>
            <w:proofErr w:type="spellStart"/>
            <w:r w:rsidRPr="00482F88">
              <w:rPr>
                <w:rFonts w:asciiTheme="minorHAnsi" w:eastAsia="Times New Roman" w:hAnsiTheme="minorHAnsi" w:cstheme="minorHAnsi"/>
                <w:sz w:val="20"/>
                <w:szCs w:val="20"/>
                <w:lang w:eastAsia="pl-PL"/>
              </w:rPr>
              <w:t>Perio</w:t>
            </w:r>
            <w:proofErr w:type="spellEnd"/>
            <w:r w:rsidRPr="00482F88">
              <w:rPr>
                <w:rFonts w:asciiTheme="minorHAnsi" w:eastAsia="Times New Roman" w:hAnsiTheme="minorHAnsi" w:cstheme="minorHAnsi"/>
                <w:sz w:val="20"/>
                <w:szCs w:val="20"/>
                <w:lang w:eastAsia="pl-PL"/>
              </w:rPr>
              <w:t xml:space="preserve"> Chart). Złogi </w:t>
            </w:r>
            <w:proofErr w:type="spellStart"/>
            <w:r w:rsidRPr="00482F88">
              <w:rPr>
                <w:rFonts w:asciiTheme="minorHAnsi" w:eastAsia="Times New Roman" w:hAnsiTheme="minorHAnsi" w:cstheme="minorHAnsi"/>
                <w:sz w:val="20"/>
                <w:szCs w:val="20"/>
                <w:lang w:eastAsia="pl-PL"/>
              </w:rPr>
              <w:t>naddziąsłowe</w:t>
            </w:r>
            <w:proofErr w:type="spellEnd"/>
            <w:r w:rsidRPr="00482F88">
              <w:rPr>
                <w:rFonts w:asciiTheme="minorHAnsi" w:eastAsia="Times New Roman" w:hAnsiTheme="minorHAnsi" w:cstheme="minorHAnsi"/>
                <w:sz w:val="20"/>
                <w:szCs w:val="20"/>
                <w:lang w:eastAsia="pl-PL"/>
              </w:rPr>
              <w:t>-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Instruktaż higieny jamy ustnej oraz usuwanie złogów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ręczne, maszynowe i piaskowanie </w:t>
            </w:r>
            <w:proofErr w:type="spellStart"/>
            <w:r w:rsidRPr="00482F88">
              <w:rPr>
                <w:rFonts w:asciiTheme="minorHAnsi" w:eastAsia="Times New Roman" w:hAnsiTheme="minorHAnsi" w:cstheme="minorHAnsi"/>
                <w:sz w:val="20"/>
                <w:szCs w:val="20"/>
                <w:lang w:eastAsia="pl-PL"/>
              </w:rPr>
              <w:t>naddziąsłowe</w:t>
            </w:r>
            <w:proofErr w:type="spellEnd"/>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3114A9" w:rsidRPr="001B2B26" w14:paraId="6F2DC867" w14:textId="77777777" w:rsidTr="00875A9A">
        <w:trPr>
          <w:trHeight w:val="289"/>
        </w:trPr>
        <w:tc>
          <w:tcPr>
            <w:tcW w:w="1002" w:type="dxa"/>
            <w:shd w:val="clear" w:color="auto" w:fill="auto"/>
            <w:noWrap/>
          </w:tcPr>
          <w:p w14:paraId="0EF63E96" w14:textId="7CCEB024" w:rsidR="003114A9" w:rsidRPr="003114A9" w:rsidRDefault="003114A9" w:rsidP="003114A9">
            <w:pPr>
              <w:rPr>
                <w:rFonts w:asciiTheme="minorHAnsi" w:eastAsia="Times New Roman" w:hAnsiTheme="minorHAnsi" w:cstheme="minorHAnsi"/>
                <w:sz w:val="20"/>
                <w:szCs w:val="20"/>
                <w:lang w:eastAsia="pl-PL"/>
              </w:rPr>
            </w:pPr>
            <w:r w:rsidRPr="003114A9">
              <w:rPr>
                <w:sz w:val="20"/>
                <w:szCs w:val="20"/>
              </w:rPr>
              <w:t>C</w:t>
            </w:r>
          </w:p>
        </w:tc>
        <w:tc>
          <w:tcPr>
            <w:tcW w:w="4385" w:type="dxa"/>
            <w:shd w:val="clear" w:color="auto" w:fill="auto"/>
          </w:tcPr>
          <w:p w14:paraId="17CBAB6E" w14:textId="20485C07" w:rsidR="003114A9" w:rsidRPr="003114A9" w:rsidRDefault="003114A9" w:rsidP="003114A9">
            <w:pPr>
              <w:rPr>
                <w:rFonts w:asciiTheme="minorHAnsi" w:hAnsiTheme="minorHAnsi" w:cstheme="minorHAnsi"/>
                <w:sz w:val="20"/>
                <w:szCs w:val="20"/>
              </w:rPr>
            </w:pPr>
            <w:r w:rsidRPr="003114A9">
              <w:rPr>
                <w:sz w:val="20"/>
                <w:szCs w:val="20"/>
              </w:rPr>
              <w:t>Egzamin przedkliniczny</w:t>
            </w:r>
          </w:p>
        </w:tc>
        <w:tc>
          <w:tcPr>
            <w:tcW w:w="2977" w:type="dxa"/>
          </w:tcPr>
          <w:p w14:paraId="7B7C5181" w14:textId="12FF3144" w:rsidR="003114A9" w:rsidRPr="003114A9" w:rsidRDefault="003114A9" w:rsidP="003114A9">
            <w:pPr>
              <w:rPr>
                <w:rFonts w:asciiTheme="minorHAnsi" w:eastAsia="Times New Roman" w:hAnsiTheme="minorHAnsi" w:cstheme="minorHAnsi"/>
                <w:sz w:val="20"/>
                <w:szCs w:val="20"/>
                <w:lang w:eastAsia="pl-PL"/>
              </w:rPr>
            </w:pPr>
            <w:r w:rsidRPr="003114A9">
              <w:rPr>
                <w:sz w:val="20"/>
                <w:szCs w:val="20"/>
              </w:rPr>
              <w:t>weryfikacja poziomu osiągnięcia efektów: A.W7, A.U3, C.W5, C.W27, C.W28, C.W29, C.W30, C.W31, C.W32, C.W33, C.W34, C.W35, C.W36, C.W37, C.W38, C.W39, C.W40, C.W41, C.W42, C.U9, C.U10, C.U11, C.U12, C.U13, C.U14, C.U15, C.U16, C.U17, C.U18, C.U19, C.U20, C.U21, K.5, K.6, K.7, K.8, K.9, K.11</w:t>
            </w:r>
          </w:p>
        </w:tc>
        <w:tc>
          <w:tcPr>
            <w:tcW w:w="7229" w:type="dxa"/>
          </w:tcPr>
          <w:p w14:paraId="6B4FCB0E" w14:textId="6311C46F" w:rsidR="003114A9" w:rsidRPr="003114A9" w:rsidRDefault="003114A9" w:rsidP="003114A9">
            <w:pPr>
              <w:jc w:val="both"/>
              <w:rPr>
                <w:rFonts w:asciiTheme="minorHAnsi" w:eastAsia="Times New Roman" w:hAnsiTheme="minorHAnsi" w:cstheme="minorHAnsi"/>
                <w:sz w:val="20"/>
                <w:szCs w:val="20"/>
                <w:lang w:eastAsia="pl-PL"/>
              </w:rPr>
            </w:pPr>
            <w:r w:rsidRPr="003114A9">
              <w:rPr>
                <w:sz w:val="20"/>
                <w:szCs w:val="20"/>
              </w:rPr>
              <w:t xml:space="preserve">Sprawdzenie poziomu osiągniętych efektów uczenia się założonych w programie studiów dla przedmiotów: Modelarstwo stomatologiczne, Ergonomia stomatologiczna, Fizjologia narządu żucia, Protetyka przedkliniczna i materiałoznawstwo, Stomatologia zachowawcza przedkliniczna, </w:t>
            </w:r>
            <w:proofErr w:type="spellStart"/>
            <w:r w:rsidRPr="003114A9">
              <w:rPr>
                <w:sz w:val="20"/>
                <w:szCs w:val="20"/>
              </w:rPr>
              <w:t>Endodoncja</w:t>
            </w:r>
            <w:proofErr w:type="spellEnd"/>
            <w:r w:rsidRPr="003114A9">
              <w:rPr>
                <w:sz w:val="20"/>
                <w:szCs w:val="20"/>
              </w:rPr>
              <w:t xml:space="preserve"> przedkliniczna, Chirurgia stomatologiczna przedkliniczna, Periodontologia przedkliniczna. </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w:t>
            </w:r>
            <w:proofErr w:type="spellStart"/>
            <w:r w:rsidRPr="00047531">
              <w:rPr>
                <w:rFonts w:asciiTheme="minorHAnsi" w:eastAsia="Times New Roman" w:hAnsiTheme="minorHAnsi" w:cstheme="minorHAnsi"/>
                <w:bCs/>
                <w:sz w:val="20"/>
                <w:szCs w:val="20"/>
                <w:lang w:eastAsia="pl-PL"/>
              </w:rPr>
              <w:t>mezenchymalne</w:t>
            </w:r>
            <w:proofErr w:type="spellEnd"/>
            <w:r w:rsidRPr="00047531">
              <w:rPr>
                <w:rFonts w:asciiTheme="minorHAnsi" w:eastAsia="Times New Roman" w:hAnsiTheme="minorHAnsi" w:cstheme="minorHAnsi"/>
                <w:bCs/>
                <w:sz w:val="20"/>
                <w:szCs w:val="20"/>
                <w:lang w:eastAsia="pl-PL"/>
              </w:rPr>
              <w:t>.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w:t>
            </w:r>
            <w:proofErr w:type="spellStart"/>
            <w:r w:rsidRPr="00047531">
              <w:rPr>
                <w:rFonts w:asciiTheme="minorHAnsi" w:eastAsia="Times New Roman" w:hAnsiTheme="minorHAnsi" w:cstheme="minorHAnsi"/>
                <w:bCs/>
                <w:sz w:val="20"/>
                <w:szCs w:val="20"/>
                <w:lang w:eastAsia="pl-PL"/>
              </w:rPr>
              <w:t>nienabłonkowe</w:t>
            </w:r>
            <w:proofErr w:type="spellEnd"/>
            <w:r w:rsidRPr="00047531">
              <w:rPr>
                <w:rFonts w:asciiTheme="minorHAnsi" w:eastAsia="Times New Roman" w:hAnsiTheme="minorHAnsi" w:cstheme="minorHAnsi"/>
                <w:bCs/>
                <w:sz w:val="20"/>
                <w:szCs w:val="20"/>
                <w:lang w:eastAsia="pl-PL"/>
              </w:rPr>
              <w:t xml:space="preserv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Zaburzenia rozwojowe i zmiany wsteczne w jamie ustnej. Manifestacja w jamie ustnej chorób zakaźnych, schorzeń tkanki łącznej i chorób metabolicznych. Zmiany </w:t>
            </w:r>
            <w:proofErr w:type="spellStart"/>
            <w:r w:rsidRPr="00047531">
              <w:rPr>
                <w:rFonts w:asciiTheme="minorHAnsi" w:eastAsia="Times New Roman" w:hAnsiTheme="minorHAnsi" w:cstheme="minorHAnsi"/>
                <w:bCs/>
                <w:sz w:val="20"/>
                <w:szCs w:val="20"/>
                <w:lang w:eastAsia="pl-PL"/>
              </w:rPr>
              <w:t>nowotworopodobne</w:t>
            </w:r>
            <w:proofErr w:type="spellEnd"/>
            <w:r w:rsidRPr="00047531">
              <w:rPr>
                <w:rFonts w:asciiTheme="minorHAnsi" w:eastAsia="Times New Roman" w:hAnsiTheme="minorHAnsi" w:cstheme="minorHAnsi"/>
                <w:bCs/>
                <w:sz w:val="20"/>
                <w:szCs w:val="20"/>
                <w:lang w:eastAsia="pl-PL"/>
              </w:rPr>
              <w:t xml:space="preserve"> w jamie ustnej. Nowotwory łagodne nie nabłonkowe i nabłonkowe błony śluzowej jamy ustnej. Leukoplakia, stany przedrakowe i rak błony śluzowej jamy ustnej. Patologia zębów i tkanek przyzębia: zaburzenia rozwojowe, przyzębica, zapalenia miazgi zęba, nowotwory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Torbiele w obrębie twarzoczaszki: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niezębopochodne</w:t>
            </w:r>
            <w:proofErr w:type="spellEnd"/>
            <w:r w:rsidRPr="00047531">
              <w:rPr>
                <w:rFonts w:asciiTheme="minorHAnsi" w:eastAsia="Times New Roman" w:hAnsiTheme="minorHAnsi" w:cstheme="minorHAnsi"/>
                <w:bCs/>
                <w:sz w:val="20"/>
                <w:szCs w:val="20"/>
                <w:lang w:eastAsia="pl-PL"/>
              </w:rPr>
              <w:t xml:space="preserve"> i tkanek miękkich. Patologia ślinianek: zaburzenia rozwojowe, zmiany wsteczne, zapalenia, nowotwory. Patologia jamy nosowej i szyi. Zaburzenia wrodzone i rozwojowe jamy </w:t>
            </w:r>
            <w:proofErr w:type="spellStart"/>
            <w:r w:rsidRPr="00047531">
              <w:rPr>
                <w:rFonts w:asciiTheme="minorHAnsi" w:eastAsia="Times New Roman" w:hAnsiTheme="minorHAnsi" w:cstheme="minorHAnsi"/>
                <w:bCs/>
                <w:sz w:val="20"/>
                <w:szCs w:val="20"/>
                <w:lang w:eastAsia="pl-PL"/>
              </w:rPr>
              <w:t>ustnej.Zmiany</w:t>
            </w:r>
            <w:proofErr w:type="spellEnd"/>
            <w:r w:rsidRPr="00047531">
              <w:rPr>
                <w:rFonts w:asciiTheme="minorHAnsi" w:eastAsia="Times New Roman" w:hAnsiTheme="minorHAnsi" w:cstheme="minorHAnsi"/>
                <w:bCs/>
                <w:sz w:val="20"/>
                <w:szCs w:val="20"/>
                <w:lang w:eastAsia="pl-PL"/>
              </w:rPr>
              <w:t xml:space="preserve">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w:t>
            </w:r>
            <w:proofErr w:type="spellStart"/>
            <w:r w:rsidRPr="00047531">
              <w:rPr>
                <w:rFonts w:asciiTheme="minorHAnsi" w:eastAsia="Times New Roman" w:hAnsiTheme="minorHAnsi" w:cstheme="minorHAnsi"/>
                <w:bCs/>
                <w:sz w:val="20"/>
                <w:szCs w:val="20"/>
                <w:lang w:eastAsia="pl-PL"/>
              </w:rPr>
              <w:t>nowotworopodobne</w:t>
            </w:r>
            <w:proofErr w:type="spellEnd"/>
            <w:r w:rsidRPr="00047531">
              <w:rPr>
                <w:rFonts w:asciiTheme="minorHAnsi" w:eastAsia="Times New Roman" w:hAnsiTheme="minorHAnsi" w:cstheme="minorHAnsi"/>
                <w:bCs/>
                <w:sz w:val="20"/>
                <w:szCs w:val="20"/>
                <w:lang w:eastAsia="pl-PL"/>
              </w:rPr>
              <w:t>).</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farmakologii. Alopatia i homeopatia. </w:t>
            </w:r>
            <w:proofErr w:type="spellStart"/>
            <w:r w:rsidRPr="00047531">
              <w:rPr>
                <w:rFonts w:asciiTheme="minorHAnsi" w:eastAsia="Times New Roman" w:hAnsiTheme="minorHAnsi" w:cstheme="minorHAnsi"/>
                <w:bCs/>
                <w:sz w:val="20"/>
                <w:szCs w:val="20"/>
                <w:lang w:eastAsia="pl-PL"/>
              </w:rPr>
              <w:t>Farmakoproteomika</w:t>
            </w:r>
            <w:proofErr w:type="spellEnd"/>
            <w:r w:rsidRPr="00047531">
              <w:rPr>
                <w:rFonts w:asciiTheme="minorHAnsi" w:eastAsia="Times New Roman" w:hAnsiTheme="minorHAnsi" w:cstheme="minorHAnsi"/>
                <w:bCs/>
                <w:sz w:val="20"/>
                <w:szCs w:val="20"/>
                <w:lang w:eastAsia="pl-PL"/>
              </w:rPr>
              <w:t xml:space="preserve"> i </w:t>
            </w:r>
            <w:proofErr w:type="spellStart"/>
            <w:r w:rsidRPr="00047531">
              <w:rPr>
                <w:rFonts w:asciiTheme="minorHAnsi" w:eastAsia="Times New Roman" w:hAnsiTheme="minorHAnsi" w:cstheme="minorHAnsi"/>
                <w:bCs/>
                <w:sz w:val="20"/>
                <w:szCs w:val="20"/>
                <w:lang w:eastAsia="pl-PL"/>
              </w:rPr>
              <w:t>farmakogenomika</w:t>
            </w:r>
            <w:proofErr w:type="spellEnd"/>
            <w:r w:rsidRPr="00047531">
              <w:rPr>
                <w:rFonts w:asciiTheme="minorHAnsi" w:eastAsia="Times New Roman" w:hAnsiTheme="minorHAnsi" w:cstheme="minorHAnsi"/>
                <w:bCs/>
                <w:sz w:val="20"/>
                <w:szCs w:val="20"/>
                <w:lang w:eastAsia="pl-PL"/>
              </w:rPr>
              <w:t xml:space="preserve">.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w:t>
            </w:r>
            <w:proofErr w:type="spellStart"/>
            <w:r w:rsidRPr="00047531">
              <w:rPr>
                <w:rFonts w:asciiTheme="minorHAnsi" w:eastAsia="Times New Roman" w:hAnsiTheme="minorHAnsi" w:cstheme="minorHAnsi"/>
                <w:bCs/>
                <w:sz w:val="20"/>
                <w:szCs w:val="20"/>
                <w:lang w:eastAsia="pl-PL"/>
              </w:rPr>
              <w:t>przeciwparkinsonowe</w:t>
            </w:r>
            <w:proofErr w:type="spellEnd"/>
            <w:r w:rsidRPr="00047531">
              <w:rPr>
                <w:rFonts w:asciiTheme="minorHAnsi" w:eastAsia="Times New Roman" w:hAnsiTheme="minorHAnsi" w:cstheme="minorHAnsi"/>
                <w:bCs/>
                <w:sz w:val="20"/>
                <w:szCs w:val="20"/>
                <w:lang w:eastAsia="pl-PL"/>
              </w:rPr>
              <w:t xml:space="preserve">, w chorobie Alzheimera), układ współczulny, </w:t>
            </w:r>
            <w:proofErr w:type="spellStart"/>
            <w:r w:rsidRPr="00047531">
              <w:rPr>
                <w:rFonts w:asciiTheme="minorHAnsi" w:eastAsia="Times New Roman" w:hAnsiTheme="minorHAnsi" w:cstheme="minorHAnsi"/>
                <w:bCs/>
                <w:sz w:val="20"/>
                <w:szCs w:val="20"/>
                <w:lang w:eastAsia="pl-PL"/>
              </w:rPr>
              <w:t>spazmolityki</w:t>
            </w:r>
            <w:proofErr w:type="spellEnd"/>
            <w:r w:rsidRPr="00047531">
              <w:rPr>
                <w:rFonts w:asciiTheme="minorHAnsi" w:eastAsia="Times New Roman" w:hAnsiTheme="minorHAnsi" w:cstheme="minorHAnsi"/>
                <w:bCs/>
                <w:sz w:val="20"/>
                <w:szCs w:val="20"/>
                <w:lang w:eastAsia="pl-PL"/>
              </w:rPr>
              <w:t>.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Glikokortykosteroidy</w:t>
            </w:r>
            <w:proofErr w:type="spellEnd"/>
            <w:r w:rsidRPr="00047531">
              <w:rPr>
                <w:rFonts w:asciiTheme="minorHAnsi" w:eastAsia="Times New Roman" w:hAnsiTheme="minorHAnsi" w:cstheme="minorHAnsi"/>
                <w:bCs/>
                <w:sz w:val="20"/>
                <w:szCs w:val="20"/>
                <w:lang w:eastAsia="pl-PL"/>
              </w:rPr>
              <w:t>.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w:t>
            </w:r>
            <w:proofErr w:type="spellStart"/>
            <w:r w:rsidRPr="00047531">
              <w:rPr>
                <w:rFonts w:asciiTheme="minorHAnsi" w:eastAsia="Times New Roman" w:hAnsiTheme="minorHAnsi" w:cstheme="minorHAnsi"/>
                <w:bCs/>
                <w:sz w:val="20"/>
                <w:szCs w:val="20"/>
                <w:lang w:eastAsia="pl-PL"/>
              </w:rPr>
              <w:t>anksjolityczne</w:t>
            </w:r>
            <w:proofErr w:type="spellEnd"/>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mikrobiologii medycznej. Interakcje człowiek-drobnoustrój. </w:t>
            </w:r>
            <w:proofErr w:type="spellStart"/>
            <w:r w:rsidRPr="00047531">
              <w:rPr>
                <w:rFonts w:asciiTheme="minorHAnsi" w:eastAsia="Times New Roman" w:hAnsiTheme="minorHAnsi" w:cstheme="minorHAnsi"/>
                <w:bCs/>
                <w:sz w:val="20"/>
                <w:szCs w:val="20"/>
                <w:lang w:eastAsia="pl-PL"/>
              </w:rPr>
              <w:t>Mikrobiota</w:t>
            </w:r>
            <w:proofErr w:type="spellEnd"/>
            <w:r w:rsidRPr="00047531">
              <w:rPr>
                <w:rFonts w:asciiTheme="minorHAnsi" w:eastAsia="Times New Roman" w:hAnsiTheme="minorHAnsi" w:cstheme="minorHAnsi"/>
                <w:bCs/>
                <w:sz w:val="20"/>
                <w:szCs w:val="20"/>
                <w:lang w:eastAsia="pl-PL"/>
              </w:rPr>
              <w:t xml:space="preserve"> organizmu człowieka. Gram-dodatnie ziarenkowce. Gram-dodatnie pałeczki i bakterie </w:t>
            </w:r>
            <w:proofErr w:type="spellStart"/>
            <w:r w:rsidRPr="00047531">
              <w:rPr>
                <w:rFonts w:asciiTheme="minorHAnsi" w:eastAsia="Times New Roman" w:hAnsiTheme="minorHAnsi" w:cstheme="minorHAnsi"/>
                <w:bCs/>
                <w:sz w:val="20"/>
                <w:szCs w:val="20"/>
                <w:lang w:eastAsia="pl-PL"/>
              </w:rPr>
              <w:t>kwasooporne</w:t>
            </w:r>
            <w:proofErr w:type="spellEnd"/>
            <w:r w:rsidRPr="00047531">
              <w:rPr>
                <w:rFonts w:asciiTheme="minorHAnsi" w:eastAsia="Times New Roman" w:hAnsiTheme="minorHAnsi" w:cstheme="minorHAnsi"/>
                <w:bCs/>
                <w:sz w:val="20"/>
                <w:szCs w:val="20"/>
                <w:lang w:eastAsia="pl-PL"/>
              </w:rPr>
              <w:t>. Gram-ujemne ziarenkowce i pałeczki wybredne (</w:t>
            </w:r>
            <w:proofErr w:type="spellStart"/>
            <w:r w:rsidRPr="00047531">
              <w:rPr>
                <w:rFonts w:asciiTheme="minorHAnsi" w:eastAsia="Times New Roman" w:hAnsiTheme="minorHAnsi" w:cstheme="minorHAnsi"/>
                <w:bCs/>
                <w:sz w:val="20"/>
                <w:szCs w:val="20"/>
                <w:lang w:eastAsia="pl-PL"/>
              </w:rPr>
              <w:t>auksotroficzne</w:t>
            </w:r>
            <w:proofErr w:type="spellEnd"/>
            <w:r w:rsidRPr="00047531">
              <w:rPr>
                <w:rFonts w:asciiTheme="minorHAnsi" w:eastAsia="Times New Roman" w:hAnsiTheme="minorHAnsi" w:cstheme="minorHAnsi"/>
                <w:bCs/>
                <w:sz w:val="20"/>
                <w:szCs w:val="20"/>
                <w:lang w:eastAsia="pl-PL"/>
              </w:rPr>
              <w:t xml:space="preserve">). Gram-ujemne pałeczki </w:t>
            </w:r>
            <w:proofErr w:type="spellStart"/>
            <w:r w:rsidRPr="00047531">
              <w:rPr>
                <w:rFonts w:asciiTheme="minorHAnsi" w:eastAsia="Times New Roman" w:hAnsiTheme="minorHAnsi" w:cstheme="minorHAnsi"/>
                <w:bCs/>
                <w:sz w:val="20"/>
                <w:szCs w:val="20"/>
                <w:lang w:eastAsia="pl-PL"/>
              </w:rPr>
              <w:t>Enterobacterales</w:t>
            </w:r>
            <w:proofErr w:type="spellEnd"/>
            <w:r w:rsidRPr="00047531">
              <w:rPr>
                <w:rFonts w:asciiTheme="minorHAnsi" w:eastAsia="Times New Roman" w:hAnsiTheme="minorHAnsi" w:cstheme="minorHAnsi"/>
                <w:bCs/>
                <w:sz w:val="20"/>
                <w:szCs w:val="20"/>
                <w:lang w:eastAsia="pl-PL"/>
              </w:rPr>
              <w:t xml:space="preserve"> i bakterie niefermentujące. Gram-dodatnie bakterie </w:t>
            </w:r>
            <w:proofErr w:type="spellStart"/>
            <w:r w:rsidRPr="00047531">
              <w:rPr>
                <w:rFonts w:asciiTheme="minorHAnsi" w:eastAsia="Times New Roman" w:hAnsiTheme="minorHAnsi" w:cstheme="minorHAnsi"/>
                <w:bCs/>
                <w:sz w:val="20"/>
                <w:szCs w:val="20"/>
                <w:lang w:eastAsia="pl-PL"/>
              </w:rPr>
              <w:t>przetrwalnikujące</w:t>
            </w:r>
            <w:proofErr w:type="spellEnd"/>
            <w:r w:rsidRPr="00047531">
              <w:rPr>
                <w:rFonts w:asciiTheme="minorHAnsi" w:eastAsia="Times New Roman" w:hAnsiTheme="minorHAnsi" w:cstheme="minorHAnsi"/>
                <w:bCs/>
                <w:sz w:val="20"/>
                <w:szCs w:val="20"/>
                <w:lang w:eastAsia="pl-PL"/>
              </w:rPr>
              <w:t xml:space="preserve">. Gram-dodatnie i Gram-ujemne, </w:t>
            </w:r>
            <w:proofErr w:type="spellStart"/>
            <w:r w:rsidRPr="00047531">
              <w:rPr>
                <w:rFonts w:asciiTheme="minorHAnsi" w:eastAsia="Times New Roman" w:hAnsiTheme="minorHAnsi" w:cstheme="minorHAnsi"/>
                <w:bCs/>
                <w:sz w:val="20"/>
                <w:szCs w:val="20"/>
                <w:lang w:eastAsia="pl-PL"/>
              </w:rPr>
              <w:t>nieprzetrwalnikujące</w:t>
            </w:r>
            <w:proofErr w:type="spellEnd"/>
            <w:r w:rsidRPr="00047531">
              <w:rPr>
                <w:rFonts w:asciiTheme="minorHAnsi" w:eastAsia="Times New Roman" w:hAnsiTheme="minorHAnsi" w:cstheme="minorHAnsi"/>
                <w:bCs/>
                <w:sz w:val="20"/>
                <w:szCs w:val="20"/>
                <w:lang w:eastAsia="pl-PL"/>
              </w:rPr>
              <w:t xml:space="preserve"> bakterie beztlenowe. Chemoterapia zakażeń bakteryjnych. Oporność drobnoustrojów. Gram-ujemne bakterie spiralne. Bakterie atypowe. Wprowadzenie do mykologii medycznej. Grzybicze zakażenia jamy ustnej. </w:t>
            </w:r>
            <w:proofErr w:type="spellStart"/>
            <w:r w:rsidRPr="00047531">
              <w:rPr>
                <w:rFonts w:asciiTheme="minorHAnsi" w:eastAsia="Times New Roman" w:hAnsiTheme="minorHAnsi" w:cstheme="minorHAnsi"/>
                <w:bCs/>
                <w:sz w:val="20"/>
                <w:szCs w:val="20"/>
                <w:lang w:eastAsia="pl-PL"/>
              </w:rPr>
              <w:t>Biofilmy</w:t>
            </w:r>
            <w:proofErr w:type="spellEnd"/>
            <w:r w:rsidRPr="00047531">
              <w:rPr>
                <w:rFonts w:asciiTheme="minorHAnsi" w:eastAsia="Times New Roman" w:hAnsiTheme="minorHAnsi" w:cstheme="minorHAnsi"/>
                <w:bCs/>
                <w:sz w:val="20"/>
                <w:szCs w:val="20"/>
                <w:lang w:eastAsia="pl-PL"/>
              </w:rPr>
              <w:t xml:space="preserve"> jako architekci chorób. </w:t>
            </w:r>
            <w:proofErr w:type="spellStart"/>
            <w:r w:rsidRPr="00047531">
              <w:rPr>
                <w:rFonts w:asciiTheme="minorHAnsi" w:eastAsia="Times New Roman" w:hAnsiTheme="minorHAnsi" w:cstheme="minorHAnsi"/>
                <w:bCs/>
                <w:sz w:val="20"/>
                <w:szCs w:val="20"/>
                <w:lang w:eastAsia="pl-PL"/>
              </w:rPr>
              <w:t>Biofilm</w:t>
            </w:r>
            <w:proofErr w:type="spellEnd"/>
            <w:r w:rsidRPr="00047531">
              <w:rPr>
                <w:rFonts w:asciiTheme="minorHAnsi" w:eastAsia="Times New Roman" w:hAnsiTheme="minorHAnsi" w:cstheme="minorHAnsi"/>
                <w:bCs/>
                <w:sz w:val="20"/>
                <w:szCs w:val="20"/>
                <w:lang w:eastAsia="pl-PL"/>
              </w:rPr>
              <w:t xml:space="preserve">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drobnoustrojów. Antybiotyki i chemioterapeutyki. Laboratoryjne metody oznaczania </w:t>
            </w:r>
            <w:proofErr w:type="spellStart"/>
            <w:r w:rsidRPr="00047531">
              <w:rPr>
                <w:rFonts w:asciiTheme="minorHAnsi" w:eastAsia="Times New Roman" w:hAnsiTheme="minorHAnsi" w:cstheme="minorHAnsi"/>
                <w:bCs/>
                <w:sz w:val="20"/>
                <w:szCs w:val="20"/>
                <w:lang w:eastAsia="pl-PL"/>
              </w:rPr>
              <w:t>lekowrażliwości</w:t>
            </w:r>
            <w:proofErr w:type="spellEnd"/>
            <w:r w:rsidRPr="00047531">
              <w:rPr>
                <w:rFonts w:asciiTheme="minorHAnsi" w:eastAsia="Times New Roman" w:hAnsiTheme="minorHAnsi" w:cstheme="minorHAnsi"/>
                <w:bCs/>
                <w:sz w:val="20"/>
                <w:szCs w:val="20"/>
                <w:lang w:eastAsia="pl-PL"/>
              </w:rPr>
              <w:t xml:space="preserve"> drobnoustrojów. Mechanizmy oporności drobnoustrojów. </w:t>
            </w:r>
            <w:proofErr w:type="spellStart"/>
            <w:r w:rsidRPr="00047531">
              <w:rPr>
                <w:rFonts w:asciiTheme="minorHAnsi" w:eastAsia="Times New Roman" w:hAnsiTheme="minorHAnsi" w:cstheme="minorHAnsi"/>
                <w:bCs/>
                <w:sz w:val="20"/>
                <w:szCs w:val="20"/>
                <w:lang w:eastAsia="pl-PL"/>
              </w:rPr>
              <w:t>Mikrobiota</w:t>
            </w:r>
            <w:proofErr w:type="spellEnd"/>
            <w:r w:rsidRPr="00047531">
              <w:rPr>
                <w:rFonts w:asciiTheme="minorHAnsi" w:eastAsia="Times New Roman" w:hAnsiTheme="minorHAnsi" w:cstheme="minorHAnsi"/>
                <w:bCs/>
                <w:sz w:val="20"/>
                <w:szCs w:val="20"/>
                <w:lang w:eastAsia="pl-PL"/>
              </w:rPr>
              <w:t xml:space="preserve">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w:t>
            </w:r>
            <w:proofErr w:type="spellStart"/>
            <w:r w:rsidRPr="00047531">
              <w:rPr>
                <w:rFonts w:asciiTheme="minorHAnsi" w:eastAsia="Times New Roman" w:hAnsiTheme="minorHAnsi" w:cstheme="minorHAnsi"/>
                <w:bCs/>
                <w:sz w:val="20"/>
                <w:szCs w:val="20"/>
                <w:lang w:eastAsia="pl-PL"/>
              </w:rPr>
              <w:t>nefroprotekcyjne</w:t>
            </w:r>
            <w:proofErr w:type="spellEnd"/>
            <w:r w:rsidRPr="00047531">
              <w:rPr>
                <w:rFonts w:asciiTheme="minorHAnsi" w:eastAsia="Times New Roman" w:hAnsiTheme="minorHAnsi" w:cstheme="minorHAnsi"/>
                <w:bCs/>
                <w:sz w:val="20"/>
                <w:szCs w:val="20"/>
                <w:lang w:eastAsia="pl-PL"/>
              </w:rPr>
              <w:t xml:space="preserve"> i nerkozastępcze. Przewlekła choroba nerek – leczenie </w:t>
            </w:r>
            <w:proofErr w:type="spellStart"/>
            <w:r w:rsidRPr="00047531">
              <w:rPr>
                <w:rFonts w:asciiTheme="minorHAnsi" w:eastAsia="Times New Roman" w:hAnsiTheme="minorHAnsi" w:cstheme="minorHAnsi"/>
                <w:bCs/>
                <w:sz w:val="20"/>
                <w:szCs w:val="20"/>
                <w:lang w:eastAsia="pl-PL"/>
              </w:rPr>
              <w:t>nefroprotekcyjne</w:t>
            </w:r>
            <w:proofErr w:type="spellEnd"/>
            <w:r w:rsidRPr="00047531">
              <w:rPr>
                <w:rFonts w:asciiTheme="minorHAnsi" w:eastAsia="Times New Roman" w:hAnsiTheme="minorHAnsi" w:cstheme="minorHAnsi"/>
                <w:bCs/>
                <w:sz w:val="20"/>
                <w:szCs w:val="20"/>
                <w:lang w:eastAsia="pl-PL"/>
              </w:rPr>
              <w:t xml:space="preserve"> i nerkozastępcze. Inne choroby układu </w:t>
            </w:r>
            <w:proofErr w:type="spellStart"/>
            <w:r w:rsidRPr="00047531">
              <w:rPr>
                <w:rFonts w:asciiTheme="minorHAnsi" w:eastAsia="Times New Roman" w:hAnsiTheme="minorHAnsi" w:cstheme="minorHAnsi"/>
                <w:bCs/>
                <w:sz w:val="20"/>
                <w:szCs w:val="20"/>
                <w:lang w:eastAsia="pl-PL"/>
              </w:rPr>
              <w:t>endokrynnego</w:t>
            </w:r>
            <w:proofErr w:type="spellEnd"/>
            <w:r w:rsidRPr="00047531">
              <w:rPr>
                <w:rFonts w:asciiTheme="minorHAnsi" w:eastAsia="Times New Roman" w:hAnsiTheme="minorHAnsi" w:cstheme="minorHAnsi"/>
                <w:bCs/>
                <w:sz w:val="20"/>
                <w:szCs w:val="20"/>
                <w:lang w:eastAsia="pl-PL"/>
              </w:rPr>
              <w:t xml:space="preserve"> – choroba Hashimoto, guzy przysadki mózgowej, guz chromochłonny, choroby gonad. Wstrząs </w:t>
            </w:r>
            <w:proofErr w:type="spellStart"/>
            <w:r w:rsidRPr="00047531">
              <w:rPr>
                <w:rFonts w:asciiTheme="minorHAnsi" w:eastAsia="Times New Roman" w:hAnsiTheme="minorHAnsi" w:cstheme="minorHAnsi"/>
                <w:bCs/>
                <w:sz w:val="20"/>
                <w:szCs w:val="20"/>
                <w:lang w:eastAsia="pl-PL"/>
              </w:rPr>
              <w:t>kardiogenny</w:t>
            </w:r>
            <w:proofErr w:type="spellEnd"/>
            <w:r w:rsidRPr="00047531">
              <w:rPr>
                <w:rFonts w:asciiTheme="minorHAnsi" w:eastAsia="Times New Roman" w:hAnsiTheme="minorHAnsi" w:cstheme="minorHAnsi"/>
                <w:bCs/>
                <w:sz w:val="20"/>
                <w:szCs w:val="20"/>
                <w:lang w:eastAsia="pl-PL"/>
              </w:rPr>
              <w:t>,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Szmery wewnątrz- i </w:t>
            </w:r>
            <w:proofErr w:type="spellStart"/>
            <w:r w:rsidRPr="00047531">
              <w:rPr>
                <w:rFonts w:asciiTheme="minorHAnsi" w:eastAsia="Times New Roman" w:hAnsiTheme="minorHAnsi" w:cstheme="minorHAnsi"/>
                <w:bCs/>
                <w:sz w:val="20"/>
                <w:szCs w:val="20"/>
                <w:lang w:eastAsia="pl-PL"/>
              </w:rPr>
              <w:t>zewnątrzsercowe</w:t>
            </w:r>
            <w:proofErr w:type="spellEnd"/>
            <w:r w:rsidRPr="00047531">
              <w:rPr>
                <w:rFonts w:asciiTheme="minorHAnsi" w:eastAsia="Times New Roman" w:hAnsiTheme="minorHAnsi" w:cstheme="minorHAnsi"/>
                <w:bCs/>
                <w:sz w:val="20"/>
                <w:szCs w:val="20"/>
                <w:lang w:eastAsia="pl-PL"/>
              </w:rPr>
              <w:t xml:space="preserv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przepuklina </w:t>
            </w:r>
            <w:proofErr w:type="spellStart"/>
            <w:r w:rsidRPr="00047531">
              <w:rPr>
                <w:rFonts w:asciiTheme="minorHAnsi" w:eastAsia="Times New Roman" w:hAnsiTheme="minorHAnsi" w:cstheme="minorHAnsi"/>
                <w:bCs/>
                <w:sz w:val="20"/>
                <w:szCs w:val="20"/>
                <w:lang w:eastAsia="pl-PL"/>
              </w:rPr>
              <w:t>rozworu</w:t>
            </w:r>
            <w:proofErr w:type="spellEnd"/>
            <w:r w:rsidRPr="00047531">
              <w:rPr>
                <w:rFonts w:asciiTheme="minorHAnsi" w:eastAsia="Times New Roman" w:hAnsiTheme="minorHAnsi" w:cstheme="minorHAnsi"/>
                <w:bCs/>
                <w:sz w:val="20"/>
                <w:szCs w:val="20"/>
                <w:lang w:eastAsia="pl-PL"/>
              </w:rPr>
              <w:t xml:space="preserve"> przełykowego przepony. Choroba wrzodowa, zapalenie żołądka, zapalenie wrzodziejące jelita grubego, choroba </w:t>
            </w:r>
            <w:proofErr w:type="spellStart"/>
            <w:r w:rsidRPr="00047531">
              <w:rPr>
                <w:rFonts w:asciiTheme="minorHAnsi" w:eastAsia="Times New Roman" w:hAnsiTheme="minorHAnsi" w:cstheme="minorHAnsi"/>
                <w:bCs/>
                <w:sz w:val="20"/>
                <w:szCs w:val="20"/>
                <w:lang w:eastAsia="pl-PL"/>
              </w:rPr>
              <w:t>Crohna</w:t>
            </w:r>
            <w:proofErr w:type="spellEnd"/>
            <w:r w:rsidRPr="00047531">
              <w:rPr>
                <w:rFonts w:asciiTheme="minorHAnsi" w:eastAsia="Times New Roman" w:hAnsiTheme="minorHAnsi" w:cstheme="minorHAnsi"/>
                <w:bCs/>
                <w:sz w:val="20"/>
                <w:szCs w:val="20"/>
                <w:lang w:eastAsia="pl-PL"/>
              </w:rPr>
              <w:t>,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hiperosmolarna</w:t>
            </w:r>
            <w:proofErr w:type="spellEnd"/>
            <w:r w:rsidRPr="00047531">
              <w:rPr>
                <w:rFonts w:asciiTheme="minorHAnsi" w:eastAsia="Times New Roman" w:hAnsiTheme="minorHAnsi" w:cstheme="minorHAnsi"/>
                <w:bCs/>
                <w:sz w:val="20"/>
                <w:szCs w:val="20"/>
                <w:lang w:eastAsia="pl-PL"/>
              </w:rPr>
              <w:t>.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Choroby tkanki łącznej (toczeń trzewny). Symptomatologia chorób układu krwiotwórczego. Niedokrwistości. Nowotwory :białaczki, </w:t>
            </w:r>
            <w:proofErr w:type="spellStart"/>
            <w:r w:rsidRPr="00047531">
              <w:rPr>
                <w:rFonts w:asciiTheme="minorHAnsi" w:eastAsia="Times New Roman" w:hAnsiTheme="minorHAnsi" w:cstheme="minorHAnsi"/>
                <w:bCs/>
                <w:sz w:val="20"/>
                <w:szCs w:val="20"/>
                <w:lang w:eastAsia="pl-PL"/>
              </w:rPr>
              <w:t>chłoniaki</w:t>
            </w:r>
            <w:proofErr w:type="spellEnd"/>
            <w:r w:rsidRPr="00047531">
              <w:rPr>
                <w:rFonts w:asciiTheme="minorHAnsi" w:eastAsia="Times New Roman" w:hAnsiTheme="minorHAnsi" w:cstheme="minorHAnsi"/>
                <w:bCs/>
                <w:sz w:val="20"/>
                <w:szCs w:val="20"/>
                <w:lang w:eastAsia="pl-PL"/>
              </w:rPr>
              <w:t>,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t>
            </w:r>
            <w:proofErr w:type="spellStart"/>
            <w:r w:rsidRPr="00047531">
              <w:rPr>
                <w:rFonts w:asciiTheme="minorHAnsi" w:eastAsia="Times New Roman" w:hAnsiTheme="minorHAnsi" w:cstheme="minorHAnsi"/>
                <w:bCs/>
                <w:sz w:val="20"/>
                <w:szCs w:val="20"/>
                <w:lang w:eastAsia="pl-PL"/>
              </w:rPr>
              <w:t>wewnątrzustne</w:t>
            </w:r>
            <w:proofErr w:type="spellEnd"/>
            <w:r w:rsidRPr="00047531">
              <w:rPr>
                <w:rFonts w:asciiTheme="minorHAnsi" w:eastAsia="Times New Roman" w:hAnsiTheme="minorHAnsi" w:cstheme="minorHAnsi"/>
                <w:bCs/>
                <w:sz w:val="20"/>
                <w:szCs w:val="20"/>
                <w:lang w:eastAsia="pl-PL"/>
              </w:rPr>
              <w:t xml:space="preserv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kontrolowanie choroby). Metody kliniczne i radiologiczne diagnozowania wczesnych zmian próchniczych. Kryteria oceny aktywności ognisk próchnicy. Leczenie nieinwazyjne wczesnych zmian </w:t>
            </w:r>
            <w:proofErr w:type="spellStart"/>
            <w:r w:rsidRPr="00047531">
              <w:rPr>
                <w:rFonts w:asciiTheme="minorHAnsi" w:eastAsia="Times New Roman" w:hAnsiTheme="minorHAnsi" w:cstheme="minorHAnsi"/>
                <w:bCs/>
                <w:sz w:val="20"/>
                <w:szCs w:val="20"/>
                <w:lang w:eastAsia="pl-PL"/>
              </w:rPr>
              <w:t>próchnicowych-leczenie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bezpreparacyjne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w:t>
            </w:r>
            <w:proofErr w:type="spellStart"/>
            <w:r w:rsidRPr="00047531">
              <w:rPr>
                <w:rFonts w:asciiTheme="minorHAnsi" w:eastAsia="Times New Roman" w:hAnsiTheme="minorHAnsi" w:cstheme="minorHAnsi"/>
                <w:bCs/>
                <w:sz w:val="20"/>
                <w:szCs w:val="20"/>
                <w:lang w:eastAsia="pl-PL"/>
              </w:rPr>
              <w:t>samoretencyjny</w:t>
            </w:r>
            <w:proofErr w:type="spellEnd"/>
            <w:r w:rsidRPr="00047531">
              <w:rPr>
                <w:rFonts w:asciiTheme="minorHAnsi" w:eastAsia="Times New Roman" w:hAnsiTheme="minorHAnsi" w:cstheme="minorHAnsi"/>
                <w:bCs/>
                <w:sz w:val="20"/>
                <w:szCs w:val="20"/>
                <w:lang w:eastAsia="pl-PL"/>
              </w:rPr>
              <w:t xml:space="preserve">),kształty </w:t>
            </w:r>
            <w:proofErr w:type="spellStart"/>
            <w:r w:rsidRPr="00047531">
              <w:rPr>
                <w:rFonts w:asciiTheme="minorHAnsi" w:eastAsia="Times New Roman" w:hAnsiTheme="minorHAnsi" w:cstheme="minorHAnsi"/>
                <w:bCs/>
                <w:sz w:val="20"/>
                <w:szCs w:val="20"/>
                <w:lang w:eastAsia="pl-PL"/>
              </w:rPr>
              <w:t>miniskrzyni</w:t>
            </w:r>
            <w:proofErr w:type="spellEnd"/>
            <w:r w:rsidRPr="00047531">
              <w:rPr>
                <w:rFonts w:asciiTheme="minorHAnsi" w:eastAsia="Times New Roman" w:hAnsiTheme="minorHAnsi" w:cstheme="minorHAnsi"/>
                <w:bCs/>
                <w:sz w:val="20"/>
                <w:szCs w:val="20"/>
                <w:lang w:eastAsia="pl-PL"/>
              </w:rPr>
              <w:t xml:space="preserve"> i spodka, rozległe preparacje ubytków MOD. Usuwanie tkanek próchnicowych- kryteria doszczętności usunięcia próchnicy w ubytkach płytkich i głębokich (zębina sklerotyczna). Zabezpieczenie miazgi zęba- materiały podkładowe, materiały bioaktywne, leczenie odroczone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wypełniającego- wskazania i przeciwskazania w różnych sytuacjach klinicznych (ubytki próchnicowe i </w:t>
            </w:r>
            <w:proofErr w:type="spellStart"/>
            <w:r w:rsidRPr="00047531">
              <w:rPr>
                <w:rFonts w:asciiTheme="minorHAnsi" w:eastAsia="Times New Roman" w:hAnsiTheme="minorHAnsi" w:cstheme="minorHAnsi"/>
                <w:bCs/>
                <w:sz w:val="20"/>
                <w:szCs w:val="20"/>
                <w:lang w:eastAsia="pl-PL"/>
              </w:rPr>
              <w:t>niepróchnicowe</w:t>
            </w:r>
            <w:proofErr w:type="spellEnd"/>
            <w:r w:rsidRPr="00047531">
              <w:rPr>
                <w:rFonts w:asciiTheme="minorHAnsi" w:eastAsia="Times New Roman" w:hAnsiTheme="minorHAnsi" w:cstheme="minorHAnsi"/>
                <w:bCs/>
                <w:sz w:val="20"/>
                <w:szCs w:val="20"/>
                <w:lang w:eastAsia="pl-PL"/>
              </w:rPr>
              <w:t>,</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zukośnienie</w:t>
            </w:r>
            <w:proofErr w:type="spellEnd"/>
            <w:r w:rsidRPr="00047531">
              <w:rPr>
                <w:rFonts w:asciiTheme="minorHAnsi" w:eastAsia="Times New Roman" w:hAnsiTheme="minorHAnsi" w:cstheme="minorHAnsi"/>
                <w:bCs/>
                <w:sz w:val="20"/>
                <w:szCs w:val="20"/>
                <w:lang w:eastAsia="pl-PL"/>
              </w:rPr>
              <w:t xml:space="preserv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Warunki dobrej adhezji i techniki pozwalające zapobiegać błędom. Zalecenia </w:t>
            </w:r>
            <w:proofErr w:type="spellStart"/>
            <w:r w:rsidRPr="00047531">
              <w:rPr>
                <w:rFonts w:asciiTheme="minorHAnsi" w:eastAsia="Times New Roman" w:hAnsiTheme="minorHAnsi" w:cstheme="minorHAnsi"/>
                <w:bCs/>
                <w:sz w:val="20"/>
                <w:szCs w:val="20"/>
                <w:lang w:eastAsia="pl-PL"/>
              </w:rPr>
              <w:t>pozabiegowe</w:t>
            </w:r>
            <w:proofErr w:type="spellEnd"/>
            <w:r w:rsidRPr="00047531">
              <w:rPr>
                <w:rFonts w:asciiTheme="minorHAnsi" w:eastAsia="Times New Roman" w:hAnsiTheme="minorHAnsi" w:cstheme="minorHAnsi"/>
                <w:bCs/>
                <w:sz w:val="20"/>
                <w:szCs w:val="20"/>
                <w:lang w:eastAsia="pl-PL"/>
              </w:rPr>
              <w:t xml:space="preserv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próchnica wtórna, pęknięcie zęba lub wypełnienia, wrażliwość </w:t>
            </w:r>
            <w:proofErr w:type="spellStart"/>
            <w:r w:rsidRPr="00047531">
              <w:rPr>
                <w:rFonts w:asciiTheme="minorHAnsi" w:eastAsia="Times New Roman" w:hAnsiTheme="minorHAnsi" w:cstheme="minorHAnsi"/>
                <w:bCs/>
                <w:sz w:val="20"/>
                <w:szCs w:val="20"/>
                <w:lang w:eastAsia="pl-PL"/>
              </w:rPr>
              <w:t>pozabiegowa</w:t>
            </w:r>
            <w:proofErr w:type="spellEnd"/>
            <w:r w:rsidRPr="00047531">
              <w:rPr>
                <w:rFonts w:asciiTheme="minorHAnsi" w:eastAsia="Times New Roman" w:hAnsiTheme="minorHAnsi" w:cstheme="minorHAnsi"/>
                <w:bCs/>
                <w:sz w:val="20"/>
                <w:szCs w:val="20"/>
                <w:lang w:eastAsia="pl-PL"/>
              </w:rPr>
              <w:t>.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 xml:space="preserve">odzaje wkładów </w:t>
            </w:r>
            <w:proofErr w:type="spellStart"/>
            <w:r w:rsidRPr="00047531">
              <w:rPr>
                <w:rFonts w:asciiTheme="minorHAnsi" w:eastAsia="Times New Roman" w:hAnsiTheme="minorHAnsi" w:cstheme="minorHAnsi"/>
                <w:bCs/>
                <w:sz w:val="20"/>
                <w:szCs w:val="20"/>
                <w:lang w:eastAsia="pl-PL"/>
              </w:rPr>
              <w:t>koronowo-korzeniowych</w:t>
            </w:r>
            <w:proofErr w:type="spellEnd"/>
            <w:r w:rsidRPr="00047531">
              <w:rPr>
                <w:rFonts w:asciiTheme="minorHAnsi" w:eastAsia="Times New Roman" w:hAnsiTheme="minorHAnsi" w:cstheme="minorHAnsi"/>
                <w:bCs/>
                <w:sz w:val="20"/>
                <w:szCs w:val="20"/>
                <w:lang w:eastAsia="pl-PL"/>
              </w:rPr>
              <w:t>(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opracowanych pod </w:t>
            </w:r>
            <w:proofErr w:type="spellStart"/>
            <w:r w:rsidRPr="00047531">
              <w:rPr>
                <w:rFonts w:asciiTheme="minorHAnsi" w:eastAsia="Times New Roman" w:hAnsiTheme="minorHAnsi" w:cstheme="minorHAnsi"/>
                <w:bCs/>
                <w:sz w:val="20"/>
                <w:szCs w:val="20"/>
                <w:lang w:eastAsia="pl-PL"/>
              </w:rPr>
              <w:t>wkk</w:t>
            </w:r>
            <w:proofErr w:type="spellEnd"/>
            <w:r w:rsidRPr="00047531">
              <w:rPr>
                <w:rFonts w:asciiTheme="minorHAnsi" w:eastAsia="Times New Roman" w:hAnsiTheme="minorHAnsi" w:cstheme="minorHAnsi"/>
                <w:bCs/>
                <w:sz w:val="20"/>
                <w:szCs w:val="20"/>
                <w:lang w:eastAsia="pl-PL"/>
              </w:rPr>
              <w:t>.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w:t>
            </w:r>
            <w:proofErr w:type="spellStart"/>
            <w:r w:rsidRPr="00047531">
              <w:rPr>
                <w:rFonts w:asciiTheme="minorHAnsi" w:eastAsia="Times New Roman" w:hAnsiTheme="minorHAnsi" w:cstheme="minorHAnsi"/>
                <w:bCs/>
                <w:sz w:val="20"/>
                <w:szCs w:val="20"/>
                <w:lang w:eastAsia="pl-PL"/>
              </w:rPr>
              <w:t>termoformowalne</w:t>
            </w:r>
            <w:proofErr w:type="spellEnd"/>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 xml:space="preserve">odzaje i materiały stosowane do wykonywania płytek </w:t>
            </w:r>
            <w:proofErr w:type="spellStart"/>
            <w:r w:rsidRPr="00047531">
              <w:rPr>
                <w:rFonts w:asciiTheme="minorHAnsi" w:eastAsia="Times New Roman" w:hAnsiTheme="minorHAnsi" w:cstheme="minorHAnsi"/>
                <w:bCs/>
                <w:sz w:val="20"/>
                <w:szCs w:val="20"/>
                <w:lang w:eastAsia="pl-PL"/>
              </w:rPr>
              <w:t>termoformowalnych</w:t>
            </w:r>
            <w:proofErr w:type="spellEnd"/>
            <w:r w:rsidRPr="00047531">
              <w:rPr>
                <w:rFonts w:asciiTheme="minorHAnsi" w:eastAsia="Times New Roman" w:hAnsiTheme="minorHAnsi" w:cstheme="minorHAnsi"/>
                <w:bCs/>
                <w:sz w:val="20"/>
                <w:szCs w:val="20"/>
                <w:lang w:eastAsia="pl-PL"/>
              </w:rPr>
              <w:t>;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Aparatura diagnostyczna . Czynniki wpływające na obraz rentgenowski. Wady zdjęć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Ochrona radiologiczna. Rodzaje i technika wykonywania zdjęć </w:t>
            </w:r>
            <w:proofErr w:type="spellStart"/>
            <w:r w:rsidRPr="00047531">
              <w:rPr>
                <w:rFonts w:asciiTheme="minorHAnsi" w:eastAsia="Times New Roman" w:hAnsiTheme="minorHAnsi" w:cstheme="minorHAnsi"/>
                <w:bCs/>
                <w:sz w:val="20"/>
                <w:szCs w:val="20"/>
                <w:lang w:eastAsia="pl-PL"/>
              </w:rPr>
              <w:t>wewnątrzustnych</w:t>
            </w:r>
            <w:proofErr w:type="spellEnd"/>
            <w:r w:rsidRPr="00047531">
              <w:rPr>
                <w:rFonts w:asciiTheme="minorHAnsi" w:eastAsia="Times New Roman" w:hAnsiTheme="minorHAnsi" w:cstheme="minorHAnsi"/>
                <w:bCs/>
                <w:sz w:val="20"/>
                <w:szCs w:val="20"/>
                <w:lang w:eastAsia="pl-PL"/>
              </w:rPr>
              <w:t xml:space="preserve">. Projekcje. Radiografia cyfrowa. Różnice między metodą konwencjonalną a cyfrową. Anatomia radiologiczna. Schemat opisu </w:t>
            </w:r>
            <w:proofErr w:type="spellStart"/>
            <w:r w:rsidRPr="00047531">
              <w:rPr>
                <w:rFonts w:asciiTheme="minorHAnsi" w:eastAsia="Times New Roman" w:hAnsiTheme="minorHAnsi" w:cstheme="minorHAnsi"/>
                <w:bCs/>
                <w:sz w:val="20"/>
                <w:szCs w:val="20"/>
                <w:lang w:eastAsia="pl-PL"/>
              </w:rPr>
              <w:t>wewnątrzustnych</w:t>
            </w:r>
            <w:proofErr w:type="spellEnd"/>
            <w:r w:rsidRPr="00047531">
              <w:rPr>
                <w:rFonts w:asciiTheme="minorHAnsi" w:eastAsia="Times New Roman" w:hAnsiTheme="minorHAnsi" w:cstheme="minorHAnsi"/>
                <w:bCs/>
                <w:sz w:val="20"/>
                <w:szCs w:val="20"/>
                <w:lang w:eastAsia="pl-PL"/>
              </w:rPr>
              <w:t xml:space="preserve"> zdjęć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Zdjęcia </w:t>
            </w:r>
            <w:proofErr w:type="spellStart"/>
            <w:r w:rsidRPr="00047531">
              <w:rPr>
                <w:rFonts w:asciiTheme="minorHAnsi" w:eastAsia="Times New Roman" w:hAnsiTheme="minorHAnsi" w:cstheme="minorHAnsi"/>
                <w:bCs/>
                <w:sz w:val="20"/>
                <w:szCs w:val="20"/>
                <w:lang w:eastAsia="pl-PL"/>
              </w:rPr>
              <w:t>pantomograficzne</w:t>
            </w:r>
            <w:proofErr w:type="spellEnd"/>
            <w:r w:rsidRPr="00047531">
              <w:rPr>
                <w:rFonts w:asciiTheme="minorHAnsi" w:eastAsia="Times New Roman" w:hAnsiTheme="minorHAnsi" w:cstheme="minorHAnsi"/>
                <w:bCs/>
                <w:sz w:val="20"/>
                <w:szCs w:val="20"/>
                <w:lang w:eastAsia="pl-PL"/>
              </w:rPr>
              <w:t xml:space="preserve">, anatomia radiologiczna. Rentgenodiagnostyka schorzeń tkanek twardych zęba i przyzębia brzeżnego. Rentgenodiagnostyka </w:t>
            </w:r>
            <w:proofErr w:type="spellStart"/>
            <w:r w:rsidRPr="00047531">
              <w:rPr>
                <w:rFonts w:asciiTheme="minorHAnsi" w:eastAsia="Times New Roman" w:hAnsiTheme="minorHAnsi" w:cstheme="minorHAnsi"/>
                <w:bCs/>
                <w:sz w:val="20"/>
                <w:szCs w:val="20"/>
                <w:lang w:eastAsia="pl-PL"/>
              </w:rPr>
              <w:t>endodontyczna</w:t>
            </w:r>
            <w:proofErr w:type="spellEnd"/>
            <w:r w:rsidRPr="00047531">
              <w:rPr>
                <w:rFonts w:asciiTheme="minorHAnsi" w:eastAsia="Times New Roman" w:hAnsiTheme="minorHAnsi" w:cstheme="minorHAnsi"/>
                <w:bCs/>
                <w:sz w:val="20"/>
                <w:szCs w:val="20"/>
                <w:lang w:eastAsia="pl-PL"/>
              </w:rPr>
              <w:t xml:space="preserve">. Zmiany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w:t>
            </w:r>
            <w:proofErr w:type="spellStart"/>
            <w:r w:rsidRPr="00047531">
              <w:rPr>
                <w:rFonts w:asciiTheme="minorHAnsi" w:eastAsia="Times New Roman" w:hAnsiTheme="minorHAnsi" w:cstheme="minorHAnsi"/>
                <w:bCs/>
                <w:sz w:val="20"/>
                <w:szCs w:val="20"/>
                <w:lang w:eastAsia="pl-PL"/>
              </w:rPr>
              <w:t>cefalometryczne</w:t>
            </w:r>
            <w:proofErr w:type="spellEnd"/>
            <w:r w:rsidRPr="00047531">
              <w:rPr>
                <w:rFonts w:asciiTheme="minorHAnsi" w:eastAsia="Times New Roman" w:hAnsiTheme="minorHAnsi" w:cstheme="minorHAnsi"/>
                <w:bCs/>
                <w:sz w:val="20"/>
                <w:szCs w:val="20"/>
                <w:lang w:eastAsia="pl-PL"/>
              </w:rPr>
              <w:t>.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 xml:space="preserve">Stomatologiczne badanie pacjenta i planowanie leczenia zachowawczego i protetycznego. Czynna asysta przy zabiegach ze stomatologii zachowawczej, protetyki, ortodoncji i chirurgii stomatologicznej. Znoszenie zwiększonej wrażliwości zębiny. Profilaktyka </w:t>
            </w:r>
            <w:proofErr w:type="spellStart"/>
            <w:r w:rsidRPr="00047531">
              <w:rPr>
                <w:rFonts w:asciiTheme="minorHAnsi" w:eastAsia="Times New Roman" w:hAnsiTheme="minorHAnsi" w:cstheme="minorHAnsi"/>
                <w:sz w:val="20"/>
                <w:szCs w:val="20"/>
                <w:lang w:eastAsia="pl-PL"/>
              </w:rPr>
              <w:t>przeciwpróchnicowa</w:t>
            </w:r>
            <w:proofErr w:type="spellEnd"/>
            <w:r w:rsidRPr="00047531">
              <w:rPr>
                <w:rFonts w:asciiTheme="minorHAnsi" w:eastAsia="Times New Roman" w:hAnsiTheme="minorHAnsi" w:cstheme="minorHAnsi"/>
                <w:sz w:val="20"/>
                <w:szCs w:val="20"/>
                <w:lang w:eastAsia="pl-PL"/>
              </w:rPr>
              <w:t>: lakowania i fluoryzacje kontaktowe. Instruktaż jamy ustnej.</w:t>
            </w:r>
            <w:r w:rsidR="00D07618" w:rsidRPr="00047531">
              <w:rPr>
                <w:rFonts w:asciiTheme="minorHAnsi" w:eastAsia="Times New Roman" w:hAnsiTheme="minorHAnsi" w:cstheme="minorHAnsi"/>
                <w:sz w:val="20"/>
                <w:szCs w:val="20"/>
                <w:lang w:eastAsia="pl-PL"/>
              </w:rPr>
              <w:t xml:space="preserve"> </w:t>
            </w:r>
            <w:proofErr w:type="spellStart"/>
            <w:r w:rsidRPr="00047531">
              <w:rPr>
                <w:rFonts w:asciiTheme="minorHAnsi" w:eastAsia="Times New Roman" w:hAnsiTheme="minorHAnsi" w:cstheme="minorHAnsi"/>
                <w:sz w:val="20"/>
                <w:szCs w:val="20"/>
                <w:lang w:eastAsia="pl-PL"/>
              </w:rPr>
              <w:t>Skaling</w:t>
            </w:r>
            <w:proofErr w:type="spellEnd"/>
            <w:r w:rsidRPr="00047531">
              <w:rPr>
                <w:rFonts w:asciiTheme="minorHAnsi" w:eastAsia="Times New Roman" w:hAnsiTheme="minorHAnsi" w:cstheme="minorHAnsi"/>
                <w:sz w:val="20"/>
                <w:szCs w:val="20"/>
                <w:lang w:eastAsia="pl-PL"/>
              </w:rPr>
              <w:t xml:space="preserve"> </w:t>
            </w:r>
            <w:proofErr w:type="spellStart"/>
            <w:r w:rsidRPr="00047531">
              <w:rPr>
                <w:rFonts w:asciiTheme="minorHAnsi" w:eastAsia="Times New Roman" w:hAnsiTheme="minorHAnsi" w:cstheme="minorHAnsi"/>
                <w:sz w:val="20"/>
                <w:szCs w:val="20"/>
                <w:lang w:eastAsia="pl-PL"/>
              </w:rPr>
              <w:t>nadziąsłowy</w:t>
            </w:r>
            <w:proofErr w:type="spellEnd"/>
            <w:r w:rsidRPr="00047531">
              <w:rPr>
                <w:rFonts w:asciiTheme="minorHAnsi" w:eastAsia="Times New Roman" w:hAnsiTheme="minorHAnsi" w:cstheme="minorHAnsi"/>
                <w:sz w:val="20"/>
                <w:szCs w:val="20"/>
                <w:lang w:eastAsia="pl-PL"/>
              </w:rPr>
              <w:t xml:space="preserve">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 xml:space="preserve">Asysta w laboratorium protetycznym podczas wszystkich etapów laboratoryjnych wykonywania ruchomych protez </w:t>
            </w:r>
            <w:proofErr w:type="spellStart"/>
            <w:r w:rsidRPr="00047531">
              <w:rPr>
                <w:rFonts w:asciiTheme="minorHAnsi" w:eastAsia="Times New Roman" w:hAnsiTheme="minorHAnsi" w:cstheme="minorHAnsi"/>
                <w:sz w:val="20"/>
                <w:szCs w:val="20"/>
                <w:lang w:eastAsia="pl-PL"/>
              </w:rPr>
              <w:t>akrylanowych</w:t>
            </w:r>
            <w:proofErr w:type="spellEnd"/>
            <w:r w:rsidRPr="00047531">
              <w:rPr>
                <w:rFonts w:asciiTheme="minorHAnsi" w:eastAsia="Times New Roman" w:hAnsiTheme="minorHAnsi" w:cstheme="minorHAnsi"/>
                <w:sz w:val="20"/>
                <w:szCs w:val="20"/>
                <w:lang w:eastAsia="pl-PL"/>
              </w:rPr>
              <w:t xml:space="preserve">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w:t>
            </w:r>
            <w:proofErr w:type="spellStart"/>
            <w:r w:rsidRPr="00893006">
              <w:rPr>
                <w:rFonts w:asciiTheme="minorHAnsi" w:eastAsia="Times New Roman" w:hAnsiTheme="minorHAnsi" w:cstheme="minorHAnsi"/>
                <w:bCs/>
                <w:sz w:val="20"/>
                <w:szCs w:val="20"/>
                <w:lang w:eastAsia="pl-PL"/>
              </w:rPr>
              <w:t>multidyscyplinarny</w:t>
            </w:r>
            <w:proofErr w:type="spellEnd"/>
            <w:r w:rsidRPr="00893006">
              <w:rPr>
                <w:rFonts w:asciiTheme="minorHAnsi" w:eastAsia="Times New Roman" w:hAnsiTheme="minorHAnsi" w:cstheme="minorHAnsi"/>
                <w:bCs/>
                <w:sz w:val="20"/>
                <w:szCs w:val="20"/>
                <w:lang w:eastAsia="pl-PL"/>
              </w:rPr>
              <w:t xml:space="preserve">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w:t>
            </w:r>
            <w:proofErr w:type="spellStart"/>
            <w:r w:rsidRPr="00893006">
              <w:rPr>
                <w:rFonts w:asciiTheme="minorHAnsi" w:eastAsia="Times New Roman" w:hAnsiTheme="minorHAnsi" w:cstheme="minorHAnsi"/>
                <w:bCs/>
                <w:sz w:val="20"/>
                <w:szCs w:val="20"/>
                <w:lang w:eastAsia="pl-PL"/>
              </w:rPr>
              <w:t>Herpes</w:t>
            </w:r>
            <w:proofErr w:type="spellEnd"/>
            <w:r w:rsidRPr="00893006">
              <w:rPr>
                <w:rFonts w:asciiTheme="minorHAnsi" w:eastAsia="Times New Roman" w:hAnsiTheme="minorHAnsi" w:cstheme="minorHAnsi"/>
                <w:bCs/>
                <w:sz w:val="20"/>
                <w:szCs w:val="20"/>
                <w:lang w:eastAsia="pl-PL"/>
              </w:rPr>
              <w:t xml:space="preserve">, zakażenie </w:t>
            </w:r>
            <w:proofErr w:type="spellStart"/>
            <w:r w:rsidRPr="00893006">
              <w:rPr>
                <w:rFonts w:asciiTheme="minorHAnsi" w:eastAsia="Times New Roman" w:hAnsiTheme="minorHAnsi" w:cstheme="minorHAnsi"/>
                <w:bCs/>
                <w:sz w:val="20"/>
                <w:szCs w:val="20"/>
                <w:lang w:eastAsia="pl-PL"/>
              </w:rPr>
              <w:t>Helicobacter</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pylori</w:t>
            </w:r>
            <w:proofErr w:type="spellEnd"/>
            <w:r w:rsidRPr="00893006">
              <w:rPr>
                <w:rFonts w:asciiTheme="minorHAnsi" w:eastAsia="Times New Roman" w:hAnsiTheme="minorHAnsi" w:cstheme="minorHAnsi"/>
                <w:bCs/>
                <w:sz w:val="20"/>
                <w:szCs w:val="20"/>
                <w:lang w:eastAsia="pl-PL"/>
              </w:rPr>
              <w:t xml:space="preserve">. Narażenia zawodowe spotykane we współczesnym gabinecie zabiegowym. Błonica. Zakażenia wirusami pierwotnie </w:t>
            </w:r>
            <w:proofErr w:type="spellStart"/>
            <w:r w:rsidRPr="00893006">
              <w:rPr>
                <w:rFonts w:asciiTheme="minorHAnsi" w:eastAsia="Times New Roman" w:hAnsiTheme="minorHAnsi" w:cstheme="minorHAnsi"/>
                <w:bCs/>
                <w:sz w:val="20"/>
                <w:szCs w:val="20"/>
                <w:lang w:eastAsia="pl-PL"/>
              </w:rPr>
              <w:t>hepatotropowymi</w:t>
            </w:r>
            <w:proofErr w:type="spellEnd"/>
            <w:r w:rsidRPr="00893006">
              <w:rPr>
                <w:rFonts w:asciiTheme="minorHAnsi" w:eastAsia="Times New Roman" w:hAnsiTheme="minorHAnsi" w:cstheme="minorHAnsi"/>
                <w:bCs/>
                <w:sz w:val="20"/>
                <w:szCs w:val="20"/>
                <w:lang w:eastAsia="pl-PL"/>
              </w:rPr>
              <w:t xml:space="preserve"> (HAV, HEV, HBV, HCV, HDV); etiopatogeneza, klinika, współczesne metody leczenia, następstwa, powikłania, manifestacje </w:t>
            </w:r>
            <w:proofErr w:type="spellStart"/>
            <w:r w:rsidRPr="00893006">
              <w:rPr>
                <w:rFonts w:asciiTheme="minorHAnsi" w:eastAsia="Times New Roman" w:hAnsiTheme="minorHAnsi" w:cstheme="minorHAnsi"/>
                <w:bCs/>
                <w:sz w:val="20"/>
                <w:szCs w:val="20"/>
                <w:lang w:eastAsia="pl-PL"/>
              </w:rPr>
              <w:t>pozawątrobowe</w:t>
            </w:r>
            <w:proofErr w:type="spellEnd"/>
            <w:r w:rsidRPr="00893006">
              <w:rPr>
                <w:rFonts w:asciiTheme="minorHAnsi" w:eastAsia="Times New Roman" w:hAnsiTheme="minorHAnsi" w:cstheme="minorHAnsi"/>
                <w:bCs/>
                <w:sz w:val="20"/>
                <w:szCs w:val="20"/>
                <w:lang w:eastAsia="pl-PL"/>
              </w:rPr>
              <w:t xml:space="preserve">. Krętkowice w tym borelioza z Lyme, kiła, leptospiroza, </w:t>
            </w:r>
            <w:proofErr w:type="spellStart"/>
            <w:r w:rsidRPr="00893006">
              <w:rPr>
                <w:rFonts w:asciiTheme="minorHAnsi" w:eastAsia="Times New Roman" w:hAnsiTheme="minorHAnsi" w:cstheme="minorHAnsi"/>
                <w:bCs/>
                <w:sz w:val="20"/>
                <w:szCs w:val="20"/>
                <w:lang w:eastAsia="pl-PL"/>
              </w:rPr>
              <w:t>durpowrotny</w:t>
            </w:r>
            <w:proofErr w:type="spellEnd"/>
            <w:r w:rsidRPr="00893006">
              <w:rPr>
                <w:rFonts w:asciiTheme="minorHAnsi" w:eastAsia="Times New Roman" w:hAnsiTheme="minorHAnsi" w:cstheme="minorHAnsi"/>
                <w:bCs/>
                <w:sz w:val="20"/>
                <w:szCs w:val="20"/>
                <w:lang w:eastAsia="pl-PL"/>
              </w:rPr>
              <w:t xml:space="preserve">.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Rozwój dziecka, wpływ czynników </w:t>
            </w:r>
            <w:proofErr w:type="spellStart"/>
            <w:r w:rsidRPr="00893006">
              <w:rPr>
                <w:rFonts w:asciiTheme="minorHAnsi" w:eastAsia="Times New Roman" w:hAnsiTheme="minorHAnsi" w:cstheme="minorHAnsi"/>
                <w:bCs/>
                <w:sz w:val="20"/>
                <w:szCs w:val="20"/>
                <w:lang w:eastAsia="pl-PL"/>
              </w:rPr>
              <w:t>endo</w:t>
            </w:r>
            <w:proofErr w:type="spellEnd"/>
            <w:r w:rsidRPr="00893006">
              <w:rPr>
                <w:rFonts w:asciiTheme="minorHAnsi" w:eastAsia="Times New Roman" w:hAnsiTheme="minorHAnsi" w:cstheme="minorHAnsi"/>
                <w:bCs/>
                <w:sz w:val="20"/>
                <w:szCs w:val="20"/>
                <w:lang w:eastAsia="pl-PL"/>
              </w:rPr>
              <w:t xml:space="preserve">-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w:t>
            </w:r>
            <w:proofErr w:type="spellStart"/>
            <w:r w:rsidRPr="00893006">
              <w:rPr>
                <w:rFonts w:asciiTheme="minorHAnsi" w:eastAsia="Times New Roman" w:hAnsiTheme="minorHAnsi" w:cstheme="minorHAnsi"/>
                <w:bCs/>
                <w:sz w:val="20"/>
                <w:szCs w:val="20"/>
                <w:lang w:eastAsia="pl-PL"/>
              </w:rPr>
              <w:t>chłoniaki</w:t>
            </w:r>
            <w:proofErr w:type="spellEnd"/>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ślinianek i ich leczenie. Metody diagnostyki gruczołów ślinowych – </w:t>
            </w:r>
            <w:proofErr w:type="spellStart"/>
            <w:r w:rsidRPr="00893006">
              <w:rPr>
                <w:rFonts w:asciiTheme="minorHAnsi" w:eastAsia="Times New Roman" w:hAnsiTheme="minorHAnsi" w:cstheme="minorHAnsi"/>
                <w:bCs/>
                <w:sz w:val="20"/>
                <w:szCs w:val="20"/>
                <w:lang w:eastAsia="pl-PL"/>
              </w:rPr>
              <w:t>usg</w:t>
            </w:r>
            <w:proofErr w:type="spellEnd"/>
            <w:r w:rsidRPr="00893006">
              <w:rPr>
                <w:rFonts w:asciiTheme="minorHAnsi" w:eastAsia="Times New Roman" w:hAnsiTheme="minorHAnsi" w:cstheme="minorHAnsi"/>
                <w:bCs/>
                <w:sz w:val="20"/>
                <w:szCs w:val="20"/>
                <w:lang w:eastAsia="pl-PL"/>
              </w:rPr>
              <w:t>,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polineuroptie</w:t>
            </w:r>
            <w:proofErr w:type="spellEnd"/>
            <w:r w:rsidRPr="00893006">
              <w:rPr>
                <w:rFonts w:asciiTheme="minorHAnsi" w:eastAsia="Times New Roman" w:hAnsiTheme="minorHAnsi" w:cstheme="minorHAnsi"/>
                <w:bCs/>
                <w:sz w:val="20"/>
                <w:szCs w:val="20"/>
                <w:lang w:eastAsia="pl-PL"/>
              </w:rPr>
              <w:t>,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rzekomoporaźna</w:t>
            </w:r>
            <w:proofErr w:type="spellEnd"/>
            <w:r w:rsidRPr="00893006">
              <w:rPr>
                <w:rFonts w:asciiTheme="minorHAnsi" w:eastAsia="Times New Roman" w:hAnsiTheme="minorHAnsi" w:cstheme="minorHAnsi"/>
                <w:bCs/>
                <w:sz w:val="20"/>
                <w:szCs w:val="20"/>
                <w:lang w:eastAsia="pl-PL"/>
              </w:rPr>
              <w:t>).</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i nowotwory. Choroby pęcherzowe. Choroby tkanki łącznej. Afty. Zespół </w:t>
            </w:r>
            <w:proofErr w:type="spellStart"/>
            <w:r w:rsidRPr="00893006">
              <w:rPr>
                <w:rFonts w:asciiTheme="minorHAnsi" w:eastAsia="Times New Roman" w:hAnsiTheme="minorHAnsi" w:cstheme="minorHAnsi"/>
                <w:bCs/>
                <w:sz w:val="20"/>
                <w:szCs w:val="20"/>
                <w:lang w:eastAsia="pl-PL"/>
              </w:rPr>
              <w:t>Behceta</w:t>
            </w:r>
            <w:proofErr w:type="spellEnd"/>
            <w:r w:rsidRPr="00893006">
              <w:rPr>
                <w:rFonts w:asciiTheme="minorHAnsi" w:eastAsia="Times New Roman" w:hAnsiTheme="minorHAnsi" w:cstheme="minorHAnsi"/>
                <w:bCs/>
                <w:sz w:val="20"/>
                <w:szCs w:val="20"/>
                <w:lang w:eastAsia="pl-PL"/>
              </w:rPr>
              <w:t xml:space="preserve">. Łuszczyca. Problem owrzodzeń na błonach śluzowych jamy ustnej. Choroby alergiczne. Schorzenia języka, schorzenia warg. Zespół </w:t>
            </w:r>
            <w:proofErr w:type="spellStart"/>
            <w:r w:rsidRPr="00893006">
              <w:rPr>
                <w:rFonts w:asciiTheme="minorHAnsi" w:eastAsia="Times New Roman" w:hAnsiTheme="minorHAnsi" w:cstheme="minorHAnsi"/>
                <w:bCs/>
                <w:sz w:val="20"/>
                <w:szCs w:val="20"/>
                <w:lang w:eastAsia="pl-PL"/>
              </w:rPr>
              <w:t>Melkersson</w:t>
            </w:r>
            <w:proofErr w:type="spellEnd"/>
            <w:r w:rsidRPr="00893006">
              <w:rPr>
                <w:rFonts w:asciiTheme="minorHAnsi" w:eastAsia="Times New Roman" w:hAnsiTheme="minorHAnsi" w:cstheme="minorHAnsi"/>
                <w:bCs/>
                <w:sz w:val="20"/>
                <w:szCs w:val="20"/>
                <w:lang w:eastAsia="pl-PL"/>
              </w:rPr>
              <w:t xml:space="preserve">-Rosenthala. Semiotyka dermatologiczna. Ropne choroby skóry: liszajec zakaźny, zajady, ropne zapalenie mieszków włosowych przedsionka nosa, czyraczność zwłaszcza w obrębie twarzy, figówka gronkowcowa, róża. Zakażenia </w:t>
            </w:r>
            <w:proofErr w:type="spellStart"/>
            <w:r w:rsidRPr="00893006">
              <w:rPr>
                <w:rFonts w:asciiTheme="minorHAnsi" w:eastAsia="Times New Roman" w:hAnsiTheme="minorHAnsi" w:cstheme="minorHAnsi"/>
                <w:bCs/>
                <w:sz w:val="20"/>
                <w:szCs w:val="20"/>
                <w:lang w:eastAsia="pl-PL"/>
              </w:rPr>
              <w:t>drożdżakowe</w:t>
            </w:r>
            <w:proofErr w:type="spellEnd"/>
            <w:r w:rsidRPr="00893006">
              <w:rPr>
                <w:rFonts w:asciiTheme="minorHAnsi" w:eastAsia="Times New Roman" w:hAnsiTheme="minorHAnsi" w:cstheme="minorHAnsi"/>
                <w:bCs/>
                <w:sz w:val="20"/>
                <w:szCs w:val="20"/>
                <w:lang w:eastAsia="pl-PL"/>
              </w:rPr>
              <w:t xml:space="preserve"> jako problem ogólnoustrojowy. Promienica. Gruźlica właściwa skóry i błon śluzowych. Choroby wirusowe skóry. Rola zakażeń wirusem opryszczki w patologii człowieka. Półpasiec. Zakażenia HPV. </w:t>
            </w:r>
            <w:proofErr w:type="spellStart"/>
            <w:r w:rsidRPr="00893006">
              <w:rPr>
                <w:rFonts w:asciiTheme="minorHAnsi" w:eastAsia="Times New Roman" w:hAnsiTheme="minorHAnsi" w:cstheme="minorHAnsi"/>
                <w:bCs/>
                <w:sz w:val="20"/>
                <w:szCs w:val="20"/>
                <w:lang w:eastAsia="pl-PL"/>
              </w:rPr>
              <w:t>Aftozy</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zespółBehceta</w:t>
            </w:r>
            <w:proofErr w:type="spellEnd"/>
            <w:r w:rsidRPr="00893006">
              <w:rPr>
                <w:rFonts w:asciiTheme="minorHAnsi" w:eastAsia="Times New Roman" w:hAnsiTheme="minorHAnsi" w:cstheme="minorHAnsi"/>
                <w:bCs/>
                <w:sz w:val="20"/>
                <w:szCs w:val="20"/>
                <w:lang w:eastAsia="pl-PL"/>
              </w:rPr>
              <w:t xml:space="preserve">). Liszaj płaski, jako zagadnienie </w:t>
            </w:r>
            <w:proofErr w:type="spellStart"/>
            <w:r w:rsidRPr="00893006">
              <w:rPr>
                <w:rFonts w:asciiTheme="minorHAnsi" w:eastAsia="Times New Roman" w:hAnsiTheme="minorHAnsi" w:cstheme="minorHAnsi"/>
                <w:bCs/>
                <w:sz w:val="20"/>
                <w:szCs w:val="20"/>
                <w:lang w:eastAsia="pl-PL"/>
              </w:rPr>
              <w:t>dermatologiczno</w:t>
            </w:r>
            <w:proofErr w:type="spellEnd"/>
            <w:r w:rsidRPr="00893006">
              <w:rPr>
                <w:rFonts w:asciiTheme="minorHAnsi" w:eastAsia="Times New Roman" w:hAnsiTheme="minorHAnsi" w:cstheme="minorHAnsi"/>
                <w:bCs/>
                <w:sz w:val="20"/>
                <w:szCs w:val="20"/>
                <w:lang w:eastAsia="pl-PL"/>
              </w:rPr>
              <w:t xml:space="preserve"> - stomatologiczne. Rumień wysiękowy wielopostaciowy. Zapalenie czerwieni i błony śluzowej warg. Zespół </w:t>
            </w:r>
            <w:proofErr w:type="spellStart"/>
            <w:r w:rsidRPr="00893006">
              <w:rPr>
                <w:rFonts w:asciiTheme="minorHAnsi" w:eastAsia="Times New Roman" w:hAnsiTheme="minorHAnsi" w:cstheme="minorHAnsi"/>
                <w:bCs/>
                <w:sz w:val="20"/>
                <w:szCs w:val="20"/>
                <w:lang w:eastAsia="pl-PL"/>
              </w:rPr>
              <w:t>Melkersson</w:t>
            </w:r>
            <w:proofErr w:type="spellEnd"/>
            <w:r w:rsidRPr="00893006">
              <w:rPr>
                <w:rFonts w:asciiTheme="minorHAnsi" w:eastAsia="Times New Roman" w:hAnsiTheme="minorHAnsi" w:cstheme="minorHAnsi"/>
                <w:bCs/>
                <w:sz w:val="20"/>
                <w:szCs w:val="20"/>
                <w:lang w:eastAsia="pl-PL"/>
              </w:rPr>
              <w:t xml:space="preserve"> – Rosenthala. Zmiany skórne i śluzówkowe   w przebiegu AIDS. Choroby pęcherzowe: grupa pęcherzyc, pemfigoid błon śluzowych. Choroby języka. Choroby tkanki łącznej: ogólna charakterystyka kliniczna i immunologiczna liszaja rumieniowatego oraz </w:t>
            </w:r>
            <w:proofErr w:type="spellStart"/>
            <w:r w:rsidRPr="00893006">
              <w:rPr>
                <w:rFonts w:asciiTheme="minorHAnsi" w:eastAsia="Times New Roman" w:hAnsiTheme="minorHAnsi" w:cstheme="minorHAnsi"/>
                <w:bCs/>
                <w:sz w:val="20"/>
                <w:szCs w:val="20"/>
                <w:lang w:eastAsia="pl-PL"/>
              </w:rPr>
              <w:t>twardziny.Łuszczyca</w:t>
            </w:r>
            <w:proofErr w:type="spellEnd"/>
            <w:r w:rsidRPr="00893006">
              <w:rPr>
                <w:rFonts w:asciiTheme="minorHAnsi" w:eastAsia="Times New Roman" w:hAnsiTheme="minorHAnsi" w:cstheme="minorHAnsi"/>
                <w:bCs/>
                <w:sz w:val="20"/>
                <w:szCs w:val="20"/>
                <w:lang w:eastAsia="pl-PL"/>
              </w:rPr>
              <w:t xml:space="preserve">.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skóry.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i nowotwory błon śluzowych jamy ustnej. Rak </w:t>
            </w:r>
            <w:proofErr w:type="spellStart"/>
            <w:r w:rsidRPr="00893006">
              <w:rPr>
                <w:rFonts w:asciiTheme="minorHAnsi" w:eastAsia="Times New Roman" w:hAnsiTheme="minorHAnsi" w:cstheme="minorHAnsi"/>
                <w:bCs/>
                <w:sz w:val="20"/>
                <w:szCs w:val="20"/>
                <w:lang w:eastAsia="pl-PL"/>
              </w:rPr>
              <w:t>podstawnokomórkowy</w:t>
            </w:r>
            <w:proofErr w:type="spellEnd"/>
            <w:r w:rsidRPr="00893006">
              <w:rPr>
                <w:rFonts w:asciiTheme="minorHAnsi" w:eastAsia="Times New Roman" w:hAnsiTheme="minorHAnsi" w:cstheme="minorHAnsi"/>
                <w:bCs/>
                <w:sz w:val="20"/>
                <w:szCs w:val="20"/>
                <w:lang w:eastAsia="pl-PL"/>
              </w:rPr>
              <w:t xml:space="preserve"> i </w:t>
            </w:r>
            <w:proofErr w:type="spellStart"/>
            <w:r w:rsidRPr="00893006">
              <w:rPr>
                <w:rFonts w:asciiTheme="minorHAnsi" w:eastAsia="Times New Roman" w:hAnsiTheme="minorHAnsi" w:cstheme="minorHAnsi"/>
                <w:bCs/>
                <w:sz w:val="20"/>
                <w:szCs w:val="20"/>
                <w:lang w:eastAsia="pl-PL"/>
              </w:rPr>
              <w:t>kolczystokomórkowy</w:t>
            </w:r>
            <w:proofErr w:type="spellEnd"/>
            <w:r w:rsidRPr="00893006">
              <w:rPr>
                <w:rFonts w:asciiTheme="minorHAnsi" w:eastAsia="Times New Roman" w:hAnsiTheme="minorHAnsi" w:cstheme="minorHAnsi"/>
                <w:bCs/>
                <w:sz w:val="20"/>
                <w:szCs w:val="20"/>
                <w:lang w:eastAsia="pl-PL"/>
              </w:rPr>
              <w:t>.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Stomatologia zachowawcza  z </w:t>
            </w:r>
            <w:proofErr w:type="spellStart"/>
            <w:r w:rsidRPr="00893006">
              <w:rPr>
                <w:rFonts w:asciiTheme="minorHAnsi" w:hAnsiTheme="minorHAnsi" w:cstheme="minorHAnsi"/>
                <w:sz w:val="20"/>
                <w:szCs w:val="20"/>
              </w:rPr>
              <w:t>endodoncją</w:t>
            </w:r>
            <w:proofErr w:type="spellEnd"/>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w:t>
            </w:r>
            <w:proofErr w:type="spellStart"/>
            <w:r w:rsidRPr="00893006">
              <w:rPr>
                <w:rFonts w:asciiTheme="minorHAnsi" w:eastAsia="Times New Roman" w:hAnsiTheme="minorHAnsi" w:cstheme="minorHAnsi"/>
                <w:bCs/>
                <w:sz w:val="20"/>
                <w:szCs w:val="20"/>
                <w:lang w:eastAsia="pl-PL"/>
              </w:rPr>
              <w:t>endodontycznego</w:t>
            </w:r>
            <w:proofErr w:type="spellEnd"/>
            <w:r w:rsidRPr="00893006">
              <w:rPr>
                <w:rFonts w:asciiTheme="minorHAnsi" w:eastAsia="Times New Roman" w:hAnsiTheme="minorHAnsi" w:cstheme="minorHAnsi"/>
                <w:bCs/>
                <w:sz w:val="20"/>
                <w:szCs w:val="20"/>
                <w:lang w:eastAsia="pl-PL"/>
              </w:rPr>
              <w:t xml:space="preserve">. Klasyfikacja typów systemów kanałowych.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Etiologia i patofizjologia chorób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oraz tkanek okołowierzchołkowych. Diagnostyka. </w:t>
            </w:r>
            <w:proofErr w:type="spellStart"/>
            <w:r w:rsidRPr="00893006">
              <w:rPr>
                <w:rFonts w:asciiTheme="minorHAnsi" w:eastAsia="Times New Roman" w:hAnsiTheme="minorHAnsi" w:cstheme="minorHAnsi"/>
                <w:bCs/>
                <w:sz w:val="20"/>
                <w:szCs w:val="20"/>
                <w:lang w:eastAsia="pl-PL"/>
              </w:rPr>
              <w:t>Chemomechaniczne</w:t>
            </w:r>
            <w:proofErr w:type="spellEnd"/>
            <w:r w:rsidRPr="00893006">
              <w:rPr>
                <w:rFonts w:asciiTheme="minorHAnsi" w:eastAsia="Times New Roman" w:hAnsiTheme="minorHAnsi" w:cstheme="minorHAnsi"/>
                <w:bCs/>
                <w:sz w:val="20"/>
                <w:szCs w:val="20"/>
                <w:lang w:eastAsia="pl-PL"/>
              </w:rPr>
              <w:t xml:space="preserve"> opracowanie kanału: narzędzia, środki irygujące, techniki opracowania ręczne i maszynowe. </w:t>
            </w:r>
            <w:proofErr w:type="spellStart"/>
            <w:r w:rsidRPr="00893006">
              <w:rPr>
                <w:rFonts w:asciiTheme="minorHAnsi" w:eastAsia="Times New Roman" w:hAnsiTheme="minorHAnsi" w:cstheme="minorHAnsi"/>
                <w:bCs/>
                <w:sz w:val="20"/>
                <w:szCs w:val="20"/>
                <w:lang w:eastAsia="pl-PL"/>
              </w:rPr>
              <w:t>Obturacja</w:t>
            </w:r>
            <w:proofErr w:type="spellEnd"/>
            <w:r w:rsidRPr="00893006">
              <w:rPr>
                <w:rFonts w:asciiTheme="minorHAnsi" w:eastAsia="Times New Roman" w:hAnsiTheme="minorHAnsi" w:cstheme="minorHAnsi"/>
                <w:bCs/>
                <w:sz w:val="20"/>
                <w:szCs w:val="20"/>
                <w:lang w:eastAsia="pl-PL"/>
              </w:rPr>
              <w:t xml:space="preserve"> kanału – techniki, materiały, efektywność. Wczesne i późne powikłania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Powiększanie obrazu pola zabiegowego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Ponowne leczenie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Patologiczna resorpcja zębów, pierwsza pomoc w </w:t>
            </w:r>
            <w:proofErr w:type="spellStart"/>
            <w:r w:rsidRPr="00893006">
              <w:rPr>
                <w:rFonts w:asciiTheme="minorHAnsi" w:eastAsia="Times New Roman" w:hAnsiTheme="minorHAnsi" w:cstheme="minorHAnsi"/>
                <w:bCs/>
                <w:sz w:val="20"/>
                <w:szCs w:val="20"/>
                <w:lang w:eastAsia="pl-PL"/>
              </w:rPr>
              <w:t>endodoncji</w:t>
            </w:r>
            <w:proofErr w:type="spellEnd"/>
            <w:r w:rsidRPr="00893006">
              <w:rPr>
                <w:rFonts w:asciiTheme="minorHAnsi" w:eastAsia="Times New Roman" w:hAnsiTheme="minorHAnsi" w:cstheme="minorHAnsi"/>
                <w:bCs/>
                <w:sz w:val="20"/>
                <w:szCs w:val="20"/>
                <w:lang w:eastAsia="pl-PL"/>
              </w:rPr>
              <w:t xml:space="preserve">, leczenie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pourazowych uszkodzeń zębów stałych, przebarwienia i wybielanie zębów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Odbudowa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i znieczulenia w </w:t>
            </w:r>
            <w:proofErr w:type="spellStart"/>
            <w:r w:rsidRPr="00893006">
              <w:rPr>
                <w:rFonts w:asciiTheme="minorHAnsi" w:eastAsia="Times New Roman" w:hAnsiTheme="minorHAnsi" w:cstheme="minorHAnsi"/>
                <w:bCs/>
                <w:sz w:val="20"/>
                <w:szCs w:val="20"/>
                <w:lang w:eastAsia="pl-PL"/>
              </w:rPr>
              <w:t>endodoncji</w:t>
            </w:r>
            <w:proofErr w:type="spellEnd"/>
            <w:r w:rsidRPr="00893006">
              <w:rPr>
                <w:rFonts w:asciiTheme="minorHAnsi" w:eastAsia="Times New Roman" w:hAnsiTheme="minorHAnsi" w:cstheme="minorHAnsi"/>
                <w:bCs/>
                <w:sz w:val="20"/>
                <w:szCs w:val="20"/>
                <w:lang w:eastAsia="pl-PL"/>
              </w:rPr>
              <w:t xml:space="preserve">. Diagnostyka RTG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zespół zmian </w:t>
            </w:r>
            <w:proofErr w:type="spellStart"/>
            <w:r w:rsidRPr="00893006">
              <w:rPr>
                <w:rFonts w:asciiTheme="minorHAnsi" w:eastAsia="Times New Roman" w:hAnsiTheme="minorHAnsi" w:cstheme="minorHAnsi"/>
                <w:bCs/>
                <w:sz w:val="20"/>
                <w:szCs w:val="20"/>
                <w:lang w:eastAsia="pl-PL"/>
              </w:rPr>
              <w:t>endo-perio</w:t>
            </w:r>
            <w:proofErr w:type="spellEnd"/>
            <w:r w:rsidRPr="00893006">
              <w:rPr>
                <w:rFonts w:asciiTheme="minorHAnsi" w:eastAsia="Times New Roman" w:hAnsiTheme="minorHAnsi" w:cstheme="minorHAnsi"/>
                <w:bCs/>
                <w:sz w:val="20"/>
                <w:szCs w:val="20"/>
                <w:lang w:eastAsia="pl-PL"/>
              </w:rPr>
              <w:t xml:space="preserve">, chirurgia </w:t>
            </w:r>
            <w:proofErr w:type="spellStart"/>
            <w:r w:rsidRPr="00893006">
              <w:rPr>
                <w:rFonts w:asciiTheme="minorHAnsi" w:eastAsia="Times New Roman" w:hAnsiTheme="minorHAnsi" w:cstheme="minorHAnsi"/>
                <w:bCs/>
                <w:sz w:val="20"/>
                <w:szCs w:val="20"/>
                <w:lang w:eastAsia="pl-PL"/>
              </w:rPr>
              <w:t>endodontyczna</w:t>
            </w:r>
            <w:proofErr w:type="spellEnd"/>
            <w:r w:rsidRPr="00893006">
              <w:rPr>
                <w:rFonts w:asciiTheme="minorHAnsi" w:eastAsia="Times New Roman" w:hAnsiTheme="minorHAnsi" w:cstheme="minorHAnsi"/>
                <w:bCs/>
                <w:sz w:val="20"/>
                <w:szCs w:val="20"/>
                <w:lang w:eastAsia="pl-PL"/>
              </w:rPr>
              <w:t xml:space="preserve">. Anatomia i morfologia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i jam zębowych, dostęp </w:t>
            </w:r>
            <w:proofErr w:type="spellStart"/>
            <w:r w:rsidRPr="00893006">
              <w:rPr>
                <w:rFonts w:asciiTheme="minorHAnsi" w:eastAsia="Times New Roman" w:hAnsiTheme="minorHAnsi" w:cstheme="minorHAnsi"/>
                <w:bCs/>
                <w:sz w:val="20"/>
                <w:szCs w:val="20"/>
                <w:lang w:eastAsia="pl-PL"/>
              </w:rPr>
              <w:t>endodontyczny</w:t>
            </w:r>
            <w:proofErr w:type="spellEnd"/>
            <w:r w:rsidRPr="00893006">
              <w:rPr>
                <w:rFonts w:asciiTheme="minorHAnsi" w:eastAsia="Times New Roman" w:hAnsiTheme="minorHAnsi" w:cstheme="minorHAnsi"/>
                <w:bCs/>
                <w:sz w:val="20"/>
                <w:szCs w:val="20"/>
                <w:lang w:eastAsia="pl-PL"/>
              </w:rPr>
              <w:t xml:space="preserve">. Instrumentarium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-narzędzia ręczne i maszynowe. Choroby miazgi i tkanek okołowierzchołkowych. Diagnostyka chorób miazgi i okołowierzchołkowych tkanek zęba. Płukanie kanałów korzeniowych i koferdam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Metody określania długości roboczej zęba. Opracowanie ręczne i maszynowe kanałów korzeniowych. Materiały i narzędzia do wypełnień. Wypełnianie kanałów korzeniowych. Powikłania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NZK, nowe standardy. Urazy głowy. Chory nieprzytomny. Wstrząs, hipowolemia. Zagrożenia pacjenta na </w:t>
            </w:r>
            <w:proofErr w:type="spellStart"/>
            <w:r w:rsidRPr="00893006">
              <w:rPr>
                <w:rFonts w:asciiTheme="minorHAnsi" w:eastAsia="Times New Roman" w:hAnsiTheme="minorHAnsi" w:cstheme="minorHAnsi"/>
                <w:bCs/>
                <w:sz w:val="20"/>
                <w:szCs w:val="20"/>
                <w:lang w:eastAsia="pl-PL"/>
              </w:rPr>
              <w:t>fotelustomatologicznym</w:t>
            </w:r>
            <w:proofErr w:type="spellEnd"/>
            <w:r w:rsidRPr="00893006">
              <w:rPr>
                <w:rFonts w:asciiTheme="minorHAnsi" w:eastAsia="Times New Roman" w:hAnsiTheme="minorHAnsi" w:cstheme="minorHAnsi"/>
                <w:bCs/>
                <w:sz w:val="20"/>
                <w:szCs w:val="20"/>
                <w:lang w:eastAsia="pl-PL"/>
              </w:rPr>
              <w:t xml:space="preserve">. Znieczulenie w chirurgii szczękowo-twarzowej. Środki znieczulenia przewodowego. Ból przewlekły </w:t>
            </w:r>
            <w:proofErr w:type="spellStart"/>
            <w:r w:rsidRPr="00893006">
              <w:rPr>
                <w:rFonts w:asciiTheme="minorHAnsi" w:eastAsia="Times New Roman" w:hAnsiTheme="minorHAnsi" w:cstheme="minorHAnsi"/>
                <w:bCs/>
                <w:sz w:val="20"/>
                <w:szCs w:val="20"/>
                <w:lang w:eastAsia="pl-PL"/>
              </w:rPr>
              <w:t>wzakresie</w:t>
            </w:r>
            <w:proofErr w:type="spellEnd"/>
            <w:r w:rsidRPr="00893006">
              <w:rPr>
                <w:rFonts w:asciiTheme="minorHAnsi" w:eastAsia="Times New Roman" w:hAnsiTheme="minorHAnsi" w:cstheme="minorHAnsi"/>
                <w:bCs/>
                <w:sz w:val="20"/>
                <w:szCs w:val="20"/>
                <w:lang w:eastAsia="pl-PL"/>
              </w:rPr>
              <w:t xml:space="preserve"> twarzoczaszki. Analiza pytań z poprzednich egzaminów </w:t>
            </w:r>
            <w:proofErr w:type="spellStart"/>
            <w:r w:rsidRPr="00893006">
              <w:rPr>
                <w:rFonts w:asciiTheme="minorHAnsi" w:eastAsia="Times New Roman" w:hAnsiTheme="minorHAnsi" w:cstheme="minorHAnsi"/>
                <w:bCs/>
                <w:sz w:val="20"/>
                <w:szCs w:val="20"/>
                <w:lang w:eastAsia="pl-PL"/>
              </w:rPr>
              <w:t>LDEK.Ćwiczenia:Standardy</w:t>
            </w:r>
            <w:proofErr w:type="spellEnd"/>
            <w:r w:rsidRPr="00893006">
              <w:rPr>
                <w:rFonts w:asciiTheme="minorHAnsi" w:eastAsia="Times New Roman" w:hAnsiTheme="minorHAnsi" w:cstheme="minorHAnsi"/>
                <w:bCs/>
                <w:sz w:val="20"/>
                <w:szCs w:val="20"/>
                <w:lang w:eastAsia="pl-PL"/>
              </w:rPr>
              <w:t xml:space="preserve"> bezpiecznego znieczulenia ze szczególnym uwzględnieniem znieczulenia ambulatoryjnego. Ocena stanu </w:t>
            </w:r>
            <w:proofErr w:type="spellStart"/>
            <w:r w:rsidRPr="00893006">
              <w:rPr>
                <w:rFonts w:asciiTheme="minorHAnsi" w:eastAsia="Times New Roman" w:hAnsiTheme="minorHAnsi" w:cstheme="minorHAnsi"/>
                <w:bCs/>
                <w:sz w:val="20"/>
                <w:szCs w:val="20"/>
                <w:lang w:eastAsia="pl-PL"/>
              </w:rPr>
              <w:t>klinicznegochorego</w:t>
            </w:r>
            <w:proofErr w:type="spellEnd"/>
            <w:r w:rsidRPr="00893006">
              <w:rPr>
                <w:rFonts w:asciiTheme="minorHAnsi" w:eastAsia="Times New Roman" w:hAnsiTheme="minorHAnsi" w:cstheme="minorHAnsi"/>
                <w:bCs/>
                <w:sz w:val="20"/>
                <w:szCs w:val="20"/>
                <w:lang w:eastAsia="pl-PL"/>
              </w:rPr>
              <w:t xml:space="preserve"> przed zabiegiem operacyjnym, zebranie wywiadu, badanie przedmiotowe, zlecenia </w:t>
            </w:r>
            <w:proofErr w:type="spellStart"/>
            <w:r w:rsidRPr="00893006">
              <w:rPr>
                <w:rFonts w:asciiTheme="minorHAnsi" w:eastAsia="Times New Roman" w:hAnsiTheme="minorHAnsi" w:cstheme="minorHAnsi"/>
                <w:bCs/>
                <w:sz w:val="20"/>
                <w:szCs w:val="20"/>
                <w:lang w:eastAsia="pl-PL"/>
              </w:rPr>
              <w:t>premedykacji.Postępowanie</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zchorym</w:t>
            </w:r>
            <w:proofErr w:type="spellEnd"/>
            <w:r w:rsidRPr="00893006">
              <w:rPr>
                <w:rFonts w:asciiTheme="minorHAnsi" w:eastAsia="Times New Roman" w:hAnsiTheme="minorHAnsi" w:cstheme="minorHAnsi"/>
                <w:bCs/>
                <w:sz w:val="20"/>
                <w:szCs w:val="20"/>
                <w:lang w:eastAsia="pl-PL"/>
              </w:rPr>
              <w:t xml:space="preserve"> wysokiego ryzyka w gabinecie stomatologicznym. Problemy szczegółowe: chory z zapaleniem wsierdzia –</w:t>
            </w:r>
            <w:proofErr w:type="spellStart"/>
            <w:r w:rsidRPr="00893006">
              <w:rPr>
                <w:rFonts w:asciiTheme="minorHAnsi" w:eastAsia="Times New Roman" w:hAnsiTheme="minorHAnsi" w:cstheme="minorHAnsi"/>
                <w:bCs/>
                <w:sz w:val="20"/>
                <w:szCs w:val="20"/>
                <w:lang w:eastAsia="pl-PL"/>
              </w:rPr>
              <w:t>profilaktyka,postępowanie</w:t>
            </w:r>
            <w:proofErr w:type="spellEnd"/>
            <w:r w:rsidRPr="00893006">
              <w:rPr>
                <w:rFonts w:asciiTheme="minorHAnsi" w:eastAsia="Times New Roman" w:hAnsiTheme="minorHAnsi" w:cstheme="minorHAnsi"/>
                <w:bCs/>
                <w:sz w:val="20"/>
                <w:szCs w:val="20"/>
                <w:lang w:eastAsia="pl-PL"/>
              </w:rPr>
              <w:t xml:space="preserve"> z chorym przyjmującym leki p/zakrzepowe. Ogólne zasady znieczulenia miejscowego, leki i ich </w:t>
            </w:r>
            <w:proofErr w:type="spellStart"/>
            <w:r w:rsidRPr="00893006">
              <w:rPr>
                <w:rFonts w:asciiTheme="minorHAnsi" w:eastAsia="Times New Roman" w:hAnsiTheme="minorHAnsi" w:cstheme="minorHAnsi"/>
                <w:bCs/>
                <w:sz w:val="20"/>
                <w:szCs w:val="20"/>
                <w:lang w:eastAsia="pl-PL"/>
              </w:rPr>
              <w:t>dawkowanie,powikłania</w:t>
            </w:r>
            <w:proofErr w:type="spellEnd"/>
            <w:r w:rsidRPr="00893006">
              <w:rPr>
                <w:rFonts w:asciiTheme="minorHAnsi" w:eastAsia="Times New Roman" w:hAnsiTheme="minorHAnsi" w:cstheme="minorHAnsi"/>
                <w:bCs/>
                <w:sz w:val="20"/>
                <w:szCs w:val="20"/>
                <w:lang w:eastAsia="pl-PL"/>
              </w:rPr>
              <w:t xml:space="preserve"> i ich leczenie. Powikłania neurologiczne związane ze znieczuleniem </w:t>
            </w:r>
            <w:proofErr w:type="spellStart"/>
            <w:r w:rsidRPr="00893006">
              <w:rPr>
                <w:rFonts w:asciiTheme="minorHAnsi" w:eastAsia="Times New Roman" w:hAnsiTheme="minorHAnsi" w:cstheme="minorHAnsi"/>
                <w:bCs/>
                <w:sz w:val="20"/>
                <w:szCs w:val="20"/>
                <w:lang w:eastAsia="pl-PL"/>
              </w:rPr>
              <w:t>miejscowym-ćwiczenia</w:t>
            </w:r>
            <w:proofErr w:type="spellEnd"/>
            <w:r w:rsidRPr="00893006">
              <w:rPr>
                <w:rFonts w:asciiTheme="minorHAnsi" w:eastAsia="Times New Roman" w:hAnsiTheme="minorHAnsi" w:cstheme="minorHAnsi"/>
                <w:bCs/>
                <w:sz w:val="20"/>
                <w:szCs w:val="20"/>
                <w:lang w:eastAsia="pl-PL"/>
              </w:rPr>
              <w:t xml:space="preserve"> w </w:t>
            </w:r>
            <w:proofErr w:type="spellStart"/>
            <w:r w:rsidRPr="00893006">
              <w:rPr>
                <w:rFonts w:asciiTheme="minorHAnsi" w:eastAsia="Times New Roman" w:hAnsiTheme="minorHAnsi" w:cstheme="minorHAnsi"/>
                <w:bCs/>
                <w:sz w:val="20"/>
                <w:szCs w:val="20"/>
                <w:lang w:eastAsia="pl-PL"/>
              </w:rPr>
              <w:t>warunkachsymulowanych.Znieczulenie</w:t>
            </w:r>
            <w:proofErr w:type="spellEnd"/>
            <w:r w:rsidRPr="00893006">
              <w:rPr>
                <w:rFonts w:asciiTheme="minorHAnsi" w:eastAsia="Times New Roman" w:hAnsiTheme="minorHAnsi" w:cstheme="minorHAnsi"/>
                <w:bCs/>
                <w:sz w:val="20"/>
                <w:szCs w:val="20"/>
                <w:lang w:eastAsia="pl-PL"/>
              </w:rPr>
              <w:t xml:space="preserve"> w chirurgii szczękowo-twarzowej i chirurgii </w:t>
            </w:r>
            <w:proofErr w:type="spellStart"/>
            <w:r w:rsidRPr="00893006">
              <w:rPr>
                <w:rFonts w:asciiTheme="minorHAnsi" w:eastAsia="Times New Roman" w:hAnsiTheme="minorHAnsi" w:cstheme="minorHAnsi"/>
                <w:bCs/>
                <w:sz w:val="20"/>
                <w:szCs w:val="20"/>
                <w:lang w:eastAsia="pl-PL"/>
              </w:rPr>
              <w:t>stomatologiczne-ćwiczenia</w:t>
            </w:r>
            <w:proofErr w:type="spellEnd"/>
            <w:r w:rsidRPr="00893006">
              <w:rPr>
                <w:rFonts w:asciiTheme="minorHAnsi" w:eastAsia="Times New Roman" w:hAnsiTheme="minorHAnsi" w:cstheme="minorHAnsi"/>
                <w:bCs/>
                <w:sz w:val="20"/>
                <w:szCs w:val="20"/>
                <w:lang w:eastAsia="pl-PL"/>
              </w:rPr>
              <w:t xml:space="preserve"> w </w:t>
            </w:r>
            <w:proofErr w:type="spellStart"/>
            <w:r w:rsidRPr="00893006">
              <w:rPr>
                <w:rFonts w:asciiTheme="minorHAnsi" w:eastAsia="Times New Roman" w:hAnsiTheme="minorHAnsi" w:cstheme="minorHAnsi"/>
                <w:bCs/>
                <w:sz w:val="20"/>
                <w:szCs w:val="20"/>
                <w:lang w:eastAsia="pl-PL"/>
              </w:rPr>
              <w:t>warunkachsymulowanych</w:t>
            </w:r>
            <w:proofErr w:type="spellEnd"/>
            <w:r w:rsidRPr="00893006">
              <w:rPr>
                <w:rFonts w:asciiTheme="minorHAnsi" w:eastAsia="Times New Roman" w:hAnsiTheme="minorHAnsi" w:cstheme="minorHAnsi"/>
                <w:bCs/>
                <w:sz w:val="20"/>
                <w:szCs w:val="20"/>
                <w:lang w:eastAsia="pl-PL"/>
              </w:rPr>
              <w:t xml:space="preserve">. Postępowanie z chorym nieprzytomnym. Chory we wstrząsie, rozpoznanie i leczenie-ćwiczenia w </w:t>
            </w:r>
            <w:proofErr w:type="spellStart"/>
            <w:r w:rsidRPr="00893006">
              <w:rPr>
                <w:rFonts w:asciiTheme="minorHAnsi" w:eastAsia="Times New Roman" w:hAnsiTheme="minorHAnsi" w:cstheme="minorHAnsi"/>
                <w:bCs/>
                <w:sz w:val="20"/>
                <w:szCs w:val="20"/>
                <w:lang w:eastAsia="pl-PL"/>
              </w:rPr>
              <w:t>warunkachsymulowanych</w:t>
            </w:r>
            <w:proofErr w:type="spellEnd"/>
            <w:r w:rsidRPr="00893006">
              <w:rPr>
                <w:rFonts w:asciiTheme="minorHAnsi" w:eastAsia="Times New Roman" w:hAnsiTheme="minorHAnsi" w:cstheme="minorHAnsi"/>
                <w:bCs/>
                <w:sz w:val="20"/>
                <w:szCs w:val="20"/>
                <w:lang w:eastAsia="pl-PL"/>
              </w:rPr>
              <w:t>.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w:t>
            </w:r>
            <w:proofErr w:type="spellStart"/>
            <w:r w:rsidRPr="00893006">
              <w:rPr>
                <w:rFonts w:asciiTheme="minorHAnsi" w:eastAsia="Times New Roman" w:hAnsiTheme="minorHAnsi" w:cstheme="minorHAnsi"/>
                <w:bCs/>
                <w:sz w:val="20"/>
                <w:szCs w:val="20"/>
                <w:lang w:eastAsia="pl-PL"/>
              </w:rPr>
              <w:t>preprotetyczne</w:t>
            </w:r>
            <w:proofErr w:type="spellEnd"/>
            <w:r w:rsidRPr="00893006">
              <w:rPr>
                <w:rFonts w:asciiTheme="minorHAnsi" w:eastAsia="Times New Roman" w:hAnsiTheme="minorHAnsi" w:cstheme="minorHAnsi"/>
                <w:bCs/>
                <w:sz w:val="20"/>
                <w:szCs w:val="20"/>
                <w:lang w:eastAsia="pl-PL"/>
              </w:rPr>
              <w:t xml:space="preserve">). Leczenie pacjentów z uzębieniem zredukowanym i resztkowym. Precyzyjne zaczepy w protezach częściowych. Protezy typu </w:t>
            </w:r>
            <w:proofErr w:type="spellStart"/>
            <w:r w:rsidRPr="00893006">
              <w:rPr>
                <w:rFonts w:asciiTheme="minorHAnsi" w:eastAsia="Times New Roman" w:hAnsiTheme="minorHAnsi" w:cstheme="minorHAnsi"/>
                <w:bCs/>
                <w:sz w:val="20"/>
                <w:szCs w:val="20"/>
                <w:lang w:eastAsia="pl-PL"/>
              </w:rPr>
              <w:t>overdentures</w:t>
            </w:r>
            <w:proofErr w:type="spellEnd"/>
            <w:r w:rsidRPr="00893006">
              <w:rPr>
                <w:rFonts w:asciiTheme="minorHAnsi" w:eastAsia="Times New Roman" w:hAnsiTheme="minorHAnsi" w:cstheme="minorHAnsi"/>
                <w:bCs/>
                <w:sz w:val="20"/>
                <w:szCs w:val="20"/>
                <w:lang w:eastAsia="pl-PL"/>
              </w:rPr>
              <w:t>,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w:t>
            </w:r>
            <w:proofErr w:type="spellStart"/>
            <w:r w:rsidRPr="00893006">
              <w:rPr>
                <w:rFonts w:asciiTheme="minorHAnsi" w:eastAsia="Times New Roman" w:hAnsiTheme="minorHAnsi" w:cstheme="minorHAnsi"/>
                <w:bCs/>
                <w:sz w:val="20"/>
                <w:szCs w:val="20"/>
                <w:lang w:eastAsia="pl-PL"/>
              </w:rPr>
              <w:t>stomatognatycznego</w:t>
            </w:r>
            <w:proofErr w:type="spellEnd"/>
            <w:r w:rsidRPr="00893006">
              <w:rPr>
                <w:rFonts w:asciiTheme="minorHAnsi" w:eastAsia="Times New Roman" w:hAnsiTheme="minorHAnsi" w:cstheme="minorHAnsi"/>
                <w:bCs/>
                <w:sz w:val="20"/>
                <w:szCs w:val="20"/>
                <w:lang w:eastAsia="pl-PL"/>
              </w:rPr>
              <w:t xml:space="preserve">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częściowych brakach uzębienia z zastosowaniem protez ruchomych o podparciu </w:t>
            </w:r>
            <w:proofErr w:type="spellStart"/>
            <w:r w:rsidRPr="00893006">
              <w:rPr>
                <w:rFonts w:asciiTheme="minorHAnsi" w:eastAsia="Times New Roman" w:hAnsiTheme="minorHAnsi" w:cstheme="minorHAnsi"/>
                <w:bCs/>
                <w:sz w:val="20"/>
                <w:szCs w:val="20"/>
                <w:lang w:eastAsia="pl-PL"/>
              </w:rPr>
              <w:t>ozębnowym</w:t>
            </w:r>
            <w:proofErr w:type="spellEnd"/>
            <w:r w:rsidRPr="00893006">
              <w:rPr>
                <w:rFonts w:asciiTheme="minorHAnsi" w:eastAsia="Times New Roman" w:hAnsiTheme="minorHAnsi" w:cstheme="minorHAnsi"/>
                <w:bCs/>
                <w:sz w:val="20"/>
                <w:szCs w:val="20"/>
                <w:lang w:eastAsia="pl-PL"/>
              </w:rPr>
              <w:t xml:space="preserve"> i </w:t>
            </w:r>
            <w:proofErr w:type="spellStart"/>
            <w:r w:rsidRPr="00893006">
              <w:rPr>
                <w:rFonts w:asciiTheme="minorHAnsi" w:eastAsia="Times New Roman" w:hAnsiTheme="minorHAnsi" w:cstheme="minorHAnsi"/>
                <w:bCs/>
                <w:sz w:val="20"/>
                <w:szCs w:val="20"/>
                <w:lang w:eastAsia="pl-PL"/>
              </w:rPr>
              <w:t>ozębnowo-śluzówkowym</w:t>
            </w:r>
            <w:proofErr w:type="spellEnd"/>
            <w:r w:rsidRPr="00893006">
              <w:rPr>
                <w:rFonts w:asciiTheme="minorHAnsi" w:eastAsia="Times New Roman" w:hAnsiTheme="minorHAnsi" w:cstheme="minorHAnsi"/>
                <w:bCs/>
                <w:sz w:val="20"/>
                <w:szCs w:val="20"/>
                <w:lang w:eastAsia="pl-PL"/>
              </w:rPr>
              <w:t>.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w:t>
            </w:r>
            <w:proofErr w:type="spellStart"/>
            <w:r w:rsidRPr="00893006">
              <w:rPr>
                <w:rFonts w:asciiTheme="minorHAnsi" w:eastAsia="Times New Roman" w:hAnsiTheme="minorHAnsi" w:cstheme="minorHAnsi"/>
                <w:bCs/>
                <w:sz w:val="20"/>
                <w:szCs w:val="20"/>
                <w:lang w:eastAsia="pl-PL"/>
              </w:rPr>
              <w:t>endodontycznie</w:t>
            </w:r>
            <w:proofErr w:type="spellEnd"/>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w:t>
            </w:r>
            <w:proofErr w:type="spellStart"/>
            <w:r w:rsidRPr="00893006">
              <w:rPr>
                <w:rFonts w:asciiTheme="minorHAnsi" w:eastAsia="Times New Roman" w:hAnsiTheme="minorHAnsi" w:cstheme="minorHAnsi"/>
                <w:bCs/>
                <w:sz w:val="20"/>
                <w:szCs w:val="20"/>
                <w:lang w:eastAsia="pl-PL"/>
              </w:rPr>
              <w:t>przedprotetyczne</w:t>
            </w:r>
            <w:proofErr w:type="spellEnd"/>
            <w:r w:rsidRPr="00893006">
              <w:rPr>
                <w:rFonts w:asciiTheme="minorHAnsi" w:eastAsia="Times New Roman" w:hAnsiTheme="minorHAnsi" w:cstheme="minorHAnsi"/>
                <w:bCs/>
                <w:sz w:val="20"/>
                <w:szCs w:val="20"/>
                <w:lang w:eastAsia="pl-PL"/>
              </w:rPr>
              <w:t>: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zastosowanie łuku twarzowego, </w:t>
            </w:r>
            <w:proofErr w:type="spellStart"/>
            <w:r w:rsidRPr="00893006">
              <w:rPr>
                <w:rFonts w:asciiTheme="minorHAnsi" w:eastAsia="Times New Roman" w:hAnsiTheme="minorHAnsi" w:cstheme="minorHAnsi"/>
                <w:bCs/>
                <w:sz w:val="20"/>
                <w:szCs w:val="20"/>
                <w:lang w:eastAsia="pl-PL"/>
              </w:rPr>
              <w:t>artykulatorów</w:t>
            </w:r>
            <w:proofErr w:type="spellEnd"/>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w:t>
            </w:r>
            <w:proofErr w:type="spellStart"/>
            <w:r w:rsidRPr="00893006">
              <w:rPr>
                <w:rFonts w:asciiTheme="minorHAnsi" w:eastAsia="Times New Roman" w:hAnsiTheme="minorHAnsi" w:cstheme="minorHAnsi"/>
                <w:bCs/>
                <w:sz w:val="20"/>
                <w:szCs w:val="20"/>
                <w:lang w:eastAsia="pl-PL"/>
              </w:rPr>
              <w:t>stomatognatyczny</w:t>
            </w:r>
            <w:proofErr w:type="spellEnd"/>
            <w:r w:rsidRPr="00893006">
              <w:rPr>
                <w:rFonts w:asciiTheme="minorHAnsi" w:eastAsia="Times New Roman" w:hAnsiTheme="minorHAnsi" w:cstheme="minorHAnsi"/>
                <w:bCs/>
                <w:sz w:val="20"/>
                <w:szCs w:val="20"/>
                <w:lang w:eastAsia="pl-PL"/>
              </w:rPr>
              <w:t xml:space="preserve">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proofErr w:type="spellStart"/>
            <w:r w:rsidRPr="00893006">
              <w:rPr>
                <w:rFonts w:asciiTheme="minorHAnsi" w:eastAsia="Times New Roman" w:hAnsiTheme="minorHAnsi" w:cstheme="minorHAnsi"/>
                <w:bCs/>
                <w:sz w:val="20"/>
                <w:szCs w:val="20"/>
                <w:lang w:eastAsia="pl-PL"/>
              </w:rPr>
              <w:t>okluzyjnej</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szynoterapia</w:t>
            </w:r>
            <w:proofErr w:type="spellEnd"/>
            <w:r w:rsidRPr="00893006">
              <w:rPr>
                <w:rFonts w:asciiTheme="minorHAnsi" w:eastAsia="Times New Roman" w:hAnsiTheme="minorHAnsi" w:cstheme="minorHAnsi"/>
                <w:bCs/>
                <w:sz w:val="20"/>
                <w:szCs w:val="20"/>
                <w:lang w:eastAsia="pl-PL"/>
              </w:rPr>
              <w:t xml:space="preserve"> w leczeniu zaburzeń skroniowo-żuchwowych. Wykorzystanie </w:t>
            </w:r>
            <w:proofErr w:type="spellStart"/>
            <w:r w:rsidRPr="00893006">
              <w:rPr>
                <w:rFonts w:asciiTheme="minorHAnsi" w:eastAsia="Times New Roman" w:hAnsiTheme="minorHAnsi" w:cstheme="minorHAnsi"/>
                <w:bCs/>
                <w:sz w:val="20"/>
                <w:szCs w:val="20"/>
                <w:lang w:eastAsia="pl-PL"/>
              </w:rPr>
              <w:t>artykulatorów</w:t>
            </w:r>
            <w:proofErr w:type="spellEnd"/>
            <w:r w:rsidRPr="00893006">
              <w:rPr>
                <w:rFonts w:asciiTheme="minorHAnsi" w:eastAsia="Times New Roman" w:hAnsiTheme="minorHAnsi" w:cstheme="minorHAnsi"/>
                <w:bCs/>
                <w:sz w:val="20"/>
                <w:szCs w:val="20"/>
                <w:lang w:eastAsia="pl-PL"/>
              </w:rPr>
              <w:t xml:space="preserve"> i łuków twarzowych. Analiza instrumentalna czynności narządu żucia. </w:t>
            </w:r>
            <w:proofErr w:type="spellStart"/>
            <w:r w:rsidRPr="00893006">
              <w:rPr>
                <w:rFonts w:asciiTheme="minorHAnsi" w:eastAsia="Times New Roman" w:hAnsiTheme="minorHAnsi" w:cstheme="minorHAnsi"/>
                <w:bCs/>
                <w:sz w:val="20"/>
                <w:szCs w:val="20"/>
                <w:lang w:eastAsia="pl-PL"/>
              </w:rPr>
              <w:t>Bruksizm</w:t>
            </w:r>
            <w:proofErr w:type="spellEnd"/>
            <w:r w:rsidRPr="00893006">
              <w:rPr>
                <w:rFonts w:asciiTheme="minorHAnsi" w:eastAsia="Times New Roman" w:hAnsiTheme="minorHAnsi" w:cstheme="minorHAnsi"/>
                <w:bCs/>
                <w:sz w:val="20"/>
                <w:szCs w:val="20"/>
                <w:lang w:eastAsia="pl-PL"/>
              </w:rPr>
              <w:t xml:space="preserve">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w:t>
            </w:r>
            <w:proofErr w:type="spellStart"/>
            <w:r w:rsidRPr="00893006">
              <w:rPr>
                <w:rFonts w:asciiTheme="minorHAnsi" w:eastAsia="Times New Roman" w:hAnsiTheme="minorHAnsi" w:cstheme="minorHAnsi"/>
                <w:bCs/>
                <w:sz w:val="20"/>
                <w:szCs w:val="20"/>
                <w:lang w:eastAsia="pl-PL"/>
              </w:rPr>
              <w:t>repozycyjne</w:t>
            </w:r>
            <w:proofErr w:type="spellEnd"/>
            <w:r w:rsidRPr="00893006">
              <w:rPr>
                <w:rFonts w:asciiTheme="minorHAnsi" w:eastAsia="Times New Roman" w:hAnsiTheme="minorHAnsi" w:cstheme="minorHAnsi"/>
                <w:bCs/>
                <w:sz w:val="20"/>
                <w:szCs w:val="20"/>
                <w:lang w:eastAsia="pl-PL"/>
              </w:rPr>
              <w:t xml:space="preserve"> wykonane w zwarciu konstrukcyjnym, wykonanie i dostosowanie. Weryfikacja prowadzonego leczenia. Analiza instrumentalna okluzji. Instrumentalna analiza czynności narządu żucia (</w:t>
            </w:r>
            <w:proofErr w:type="spellStart"/>
            <w:r w:rsidRPr="00893006">
              <w:rPr>
                <w:rFonts w:asciiTheme="minorHAnsi" w:eastAsia="Times New Roman" w:hAnsiTheme="minorHAnsi" w:cstheme="minorHAnsi"/>
                <w:bCs/>
                <w:sz w:val="20"/>
                <w:szCs w:val="20"/>
                <w:lang w:eastAsia="pl-PL"/>
              </w:rPr>
              <w:t>kondylografia</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aksjografia</w:t>
            </w:r>
            <w:proofErr w:type="spellEnd"/>
            <w:r w:rsidRPr="00893006">
              <w:rPr>
                <w:rFonts w:asciiTheme="minorHAnsi" w:eastAsia="Times New Roman" w:hAnsiTheme="minorHAnsi" w:cstheme="minorHAnsi"/>
                <w:bCs/>
                <w:sz w:val="20"/>
                <w:szCs w:val="20"/>
                <w:lang w:eastAsia="pl-PL"/>
              </w:rPr>
              <w:t xml:space="preserve">). Utrwalenie osiągniętych wyników leczenia. Profilaktyka zaburzeń skroniowo-żuchwowych oraz omówienie </w:t>
            </w:r>
            <w:proofErr w:type="spellStart"/>
            <w:r w:rsidRPr="00893006">
              <w:rPr>
                <w:rFonts w:asciiTheme="minorHAnsi" w:eastAsia="Times New Roman" w:hAnsiTheme="minorHAnsi" w:cstheme="minorHAnsi"/>
                <w:bCs/>
                <w:sz w:val="20"/>
                <w:szCs w:val="20"/>
                <w:lang w:eastAsia="pl-PL"/>
              </w:rPr>
              <w:t>bruksizmu</w:t>
            </w:r>
            <w:proofErr w:type="spellEnd"/>
            <w:r w:rsidRPr="00893006">
              <w:rPr>
                <w:rFonts w:asciiTheme="minorHAnsi" w:eastAsia="Times New Roman" w:hAnsiTheme="minorHAnsi" w:cstheme="minorHAnsi"/>
                <w:bCs/>
                <w:sz w:val="20"/>
                <w:szCs w:val="20"/>
                <w:lang w:eastAsia="pl-PL"/>
              </w:rPr>
              <w:t xml:space="preserve">.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Etiopatogeneza chorób przyzębia. Rola czynnika mikrobiologicznego, immunologicznego i genetycznego w powstawaniu zapaleń przyzębia. Ocena zależności pomiędzy zapaleniem przyzębia a powstawaniem i przebiegiem wybranych chorób układowych, Choroby </w:t>
            </w:r>
            <w:proofErr w:type="spellStart"/>
            <w:r w:rsidRPr="00893006">
              <w:rPr>
                <w:rFonts w:asciiTheme="minorHAnsi" w:eastAsia="Times New Roman" w:hAnsiTheme="minorHAnsi" w:cstheme="minorHAnsi"/>
                <w:sz w:val="20"/>
                <w:szCs w:val="20"/>
                <w:lang w:eastAsia="pl-PL"/>
              </w:rPr>
              <w:t>okołowszczepowe</w:t>
            </w:r>
            <w:proofErr w:type="spellEnd"/>
            <w:r w:rsidRPr="00893006">
              <w:rPr>
                <w:rFonts w:asciiTheme="minorHAnsi" w:eastAsia="Times New Roman" w:hAnsiTheme="minorHAnsi" w:cstheme="minorHAnsi"/>
                <w:sz w:val="20"/>
                <w:szCs w:val="20"/>
                <w:lang w:eastAsia="pl-PL"/>
              </w:rPr>
              <w:t xml:space="preserv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w:t>
            </w:r>
            <w:proofErr w:type="spellStart"/>
            <w:r w:rsidRPr="00893006">
              <w:rPr>
                <w:rFonts w:asciiTheme="minorHAnsi" w:eastAsia="Times New Roman" w:hAnsiTheme="minorHAnsi" w:cstheme="minorHAnsi"/>
                <w:sz w:val="20"/>
                <w:szCs w:val="20"/>
                <w:lang w:eastAsia="pl-PL"/>
              </w:rPr>
              <w:t>stomatognatycznym</w:t>
            </w:r>
            <w:proofErr w:type="spellEnd"/>
            <w:r w:rsidRPr="00893006">
              <w:rPr>
                <w:rFonts w:asciiTheme="minorHAnsi" w:eastAsia="Times New Roman" w:hAnsiTheme="minorHAnsi" w:cstheme="minorHAnsi"/>
                <w:sz w:val="20"/>
                <w:szCs w:val="20"/>
                <w:lang w:eastAsia="pl-PL"/>
              </w:rPr>
              <w:t xml:space="preserve">.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w:t>
            </w:r>
            <w:proofErr w:type="spellStart"/>
            <w:r w:rsidRPr="00893006">
              <w:rPr>
                <w:rFonts w:asciiTheme="minorHAnsi" w:eastAsia="Times New Roman" w:hAnsiTheme="minorHAnsi" w:cstheme="minorHAnsi"/>
                <w:sz w:val="20"/>
                <w:szCs w:val="20"/>
                <w:lang w:eastAsia="pl-PL"/>
              </w:rPr>
              <w:t>międzykorzeniowych</w:t>
            </w:r>
            <w:proofErr w:type="spellEnd"/>
            <w:r w:rsidRPr="00893006">
              <w:rPr>
                <w:rFonts w:asciiTheme="minorHAnsi" w:eastAsia="Times New Roman" w:hAnsiTheme="minorHAnsi" w:cstheme="minorHAnsi"/>
                <w:sz w:val="20"/>
                <w:szCs w:val="20"/>
                <w:lang w:eastAsia="pl-PL"/>
              </w:rPr>
              <w:t xml:space="preserve">, kompleksu śluzówkowo-dziąsłowego i stopnia rozchwiania zębów. Określanie wieloczynnikowego profilu ryzyka periodontologicznego- </w:t>
            </w:r>
            <w:proofErr w:type="spellStart"/>
            <w:r w:rsidRPr="00893006">
              <w:rPr>
                <w:rFonts w:asciiTheme="minorHAnsi" w:eastAsia="Times New Roman" w:hAnsiTheme="minorHAnsi" w:cstheme="minorHAnsi"/>
                <w:sz w:val="20"/>
                <w:szCs w:val="20"/>
                <w:lang w:eastAsia="pl-PL"/>
              </w:rPr>
              <w:t>heksagonale</w:t>
            </w:r>
            <w:proofErr w:type="spellEnd"/>
            <w:r w:rsidRPr="00893006">
              <w:rPr>
                <w:rFonts w:asciiTheme="minorHAnsi" w:eastAsia="Times New Roman" w:hAnsiTheme="minorHAnsi" w:cstheme="minorHAnsi"/>
                <w:sz w:val="20"/>
                <w:szCs w:val="20"/>
                <w:lang w:eastAsia="pl-PL"/>
              </w:rPr>
              <w:t xml:space="preserve"> berneńskie. Karta badania periodontologicznego. Instrumenty ręczne i maszynowe w leczeniu periodontologicznym, zasady ergonomicznej pracy </w:t>
            </w:r>
            <w:proofErr w:type="spellStart"/>
            <w:r w:rsidRPr="00893006">
              <w:rPr>
                <w:rFonts w:asciiTheme="minorHAnsi" w:eastAsia="Times New Roman" w:hAnsiTheme="minorHAnsi" w:cstheme="minorHAnsi"/>
                <w:sz w:val="20"/>
                <w:szCs w:val="20"/>
                <w:lang w:eastAsia="pl-PL"/>
              </w:rPr>
              <w:t>skalerami</w:t>
            </w:r>
            <w:proofErr w:type="spellEnd"/>
            <w:r w:rsidRPr="00893006">
              <w:rPr>
                <w:rFonts w:asciiTheme="minorHAnsi" w:eastAsia="Times New Roman" w:hAnsiTheme="minorHAnsi" w:cstheme="minorHAnsi"/>
                <w:sz w:val="20"/>
                <w:szCs w:val="20"/>
                <w:lang w:eastAsia="pl-PL"/>
              </w:rPr>
              <w:t xml:space="preserve"> i </w:t>
            </w:r>
            <w:proofErr w:type="spellStart"/>
            <w:r w:rsidRPr="00893006">
              <w:rPr>
                <w:rFonts w:asciiTheme="minorHAnsi" w:eastAsia="Times New Roman" w:hAnsiTheme="minorHAnsi" w:cstheme="minorHAnsi"/>
                <w:sz w:val="20"/>
                <w:szCs w:val="20"/>
                <w:lang w:eastAsia="pl-PL"/>
              </w:rPr>
              <w:t>kiretami</w:t>
            </w:r>
            <w:proofErr w:type="spellEnd"/>
            <w:r w:rsidRPr="00893006">
              <w:rPr>
                <w:rFonts w:asciiTheme="minorHAnsi" w:eastAsia="Times New Roman" w:hAnsiTheme="minorHAnsi" w:cstheme="minorHAnsi"/>
                <w:sz w:val="20"/>
                <w:szCs w:val="20"/>
                <w:lang w:eastAsia="pl-PL"/>
              </w:rPr>
              <w:t xml:space="preserve"> dedykowanymi i uniwersalnymi. </w:t>
            </w:r>
            <w:proofErr w:type="spellStart"/>
            <w:r w:rsidRPr="00893006">
              <w:rPr>
                <w:rFonts w:asciiTheme="minorHAnsi" w:eastAsia="Times New Roman" w:hAnsiTheme="minorHAnsi" w:cstheme="minorHAnsi"/>
                <w:sz w:val="20"/>
                <w:szCs w:val="20"/>
                <w:lang w:eastAsia="pl-PL"/>
              </w:rPr>
              <w:t>Skalery</w:t>
            </w:r>
            <w:proofErr w:type="spellEnd"/>
            <w:r w:rsidRPr="00893006">
              <w:rPr>
                <w:rFonts w:asciiTheme="minorHAnsi" w:eastAsia="Times New Roman" w:hAnsiTheme="minorHAnsi" w:cstheme="minorHAnsi"/>
                <w:sz w:val="20"/>
                <w:szCs w:val="20"/>
                <w:lang w:eastAsia="pl-PL"/>
              </w:rPr>
              <w:t xml:space="preserve"> maszynowe- rodzaje, technika pracy, rodzaje </w:t>
            </w:r>
            <w:proofErr w:type="spellStart"/>
            <w:r w:rsidRPr="00893006">
              <w:rPr>
                <w:rFonts w:asciiTheme="minorHAnsi" w:eastAsia="Times New Roman" w:hAnsiTheme="minorHAnsi" w:cstheme="minorHAnsi"/>
                <w:sz w:val="20"/>
                <w:szCs w:val="20"/>
                <w:lang w:eastAsia="pl-PL"/>
              </w:rPr>
              <w:t>tipów</w:t>
            </w:r>
            <w:proofErr w:type="spellEnd"/>
            <w:r w:rsidRPr="00893006">
              <w:rPr>
                <w:rFonts w:asciiTheme="minorHAnsi" w:eastAsia="Times New Roman" w:hAnsiTheme="minorHAnsi" w:cstheme="minorHAnsi"/>
                <w:sz w:val="20"/>
                <w:szCs w:val="20"/>
                <w:lang w:eastAsia="pl-PL"/>
              </w:rPr>
              <w:t xml:space="preserve"> do RSD, zalety i wady </w:t>
            </w:r>
            <w:proofErr w:type="spellStart"/>
            <w:r w:rsidRPr="00893006">
              <w:rPr>
                <w:rFonts w:asciiTheme="minorHAnsi" w:eastAsia="Times New Roman" w:hAnsiTheme="minorHAnsi" w:cstheme="minorHAnsi"/>
                <w:sz w:val="20"/>
                <w:szCs w:val="20"/>
                <w:lang w:eastAsia="pl-PL"/>
              </w:rPr>
              <w:t>skalerów</w:t>
            </w:r>
            <w:proofErr w:type="spellEnd"/>
            <w:r w:rsidRPr="00893006">
              <w:rPr>
                <w:rFonts w:asciiTheme="minorHAnsi" w:eastAsia="Times New Roman" w:hAnsiTheme="minorHAnsi" w:cstheme="minorHAnsi"/>
                <w:sz w:val="20"/>
                <w:szCs w:val="20"/>
                <w:lang w:eastAsia="pl-PL"/>
              </w:rPr>
              <w:t xml:space="preserve"> maszynowych vs. </w:t>
            </w:r>
            <w:proofErr w:type="spellStart"/>
            <w:r w:rsidRPr="00893006">
              <w:rPr>
                <w:rFonts w:asciiTheme="minorHAnsi" w:eastAsia="Times New Roman" w:hAnsiTheme="minorHAnsi" w:cstheme="minorHAnsi"/>
                <w:sz w:val="20"/>
                <w:szCs w:val="20"/>
                <w:lang w:eastAsia="pl-PL"/>
              </w:rPr>
              <w:t>kiret</w:t>
            </w:r>
            <w:proofErr w:type="spellEnd"/>
            <w:r w:rsidRPr="00893006">
              <w:rPr>
                <w:rFonts w:asciiTheme="minorHAnsi" w:eastAsia="Times New Roman" w:hAnsiTheme="minorHAnsi" w:cstheme="minorHAnsi"/>
                <w:sz w:val="20"/>
                <w:szCs w:val="20"/>
                <w:lang w:eastAsia="pl-PL"/>
              </w:rPr>
              <w:t xml:space="preserve"> ręcznych. Piaskowanie nad- i </w:t>
            </w:r>
            <w:proofErr w:type="spellStart"/>
            <w:r w:rsidRPr="00893006">
              <w:rPr>
                <w:rFonts w:asciiTheme="minorHAnsi" w:eastAsia="Times New Roman" w:hAnsiTheme="minorHAnsi" w:cstheme="minorHAnsi"/>
                <w:sz w:val="20"/>
                <w:szCs w:val="20"/>
                <w:lang w:eastAsia="pl-PL"/>
              </w:rPr>
              <w:t>poddziąsłowe</w:t>
            </w:r>
            <w:proofErr w:type="spellEnd"/>
            <w:r w:rsidRPr="00893006">
              <w:rPr>
                <w:rFonts w:asciiTheme="minorHAnsi" w:eastAsia="Times New Roman" w:hAnsiTheme="minorHAnsi" w:cstheme="minorHAnsi"/>
                <w:sz w:val="20"/>
                <w:szCs w:val="20"/>
                <w:lang w:eastAsia="pl-PL"/>
              </w:rPr>
              <w:t xml:space="preserve">, rodzaje proszków. Uwarunkowania etiologiczne chorób przyzębia. Płytka nazębna a </w:t>
            </w:r>
            <w:proofErr w:type="spellStart"/>
            <w:r w:rsidRPr="00893006">
              <w:rPr>
                <w:rFonts w:asciiTheme="minorHAnsi" w:eastAsia="Times New Roman" w:hAnsiTheme="minorHAnsi" w:cstheme="minorHAnsi"/>
                <w:sz w:val="20"/>
                <w:szCs w:val="20"/>
                <w:lang w:eastAsia="pl-PL"/>
              </w:rPr>
              <w:t>biofilm</w:t>
            </w:r>
            <w:proofErr w:type="spellEnd"/>
            <w:r w:rsidRPr="00893006">
              <w:rPr>
                <w:rFonts w:asciiTheme="minorHAnsi" w:eastAsia="Times New Roman" w:hAnsiTheme="minorHAnsi" w:cstheme="minorHAnsi"/>
                <w:sz w:val="20"/>
                <w:szCs w:val="20"/>
                <w:lang w:eastAsia="pl-PL"/>
              </w:rPr>
              <w:t xml:space="preserve"> bakteryjny. Rola czynników gospodarza w powstawaniu chorób przyzębia. Mechanizmy niszczenia tkanek przyzębia. Teorie patogenezy </w:t>
            </w:r>
            <w:proofErr w:type="spellStart"/>
            <w:r w:rsidRPr="00893006">
              <w:rPr>
                <w:rFonts w:asciiTheme="minorHAnsi" w:eastAsia="Times New Roman" w:hAnsiTheme="minorHAnsi" w:cstheme="minorHAnsi"/>
                <w:sz w:val="20"/>
                <w:szCs w:val="20"/>
                <w:lang w:eastAsia="pl-PL"/>
              </w:rPr>
              <w:t>periodontitis</w:t>
            </w:r>
            <w:proofErr w:type="spellEnd"/>
            <w:r w:rsidRPr="00893006">
              <w:rPr>
                <w:rFonts w:asciiTheme="minorHAnsi" w:eastAsia="Times New Roman" w:hAnsiTheme="minorHAnsi" w:cstheme="minorHAnsi"/>
                <w:sz w:val="20"/>
                <w:szCs w:val="20"/>
                <w:lang w:eastAsia="pl-PL"/>
              </w:rPr>
              <w:t xml:space="preserve">. Zaburzenia immunologiczne oraz podatność genetyczna na zapalenia przyzębia. Czynniki ryzyka zapaleń przyzębia. Etiopatogeneza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Współczesna klasyfikacja </w:t>
            </w:r>
            <w:proofErr w:type="spellStart"/>
            <w:r w:rsidRPr="00893006">
              <w:rPr>
                <w:rFonts w:asciiTheme="minorHAnsi" w:eastAsia="Times New Roman" w:hAnsiTheme="minorHAnsi" w:cstheme="minorHAnsi"/>
                <w:sz w:val="20"/>
                <w:szCs w:val="20"/>
                <w:lang w:eastAsia="pl-PL"/>
              </w:rPr>
              <w:t>periodontopatii</w:t>
            </w:r>
            <w:proofErr w:type="spellEnd"/>
            <w:r w:rsidRPr="00893006">
              <w:rPr>
                <w:rFonts w:asciiTheme="minorHAnsi" w:eastAsia="Times New Roman" w:hAnsiTheme="minorHAnsi" w:cstheme="minorHAnsi"/>
                <w:sz w:val="20"/>
                <w:szCs w:val="20"/>
                <w:lang w:eastAsia="pl-PL"/>
              </w:rPr>
              <w:t xml:space="preserve">. Definicje zdrowego przyzębia, zapaleń dziąseł i zapalenia przyzębia. Różnicowanie kliniczne zapaleń dziąseł. Stadia i stopnie zapalenia przyzębia. Ostre zmiany </w:t>
            </w:r>
            <w:proofErr w:type="spellStart"/>
            <w:r w:rsidRPr="00893006">
              <w:rPr>
                <w:rFonts w:asciiTheme="minorHAnsi" w:eastAsia="Times New Roman" w:hAnsiTheme="minorHAnsi" w:cstheme="minorHAnsi"/>
                <w:sz w:val="20"/>
                <w:szCs w:val="20"/>
                <w:lang w:eastAsia="pl-PL"/>
              </w:rPr>
              <w:t>periodontalne</w:t>
            </w:r>
            <w:proofErr w:type="spellEnd"/>
            <w:r w:rsidRPr="00893006">
              <w:rPr>
                <w:rFonts w:asciiTheme="minorHAnsi" w:eastAsia="Times New Roman" w:hAnsiTheme="minorHAnsi" w:cstheme="minorHAnsi"/>
                <w:sz w:val="20"/>
                <w:szCs w:val="20"/>
                <w:lang w:eastAsia="pl-PL"/>
              </w:rPr>
              <w:t xml:space="preserve">. Choroby ogólne wpływające na stan przyzębia. Podział i diagnostyka kliniczna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Diagnostyka radiologiczna zapaleń przyzębia i zapaleń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z uwzględnieniem CBCT. Testy mikrobiologiczne, immunologiczne i genetyczne w diagnostyce zapaleń przyzębia. Badania płynu dziąsłowego, tkanki dziąsła, śliny i surowicy krwi. Metodologia oceny zależności między czynnikiem ryzyka a chorobą. Rodzaje badań w </w:t>
            </w:r>
            <w:proofErr w:type="spellStart"/>
            <w:r w:rsidRPr="00893006">
              <w:rPr>
                <w:rFonts w:asciiTheme="minorHAnsi" w:eastAsia="Times New Roman" w:hAnsiTheme="minorHAnsi" w:cstheme="minorHAnsi"/>
                <w:sz w:val="20"/>
                <w:szCs w:val="20"/>
                <w:lang w:eastAsia="pl-PL"/>
              </w:rPr>
              <w:t>periodontal</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medicine</w:t>
            </w:r>
            <w:proofErr w:type="spellEnd"/>
            <w:r w:rsidRPr="00893006">
              <w:rPr>
                <w:rFonts w:asciiTheme="minorHAnsi" w:eastAsia="Times New Roman" w:hAnsiTheme="minorHAnsi" w:cstheme="minorHAnsi"/>
                <w:sz w:val="20"/>
                <w:szCs w:val="20"/>
                <w:lang w:eastAsia="pl-PL"/>
              </w:rPr>
              <w:t xml:space="preserv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w:t>
            </w:r>
            <w:proofErr w:type="spellStart"/>
            <w:r w:rsidRPr="00893006">
              <w:rPr>
                <w:rFonts w:asciiTheme="minorHAnsi" w:eastAsia="Times New Roman" w:hAnsiTheme="minorHAnsi" w:cstheme="minorHAnsi"/>
                <w:sz w:val="20"/>
                <w:szCs w:val="20"/>
                <w:lang w:eastAsia="pl-PL"/>
              </w:rPr>
              <w:t>naddziąsłowej</w:t>
            </w:r>
            <w:proofErr w:type="spellEnd"/>
            <w:r w:rsidRPr="00893006">
              <w:rPr>
                <w:rFonts w:asciiTheme="minorHAnsi" w:eastAsia="Times New Roman" w:hAnsiTheme="minorHAnsi" w:cstheme="minorHAnsi"/>
                <w:sz w:val="20"/>
                <w:szCs w:val="20"/>
                <w:lang w:eastAsia="pl-PL"/>
              </w:rPr>
              <w:t xml:space="preserve"> w leczeniu zapalenia przyzębia. Metodologia klasycznego leczenia niechirurgicznego zapaleń przyzębia- definicje i cele instrumentacji </w:t>
            </w:r>
            <w:proofErr w:type="spellStart"/>
            <w:r w:rsidRPr="00893006">
              <w:rPr>
                <w:rFonts w:asciiTheme="minorHAnsi" w:eastAsia="Times New Roman" w:hAnsiTheme="minorHAnsi" w:cstheme="minorHAnsi"/>
                <w:sz w:val="20"/>
                <w:szCs w:val="20"/>
                <w:lang w:eastAsia="pl-PL"/>
              </w:rPr>
              <w:t>poddziąsłowej</w:t>
            </w:r>
            <w:proofErr w:type="spellEnd"/>
            <w:r w:rsidRPr="00893006">
              <w:rPr>
                <w:rFonts w:asciiTheme="minorHAnsi" w:eastAsia="Times New Roman" w:hAnsiTheme="minorHAnsi" w:cstheme="minorHAnsi"/>
                <w:sz w:val="20"/>
                <w:szCs w:val="20"/>
                <w:lang w:eastAsia="pl-PL"/>
              </w:rPr>
              <w:t xml:space="preserve">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Mechanizm gojenia tkanek przyzębia po leczeniu niechirurgicznym. Możliwości i ograniczenia niechirurgicznego leczenia periodontologicznego, Alternatywne protokoły niechirurgicznego leczenia periodontologicznego: </w:t>
            </w:r>
            <w:proofErr w:type="spellStart"/>
            <w:r w:rsidRPr="00893006">
              <w:rPr>
                <w:rFonts w:asciiTheme="minorHAnsi" w:eastAsia="Times New Roman" w:hAnsiTheme="minorHAnsi" w:cstheme="minorHAnsi"/>
                <w:sz w:val="20"/>
                <w:szCs w:val="20"/>
                <w:lang w:eastAsia="pl-PL"/>
              </w:rPr>
              <w:t>dokieszonkowe</w:t>
            </w:r>
            <w:proofErr w:type="spellEnd"/>
            <w:r w:rsidRPr="00893006">
              <w:rPr>
                <w:rFonts w:asciiTheme="minorHAnsi" w:eastAsia="Times New Roman" w:hAnsiTheme="minorHAnsi" w:cstheme="minorHAnsi"/>
                <w:sz w:val="20"/>
                <w:szCs w:val="20"/>
                <w:lang w:eastAsia="pl-PL"/>
              </w:rPr>
              <w:t xml:space="preserve"> podawanie chemioterapeutyków, całościowe odkażanie jamy ustnej, modulacja odpowiedzi gospodarza, piaskowanie </w:t>
            </w:r>
            <w:proofErr w:type="spellStart"/>
            <w:r w:rsidRPr="00893006">
              <w:rPr>
                <w:rFonts w:asciiTheme="minorHAnsi" w:eastAsia="Times New Roman" w:hAnsiTheme="minorHAnsi" w:cstheme="minorHAnsi"/>
                <w:sz w:val="20"/>
                <w:szCs w:val="20"/>
                <w:lang w:eastAsia="pl-PL"/>
              </w:rPr>
              <w:t>poddziąsłowe</w:t>
            </w:r>
            <w:proofErr w:type="spellEnd"/>
            <w:r w:rsidRPr="00893006">
              <w:rPr>
                <w:rFonts w:asciiTheme="minorHAnsi" w:eastAsia="Times New Roman" w:hAnsiTheme="minorHAnsi" w:cstheme="minorHAnsi"/>
                <w:sz w:val="20"/>
                <w:szCs w:val="20"/>
                <w:lang w:eastAsia="pl-PL"/>
              </w:rPr>
              <w:t xml:space="preserve">, system </w:t>
            </w:r>
            <w:proofErr w:type="spellStart"/>
            <w:r w:rsidRPr="00893006">
              <w:rPr>
                <w:rFonts w:asciiTheme="minorHAnsi" w:eastAsia="Times New Roman" w:hAnsiTheme="minorHAnsi" w:cstheme="minorHAnsi"/>
                <w:sz w:val="20"/>
                <w:szCs w:val="20"/>
                <w:lang w:eastAsia="pl-PL"/>
              </w:rPr>
              <w:t>Vector</w:t>
            </w:r>
            <w:proofErr w:type="spellEnd"/>
            <w:r w:rsidRPr="00893006">
              <w:rPr>
                <w:rFonts w:asciiTheme="minorHAnsi" w:eastAsia="Times New Roman" w:hAnsiTheme="minorHAnsi" w:cstheme="minorHAnsi"/>
                <w:sz w:val="20"/>
                <w:szCs w:val="20"/>
                <w:lang w:eastAsia="pl-PL"/>
              </w:rPr>
              <w:t xml:space="preserve">. Leczenie zapalenia </w:t>
            </w:r>
            <w:proofErr w:type="spellStart"/>
            <w:r w:rsidRPr="00893006">
              <w:rPr>
                <w:rFonts w:asciiTheme="minorHAnsi" w:eastAsia="Times New Roman" w:hAnsiTheme="minorHAnsi" w:cstheme="minorHAnsi"/>
                <w:sz w:val="20"/>
                <w:szCs w:val="20"/>
                <w:lang w:eastAsia="pl-PL"/>
              </w:rPr>
              <w:t>okołowszczepowego</w:t>
            </w:r>
            <w:proofErr w:type="spellEnd"/>
            <w:r w:rsidRPr="00893006">
              <w:rPr>
                <w:rFonts w:asciiTheme="minorHAnsi" w:eastAsia="Times New Roman" w:hAnsiTheme="minorHAnsi" w:cstheme="minorHAnsi"/>
                <w:sz w:val="20"/>
                <w:szCs w:val="20"/>
                <w:lang w:eastAsia="pl-PL"/>
              </w:rPr>
              <w:t xml:space="preserve">. Antybiotykoterapia systemowa w leczeniu zapaleń przyzębia- wskazania, przeciwskazania, specyfika, miejsce w algorytmach leczenia. Terapia fotodynamiczna w leczeniu zapaleń przyzębia. Lasery </w:t>
            </w:r>
            <w:proofErr w:type="spellStart"/>
            <w:r w:rsidRPr="00893006">
              <w:rPr>
                <w:rFonts w:asciiTheme="minorHAnsi" w:eastAsia="Times New Roman" w:hAnsiTheme="minorHAnsi" w:cstheme="minorHAnsi"/>
                <w:sz w:val="20"/>
                <w:szCs w:val="20"/>
                <w:lang w:eastAsia="pl-PL"/>
              </w:rPr>
              <w:t>erbowe</w:t>
            </w:r>
            <w:proofErr w:type="spellEnd"/>
            <w:r w:rsidRPr="00893006">
              <w:rPr>
                <w:rFonts w:asciiTheme="minorHAnsi" w:eastAsia="Times New Roman" w:hAnsiTheme="minorHAnsi" w:cstheme="minorHAnsi"/>
                <w:sz w:val="20"/>
                <w:szCs w:val="20"/>
                <w:lang w:eastAsia="pl-PL"/>
              </w:rPr>
              <w:t>, diodowe i neodymowo-</w:t>
            </w:r>
            <w:proofErr w:type="spellStart"/>
            <w:r w:rsidRPr="00893006">
              <w:rPr>
                <w:rFonts w:asciiTheme="minorHAnsi" w:eastAsia="Times New Roman" w:hAnsiTheme="minorHAnsi" w:cstheme="minorHAnsi"/>
                <w:sz w:val="20"/>
                <w:szCs w:val="20"/>
                <w:lang w:eastAsia="pl-PL"/>
              </w:rPr>
              <w:t>jagowe</w:t>
            </w:r>
            <w:proofErr w:type="spellEnd"/>
            <w:r w:rsidRPr="00893006">
              <w:rPr>
                <w:rFonts w:asciiTheme="minorHAnsi" w:eastAsia="Times New Roman" w:hAnsiTheme="minorHAnsi" w:cstheme="minorHAnsi"/>
                <w:sz w:val="20"/>
                <w:szCs w:val="20"/>
                <w:lang w:eastAsia="pl-PL"/>
              </w:rPr>
              <w:t xml:space="preserve"> w niechirurgicznym leczeniu periodontologicznym. Procedura LANAP. Umiejętność krytycznej oceny nowości w leczeniu periodontologicznym. Rekomendacje w zakresie skuteczności leczenia stadium I </w:t>
            </w:r>
            <w:proofErr w:type="spellStart"/>
            <w:r w:rsidRPr="00893006">
              <w:rPr>
                <w:rFonts w:asciiTheme="minorHAnsi" w:eastAsia="Times New Roman" w:hAnsiTheme="minorHAnsi" w:cstheme="minorHAnsi"/>
                <w:sz w:val="20"/>
                <w:szCs w:val="20"/>
                <w:lang w:eastAsia="pl-PL"/>
              </w:rPr>
              <w:t>i</w:t>
            </w:r>
            <w:proofErr w:type="spellEnd"/>
            <w:r w:rsidRPr="00893006">
              <w:rPr>
                <w:rFonts w:asciiTheme="minorHAnsi" w:eastAsia="Times New Roman" w:hAnsiTheme="minorHAnsi" w:cstheme="minorHAnsi"/>
                <w:sz w:val="20"/>
                <w:szCs w:val="20"/>
                <w:lang w:eastAsia="pl-PL"/>
              </w:rPr>
              <w:t xml:space="preserve"> II zapalenia przyzębia Postępowanie w ostrych stanach periodontologicznych: leczenie martwiczych chorób przyzębia, opryszczkowego zapalenia dziąseł, ropnia </w:t>
            </w:r>
            <w:proofErr w:type="spellStart"/>
            <w:r w:rsidRPr="00893006">
              <w:rPr>
                <w:rFonts w:asciiTheme="minorHAnsi" w:eastAsia="Times New Roman" w:hAnsiTheme="minorHAnsi" w:cstheme="minorHAnsi"/>
                <w:sz w:val="20"/>
                <w:szCs w:val="20"/>
                <w:lang w:eastAsia="pl-PL"/>
              </w:rPr>
              <w:t>przyzębnego</w:t>
            </w:r>
            <w:proofErr w:type="spellEnd"/>
            <w:r w:rsidRPr="00893006">
              <w:rPr>
                <w:rFonts w:asciiTheme="minorHAnsi" w:eastAsia="Times New Roman" w:hAnsiTheme="minorHAnsi" w:cstheme="minorHAnsi"/>
                <w:sz w:val="20"/>
                <w:szCs w:val="20"/>
                <w:lang w:eastAsia="pl-PL"/>
              </w:rPr>
              <w:t xml:space="preserve"> i zespołów </w:t>
            </w:r>
            <w:proofErr w:type="spellStart"/>
            <w:r w:rsidRPr="00893006">
              <w:rPr>
                <w:rFonts w:asciiTheme="minorHAnsi" w:eastAsia="Times New Roman" w:hAnsiTheme="minorHAnsi" w:cstheme="minorHAnsi"/>
                <w:sz w:val="20"/>
                <w:szCs w:val="20"/>
                <w:lang w:eastAsia="pl-PL"/>
              </w:rPr>
              <w:t>endo-periodontalnych</w:t>
            </w:r>
            <w:proofErr w:type="spellEnd"/>
            <w:r w:rsidRPr="00893006">
              <w:rPr>
                <w:rFonts w:asciiTheme="minorHAnsi" w:eastAsia="Times New Roman" w:hAnsiTheme="minorHAnsi" w:cstheme="minorHAnsi"/>
                <w:sz w:val="20"/>
                <w:szCs w:val="20"/>
                <w:lang w:eastAsia="pl-PL"/>
              </w:rPr>
              <w:t>.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ustnej. Guzy łagodne, stany </w:t>
            </w:r>
            <w:proofErr w:type="spellStart"/>
            <w:r w:rsidRPr="00893006">
              <w:rPr>
                <w:rFonts w:asciiTheme="minorHAnsi" w:eastAsia="Times New Roman" w:hAnsiTheme="minorHAnsi" w:cstheme="minorHAnsi"/>
                <w:sz w:val="20"/>
                <w:szCs w:val="20"/>
                <w:lang w:eastAsia="pl-PL"/>
              </w:rPr>
              <w:t>przednowotworowe</w:t>
            </w:r>
            <w:proofErr w:type="spellEnd"/>
            <w:r w:rsidRPr="00893006">
              <w:rPr>
                <w:rFonts w:asciiTheme="minorHAnsi" w:eastAsia="Times New Roman" w:hAnsiTheme="minorHAnsi" w:cstheme="minorHAnsi"/>
                <w:sz w:val="20"/>
                <w:szCs w:val="20"/>
                <w:lang w:eastAsia="pl-PL"/>
              </w:rPr>
              <w:t xml:space="preserv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w:t>
            </w:r>
            <w:proofErr w:type="spellStart"/>
            <w:r w:rsidRPr="00893006">
              <w:rPr>
                <w:rFonts w:asciiTheme="minorHAnsi" w:eastAsia="Times New Roman" w:hAnsiTheme="minorHAnsi" w:cstheme="minorHAnsi"/>
                <w:sz w:val="20"/>
                <w:szCs w:val="20"/>
                <w:lang w:eastAsia="pl-PL"/>
              </w:rPr>
              <w:t>drożdżakowe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Aftozy</w:t>
            </w:r>
            <w:proofErr w:type="spellEnd"/>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martwiczo-wrzodziejące- diagnostyka różnicowa. Zmiany w jamie ustnej związane z chorobami skóry. Zmiany w jamie ustnej w chorobach krwi. </w:t>
            </w:r>
            <w:proofErr w:type="spellStart"/>
            <w:r w:rsidRPr="00893006">
              <w:rPr>
                <w:rFonts w:asciiTheme="minorHAnsi" w:eastAsia="Times New Roman" w:hAnsiTheme="minorHAnsi" w:cstheme="minorHAnsi"/>
                <w:sz w:val="20"/>
                <w:szCs w:val="20"/>
                <w:lang w:eastAsia="pl-PL"/>
              </w:rPr>
              <w:t>Mucositis</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Stomatopatie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protetyczne.Reakcje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anafilatyczne</w:t>
            </w:r>
            <w:proofErr w:type="spellEnd"/>
            <w:r w:rsidRPr="00893006">
              <w:rPr>
                <w:rFonts w:asciiTheme="minorHAnsi" w:eastAsia="Times New Roman" w:hAnsiTheme="minorHAnsi" w:cstheme="minorHAnsi"/>
                <w:sz w:val="20"/>
                <w:szCs w:val="20"/>
                <w:lang w:eastAsia="pl-PL"/>
              </w:rPr>
              <w:t xml:space="preserv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w:t>
            </w:r>
            <w:proofErr w:type="spellStart"/>
            <w:r w:rsidRPr="00893006">
              <w:rPr>
                <w:rFonts w:asciiTheme="minorHAnsi" w:eastAsia="Times New Roman" w:hAnsiTheme="minorHAnsi" w:cstheme="minorHAnsi"/>
                <w:sz w:val="20"/>
                <w:szCs w:val="20"/>
                <w:lang w:eastAsia="pl-PL"/>
              </w:rPr>
              <w:t>zębopochodne</w:t>
            </w:r>
            <w:proofErr w:type="spellEnd"/>
            <w:r w:rsidRPr="00893006">
              <w:rPr>
                <w:rFonts w:asciiTheme="minorHAnsi" w:eastAsia="Times New Roman" w:hAnsiTheme="minorHAnsi" w:cstheme="minorHAnsi"/>
                <w:sz w:val="20"/>
                <w:szCs w:val="20"/>
                <w:lang w:eastAsia="pl-PL"/>
              </w:rPr>
              <w:t xml:space="preserv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w:t>
            </w:r>
            <w:proofErr w:type="spellStart"/>
            <w:r w:rsidRPr="00893006">
              <w:rPr>
                <w:rFonts w:asciiTheme="minorHAnsi" w:eastAsia="Times New Roman" w:hAnsiTheme="minorHAnsi" w:cstheme="minorHAnsi"/>
                <w:sz w:val="20"/>
                <w:szCs w:val="20"/>
                <w:lang w:eastAsia="pl-PL"/>
              </w:rPr>
              <w:t>implantoprotetyki</w:t>
            </w:r>
            <w:proofErr w:type="spellEnd"/>
            <w:r w:rsidRPr="00893006">
              <w:rPr>
                <w:rFonts w:asciiTheme="minorHAnsi" w:eastAsia="Times New Roman" w:hAnsiTheme="minorHAnsi" w:cstheme="minorHAnsi"/>
                <w:sz w:val="20"/>
                <w:szCs w:val="20"/>
                <w:lang w:eastAsia="pl-PL"/>
              </w:rPr>
              <w:t xml:space="preserve">.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w:t>
            </w:r>
            <w:proofErr w:type="spellStart"/>
            <w:r w:rsidRPr="00893006">
              <w:rPr>
                <w:rFonts w:asciiTheme="minorHAnsi" w:eastAsia="Times New Roman" w:hAnsiTheme="minorHAnsi" w:cstheme="minorHAnsi"/>
                <w:sz w:val="20"/>
                <w:szCs w:val="20"/>
                <w:lang w:eastAsia="pl-PL"/>
              </w:rPr>
              <w:t>pozabiegowe</w:t>
            </w:r>
            <w:proofErr w:type="spellEnd"/>
            <w:r w:rsidRPr="00893006">
              <w:rPr>
                <w:rFonts w:asciiTheme="minorHAnsi" w:eastAsia="Times New Roman" w:hAnsiTheme="minorHAnsi" w:cstheme="minorHAnsi"/>
                <w:sz w:val="20"/>
                <w:szCs w:val="20"/>
                <w:lang w:eastAsia="pl-PL"/>
              </w:rPr>
              <w:t xml:space="preserv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w:t>
            </w:r>
            <w:proofErr w:type="spellStart"/>
            <w:r w:rsidRPr="00893006">
              <w:rPr>
                <w:rFonts w:asciiTheme="minorHAnsi" w:eastAsia="Times New Roman" w:hAnsiTheme="minorHAnsi" w:cstheme="minorHAnsi"/>
                <w:sz w:val="20"/>
                <w:szCs w:val="20"/>
                <w:lang w:eastAsia="pl-PL"/>
              </w:rPr>
              <w:t>endodontyczna</w:t>
            </w:r>
            <w:proofErr w:type="spellEnd"/>
            <w:r w:rsidRPr="00893006">
              <w:rPr>
                <w:rFonts w:asciiTheme="minorHAnsi" w:eastAsia="Times New Roman" w:hAnsiTheme="minorHAnsi" w:cstheme="minorHAnsi"/>
                <w:sz w:val="20"/>
                <w:szCs w:val="20"/>
                <w:lang w:eastAsia="pl-PL"/>
              </w:rPr>
              <w:t xml:space="preserve">.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zapaleń </w:t>
            </w:r>
            <w:proofErr w:type="spellStart"/>
            <w:r w:rsidRPr="00893006">
              <w:rPr>
                <w:rFonts w:asciiTheme="minorHAnsi" w:eastAsia="Times New Roman" w:hAnsiTheme="minorHAnsi" w:cstheme="minorHAnsi"/>
                <w:sz w:val="20"/>
                <w:szCs w:val="20"/>
                <w:lang w:eastAsia="pl-PL"/>
              </w:rPr>
              <w:t>zębopochodnych</w:t>
            </w:r>
            <w:proofErr w:type="spellEnd"/>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 xml:space="preserve">opnie </w:t>
            </w:r>
            <w:proofErr w:type="spellStart"/>
            <w:r w:rsidRPr="00893006">
              <w:rPr>
                <w:rFonts w:asciiTheme="minorHAnsi" w:eastAsia="Times New Roman" w:hAnsiTheme="minorHAnsi" w:cstheme="minorHAnsi"/>
                <w:sz w:val="20"/>
                <w:szCs w:val="20"/>
                <w:lang w:eastAsia="pl-PL"/>
              </w:rPr>
              <w:t>wewnątrzustne</w:t>
            </w:r>
            <w:proofErr w:type="spellEnd"/>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 xml:space="preserve">iła. Zakażenia grzybicze w stomatologii. Farmakoterapia zakażeń grzybiczych. Choroby </w:t>
            </w:r>
            <w:proofErr w:type="spellStart"/>
            <w:r w:rsidRPr="00893006">
              <w:rPr>
                <w:rFonts w:asciiTheme="minorHAnsi" w:eastAsia="Times New Roman" w:hAnsiTheme="minorHAnsi" w:cstheme="minorHAnsi"/>
                <w:sz w:val="20"/>
                <w:szCs w:val="20"/>
                <w:lang w:eastAsia="pl-PL"/>
              </w:rPr>
              <w:t>ziarniniakowe</w:t>
            </w:r>
            <w:proofErr w:type="spellEnd"/>
            <w:r w:rsidRPr="00893006">
              <w:rPr>
                <w:rFonts w:asciiTheme="minorHAnsi" w:eastAsia="Times New Roman" w:hAnsiTheme="minorHAnsi" w:cstheme="minorHAnsi"/>
                <w:sz w:val="20"/>
                <w:szCs w:val="20"/>
                <w:lang w:eastAsia="pl-PL"/>
              </w:rPr>
              <w:t xml:space="preserve">. Choroby </w:t>
            </w:r>
            <w:proofErr w:type="spellStart"/>
            <w:r w:rsidRPr="00893006">
              <w:rPr>
                <w:rFonts w:asciiTheme="minorHAnsi" w:eastAsia="Times New Roman" w:hAnsiTheme="minorHAnsi" w:cstheme="minorHAnsi"/>
                <w:sz w:val="20"/>
                <w:szCs w:val="20"/>
                <w:lang w:eastAsia="pl-PL"/>
              </w:rPr>
              <w:t>odogniskowe</w:t>
            </w:r>
            <w:proofErr w:type="spellEnd"/>
            <w:r w:rsidRPr="00893006">
              <w:rPr>
                <w:rFonts w:asciiTheme="minorHAnsi" w:eastAsia="Times New Roman" w:hAnsiTheme="minorHAnsi" w:cstheme="minorHAnsi"/>
                <w:sz w:val="20"/>
                <w:szCs w:val="20"/>
                <w:lang w:eastAsia="pl-PL"/>
              </w:rPr>
              <w:t xml:space="preserve">. Anatomia oraz choroby węzłów chłonnych głowy i szyi. Histiocytoza z komórek </w:t>
            </w:r>
            <w:proofErr w:type="spellStart"/>
            <w:r w:rsidRPr="00893006">
              <w:rPr>
                <w:rFonts w:asciiTheme="minorHAnsi" w:eastAsia="Times New Roman" w:hAnsiTheme="minorHAnsi" w:cstheme="minorHAnsi"/>
                <w:sz w:val="20"/>
                <w:szCs w:val="20"/>
                <w:lang w:eastAsia="pl-PL"/>
              </w:rPr>
              <w:t>Langerhansa</w:t>
            </w:r>
            <w:proofErr w:type="spellEnd"/>
            <w:r w:rsidRPr="00893006">
              <w:rPr>
                <w:rFonts w:asciiTheme="minorHAnsi" w:eastAsia="Times New Roman" w:hAnsiTheme="minorHAnsi" w:cstheme="minorHAnsi"/>
                <w:sz w:val="20"/>
                <w:szCs w:val="20"/>
                <w:lang w:eastAsia="pl-PL"/>
              </w:rPr>
              <w:t xml:space="preserve">.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w:t>
            </w:r>
            <w:proofErr w:type="spellStart"/>
            <w:r w:rsidRPr="00893006">
              <w:rPr>
                <w:rFonts w:asciiTheme="minorHAnsi" w:eastAsia="Times New Roman" w:hAnsiTheme="minorHAnsi" w:cstheme="minorHAnsi"/>
                <w:sz w:val="20"/>
                <w:szCs w:val="20"/>
                <w:lang w:eastAsia="pl-PL"/>
              </w:rPr>
              <w:t>przedprotetycznej</w:t>
            </w:r>
            <w:proofErr w:type="spellEnd"/>
            <w:r w:rsidRPr="00893006">
              <w:rPr>
                <w:rFonts w:asciiTheme="minorHAnsi" w:eastAsia="Times New Roman" w:hAnsiTheme="minorHAnsi" w:cstheme="minorHAnsi"/>
                <w:sz w:val="20"/>
                <w:szCs w:val="20"/>
                <w:lang w:eastAsia="pl-PL"/>
              </w:rPr>
              <w:t>.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Nowotwory głowy i szyi, w tym ich leczenie. Ropowice oraz ropnie obszaru twarzy i szyi. Wady wrodzone twarzoczaszki i zespoły chorobowe uwarunkowane genetycznie. Zapalenie kości twarzy. Planowanie leczenia operacyjnego wad zgryzowych. Stany zapalne </w:t>
            </w:r>
            <w:proofErr w:type="spellStart"/>
            <w:r w:rsidRPr="00893006">
              <w:rPr>
                <w:rFonts w:asciiTheme="minorHAnsi" w:eastAsia="Times New Roman" w:hAnsiTheme="minorHAnsi" w:cstheme="minorHAnsi"/>
                <w:sz w:val="20"/>
                <w:szCs w:val="20"/>
                <w:lang w:eastAsia="pl-PL"/>
              </w:rPr>
              <w:t>okołoszczękowe</w:t>
            </w:r>
            <w:proofErr w:type="spellEnd"/>
            <w:r w:rsidRPr="00893006">
              <w:rPr>
                <w:rFonts w:asciiTheme="minorHAnsi" w:eastAsia="Times New Roman" w:hAnsiTheme="minorHAnsi" w:cstheme="minorHAnsi"/>
                <w:sz w:val="20"/>
                <w:szCs w:val="20"/>
                <w:lang w:eastAsia="pl-PL"/>
              </w:rPr>
              <w:t xml:space="preserv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w:t>
            </w:r>
            <w:proofErr w:type="spellStart"/>
            <w:r w:rsidRPr="00893006">
              <w:rPr>
                <w:rFonts w:asciiTheme="minorHAnsi" w:eastAsia="Times New Roman" w:hAnsiTheme="minorHAnsi" w:cstheme="minorHAnsi"/>
                <w:sz w:val="20"/>
                <w:szCs w:val="20"/>
                <w:lang w:eastAsia="pl-PL"/>
              </w:rPr>
              <w:t>zębopochodne</w:t>
            </w:r>
            <w:proofErr w:type="spellEnd"/>
            <w:r w:rsidRPr="00893006">
              <w:rPr>
                <w:rFonts w:asciiTheme="minorHAnsi" w:eastAsia="Times New Roman" w:hAnsiTheme="minorHAnsi" w:cstheme="minorHAnsi"/>
                <w:sz w:val="20"/>
                <w:szCs w:val="20"/>
                <w:lang w:eastAsia="pl-PL"/>
              </w:rPr>
              <w:t xml:space="preserve">: diagnostyka, leczenie. Schorzenia zatok obocznych nosa. Chirurgia stawu skroniowo–żuchwowego. Leczenie </w:t>
            </w:r>
            <w:proofErr w:type="spellStart"/>
            <w:r w:rsidRPr="00893006">
              <w:rPr>
                <w:rFonts w:asciiTheme="minorHAnsi" w:eastAsia="Times New Roman" w:hAnsiTheme="minorHAnsi" w:cstheme="minorHAnsi"/>
                <w:sz w:val="20"/>
                <w:szCs w:val="20"/>
                <w:lang w:eastAsia="pl-PL"/>
              </w:rPr>
              <w:t>ankylozy</w:t>
            </w:r>
            <w:proofErr w:type="spellEnd"/>
            <w:r w:rsidRPr="00893006">
              <w:rPr>
                <w:rFonts w:asciiTheme="minorHAnsi" w:eastAsia="Times New Roman" w:hAnsiTheme="minorHAnsi" w:cstheme="minorHAnsi"/>
                <w:sz w:val="20"/>
                <w:szCs w:val="20"/>
                <w:lang w:eastAsia="pl-PL"/>
              </w:rPr>
              <w:t xml:space="preserve">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w:t>
            </w:r>
            <w:proofErr w:type="spellStart"/>
            <w:r w:rsidRPr="00893006">
              <w:rPr>
                <w:rFonts w:asciiTheme="minorHAnsi" w:eastAsia="Times New Roman" w:hAnsiTheme="minorHAnsi" w:cstheme="minorHAnsi"/>
                <w:sz w:val="20"/>
                <w:szCs w:val="20"/>
                <w:lang w:eastAsia="pl-PL"/>
              </w:rPr>
              <w:t>Ackermanna-Proffita</w:t>
            </w:r>
            <w:proofErr w:type="spellEnd"/>
            <w:r w:rsidRPr="00893006">
              <w:rPr>
                <w:rFonts w:asciiTheme="minorHAnsi" w:eastAsia="Times New Roman" w:hAnsiTheme="minorHAnsi" w:cstheme="minorHAnsi"/>
                <w:sz w:val="20"/>
                <w:szCs w:val="20"/>
                <w:lang w:eastAsia="pl-PL"/>
              </w:rPr>
              <w:t xml:space="preserve">; IOTN; wprowadzenie do diagnostyki Orlik-Grzybowskiej; wady zębowe. Diagnostyka: wady poziome – klasa II i III, poprzeczne oraz pionowe. Wskaźniki używane w ortodoncji. Diagnostyka RTG – CBCT, </w:t>
            </w:r>
            <w:proofErr w:type="spellStart"/>
            <w:r w:rsidRPr="00893006">
              <w:rPr>
                <w:rFonts w:asciiTheme="minorHAnsi" w:eastAsia="Times New Roman" w:hAnsiTheme="minorHAnsi" w:cstheme="minorHAnsi"/>
                <w:sz w:val="20"/>
                <w:szCs w:val="20"/>
                <w:lang w:eastAsia="pl-PL"/>
              </w:rPr>
              <w:t>telerentgenogram</w:t>
            </w:r>
            <w:proofErr w:type="spellEnd"/>
            <w:r w:rsidRPr="00893006">
              <w:rPr>
                <w:rFonts w:asciiTheme="minorHAnsi" w:eastAsia="Times New Roman" w:hAnsiTheme="minorHAnsi" w:cstheme="minorHAnsi"/>
                <w:sz w:val="20"/>
                <w:szCs w:val="20"/>
                <w:lang w:eastAsia="pl-PL"/>
              </w:rPr>
              <w:t xml:space="preserve"> głowy, RTG </w:t>
            </w:r>
            <w:proofErr w:type="spellStart"/>
            <w:r w:rsidRPr="00893006">
              <w:rPr>
                <w:rFonts w:asciiTheme="minorHAnsi" w:eastAsia="Times New Roman" w:hAnsiTheme="minorHAnsi" w:cstheme="minorHAnsi"/>
                <w:sz w:val="20"/>
                <w:szCs w:val="20"/>
                <w:lang w:eastAsia="pl-PL"/>
              </w:rPr>
              <w:t>pantomograficzne</w:t>
            </w:r>
            <w:proofErr w:type="spellEnd"/>
            <w:r w:rsidRPr="00893006">
              <w:rPr>
                <w:rFonts w:asciiTheme="minorHAnsi" w:eastAsia="Times New Roman" w:hAnsiTheme="minorHAnsi" w:cstheme="minorHAnsi"/>
                <w:sz w:val="20"/>
                <w:szCs w:val="20"/>
                <w:lang w:eastAsia="pl-PL"/>
              </w:rPr>
              <w:t xml:space="preserve">. Wiek kostny i zębowy. Biomechanika ortodontyczna i zakotwienie w ortodoncji. Materiałoznawstwo ortodontyczne. Profilaktyka ortodontyczna i wyjmowane aparaty ortodontyczne. Aparaty ortodontyczne </w:t>
            </w:r>
            <w:proofErr w:type="spellStart"/>
            <w:r w:rsidRPr="00893006">
              <w:rPr>
                <w:rFonts w:asciiTheme="minorHAnsi" w:eastAsia="Times New Roman" w:hAnsiTheme="minorHAnsi" w:cstheme="minorHAnsi"/>
                <w:sz w:val="20"/>
                <w:szCs w:val="20"/>
                <w:lang w:eastAsia="pl-PL"/>
              </w:rPr>
              <w:t>grubołukowe</w:t>
            </w:r>
            <w:proofErr w:type="spellEnd"/>
            <w:r w:rsidRPr="00893006">
              <w:rPr>
                <w:rFonts w:asciiTheme="minorHAnsi" w:eastAsia="Times New Roman" w:hAnsiTheme="minorHAnsi" w:cstheme="minorHAnsi"/>
                <w:sz w:val="20"/>
                <w:szCs w:val="20"/>
                <w:lang w:eastAsia="pl-PL"/>
              </w:rPr>
              <w:t xml:space="preserve">; maska twarzowa, </w:t>
            </w:r>
            <w:proofErr w:type="spellStart"/>
            <w:r w:rsidRPr="00893006">
              <w:rPr>
                <w:rFonts w:asciiTheme="minorHAnsi" w:eastAsia="Times New Roman" w:hAnsiTheme="minorHAnsi" w:cstheme="minorHAnsi"/>
                <w:sz w:val="20"/>
                <w:szCs w:val="20"/>
                <w:lang w:eastAsia="pl-PL"/>
              </w:rPr>
              <w:t>headgear</w:t>
            </w:r>
            <w:proofErr w:type="spellEnd"/>
            <w:r w:rsidRPr="00893006">
              <w:rPr>
                <w:rFonts w:asciiTheme="minorHAnsi" w:eastAsia="Times New Roman" w:hAnsiTheme="minorHAnsi" w:cstheme="minorHAnsi"/>
                <w:sz w:val="20"/>
                <w:szCs w:val="20"/>
                <w:lang w:eastAsia="pl-PL"/>
              </w:rPr>
              <w:t xml:space="preserve">, aparat </w:t>
            </w:r>
            <w:proofErr w:type="spellStart"/>
            <w:r w:rsidRPr="00893006">
              <w:rPr>
                <w:rFonts w:asciiTheme="minorHAnsi" w:eastAsia="Times New Roman" w:hAnsiTheme="minorHAnsi" w:cstheme="minorHAnsi"/>
                <w:sz w:val="20"/>
                <w:szCs w:val="20"/>
                <w:lang w:eastAsia="pl-PL"/>
              </w:rPr>
              <w:t>Herbst’a</w:t>
            </w:r>
            <w:proofErr w:type="spellEnd"/>
            <w:r w:rsidRPr="00893006">
              <w:rPr>
                <w:rFonts w:asciiTheme="minorHAnsi" w:eastAsia="Times New Roman" w:hAnsiTheme="minorHAnsi" w:cstheme="minorHAnsi"/>
                <w:sz w:val="20"/>
                <w:szCs w:val="20"/>
                <w:lang w:eastAsia="pl-PL"/>
              </w:rPr>
              <w:t xml:space="preserve">. Stałe </w:t>
            </w:r>
            <w:proofErr w:type="spellStart"/>
            <w:r w:rsidRPr="00893006">
              <w:rPr>
                <w:rFonts w:asciiTheme="minorHAnsi" w:eastAsia="Times New Roman" w:hAnsiTheme="minorHAnsi" w:cstheme="minorHAnsi"/>
                <w:sz w:val="20"/>
                <w:szCs w:val="20"/>
                <w:lang w:eastAsia="pl-PL"/>
              </w:rPr>
              <w:t>cienkołukowe</w:t>
            </w:r>
            <w:proofErr w:type="spellEnd"/>
            <w:r w:rsidRPr="00893006">
              <w:rPr>
                <w:rFonts w:asciiTheme="minorHAnsi" w:eastAsia="Times New Roman" w:hAnsiTheme="minorHAnsi" w:cstheme="minorHAnsi"/>
                <w:sz w:val="20"/>
                <w:szCs w:val="20"/>
                <w:lang w:eastAsia="pl-PL"/>
              </w:rPr>
              <w:t xml:space="preserve"> – elementy aparatu, montaż (technika pośrednia i bezpośrednia), demontaż i leczenie retencyjne. Leczenie ortognatyczne. Leczenie interdyscyplinarne – współpraca z </w:t>
            </w:r>
            <w:proofErr w:type="spellStart"/>
            <w:r w:rsidRPr="00893006">
              <w:rPr>
                <w:rFonts w:asciiTheme="minorHAnsi" w:eastAsia="Times New Roman" w:hAnsiTheme="minorHAnsi" w:cstheme="minorHAnsi"/>
                <w:sz w:val="20"/>
                <w:szCs w:val="20"/>
                <w:lang w:eastAsia="pl-PL"/>
              </w:rPr>
              <w:t>periodontologiem</w:t>
            </w:r>
            <w:proofErr w:type="spellEnd"/>
            <w:r w:rsidRPr="00893006">
              <w:rPr>
                <w:rFonts w:asciiTheme="minorHAnsi" w:eastAsia="Times New Roman" w:hAnsiTheme="minorHAnsi" w:cstheme="minorHAnsi"/>
                <w:sz w:val="20"/>
                <w:szCs w:val="20"/>
                <w:lang w:eastAsia="pl-PL"/>
              </w:rPr>
              <w:t>,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endodontycznego</w:t>
            </w:r>
            <w:proofErr w:type="spellEnd"/>
            <w:r w:rsidRPr="00893006">
              <w:rPr>
                <w:rFonts w:asciiTheme="minorHAnsi" w:eastAsia="Times New Roman" w:hAnsiTheme="minorHAnsi" w:cstheme="minorHAnsi"/>
                <w:sz w:val="20"/>
                <w:szCs w:val="20"/>
                <w:lang w:eastAsia="pl-PL"/>
              </w:rPr>
              <w:t xml:space="preserve">. Klasyfikacja typów systemów kanałowych. </w:t>
            </w:r>
            <w:proofErr w:type="spellStart"/>
            <w:r w:rsidRPr="00893006">
              <w:rPr>
                <w:rFonts w:asciiTheme="minorHAnsi" w:eastAsia="Times New Roman" w:hAnsiTheme="minorHAnsi" w:cstheme="minorHAnsi"/>
                <w:sz w:val="20"/>
                <w:szCs w:val="20"/>
                <w:lang w:eastAsia="pl-PL"/>
              </w:rPr>
              <w:t>Endodontium</w:t>
            </w:r>
            <w:proofErr w:type="spellEnd"/>
            <w:r w:rsidRPr="00893006">
              <w:rPr>
                <w:rFonts w:asciiTheme="minorHAnsi" w:eastAsia="Times New Roman" w:hAnsiTheme="minorHAnsi" w:cstheme="minorHAnsi"/>
                <w:sz w:val="20"/>
                <w:szCs w:val="20"/>
                <w:lang w:eastAsia="pl-PL"/>
              </w:rPr>
              <w:t xml:space="preserve">.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 xml:space="preserve">tiologia i patofizjologia chorób </w:t>
            </w:r>
            <w:proofErr w:type="spellStart"/>
            <w:r w:rsidRPr="00893006">
              <w:rPr>
                <w:rFonts w:asciiTheme="minorHAnsi" w:eastAsia="Times New Roman" w:hAnsiTheme="minorHAnsi" w:cstheme="minorHAnsi"/>
                <w:sz w:val="20"/>
                <w:szCs w:val="20"/>
                <w:lang w:eastAsia="pl-PL"/>
              </w:rPr>
              <w:t>endodontium</w:t>
            </w:r>
            <w:proofErr w:type="spellEnd"/>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Chemomechaniczne</w:t>
            </w:r>
            <w:proofErr w:type="spellEnd"/>
            <w:r w:rsidRPr="00893006">
              <w:rPr>
                <w:rFonts w:asciiTheme="minorHAnsi" w:eastAsia="Times New Roman" w:hAnsiTheme="minorHAnsi" w:cstheme="minorHAnsi"/>
                <w:sz w:val="20"/>
                <w:szCs w:val="20"/>
                <w:lang w:eastAsia="pl-PL"/>
              </w:rPr>
              <w:t xml:space="preserv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techniki opracowania ręczne i maszynowe. </w:t>
            </w:r>
            <w:proofErr w:type="spellStart"/>
            <w:r w:rsidRPr="00893006">
              <w:rPr>
                <w:rFonts w:asciiTheme="minorHAnsi" w:eastAsia="Times New Roman" w:hAnsiTheme="minorHAnsi" w:cstheme="minorHAnsi"/>
                <w:sz w:val="20"/>
                <w:szCs w:val="20"/>
                <w:lang w:eastAsia="pl-PL"/>
              </w:rPr>
              <w:t>Obturacja</w:t>
            </w:r>
            <w:proofErr w:type="spellEnd"/>
            <w:r w:rsidRPr="00893006">
              <w:rPr>
                <w:rFonts w:asciiTheme="minorHAnsi" w:eastAsia="Times New Roman" w:hAnsiTheme="minorHAnsi" w:cstheme="minorHAnsi"/>
                <w:sz w:val="20"/>
                <w:szCs w:val="20"/>
                <w:lang w:eastAsia="pl-PL"/>
              </w:rPr>
              <w:t xml:space="preserve">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powikłania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Ponowne leczenie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Patologiczna resorpcja zębów, pierwsza pomoc w </w:t>
            </w:r>
            <w:proofErr w:type="spellStart"/>
            <w:r w:rsidRPr="00893006">
              <w:rPr>
                <w:rFonts w:asciiTheme="minorHAnsi" w:eastAsia="Times New Roman" w:hAnsiTheme="minorHAnsi" w:cstheme="minorHAnsi"/>
                <w:sz w:val="20"/>
                <w:szCs w:val="20"/>
                <w:lang w:eastAsia="pl-PL"/>
              </w:rPr>
              <w:t>endodoncji</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leczenie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Odbudowa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i znieczulenia w </w:t>
            </w:r>
            <w:proofErr w:type="spellStart"/>
            <w:r w:rsidRPr="00893006">
              <w:rPr>
                <w:rFonts w:asciiTheme="minorHAnsi" w:eastAsia="Times New Roman" w:hAnsiTheme="minorHAnsi" w:cstheme="minorHAnsi"/>
                <w:sz w:val="20"/>
                <w:szCs w:val="20"/>
                <w:lang w:eastAsia="pl-PL"/>
              </w:rPr>
              <w:t>endodoncji</w:t>
            </w:r>
            <w:proofErr w:type="spellEnd"/>
            <w:r w:rsidRPr="00893006">
              <w:rPr>
                <w:rFonts w:asciiTheme="minorHAnsi" w:eastAsia="Times New Roman" w:hAnsiTheme="minorHAnsi" w:cstheme="minorHAnsi"/>
                <w:sz w:val="20"/>
                <w:szCs w:val="20"/>
                <w:lang w:eastAsia="pl-PL"/>
              </w:rPr>
              <w:t>. Diagnostyka RTG w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zespół zmian </w:t>
            </w:r>
            <w:proofErr w:type="spellStart"/>
            <w:r w:rsidRPr="00893006">
              <w:rPr>
                <w:rFonts w:asciiTheme="minorHAnsi" w:eastAsia="Times New Roman" w:hAnsiTheme="minorHAnsi" w:cstheme="minorHAnsi"/>
                <w:sz w:val="20"/>
                <w:szCs w:val="20"/>
                <w:lang w:eastAsia="pl-PL"/>
              </w:rPr>
              <w:t>endo-perio</w:t>
            </w:r>
            <w:proofErr w:type="spellEnd"/>
            <w:r w:rsidRPr="00893006">
              <w:rPr>
                <w:rFonts w:asciiTheme="minorHAnsi" w:eastAsia="Times New Roman" w:hAnsiTheme="minorHAnsi" w:cstheme="minorHAnsi"/>
                <w:sz w:val="20"/>
                <w:szCs w:val="20"/>
                <w:lang w:eastAsia="pl-PL"/>
              </w:rPr>
              <w:t xml:space="preserve">, chirurgia </w:t>
            </w:r>
            <w:proofErr w:type="spellStart"/>
            <w:r w:rsidRPr="00893006">
              <w:rPr>
                <w:rFonts w:asciiTheme="minorHAnsi" w:eastAsia="Times New Roman" w:hAnsiTheme="minorHAnsi" w:cstheme="minorHAnsi"/>
                <w:sz w:val="20"/>
                <w:szCs w:val="20"/>
                <w:lang w:eastAsia="pl-PL"/>
              </w:rPr>
              <w:t>endodontyczna</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Instrumentarium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 xml:space="preserve">Choroby miazgi i </w:t>
            </w:r>
            <w:proofErr w:type="spellStart"/>
            <w:r w:rsidRPr="00893006">
              <w:rPr>
                <w:rFonts w:asciiTheme="minorHAnsi" w:eastAsia="Times New Roman" w:hAnsiTheme="minorHAnsi" w:cstheme="minorHAnsi"/>
                <w:sz w:val="20"/>
                <w:szCs w:val="20"/>
                <w:lang w:eastAsia="pl-PL"/>
              </w:rPr>
              <w:t>tkanekok</w:t>
            </w:r>
            <w:proofErr w:type="spellEnd"/>
            <w:r w:rsidR="00027BA1"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ołowierzchołkowych</w:t>
            </w:r>
            <w:proofErr w:type="spellEnd"/>
            <w:r w:rsidRPr="00893006">
              <w:rPr>
                <w:rFonts w:asciiTheme="minorHAnsi" w:eastAsia="Times New Roman" w:hAnsiTheme="minorHAnsi" w:cstheme="minorHAnsi"/>
                <w:sz w:val="20"/>
                <w:szCs w:val="20"/>
                <w:lang w:eastAsia="pl-PL"/>
              </w:rPr>
              <w:t>.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korzeniowych i koferdam w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w:t>
            </w:r>
            <w:proofErr w:type="spellStart"/>
            <w:r w:rsidRPr="00893006">
              <w:rPr>
                <w:rFonts w:asciiTheme="minorHAnsi" w:eastAsia="Times New Roman" w:hAnsiTheme="minorHAnsi" w:cstheme="minorHAnsi"/>
                <w:sz w:val="20"/>
                <w:szCs w:val="20"/>
                <w:lang w:eastAsia="pl-PL"/>
              </w:rPr>
              <w:t>szczękozgryzowych</w:t>
            </w:r>
            <w:proofErr w:type="spellEnd"/>
            <w:r w:rsidRPr="00893006">
              <w:rPr>
                <w:rFonts w:asciiTheme="minorHAnsi" w:eastAsia="Times New Roman" w:hAnsiTheme="minorHAnsi" w:cstheme="minorHAnsi"/>
                <w:sz w:val="20"/>
                <w:szCs w:val="20"/>
                <w:lang w:eastAsia="pl-PL"/>
              </w:rPr>
              <w:t>,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Stomatologia zachowawcza z </w:t>
            </w:r>
            <w:proofErr w:type="spellStart"/>
            <w:r w:rsidRPr="003C4712">
              <w:rPr>
                <w:rFonts w:asciiTheme="minorHAnsi" w:hAnsiTheme="minorHAnsi" w:cstheme="minorHAnsi"/>
                <w:sz w:val="20"/>
                <w:szCs w:val="20"/>
              </w:rPr>
              <w:t>endodoncją</w:t>
            </w:r>
            <w:proofErr w:type="spellEnd"/>
            <w:r w:rsidRPr="003C4712">
              <w:rPr>
                <w:rFonts w:asciiTheme="minorHAnsi" w:hAnsiTheme="minorHAnsi" w:cstheme="minorHAnsi"/>
                <w:sz w:val="20"/>
                <w:szCs w:val="20"/>
              </w:rPr>
              <w:t xml:space="preserve">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Warstwowa odbudowa zębów przednich z uwzględnieniem koloru, przezierności, opalescencji i fluorescencji kompozytu. Złamanie zęba </w:t>
            </w:r>
            <w:proofErr w:type="spellStart"/>
            <w:r w:rsidRPr="003C4712">
              <w:rPr>
                <w:rFonts w:asciiTheme="minorHAnsi" w:eastAsia="Times New Roman" w:hAnsiTheme="minorHAnsi" w:cstheme="minorHAnsi"/>
                <w:bCs/>
                <w:sz w:val="20"/>
                <w:szCs w:val="20"/>
                <w:lang w:eastAsia="pl-PL"/>
              </w:rPr>
              <w:t>poddziąsłowe</w:t>
            </w:r>
            <w:proofErr w:type="spellEnd"/>
            <w:r w:rsidRPr="003C4712">
              <w:rPr>
                <w:rFonts w:asciiTheme="minorHAnsi" w:eastAsia="Times New Roman" w:hAnsiTheme="minorHAnsi" w:cstheme="minorHAnsi"/>
                <w:bCs/>
                <w:sz w:val="20"/>
                <w:szCs w:val="20"/>
                <w:lang w:eastAsia="pl-PL"/>
              </w:rPr>
              <w:t xml:space="preserv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Geometria i wypełnienie ubytku klasy II. Fizjologiczne i patologiczne starcie zębów u osób starszych (diagnostyka, przyczyny, leczenie). Leczenie próchnicy okrężnej i </w:t>
            </w:r>
            <w:proofErr w:type="spellStart"/>
            <w:r w:rsidRPr="003C4712">
              <w:rPr>
                <w:rFonts w:asciiTheme="minorHAnsi" w:eastAsia="Times New Roman" w:hAnsiTheme="minorHAnsi" w:cstheme="minorHAnsi"/>
                <w:bCs/>
                <w:sz w:val="20"/>
                <w:szCs w:val="20"/>
                <w:lang w:eastAsia="pl-PL"/>
              </w:rPr>
              <w:t>przyszyjkowej</w:t>
            </w:r>
            <w:proofErr w:type="spellEnd"/>
            <w:r w:rsidRPr="003C4712">
              <w:rPr>
                <w:rFonts w:asciiTheme="minorHAnsi" w:eastAsia="Times New Roman" w:hAnsiTheme="minorHAnsi" w:cstheme="minorHAnsi"/>
                <w:bCs/>
                <w:sz w:val="20"/>
                <w:szCs w:val="20"/>
                <w:lang w:eastAsia="pl-PL"/>
              </w:rPr>
              <w:t xml:space="preserve"> u osób starszych. Odbudowa w odcinku bocznym – złamanie zęba </w:t>
            </w:r>
            <w:proofErr w:type="spellStart"/>
            <w:r w:rsidRPr="003C4712">
              <w:rPr>
                <w:rFonts w:asciiTheme="minorHAnsi" w:eastAsia="Times New Roman" w:hAnsiTheme="minorHAnsi" w:cstheme="minorHAnsi"/>
                <w:bCs/>
                <w:sz w:val="20"/>
                <w:szCs w:val="20"/>
                <w:lang w:eastAsia="pl-PL"/>
              </w:rPr>
              <w:t>poddziasłowe</w:t>
            </w:r>
            <w:proofErr w:type="spellEnd"/>
            <w:r w:rsidRPr="003C4712">
              <w:rPr>
                <w:rFonts w:asciiTheme="minorHAnsi" w:eastAsia="Times New Roman" w:hAnsiTheme="minorHAnsi" w:cstheme="minorHAnsi"/>
                <w:bCs/>
                <w:sz w:val="20"/>
                <w:szCs w:val="20"/>
                <w:lang w:eastAsia="pl-PL"/>
              </w:rPr>
              <w:t xml:space="preserv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Odbudowa estetyczna w odcinku przednim – ząb po urazie (II klasa </w:t>
            </w:r>
            <w:proofErr w:type="spellStart"/>
            <w:r w:rsidRPr="003C4712">
              <w:rPr>
                <w:rFonts w:asciiTheme="minorHAnsi" w:eastAsia="Times New Roman" w:hAnsiTheme="minorHAnsi" w:cstheme="minorHAnsi"/>
                <w:bCs/>
                <w:sz w:val="20"/>
                <w:szCs w:val="20"/>
                <w:lang w:eastAsia="pl-PL"/>
              </w:rPr>
              <w:t>Ellisa</w:t>
            </w:r>
            <w:proofErr w:type="spellEnd"/>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leczenia protetycznego. Przygotowanie pacjentów do leczenia protetycznego- leczenie </w:t>
            </w:r>
            <w:proofErr w:type="spellStart"/>
            <w:r w:rsidRPr="003C4712">
              <w:rPr>
                <w:rFonts w:asciiTheme="minorHAnsi" w:eastAsia="Times New Roman" w:hAnsiTheme="minorHAnsi" w:cstheme="minorHAnsi"/>
                <w:bCs/>
                <w:sz w:val="20"/>
                <w:szCs w:val="20"/>
                <w:lang w:eastAsia="pl-PL"/>
              </w:rPr>
              <w:t>przedprotetyczne</w:t>
            </w:r>
            <w:proofErr w:type="spellEnd"/>
            <w:r w:rsidRPr="003C4712">
              <w:rPr>
                <w:rFonts w:asciiTheme="minorHAnsi" w:eastAsia="Times New Roman" w:hAnsiTheme="minorHAnsi" w:cstheme="minorHAnsi"/>
                <w:bCs/>
                <w:sz w:val="20"/>
                <w:szCs w:val="20"/>
                <w:lang w:eastAsia="pl-PL"/>
              </w:rPr>
              <w:t>.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Implantoprotetyka</w:t>
            </w:r>
            <w:proofErr w:type="spellEnd"/>
            <w:r w:rsidRPr="003C4712">
              <w:rPr>
                <w:rFonts w:asciiTheme="minorHAnsi" w:eastAsia="Times New Roman" w:hAnsiTheme="minorHAnsi" w:cstheme="minorHAnsi"/>
                <w:bCs/>
                <w:sz w:val="20"/>
                <w:szCs w:val="20"/>
                <w:lang w:eastAsia="pl-PL"/>
              </w:rPr>
              <w:t xml:space="preserve">: wskazania, przeciwskazania. Planowanie leczenia </w:t>
            </w:r>
            <w:proofErr w:type="spellStart"/>
            <w:r w:rsidRPr="003C4712">
              <w:rPr>
                <w:rFonts w:asciiTheme="minorHAnsi" w:eastAsia="Times New Roman" w:hAnsiTheme="minorHAnsi" w:cstheme="minorHAnsi"/>
                <w:bCs/>
                <w:sz w:val="20"/>
                <w:szCs w:val="20"/>
                <w:lang w:eastAsia="pl-PL"/>
              </w:rPr>
              <w:t>implantoprotetycznego</w:t>
            </w:r>
            <w:proofErr w:type="spellEnd"/>
            <w:r w:rsidRPr="003C4712">
              <w:rPr>
                <w:rFonts w:asciiTheme="minorHAnsi" w:eastAsia="Times New Roman" w:hAnsiTheme="minorHAnsi" w:cstheme="minorHAnsi"/>
                <w:bCs/>
                <w:sz w:val="20"/>
                <w:szCs w:val="20"/>
                <w:lang w:eastAsia="pl-PL"/>
              </w:rPr>
              <w:t>.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Postępowanie kliniczne i laboratoryjne w </w:t>
            </w:r>
            <w:proofErr w:type="spellStart"/>
            <w:r w:rsidRPr="003C4712">
              <w:rPr>
                <w:rFonts w:asciiTheme="minorHAnsi" w:eastAsia="Times New Roman" w:hAnsiTheme="minorHAnsi" w:cstheme="minorHAnsi"/>
                <w:bCs/>
                <w:sz w:val="20"/>
                <w:szCs w:val="20"/>
                <w:lang w:eastAsia="pl-PL"/>
              </w:rPr>
              <w:t>implantoprotetyce</w:t>
            </w:r>
            <w:proofErr w:type="spellEnd"/>
            <w:r w:rsidRPr="003C4712">
              <w:rPr>
                <w:rFonts w:asciiTheme="minorHAnsi" w:eastAsia="Times New Roman" w:hAnsiTheme="minorHAnsi" w:cstheme="minorHAnsi"/>
                <w:bCs/>
                <w:sz w:val="20"/>
                <w:szCs w:val="20"/>
                <w:lang w:eastAsia="pl-PL"/>
              </w:rPr>
              <w:t xml:space="preserve">. Protezy szkieletowe. Analiza </w:t>
            </w:r>
            <w:proofErr w:type="spellStart"/>
            <w:r w:rsidRPr="003C4712">
              <w:rPr>
                <w:rFonts w:asciiTheme="minorHAnsi" w:eastAsia="Times New Roman" w:hAnsiTheme="minorHAnsi" w:cstheme="minorHAnsi"/>
                <w:bCs/>
                <w:sz w:val="20"/>
                <w:szCs w:val="20"/>
                <w:lang w:eastAsia="pl-PL"/>
              </w:rPr>
              <w:t>paralelometryczna</w:t>
            </w:r>
            <w:proofErr w:type="spellEnd"/>
            <w:r w:rsidRPr="003C4712">
              <w:rPr>
                <w:rFonts w:asciiTheme="minorHAnsi" w:eastAsia="Times New Roman" w:hAnsiTheme="minorHAnsi" w:cstheme="minorHAnsi"/>
                <w:bCs/>
                <w:sz w:val="20"/>
                <w:szCs w:val="20"/>
                <w:lang w:eastAsia="pl-PL"/>
              </w:rPr>
              <w:t xml:space="preserve">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Naprawy uzupełnień protetycznych. </w:t>
            </w:r>
            <w:proofErr w:type="spellStart"/>
            <w:r w:rsidRPr="003C4712">
              <w:rPr>
                <w:rFonts w:asciiTheme="minorHAnsi" w:eastAsia="Times New Roman" w:hAnsiTheme="minorHAnsi" w:cstheme="minorHAnsi"/>
                <w:bCs/>
                <w:sz w:val="20"/>
                <w:szCs w:val="20"/>
                <w:lang w:eastAsia="pl-PL"/>
              </w:rPr>
              <w:t>Stomatopatie</w:t>
            </w:r>
            <w:proofErr w:type="spellEnd"/>
            <w:r w:rsidRPr="003C4712">
              <w:rPr>
                <w:rFonts w:asciiTheme="minorHAnsi" w:eastAsia="Times New Roman" w:hAnsiTheme="minorHAnsi" w:cstheme="minorHAnsi"/>
                <w:bCs/>
                <w:sz w:val="20"/>
                <w:szCs w:val="20"/>
                <w:lang w:eastAsia="pl-PL"/>
              </w:rPr>
              <w:t xml:space="preserv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urazowym. </w:t>
            </w:r>
            <w:proofErr w:type="spellStart"/>
            <w:r w:rsidRPr="003C4712">
              <w:rPr>
                <w:rFonts w:asciiTheme="minorHAnsi" w:eastAsia="Times New Roman" w:hAnsiTheme="minorHAnsi" w:cstheme="minorHAnsi"/>
                <w:bCs/>
                <w:sz w:val="20"/>
                <w:szCs w:val="20"/>
                <w:lang w:eastAsia="pl-PL"/>
              </w:rPr>
              <w:t>Parafunkcje</w:t>
            </w:r>
            <w:proofErr w:type="spellEnd"/>
            <w:r w:rsidRPr="003C4712">
              <w:rPr>
                <w:rFonts w:asciiTheme="minorHAnsi" w:eastAsia="Times New Roman" w:hAnsiTheme="minorHAnsi" w:cstheme="minorHAnsi"/>
                <w:bCs/>
                <w:sz w:val="20"/>
                <w:szCs w:val="20"/>
                <w:lang w:eastAsia="pl-PL"/>
              </w:rPr>
              <w:t xml:space="preserve"> , dysfunkcje i artropatie. Leczenie protetyczne pacjentów po zabiegach pooperacyjnych </w:t>
            </w:r>
            <w:proofErr w:type="spellStart"/>
            <w:r w:rsidRPr="003C4712">
              <w:rPr>
                <w:rFonts w:asciiTheme="minorHAnsi" w:eastAsia="Times New Roman" w:hAnsiTheme="minorHAnsi" w:cstheme="minorHAnsi"/>
                <w:bCs/>
                <w:sz w:val="20"/>
                <w:szCs w:val="20"/>
                <w:lang w:eastAsia="pl-PL"/>
              </w:rPr>
              <w:t>wewnątrzustnych</w:t>
            </w:r>
            <w:proofErr w:type="spellEnd"/>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Epitezy</w:t>
            </w:r>
            <w:proofErr w:type="spellEnd"/>
            <w:r w:rsidRPr="003C4712">
              <w:rPr>
                <w:rFonts w:asciiTheme="minorHAnsi" w:eastAsia="Times New Roman" w:hAnsiTheme="minorHAnsi" w:cstheme="minorHAnsi"/>
                <w:bCs/>
                <w:sz w:val="20"/>
                <w:szCs w:val="20"/>
                <w:lang w:eastAsia="pl-PL"/>
              </w:rPr>
              <w:t xml:space="preserve">.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proofErr w:type="spellStart"/>
            <w:r w:rsidRPr="003C4712">
              <w:rPr>
                <w:rFonts w:asciiTheme="minorHAnsi" w:eastAsia="Times New Roman" w:hAnsiTheme="minorHAnsi" w:cstheme="minorHAnsi"/>
                <w:bCs/>
                <w:sz w:val="20"/>
                <w:szCs w:val="20"/>
                <w:lang w:eastAsia="pl-PL"/>
              </w:rPr>
              <w:t>Ortochirurgia</w:t>
            </w:r>
            <w:proofErr w:type="spellEnd"/>
            <w:r w:rsidRPr="003C4712">
              <w:rPr>
                <w:rFonts w:asciiTheme="minorHAnsi" w:eastAsia="Times New Roman" w:hAnsiTheme="minorHAnsi" w:cstheme="minorHAnsi"/>
                <w:bCs/>
                <w:sz w:val="20"/>
                <w:szCs w:val="20"/>
                <w:lang w:eastAsia="pl-PL"/>
              </w:rPr>
              <w:t>.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Metody względnego i bezwzględnego podnoszenia wyrostka zębodołowego. Implantologia stomatologiczna - Diagnostyka </w:t>
            </w:r>
            <w:proofErr w:type="spellStart"/>
            <w:r w:rsidRPr="003C4712">
              <w:rPr>
                <w:rFonts w:asciiTheme="minorHAnsi" w:eastAsia="Times New Roman" w:hAnsiTheme="minorHAnsi" w:cstheme="minorHAnsi"/>
                <w:bCs/>
                <w:sz w:val="20"/>
                <w:szCs w:val="20"/>
                <w:lang w:eastAsia="pl-PL"/>
              </w:rPr>
              <w:t>przedzabiegowa</w:t>
            </w:r>
            <w:proofErr w:type="spellEnd"/>
            <w:r w:rsidRPr="003C4712">
              <w:rPr>
                <w:rFonts w:asciiTheme="minorHAnsi" w:eastAsia="Times New Roman" w:hAnsiTheme="minorHAnsi" w:cstheme="minorHAnsi"/>
                <w:bCs/>
                <w:sz w:val="20"/>
                <w:szCs w:val="20"/>
                <w:lang w:eastAsia="pl-PL"/>
              </w:rPr>
              <w:t>.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Torbiele zatok szczękowych. Torbiele obszaru szczękowo-twarzowego: Torbiele </w:t>
            </w:r>
            <w:proofErr w:type="spellStart"/>
            <w:r w:rsidRPr="003C4712">
              <w:rPr>
                <w:rFonts w:asciiTheme="minorHAnsi" w:eastAsia="Times New Roman" w:hAnsiTheme="minorHAnsi" w:cstheme="minorHAnsi"/>
                <w:bCs/>
                <w:sz w:val="20"/>
                <w:szCs w:val="20"/>
                <w:lang w:eastAsia="pl-PL"/>
              </w:rPr>
              <w:t>okołoszczękowych</w:t>
            </w:r>
            <w:proofErr w:type="spellEnd"/>
            <w:r w:rsidRPr="003C4712">
              <w:rPr>
                <w:rFonts w:asciiTheme="minorHAnsi" w:eastAsia="Times New Roman" w:hAnsiTheme="minorHAnsi" w:cstheme="minorHAnsi"/>
                <w:bCs/>
                <w:sz w:val="20"/>
                <w:szCs w:val="20"/>
                <w:lang w:eastAsia="pl-PL"/>
              </w:rPr>
              <w:t xml:space="preserve">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laserowego, różnice w gojeniu. Technika pracy laserem. Bezpieczeństwo w pracy z laserem.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 xml:space="preserve">lasyfikacja guzów </w:t>
            </w:r>
            <w:proofErr w:type="spellStart"/>
            <w:r w:rsidRPr="003C4712">
              <w:rPr>
                <w:rFonts w:asciiTheme="minorHAnsi" w:eastAsia="Times New Roman" w:hAnsiTheme="minorHAnsi" w:cstheme="minorHAnsi"/>
                <w:bCs/>
                <w:sz w:val="20"/>
                <w:szCs w:val="20"/>
                <w:lang w:eastAsia="pl-PL"/>
              </w:rPr>
              <w:t>zębopochodnych</w:t>
            </w:r>
            <w:proofErr w:type="spellEnd"/>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 xml:space="preserve">uzy zawierające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dojrzałym, włóknistym podścieliskiem, bez </w:t>
            </w:r>
            <w:proofErr w:type="spellStart"/>
            <w:r w:rsidRPr="003C4712">
              <w:rPr>
                <w:rFonts w:asciiTheme="minorHAnsi" w:eastAsia="Times New Roman" w:hAnsiTheme="minorHAnsi" w:cstheme="minorHAnsi"/>
                <w:bCs/>
                <w:sz w:val="20"/>
                <w:szCs w:val="20"/>
                <w:lang w:eastAsia="pl-PL"/>
              </w:rPr>
              <w:t>zębopochodnej</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ektomezenchymy</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Guzy zawierające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i </w:t>
            </w:r>
            <w:proofErr w:type="spellStart"/>
            <w:r w:rsidRPr="003C4712">
              <w:rPr>
                <w:rFonts w:asciiTheme="minorHAnsi" w:eastAsia="Times New Roman" w:hAnsiTheme="minorHAnsi" w:cstheme="minorHAnsi"/>
                <w:bCs/>
                <w:sz w:val="20"/>
                <w:szCs w:val="20"/>
                <w:lang w:eastAsia="pl-PL"/>
              </w:rPr>
              <w:t>zębopochodną</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ektomezenchymę</w:t>
            </w:r>
            <w:proofErr w:type="spellEnd"/>
            <w:r w:rsidRPr="003C4712">
              <w:rPr>
                <w:rFonts w:asciiTheme="minorHAnsi" w:eastAsia="Times New Roman" w:hAnsiTheme="minorHAnsi" w:cstheme="minorHAnsi"/>
                <w:bCs/>
                <w:sz w:val="20"/>
                <w:szCs w:val="20"/>
                <w:lang w:eastAsia="pl-PL"/>
              </w:rPr>
              <w:t>,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Guzy zawierające mezenchymę i/lub </w:t>
            </w:r>
            <w:proofErr w:type="spellStart"/>
            <w:r w:rsidRPr="003C4712">
              <w:rPr>
                <w:rFonts w:asciiTheme="minorHAnsi" w:eastAsia="Times New Roman" w:hAnsiTheme="minorHAnsi" w:cstheme="minorHAnsi"/>
                <w:bCs/>
                <w:sz w:val="20"/>
                <w:szCs w:val="20"/>
                <w:lang w:eastAsia="pl-PL"/>
              </w:rPr>
              <w:t>zębopochodną</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ektomezenchymę</w:t>
            </w:r>
            <w:proofErr w:type="spellEnd"/>
            <w:r w:rsidRPr="003C4712">
              <w:rPr>
                <w:rFonts w:asciiTheme="minorHAnsi" w:eastAsia="Times New Roman" w:hAnsiTheme="minorHAnsi" w:cstheme="minorHAnsi"/>
                <w:bCs/>
                <w:sz w:val="20"/>
                <w:szCs w:val="20"/>
                <w:lang w:eastAsia="pl-PL"/>
              </w:rPr>
              <w:t>,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również zawierać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kliniczne. Klasyfikacja implantów. </w:t>
            </w:r>
            <w:proofErr w:type="spellStart"/>
            <w:r w:rsidRPr="003C4712">
              <w:rPr>
                <w:rFonts w:asciiTheme="minorHAnsi" w:eastAsia="Times New Roman" w:hAnsiTheme="minorHAnsi" w:cstheme="minorHAnsi"/>
                <w:bCs/>
                <w:sz w:val="20"/>
                <w:szCs w:val="20"/>
                <w:lang w:eastAsia="pl-PL"/>
              </w:rPr>
              <w:t>Osteointegracja</w:t>
            </w:r>
            <w:proofErr w:type="spellEnd"/>
            <w:r w:rsidRPr="003C4712">
              <w:rPr>
                <w:rFonts w:asciiTheme="minorHAnsi" w:eastAsia="Times New Roman" w:hAnsiTheme="minorHAnsi" w:cstheme="minorHAnsi"/>
                <w:bCs/>
                <w:sz w:val="20"/>
                <w:szCs w:val="20"/>
                <w:lang w:eastAsia="pl-PL"/>
              </w:rPr>
              <w:t xml:space="preserve">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Zabieg wprowadzenia implantu. Biomateriały w stomatologii. Zabiegi przygotowujące i towarzyszące leczeniu implantologicznemu. Zabiegi </w:t>
            </w:r>
            <w:proofErr w:type="spellStart"/>
            <w:r w:rsidRPr="003C4712">
              <w:rPr>
                <w:rFonts w:asciiTheme="minorHAnsi" w:eastAsia="Times New Roman" w:hAnsiTheme="minorHAnsi" w:cstheme="minorHAnsi"/>
                <w:bCs/>
                <w:sz w:val="20"/>
                <w:szCs w:val="20"/>
                <w:lang w:eastAsia="pl-PL"/>
              </w:rPr>
              <w:t>augmentacyjne</w:t>
            </w:r>
            <w:proofErr w:type="spellEnd"/>
            <w:r w:rsidRPr="003C4712">
              <w:rPr>
                <w:rFonts w:asciiTheme="minorHAnsi" w:eastAsia="Times New Roman" w:hAnsiTheme="minorHAnsi" w:cstheme="minorHAnsi"/>
                <w:bCs/>
                <w:sz w:val="20"/>
                <w:szCs w:val="20"/>
                <w:lang w:eastAsia="pl-PL"/>
              </w:rPr>
              <w:t xml:space="preserve"> w implantologii. </w:t>
            </w:r>
            <w:proofErr w:type="spellStart"/>
            <w:r w:rsidRPr="003C4712">
              <w:rPr>
                <w:rFonts w:asciiTheme="minorHAnsi" w:eastAsia="Times New Roman" w:hAnsiTheme="minorHAnsi" w:cstheme="minorHAnsi"/>
                <w:bCs/>
                <w:sz w:val="20"/>
                <w:szCs w:val="20"/>
                <w:lang w:eastAsia="pl-PL"/>
              </w:rPr>
              <w:t>Implantoprotetyka</w:t>
            </w:r>
            <w:proofErr w:type="spellEnd"/>
            <w:r w:rsidRPr="003C4712">
              <w:rPr>
                <w:rFonts w:asciiTheme="minorHAnsi" w:eastAsia="Times New Roman" w:hAnsiTheme="minorHAnsi" w:cstheme="minorHAnsi"/>
                <w:bCs/>
                <w:sz w:val="20"/>
                <w:szCs w:val="20"/>
                <w:lang w:eastAsia="pl-PL"/>
              </w:rPr>
              <w:t>.</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Gojenie rany w przyzębiu. Chirurgiczne leczenie periodontologiczne. Chirurgia </w:t>
            </w:r>
            <w:proofErr w:type="spellStart"/>
            <w:r w:rsidRPr="003C4712">
              <w:rPr>
                <w:rFonts w:asciiTheme="minorHAnsi" w:eastAsia="Times New Roman" w:hAnsiTheme="minorHAnsi" w:cstheme="minorHAnsi"/>
                <w:bCs/>
                <w:sz w:val="20"/>
                <w:szCs w:val="20"/>
                <w:lang w:eastAsia="pl-PL"/>
              </w:rPr>
              <w:t>resekcyjna</w:t>
            </w:r>
            <w:proofErr w:type="spellEnd"/>
            <w:r w:rsidRPr="003C4712">
              <w:rPr>
                <w:rFonts w:asciiTheme="minorHAnsi" w:eastAsia="Times New Roman" w:hAnsiTheme="minorHAnsi" w:cstheme="minorHAnsi"/>
                <w:bCs/>
                <w:sz w:val="20"/>
                <w:szCs w:val="20"/>
                <w:lang w:eastAsia="pl-PL"/>
              </w:rPr>
              <w:t xml:space="preserve">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Patologiczna migracja zębów. </w:t>
            </w:r>
            <w:proofErr w:type="spellStart"/>
            <w:r w:rsidRPr="003C4712">
              <w:rPr>
                <w:rFonts w:asciiTheme="minorHAnsi" w:eastAsia="Times New Roman" w:hAnsiTheme="minorHAnsi" w:cstheme="minorHAnsi"/>
                <w:bCs/>
                <w:sz w:val="20"/>
                <w:szCs w:val="20"/>
                <w:lang w:eastAsia="pl-PL"/>
              </w:rPr>
              <w:t>Perioortodoncja</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rozchwianie zębów. Wskazania i metodologia unieruchamiania i szlifowania zębów. </w:t>
            </w:r>
            <w:proofErr w:type="spellStart"/>
            <w:r w:rsidRPr="003C4712">
              <w:rPr>
                <w:rFonts w:asciiTheme="minorHAnsi" w:eastAsia="Times New Roman" w:hAnsiTheme="minorHAnsi" w:cstheme="minorHAnsi"/>
                <w:bCs/>
                <w:sz w:val="20"/>
                <w:szCs w:val="20"/>
                <w:lang w:eastAsia="pl-PL"/>
              </w:rPr>
              <w:t>Perioprotetyka</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Etiopatogeneza chorób przyzębia, współczesna klasyfikacja chorób przyzębia i tkanek </w:t>
            </w:r>
            <w:proofErr w:type="spellStart"/>
            <w:r w:rsidRPr="003C4712">
              <w:rPr>
                <w:rFonts w:asciiTheme="minorHAnsi" w:eastAsia="Times New Roman" w:hAnsiTheme="minorHAnsi" w:cstheme="minorHAnsi"/>
                <w:bCs/>
                <w:sz w:val="20"/>
                <w:szCs w:val="20"/>
                <w:lang w:eastAsia="pl-PL"/>
              </w:rPr>
              <w:t>okołowszczepowych</w:t>
            </w:r>
            <w:proofErr w:type="spellEnd"/>
            <w:r w:rsidRPr="003C4712">
              <w:rPr>
                <w:rFonts w:asciiTheme="minorHAnsi" w:eastAsia="Times New Roman" w:hAnsiTheme="minorHAnsi" w:cstheme="minorHAnsi"/>
                <w:bCs/>
                <w:sz w:val="20"/>
                <w:szCs w:val="20"/>
                <w:lang w:eastAsia="pl-PL"/>
              </w:rPr>
              <w:t>,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diagnostyka periodontologiczna- karta badania, badania dodatkowe w periodontologii, </w:t>
            </w:r>
            <w:proofErr w:type="spellStart"/>
            <w:r w:rsidRPr="003C4712">
              <w:rPr>
                <w:rFonts w:asciiTheme="minorHAnsi" w:eastAsia="Times New Roman" w:hAnsiTheme="minorHAnsi" w:cstheme="minorHAnsi"/>
                <w:bCs/>
                <w:sz w:val="20"/>
                <w:szCs w:val="20"/>
                <w:lang w:eastAsia="pl-PL"/>
              </w:rPr>
              <w:t>periodontal</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medicine</w:t>
            </w:r>
            <w:proofErr w:type="spellEnd"/>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płatowych, klasyczna chirurgia </w:t>
            </w:r>
            <w:proofErr w:type="spellStart"/>
            <w:r w:rsidRPr="003C4712">
              <w:rPr>
                <w:rFonts w:asciiTheme="minorHAnsi" w:eastAsia="Times New Roman" w:hAnsiTheme="minorHAnsi" w:cstheme="minorHAnsi"/>
                <w:bCs/>
                <w:sz w:val="20"/>
                <w:szCs w:val="20"/>
                <w:lang w:eastAsia="pl-PL"/>
              </w:rPr>
              <w:t>resekcyjna</w:t>
            </w:r>
            <w:proofErr w:type="spellEnd"/>
            <w:r w:rsidRPr="003C4712">
              <w:rPr>
                <w:rFonts w:asciiTheme="minorHAnsi" w:eastAsia="Times New Roman" w:hAnsiTheme="minorHAnsi" w:cstheme="minorHAnsi"/>
                <w:bCs/>
                <w:sz w:val="20"/>
                <w:szCs w:val="20"/>
                <w:lang w:eastAsia="pl-PL"/>
              </w:rPr>
              <w:t>,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skuteczności zabiegów regeneracyjnych w chirurgicznym leczeniu ubytków </w:t>
            </w:r>
            <w:proofErr w:type="spellStart"/>
            <w:r w:rsidRPr="003C4712">
              <w:rPr>
                <w:rFonts w:asciiTheme="minorHAnsi" w:eastAsia="Times New Roman" w:hAnsiTheme="minorHAnsi" w:cstheme="minorHAnsi"/>
                <w:bCs/>
                <w:sz w:val="20"/>
                <w:szCs w:val="20"/>
                <w:lang w:eastAsia="pl-PL"/>
              </w:rPr>
              <w:t>śródkostnych</w:t>
            </w:r>
            <w:proofErr w:type="spellEnd"/>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międzykorzeniowych</w:t>
            </w:r>
            <w:proofErr w:type="spellEnd"/>
            <w:r w:rsidRPr="003C4712">
              <w:rPr>
                <w:rFonts w:asciiTheme="minorHAnsi" w:eastAsia="Times New Roman" w:hAnsiTheme="minorHAnsi" w:cstheme="minorHAnsi"/>
                <w:bCs/>
                <w:sz w:val="20"/>
                <w:szCs w:val="20"/>
                <w:lang w:eastAsia="pl-PL"/>
              </w:rPr>
              <w:t xml:space="preserve">- diagnostyka, metody leczenia- techniki regeneracyjne i </w:t>
            </w:r>
            <w:proofErr w:type="spellStart"/>
            <w:r w:rsidRPr="003C4712">
              <w:rPr>
                <w:rFonts w:asciiTheme="minorHAnsi" w:eastAsia="Times New Roman" w:hAnsiTheme="minorHAnsi" w:cstheme="minorHAnsi"/>
                <w:bCs/>
                <w:sz w:val="20"/>
                <w:szCs w:val="20"/>
                <w:lang w:eastAsia="pl-PL"/>
              </w:rPr>
              <w:t>resekcyjne</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augmentowanie</w:t>
            </w:r>
            <w:proofErr w:type="spellEnd"/>
            <w:r w:rsidRPr="003C4712">
              <w:rPr>
                <w:rFonts w:asciiTheme="minorHAnsi" w:eastAsia="Times New Roman" w:hAnsiTheme="minorHAnsi" w:cstheme="minorHAnsi"/>
                <w:bCs/>
                <w:sz w:val="20"/>
                <w:szCs w:val="20"/>
                <w:lang w:eastAsia="pl-PL"/>
              </w:rPr>
              <w:t xml:space="preserve"> wymiaru dziąsła, recesje dziąseł i ich leczenie chirurgiczne, odbudowa brodawek </w:t>
            </w:r>
            <w:proofErr w:type="spellStart"/>
            <w:r w:rsidRPr="003C4712">
              <w:rPr>
                <w:rFonts w:asciiTheme="minorHAnsi" w:eastAsia="Times New Roman" w:hAnsiTheme="minorHAnsi" w:cstheme="minorHAnsi"/>
                <w:bCs/>
                <w:sz w:val="20"/>
                <w:szCs w:val="20"/>
                <w:lang w:eastAsia="pl-PL"/>
              </w:rPr>
              <w:t>międzyzębowych</w:t>
            </w:r>
            <w:proofErr w:type="spellEnd"/>
            <w:r w:rsidRPr="003C4712">
              <w:rPr>
                <w:rFonts w:asciiTheme="minorHAnsi" w:eastAsia="Times New Roman" w:hAnsiTheme="minorHAnsi" w:cstheme="minorHAnsi"/>
                <w:bCs/>
                <w:sz w:val="20"/>
                <w:szCs w:val="20"/>
                <w:lang w:eastAsia="pl-PL"/>
              </w:rPr>
              <w:t xml:space="preserve">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pozycji implantu. Metody chirurgicznego leczenia zapalenia </w:t>
            </w:r>
            <w:proofErr w:type="spellStart"/>
            <w:r w:rsidRPr="003C4712">
              <w:rPr>
                <w:rFonts w:asciiTheme="minorHAnsi" w:eastAsia="Times New Roman" w:hAnsiTheme="minorHAnsi" w:cstheme="minorHAnsi"/>
                <w:bCs/>
                <w:sz w:val="20"/>
                <w:szCs w:val="20"/>
                <w:lang w:eastAsia="pl-PL"/>
              </w:rPr>
              <w:t>okołowszczepowego</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w:t>
            </w:r>
            <w:proofErr w:type="spellStart"/>
            <w:r w:rsidRPr="003C4712">
              <w:rPr>
                <w:rFonts w:asciiTheme="minorHAnsi" w:eastAsia="Times New Roman" w:hAnsiTheme="minorHAnsi" w:cstheme="minorHAnsi"/>
                <w:bCs/>
                <w:sz w:val="20"/>
                <w:szCs w:val="20"/>
                <w:lang w:eastAsia="pl-PL"/>
              </w:rPr>
              <w:t>minimal</w:t>
            </w:r>
            <w:proofErr w:type="spellEnd"/>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interwention</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dentistry</w:t>
            </w:r>
            <w:proofErr w:type="spellEnd"/>
            <w:r w:rsidRPr="003C4712">
              <w:rPr>
                <w:rFonts w:asciiTheme="minorHAnsi" w:eastAsia="Times New Roman" w:hAnsiTheme="minorHAnsi" w:cstheme="minorHAnsi"/>
                <w:bCs/>
                <w:sz w:val="20"/>
                <w:szCs w:val="20"/>
                <w:lang w:eastAsia="pl-PL"/>
              </w:rPr>
              <w:t xml:space="preserve">), techniki odbudowy twardych tkanek zęba, </w:t>
            </w:r>
            <w:proofErr w:type="spellStart"/>
            <w:r w:rsidRPr="003C4712">
              <w:rPr>
                <w:rFonts w:asciiTheme="minorHAnsi" w:eastAsia="Times New Roman" w:hAnsiTheme="minorHAnsi" w:cstheme="minorHAnsi"/>
                <w:bCs/>
                <w:sz w:val="20"/>
                <w:szCs w:val="20"/>
                <w:lang w:eastAsia="pl-PL"/>
              </w:rPr>
              <w:t>dyskowanie</w:t>
            </w:r>
            <w:proofErr w:type="spellEnd"/>
            <w:r w:rsidRPr="003C4712">
              <w:rPr>
                <w:rFonts w:asciiTheme="minorHAnsi" w:eastAsia="Times New Roman" w:hAnsiTheme="minorHAnsi" w:cstheme="minorHAnsi"/>
                <w:bCs/>
                <w:sz w:val="20"/>
                <w:szCs w:val="20"/>
                <w:lang w:eastAsia="pl-PL"/>
              </w:rPr>
              <w:t xml:space="preserve">, zastosowanie </w:t>
            </w:r>
            <w:proofErr w:type="spellStart"/>
            <w:r w:rsidRPr="003C4712">
              <w:rPr>
                <w:rFonts w:asciiTheme="minorHAnsi" w:eastAsia="Times New Roman" w:hAnsiTheme="minorHAnsi" w:cstheme="minorHAnsi"/>
                <w:bCs/>
                <w:sz w:val="20"/>
                <w:szCs w:val="20"/>
                <w:lang w:eastAsia="pl-PL"/>
              </w:rPr>
              <w:t>powidonku</w:t>
            </w:r>
            <w:proofErr w:type="spellEnd"/>
            <w:r w:rsidRPr="003C4712">
              <w:rPr>
                <w:rFonts w:asciiTheme="minorHAnsi" w:eastAsia="Times New Roman" w:hAnsiTheme="minorHAnsi" w:cstheme="minorHAnsi"/>
                <w:bCs/>
                <w:sz w:val="20"/>
                <w:szCs w:val="20"/>
                <w:lang w:eastAsia="pl-PL"/>
              </w:rPr>
              <w:t xml:space="preserve">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metoda </w:t>
            </w:r>
            <w:proofErr w:type="spellStart"/>
            <w:r w:rsidRPr="003C4712">
              <w:rPr>
                <w:rFonts w:asciiTheme="minorHAnsi" w:eastAsia="Times New Roman" w:hAnsiTheme="minorHAnsi" w:cstheme="minorHAnsi"/>
                <w:bCs/>
                <w:sz w:val="20"/>
                <w:szCs w:val="20"/>
                <w:lang w:eastAsia="pl-PL"/>
              </w:rPr>
              <w:t>chemomechaniczna</w:t>
            </w:r>
            <w:proofErr w:type="spellEnd"/>
            <w:r w:rsidRPr="003C4712">
              <w:rPr>
                <w:rFonts w:asciiTheme="minorHAnsi" w:eastAsia="Times New Roman" w:hAnsiTheme="minorHAnsi" w:cstheme="minorHAnsi"/>
                <w:bCs/>
                <w:sz w:val="20"/>
                <w:szCs w:val="20"/>
                <w:lang w:eastAsia="pl-PL"/>
              </w:rPr>
              <w:t>,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drożdżakowe</w:t>
            </w:r>
            <w:proofErr w:type="spellEnd"/>
            <w:r w:rsidRPr="003C4712">
              <w:rPr>
                <w:rFonts w:asciiTheme="minorHAnsi" w:eastAsia="Times New Roman" w:hAnsiTheme="minorHAnsi" w:cstheme="minorHAnsi"/>
                <w:bCs/>
                <w:sz w:val="20"/>
                <w:szCs w:val="20"/>
                <w:lang w:eastAsia="pl-PL"/>
              </w:rPr>
              <w:t>),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rozwojowe zębiny, zaburzenia rozwojowe cementu, obraz kliniczny, różnicowanie, postępowanie terapeutyczne. Zmiany twardych tkanek zęba nie próchnicowego pochodzenia (abrazja, </w:t>
            </w:r>
            <w:proofErr w:type="spellStart"/>
            <w:r w:rsidRPr="003C4712">
              <w:rPr>
                <w:rFonts w:asciiTheme="minorHAnsi" w:eastAsia="Times New Roman" w:hAnsiTheme="minorHAnsi" w:cstheme="minorHAnsi"/>
                <w:bCs/>
                <w:sz w:val="20"/>
                <w:szCs w:val="20"/>
                <w:lang w:eastAsia="pl-PL"/>
              </w:rPr>
              <w:t>atrycja</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demastykacja</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abfrakcja</w:t>
            </w:r>
            <w:proofErr w:type="spellEnd"/>
            <w:r w:rsidRPr="003C4712">
              <w:rPr>
                <w:rFonts w:asciiTheme="minorHAnsi" w:eastAsia="Times New Roman" w:hAnsiTheme="minorHAnsi" w:cstheme="minorHAnsi"/>
                <w:bCs/>
                <w:sz w:val="20"/>
                <w:szCs w:val="20"/>
                <w:lang w:eastAsia="pl-PL"/>
              </w:rPr>
              <w:t>,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poterapeutyczne</w:t>
            </w:r>
            <w:proofErr w:type="spellEnd"/>
            <w:r w:rsidRPr="003C4712">
              <w:rPr>
                <w:rFonts w:asciiTheme="minorHAnsi" w:eastAsia="Times New Roman" w:hAnsiTheme="minorHAnsi" w:cstheme="minorHAnsi"/>
                <w:bCs/>
                <w:sz w:val="20"/>
                <w:szCs w:val="20"/>
                <w:lang w:eastAsia="pl-PL"/>
              </w:rPr>
              <w:t>.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choroba </w:t>
            </w:r>
            <w:proofErr w:type="spellStart"/>
            <w:r w:rsidRPr="003C4712">
              <w:rPr>
                <w:rFonts w:asciiTheme="minorHAnsi" w:eastAsia="Times New Roman" w:hAnsiTheme="minorHAnsi" w:cstheme="minorHAnsi"/>
                <w:bCs/>
                <w:sz w:val="20"/>
                <w:szCs w:val="20"/>
                <w:lang w:eastAsia="pl-PL"/>
              </w:rPr>
              <w:t>refluksowa</w:t>
            </w:r>
            <w:proofErr w:type="spellEnd"/>
            <w:r w:rsidRPr="003C4712">
              <w:rPr>
                <w:rFonts w:asciiTheme="minorHAnsi" w:eastAsia="Times New Roman" w:hAnsiTheme="minorHAnsi" w:cstheme="minorHAnsi"/>
                <w:bCs/>
                <w:sz w:val="20"/>
                <w:szCs w:val="20"/>
                <w:lang w:eastAsia="pl-PL"/>
              </w:rPr>
              <w:t xml:space="preserve">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szczególnym uwzględnieniem zmian w narządzie żucia (hipokalcemia, hiperkalcemia, </w:t>
            </w:r>
            <w:proofErr w:type="spellStart"/>
            <w:r w:rsidRPr="003C4712">
              <w:rPr>
                <w:rFonts w:asciiTheme="minorHAnsi" w:eastAsia="Times New Roman" w:hAnsiTheme="minorHAnsi" w:cstheme="minorHAnsi"/>
                <w:bCs/>
                <w:sz w:val="20"/>
                <w:szCs w:val="20"/>
                <w:lang w:eastAsia="pl-PL"/>
              </w:rPr>
              <w:t>hipofosfatemia</w:t>
            </w:r>
            <w:proofErr w:type="spellEnd"/>
            <w:r w:rsidRPr="003C4712">
              <w:rPr>
                <w:rFonts w:asciiTheme="minorHAnsi" w:eastAsia="Times New Roman" w:hAnsiTheme="minorHAnsi" w:cstheme="minorHAnsi"/>
                <w:bCs/>
                <w:sz w:val="20"/>
                <w:szCs w:val="20"/>
                <w:lang w:eastAsia="pl-PL"/>
              </w:rPr>
              <w:t>,</w:t>
            </w:r>
            <w:r w:rsidR="00091F5B"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hiperfosfatemia</w:t>
            </w:r>
            <w:proofErr w:type="spellEnd"/>
            <w:r w:rsidRPr="003C4712">
              <w:rPr>
                <w:rFonts w:asciiTheme="minorHAnsi" w:eastAsia="Times New Roman" w:hAnsiTheme="minorHAnsi" w:cstheme="minorHAnsi"/>
                <w:bCs/>
                <w:sz w:val="20"/>
                <w:szCs w:val="20"/>
                <w:lang w:eastAsia="pl-PL"/>
              </w:rPr>
              <w:t>).</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Podstawy chirurgii szczękowo-twarzowej – powtórzenie wiadomości. Nowotwory niezłośliwe głowy i szyi. Nowotwory złośliwe głowy i szyi. Nowotwory skóry głowy i szyi. Stany zapalne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obszaru twarzy i szyi. Stany zapalne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proofErr w:type="spellStart"/>
            <w:r w:rsidRPr="003C4712">
              <w:rPr>
                <w:rFonts w:asciiTheme="minorHAnsi" w:hAnsiTheme="minorHAnsi" w:cstheme="minorHAnsi"/>
                <w:sz w:val="20"/>
                <w:szCs w:val="20"/>
              </w:rPr>
              <w:t>Gerostomatologia</w:t>
            </w:r>
            <w:proofErr w:type="spellEnd"/>
            <w:r w:rsidRPr="003C4712">
              <w:rPr>
                <w:rFonts w:asciiTheme="minorHAnsi" w:hAnsiTheme="minorHAnsi" w:cstheme="minorHAnsi"/>
                <w:sz w:val="20"/>
                <w:szCs w:val="20"/>
              </w:rPr>
              <w:t xml:space="preserve">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Zabiegi chirurgii </w:t>
            </w:r>
            <w:proofErr w:type="spellStart"/>
            <w:r w:rsidRPr="003C4712">
              <w:rPr>
                <w:rFonts w:asciiTheme="minorHAnsi" w:eastAsia="Times New Roman" w:hAnsiTheme="minorHAnsi" w:cstheme="minorHAnsi"/>
                <w:bCs/>
                <w:sz w:val="20"/>
                <w:szCs w:val="20"/>
                <w:lang w:eastAsia="pl-PL"/>
              </w:rPr>
              <w:t>przedprotetycznej</w:t>
            </w:r>
            <w:proofErr w:type="spellEnd"/>
            <w:r w:rsidRPr="003C4712">
              <w:rPr>
                <w:rFonts w:asciiTheme="minorHAnsi" w:eastAsia="Times New Roman" w:hAnsiTheme="minorHAnsi" w:cstheme="minorHAnsi"/>
                <w:bCs/>
                <w:sz w:val="20"/>
                <w:szCs w:val="20"/>
                <w:lang w:eastAsia="pl-PL"/>
              </w:rPr>
              <w:t xml:space="preserve">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miękkich. Plastyka wędzidełek. Plastyka przedsionka oraz dna jamy ustnej. Zabiegi chirurgii </w:t>
            </w:r>
            <w:proofErr w:type="spellStart"/>
            <w:r w:rsidRPr="003C4712">
              <w:rPr>
                <w:rFonts w:asciiTheme="minorHAnsi" w:eastAsia="Times New Roman" w:hAnsiTheme="minorHAnsi" w:cstheme="minorHAnsi"/>
                <w:bCs/>
                <w:sz w:val="20"/>
                <w:szCs w:val="20"/>
                <w:lang w:eastAsia="pl-PL"/>
              </w:rPr>
              <w:t>przedprotetycznej</w:t>
            </w:r>
            <w:proofErr w:type="spellEnd"/>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Wprowadzenie studentów w tematykę geriatrii jako podstawy zajęć z </w:t>
            </w:r>
            <w:proofErr w:type="spellStart"/>
            <w:r w:rsidRPr="003C4712">
              <w:rPr>
                <w:rFonts w:asciiTheme="minorHAnsi" w:eastAsia="Times New Roman" w:hAnsiTheme="minorHAnsi" w:cstheme="minorHAnsi"/>
                <w:bCs/>
                <w:sz w:val="20"/>
                <w:szCs w:val="20"/>
                <w:lang w:eastAsia="pl-PL"/>
              </w:rPr>
              <w:t>gerostomatologii</w:t>
            </w:r>
            <w:proofErr w:type="spellEnd"/>
            <w:r w:rsidRPr="003C4712">
              <w:rPr>
                <w:rFonts w:asciiTheme="minorHAnsi" w:eastAsia="Times New Roman" w:hAnsiTheme="minorHAnsi" w:cstheme="minorHAnsi"/>
                <w:bCs/>
                <w:sz w:val="20"/>
                <w:szCs w:val="20"/>
                <w:lang w:eastAsia="pl-PL"/>
              </w:rPr>
              <w:t>.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Choroby przyzębia i błony śluzowej jamy ustnej u pacjentów geriatrycznych; rozpoznanie i leczenie. </w:t>
            </w:r>
            <w:proofErr w:type="spellStart"/>
            <w:r w:rsidRPr="003C4712">
              <w:rPr>
                <w:rFonts w:asciiTheme="minorHAnsi" w:eastAsia="Times New Roman" w:hAnsiTheme="minorHAnsi" w:cstheme="minorHAnsi"/>
                <w:bCs/>
                <w:sz w:val="20"/>
                <w:szCs w:val="20"/>
                <w:lang w:eastAsia="pl-PL"/>
              </w:rPr>
              <w:t>Kserostomia</w:t>
            </w:r>
            <w:proofErr w:type="spellEnd"/>
            <w:r w:rsidRPr="003C4712">
              <w:rPr>
                <w:rFonts w:asciiTheme="minorHAnsi" w:eastAsia="Times New Roman" w:hAnsiTheme="minorHAnsi" w:cstheme="minorHAnsi"/>
                <w:bCs/>
                <w:sz w:val="20"/>
                <w:szCs w:val="20"/>
                <w:lang w:eastAsia="pl-PL"/>
              </w:rPr>
              <w:t>: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w:t>
            </w:r>
            <w:proofErr w:type="spellStart"/>
            <w:r w:rsidRPr="003C4712">
              <w:rPr>
                <w:rFonts w:asciiTheme="minorHAnsi" w:eastAsia="Times New Roman" w:hAnsiTheme="minorHAnsi" w:cstheme="minorHAnsi"/>
                <w:bCs/>
                <w:sz w:val="20"/>
                <w:szCs w:val="20"/>
                <w:lang w:eastAsia="pl-PL"/>
              </w:rPr>
              <w:t>Stomatopatie</w:t>
            </w:r>
            <w:proofErr w:type="spellEnd"/>
            <w:r w:rsidRPr="003C4712">
              <w:rPr>
                <w:rFonts w:asciiTheme="minorHAnsi" w:eastAsia="Times New Roman" w:hAnsiTheme="minorHAnsi" w:cstheme="minorHAnsi"/>
                <w:bCs/>
                <w:sz w:val="20"/>
                <w:szCs w:val="20"/>
                <w:lang w:eastAsia="pl-PL"/>
              </w:rPr>
              <w:t xml:space="preserv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Diagnostyka i leczenie próchnicy korzenia i ubytków </w:t>
            </w:r>
            <w:proofErr w:type="spellStart"/>
            <w:r w:rsidRPr="003C4712">
              <w:rPr>
                <w:rFonts w:asciiTheme="minorHAnsi" w:eastAsia="Times New Roman" w:hAnsiTheme="minorHAnsi" w:cstheme="minorHAnsi"/>
                <w:bCs/>
                <w:sz w:val="20"/>
                <w:szCs w:val="20"/>
                <w:lang w:eastAsia="pl-PL"/>
              </w:rPr>
              <w:t>niepróchnicowego</w:t>
            </w:r>
            <w:proofErr w:type="spellEnd"/>
            <w:r w:rsidRPr="003C4712">
              <w:rPr>
                <w:rFonts w:asciiTheme="minorHAnsi" w:eastAsia="Times New Roman" w:hAnsiTheme="minorHAnsi" w:cstheme="minorHAnsi"/>
                <w:bCs/>
                <w:sz w:val="20"/>
                <w:szCs w:val="20"/>
                <w:lang w:eastAsia="pl-PL"/>
              </w:rPr>
              <w:t xml:space="preserve">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Zmiany w układzie </w:t>
            </w:r>
            <w:proofErr w:type="spellStart"/>
            <w:r w:rsidRPr="003C4712">
              <w:rPr>
                <w:rFonts w:asciiTheme="minorHAnsi" w:eastAsia="Times New Roman" w:hAnsiTheme="minorHAnsi" w:cstheme="minorHAnsi"/>
                <w:bCs/>
                <w:sz w:val="20"/>
                <w:szCs w:val="20"/>
                <w:lang w:eastAsia="pl-PL"/>
              </w:rPr>
              <w:t>stomatognatycznym</w:t>
            </w:r>
            <w:proofErr w:type="spellEnd"/>
            <w:r w:rsidRPr="003C4712">
              <w:rPr>
                <w:rFonts w:asciiTheme="minorHAnsi" w:eastAsia="Times New Roman" w:hAnsiTheme="minorHAnsi" w:cstheme="minorHAnsi"/>
                <w:bCs/>
                <w:sz w:val="20"/>
                <w:szCs w:val="20"/>
                <w:lang w:eastAsia="pl-PL"/>
              </w:rPr>
              <w:t xml:space="preserve">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Zdjęcia radiologiczne </w:t>
            </w:r>
            <w:proofErr w:type="spellStart"/>
            <w:r w:rsidRPr="003C4712">
              <w:rPr>
                <w:rFonts w:asciiTheme="minorHAnsi" w:eastAsia="Times New Roman" w:hAnsiTheme="minorHAnsi" w:cstheme="minorHAnsi"/>
                <w:sz w:val="20"/>
                <w:szCs w:val="20"/>
                <w:lang w:eastAsia="pl-PL"/>
              </w:rPr>
              <w:t>wewnątrzustne</w:t>
            </w:r>
            <w:proofErr w:type="spellEnd"/>
            <w:r w:rsidRPr="003C4712">
              <w:rPr>
                <w:rFonts w:asciiTheme="minorHAnsi" w:eastAsia="Times New Roman" w:hAnsiTheme="minorHAnsi" w:cstheme="minorHAnsi"/>
                <w:sz w:val="20"/>
                <w:szCs w:val="20"/>
                <w:lang w:eastAsia="pl-PL"/>
              </w:rPr>
              <w:t>.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w:t>
            </w:r>
            <w:proofErr w:type="spellStart"/>
            <w:r w:rsidRPr="003C4712">
              <w:rPr>
                <w:rFonts w:asciiTheme="minorHAnsi" w:eastAsia="Times New Roman" w:hAnsiTheme="minorHAnsi" w:cstheme="minorHAnsi"/>
                <w:sz w:val="20"/>
                <w:szCs w:val="20"/>
                <w:lang w:eastAsia="pl-PL"/>
              </w:rPr>
              <w:t>Beveridge’a</w:t>
            </w:r>
            <w:proofErr w:type="spellEnd"/>
            <w:r w:rsidRPr="003C4712">
              <w:rPr>
                <w:rFonts w:asciiTheme="minorHAnsi" w:eastAsia="Times New Roman" w:hAnsiTheme="minorHAnsi" w:cstheme="minorHAnsi"/>
                <w:sz w:val="20"/>
                <w:szCs w:val="20"/>
                <w:lang w:eastAsia="pl-PL"/>
              </w:rPr>
              <w:t xml:space="preserve">,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w:t>
            </w:r>
            <w:proofErr w:type="spellStart"/>
            <w:r w:rsidRPr="003C4712">
              <w:rPr>
                <w:rFonts w:asciiTheme="minorHAnsi" w:eastAsia="Times New Roman" w:hAnsiTheme="minorHAnsi" w:cstheme="minorHAnsi"/>
                <w:sz w:val="20"/>
                <w:szCs w:val="20"/>
                <w:lang w:eastAsia="pl-PL"/>
              </w:rPr>
              <w:t>ogólnostomatologiczna</w:t>
            </w:r>
            <w:proofErr w:type="spellEnd"/>
            <w:r w:rsidRPr="003C4712">
              <w:rPr>
                <w:rFonts w:asciiTheme="minorHAnsi" w:eastAsia="Times New Roman" w:hAnsiTheme="minorHAnsi" w:cstheme="minorHAnsi"/>
                <w:sz w:val="20"/>
                <w:szCs w:val="20"/>
                <w:lang w:eastAsia="pl-PL"/>
              </w:rPr>
              <w:t xml:space="preserve">, a klinika specjalistyczna. Lekarz jako przedsiębiorca. Pracownik czy pracodawca. </w:t>
            </w:r>
            <w:proofErr w:type="spellStart"/>
            <w:r w:rsidRPr="003C4712">
              <w:rPr>
                <w:rFonts w:asciiTheme="minorHAnsi" w:eastAsia="Times New Roman" w:hAnsiTheme="minorHAnsi" w:cstheme="minorHAnsi"/>
                <w:sz w:val="20"/>
                <w:szCs w:val="20"/>
                <w:lang w:eastAsia="pl-PL"/>
              </w:rPr>
              <w:t>Practice</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owner</w:t>
            </w:r>
            <w:proofErr w:type="spellEnd"/>
            <w:r w:rsidRPr="003C4712">
              <w:rPr>
                <w:rFonts w:asciiTheme="minorHAnsi" w:eastAsia="Times New Roman" w:hAnsiTheme="minorHAnsi" w:cstheme="minorHAnsi"/>
                <w:sz w:val="20"/>
                <w:szCs w:val="20"/>
                <w:lang w:eastAsia="pl-PL"/>
              </w:rPr>
              <w:t xml:space="preserve"> vs </w:t>
            </w:r>
            <w:proofErr w:type="spellStart"/>
            <w:r w:rsidRPr="003C4712">
              <w:rPr>
                <w:rFonts w:asciiTheme="minorHAnsi" w:eastAsia="Times New Roman" w:hAnsiTheme="minorHAnsi" w:cstheme="minorHAnsi"/>
                <w:sz w:val="20"/>
                <w:szCs w:val="20"/>
                <w:lang w:eastAsia="pl-PL"/>
              </w:rPr>
              <w:t>associate</w:t>
            </w:r>
            <w:proofErr w:type="spellEnd"/>
            <w:r w:rsidRPr="003C4712">
              <w:rPr>
                <w:rFonts w:asciiTheme="minorHAnsi" w:eastAsia="Times New Roman" w:hAnsiTheme="minorHAnsi" w:cstheme="minorHAnsi"/>
                <w:sz w:val="20"/>
                <w:szCs w:val="20"/>
                <w:lang w:eastAsia="pl-PL"/>
              </w:rPr>
              <w:t xml:space="preserv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w:t>
            </w:r>
            <w:proofErr w:type="spellStart"/>
            <w:r w:rsidRPr="003C4712">
              <w:rPr>
                <w:rFonts w:asciiTheme="minorHAnsi" w:eastAsia="Times New Roman" w:hAnsiTheme="minorHAnsi" w:cstheme="minorHAnsi"/>
                <w:sz w:val="20"/>
                <w:szCs w:val="20"/>
                <w:lang w:eastAsia="pl-PL"/>
              </w:rPr>
              <w:t>internecie</w:t>
            </w:r>
            <w:proofErr w:type="spellEnd"/>
            <w:r w:rsidRPr="003C4712">
              <w:rPr>
                <w:rFonts w:asciiTheme="minorHAnsi" w:eastAsia="Times New Roman" w:hAnsiTheme="minorHAnsi" w:cstheme="minorHAnsi"/>
                <w:sz w:val="20"/>
                <w:szCs w:val="20"/>
                <w:lang w:eastAsia="pl-PL"/>
              </w:rPr>
              <w:t xml:space="preserve">. Komunikacja z pacjentem. Typy psychologiczne pacjentów. Zgoda na leczenie – </w:t>
            </w:r>
            <w:proofErr w:type="spellStart"/>
            <w:r w:rsidRPr="003C4712">
              <w:rPr>
                <w:rFonts w:asciiTheme="minorHAnsi" w:eastAsia="Times New Roman" w:hAnsiTheme="minorHAnsi" w:cstheme="minorHAnsi"/>
                <w:sz w:val="20"/>
                <w:szCs w:val="20"/>
                <w:lang w:eastAsia="pl-PL"/>
              </w:rPr>
              <w:t>informed</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consent</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dental</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case</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acceptance</w:t>
            </w:r>
            <w:proofErr w:type="spellEnd"/>
            <w:r w:rsidRPr="003C4712">
              <w:rPr>
                <w:rFonts w:asciiTheme="minorHAnsi" w:eastAsia="Times New Roman" w:hAnsiTheme="minorHAnsi" w:cstheme="minorHAnsi"/>
                <w:sz w:val="20"/>
                <w:szCs w:val="20"/>
                <w:lang w:eastAsia="pl-PL"/>
              </w:rPr>
              <w:t>.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 xml:space="preserve">struktury organizmu ludzkiego: komórki, tkanki, narządy i układy, ze szczególnym uwzględnieniem układu </w:t>
            </w:r>
            <w:proofErr w:type="spellStart"/>
            <w:r w:rsidRPr="006C0382">
              <w:rPr>
                <w:rFonts w:ascii="Times New Roman" w:hAnsi="Times New Roman"/>
                <w:color w:val="000000"/>
              </w:rPr>
              <w:t>stomatognatycznego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4"/>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narzędzia informatyczne i </w:t>
            </w:r>
            <w:proofErr w:type="spellStart"/>
            <w:r w:rsidRPr="006C0382">
              <w:rPr>
                <w:rFonts w:ascii="Times New Roman" w:hAnsi="Times New Roman"/>
                <w:color w:val="000000"/>
              </w:rPr>
              <w:t>biostatystyczne</w:t>
            </w:r>
            <w:proofErr w:type="spellEnd"/>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procedury kliniczne rekonstrukcji tkanek twardych zębów i leczenia </w:t>
            </w:r>
            <w:proofErr w:type="spellStart"/>
            <w:r w:rsidRPr="006C0382">
              <w:rPr>
                <w:rFonts w:ascii="Times New Roman" w:hAnsi="Times New Roman"/>
                <w:color w:val="000000"/>
              </w:rPr>
              <w:t>endodontycznego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motywowania pacjenta do </w:t>
            </w:r>
            <w:proofErr w:type="spellStart"/>
            <w:r w:rsidRPr="006C0382">
              <w:rPr>
                <w:rFonts w:ascii="Times New Roman" w:hAnsi="Times New Roman"/>
                <w:color w:val="000000"/>
              </w:rPr>
              <w:t>zachowań</w:t>
            </w:r>
            <w:proofErr w:type="spellEnd"/>
            <w:r w:rsidRPr="006C0382">
              <w:rPr>
                <w:rFonts w:ascii="Times New Roman" w:hAnsi="Times New Roman"/>
                <w:color w:val="000000"/>
              </w:rPr>
              <w:t xml:space="preserve">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pojęcie stresu, w tym </w:t>
            </w:r>
            <w:proofErr w:type="spellStart"/>
            <w:r w:rsidRPr="006C0382">
              <w:rPr>
                <w:rFonts w:ascii="Times New Roman" w:hAnsi="Times New Roman"/>
                <w:color w:val="000000"/>
              </w:rPr>
              <w:t>eustresu</w:t>
            </w:r>
            <w:proofErr w:type="spellEnd"/>
            <w:r w:rsidRPr="006C0382">
              <w:rPr>
                <w:rFonts w:ascii="Times New Roman" w:hAnsi="Times New Roman"/>
                <w:color w:val="000000"/>
              </w:rPr>
              <w:t xml:space="preserve"> i </w:t>
            </w:r>
            <w:proofErr w:type="spellStart"/>
            <w:r w:rsidRPr="006C0382">
              <w:rPr>
                <w:rFonts w:ascii="Times New Roman" w:hAnsi="Times New Roman"/>
                <w:color w:val="000000"/>
              </w:rPr>
              <w:t>dystresu</w:t>
            </w:r>
            <w:proofErr w:type="spellEnd"/>
            <w:r w:rsidRPr="006C0382">
              <w:rPr>
                <w:rFonts w:ascii="Times New Roman" w:hAnsi="Times New Roman"/>
                <w:color w:val="000000"/>
              </w:rPr>
              <w:t>,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rolę </w:t>
            </w:r>
            <w:proofErr w:type="spellStart"/>
            <w:r w:rsidRPr="006C0382">
              <w:rPr>
                <w:rFonts w:ascii="Times New Roman" w:hAnsi="Times New Roman"/>
                <w:color w:val="000000"/>
              </w:rPr>
              <w:t>mikrobiomu</w:t>
            </w:r>
            <w:proofErr w:type="spellEnd"/>
            <w:r w:rsidRPr="006C0382">
              <w:rPr>
                <w:rFonts w:ascii="Times New Roman" w:hAnsi="Times New Roman"/>
                <w:color w:val="000000"/>
              </w:rPr>
              <w:t xml:space="preserve">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postępowania w przypadku chorób tkanek </w:t>
            </w:r>
            <w:proofErr w:type="spellStart"/>
            <w:r w:rsidRPr="006C0382">
              <w:rPr>
                <w:rFonts w:ascii="Times New Roman" w:hAnsi="Times New Roman"/>
                <w:color w:val="000000"/>
              </w:rPr>
              <w:t>okołokorzeniowych</w:t>
            </w:r>
            <w:proofErr w:type="spellEnd"/>
            <w:r w:rsidRPr="006C0382">
              <w:rPr>
                <w:rFonts w:ascii="Times New Roman" w:hAnsi="Times New Roman"/>
                <w:color w:val="000000"/>
              </w:rPr>
              <w:t xml:space="preserve"> i infekcji </w:t>
            </w:r>
            <w:proofErr w:type="spellStart"/>
            <w:r w:rsidRPr="006C0382">
              <w:rPr>
                <w:rFonts w:ascii="Times New Roman" w:hAnsi="Times New Roman"/>
                <w:color w:val="000000"/>
              </w:rPr>
              <w:t>zębopochodnych</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w:t>
            </w:r>
            <w:proofErr w:type="spellStart"/>
            <w:r w:rsidRPr="006C0382">
              <w:rPr>
                <w:rFonts w:ascii="Times New Roman" w:hAnsi="Times New Roman"/>
                <w:color w:val="000000"/>
              </w:rPr>
              <w:t>endodontycznego</w:t>
            </w:r>
            <w:proofErr w:type="spellEnd"/>
            <w:r w:rsidRPr="006C0382">
              <w:rPr>
                <w:rFonts w:ascii="Times New Roman" w:hAnsi="Times New Roman"/>
                <w:color w:val="000000"/>
              </w:rPr>
              <w:t xml:space="preserve">;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diagnostykę i metody leczenia chorób przyzębia i </w:t>
            </w:r>
            <w:proofErr w:type="spellStart"/>
            <w:r w:rsidRPr="006C0382">
              <w:rPr>
                <w:rFonts w:ascii="Times New Roman" w:hAnsi="Times New Roman"/>
                <w:color w:val="000000"/>
              </w:rPr>
              <w:t>okołowszczepowych</w:t>
            </w:r>
            <w:proofErr w:type="spellEnd"/>
            <w:r w:rsidRPr="006C0382">
              <w:rPr>
                <w:rFonts w:ascii="Times New Roman" w:hAnsi="Times New Roman"/>
                <w:color w:val="000000"/>
              </w:rPr>
              <w:t xml:space="preserve">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planowania leczenia </w:t>
            </w:r>
            <w:proofErr w:type="spellStart"/>
            <w:r w:rsidRPr="006C0382">
              <w:rPr>
                <w:rFonts w:ascii="Times New Roman" w:hAnsi="Times New Roman"/>
                <w:color w:val="000000"/>
              </w:rPr>
              <w:t>implantoprotetycznego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w:t>
            </w:r>
            <w:proofErr w:type="spellStart"/>
            <w:r w:rsidRPr="006C0382">
              <w:rPr>
                <w:rFonts w:ascii="Times New Roman" w:hAnsi="Times New Roman"/>
                <w:color w:val="000000"/>
              </w:rPr>
              <w:t>stomatognatycznego</w:t>
            </w:r>
            <w:proofErr w:type="spellEnd"/>
            <w:r w:rsidRPr="006C0382">
              <w:rPr>
                <w:rFonts w:ascii="Times New Roman" w:hAnsi="Times New Roman"/>
                <w:color w:val="000000"/>
              </w:rPr>
              <w:t xml:space="preserve">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stomatologicznej diagnostyki radiologicznej, w tym wykonywania zdjęć </w:t>
            </w:r>
            <w:proofErr w:type="spellStart"/>
            <w:r w:rsidRPr="006C0382">
              <w:rPr>
                <w:rFonts w:ascii="Times New Roman" w:hAnsi="Times New Roman"/>
                <w:color w:val="000000"/>
              </w:rPr>
              <w:t>wewnątrzustnych</w:t>
            </w:r>
            <w:proofErr w:type="spellEnd"/>
            <w:r w:rsidRPr="006C0382">
              <w:rPr>
                <w:rFonts w:ascii="Times New Roman" w:hAnsi="Times New Roman"/>
                <w:color w:val="000000"/>
              </w:rPr>
              <w:t xml:space="preserve">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określać </w:t>
            </w:r>
            <w:proofErr w:type="spellStart"/>
            <w:r w:rsidRPr="0051631E">
              <w:rPr>
                <w:rFonts w:ascii="Times New Roman" w:hAnsi="Times New Roman"/>
                <w:color w:val="000000"/>
              </w:rPr>
              <w:t>pH</w:t>
            </w:r>
            <w:proofErr w:type="spellEnd"/>
            <w:r w:rsidRPr="0051631E">
              <w:rPr>
                <w:rFonts w:ascii="Times New Roman" w:hAnsi="Times New Roman"/>
                <w:color w:val="000000"/>
              </w:rPr>
              <w:t xml:space="preserve"> roztworu i wpływ zmian </w:t>
            </w:r>
            <w:proofErr w:type="spellStart"/>
            <w:r w:rsidRPr="0051631E">
              <w:rPr>
                <w:rFonts w:ascii="Times New Roman" w:hAnsi="Times New Roman"/>
                <w:color w:val="000000"/>
              </w:rPr>
              <w:t>pH</w:t>
            </w:r>
            <w:proofErr w:type="spellEnd"/>
            <w:r w:rsidRPr="0051631E">
              <w:rPr>
                <w:rFonts w:ascii="Times New Roman" w:hAnsi="Times New Roman"/>
                <w:color w:val="000000"/>
              </w:rPr>
              <w:t xml:space="preserve">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leczenie </w:t>
            </w:r>
            <w:proofErr w:type="spellStart"/>
            <w:r w:rsidRPr="0051631E">
              <w:rPr>
                <w:rFonts w:ascii="Times New Roman" w:hAnsi="Times New Roman"/>
                <w:color w:val="000000"/>
              </w:rPr>
              <w:t>endodontyczne</w:t>
            </w:r>
            <w:proofErr w:type="spellEnd"/>
            <w:r w:rsidRPr="0051631E">
              <w:rPr>
                <w:rFonts w:ascii="Times New Roman" w:hAnsi="Times New Roman"/>
                <w:color w:val="000000"/>
              </w:rPr>
              <w:t xml:space="preserv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spojrzeć na sytuację z perspektywy pacjenta, budując odpowiedni kontekst rozmowy i używając metody </w:t>
            </w:r>
            <w:proofErr w:type="spellStart"/>
            <w:r w:rsidRPr="0051631E">
              <w:rPr>
                <w:rFonts w:ascii="Times New Roman" w:hAnsi="Times New Roman"/>
                <w:color w:val="000000"/>
              </w:rPr>
              <w:t>elicytacji</w:t>
            </w:r>
            <w:proofErr w:type="spellEnd"/>
            <w:r w:rsidRPr="0051631E">
              <w:rPr>
                <w:rFonts w:ascii="Times New Roman" w:hAnsi="Times New Roman"/>
                <w:color w:val="000000"/>
              </w:rPr>
              <w:t>,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proofErr w:type="spellStart"/>
            <w:r w:rsidRPr="0051631E">
              <w:rPr>
                <w:rFonts w:ascii="Times New Roman" w:hAnsi="Times New Roman"/>
                <w:i/>
                <w:iCs/>
                <w:color w:val="000000"/>
              </w:rPr>
              <w:t>Symptoms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(objawy), A – </w:t>
            </w:r>
            <w:proofErr w:type="spellStart"/>
            <w:r w:rsidRPr="0051631E">
              <w:rPr>
                <w:rFonts w:ascii="Times New Roman" w:hAnsi="Times New Roman"/>
                <w:i/>
                <w:iCs/>
                <w:color w:val="000000"/>
              </w:rPr>
              <w:t>Allergies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(alergie), M – </w:t>
            </w:r>
            <w:proofErr w:type="spellStart"/>
            <w:r w:rsidRPr="0051631E">
              <w:rPr>
                <w:rFonts w:ascii="Times New Roman" w:hAnsi="Times New Roman"/>
                <w:i/>
                <w:iCs/>
                <w:color w:val="000000"/>
              </w:rPr>
              <w:t>Medications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(leki), P – </w:t>
            </w:r>
            <w:r w:rsidRPr="0051631E">
              <w:rPr>
                <w:rFonts w:ascii="Times New Roman" w:hAnsi="Times New Roman"/>
                <w:i/>
                <w:iCs/>
                <w:color w:val="000000"/>
              </w:rPr>
              <w:t xml:space="preserve">Past </w:t>
            </w:r>
            <w:proofErr w:type="spellStart"/>
            <w:r w:rsidRPr="0051631E">
              <w:rPr>
                <w:rFonts w:ascii="Times New Roman" w:hAnsi="Times New Roman"/>
                <w:i/>
                <w:iCs/>
                <w:color w:val="000000"/>
              </w:rPr>
              <w:t>medical</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history</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(przebyte choroby / przeszłość medyczna), L – </w:t>
            </w:r>
            <w:proofErr w:type="spellStart"/>
            <w:r w:rsidRPr="0051631E">
              <w:rPr>
                <w:rFonts w:ascii="Times New Roman" w:hAnsi="Times New Roman"/>
                <w:i/>
                <w:iCs/>
                <w:color w:val="000000"/>
              </w:rPr>
              <w:t>Last</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meal</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(ostatni posiłek), E – </w:t>
            </w:r>
            <w:proofErr w:type="spellStart"/>
            <w:r w:rsidRPr="0051631E">
              <w:rPr>
                <w:rFonts w:ascii="Times New Roman" w:hAnsi="Times New Roman"/>
                <w:i/>
                <w:iCs/>
                <w:color w:val="000000"/>
              </w:rPr>
              <w:t>Events</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prior</w:t>
            </w:r>
            <w:proofErr w:type="spellEnd"/>
            <w:r w:rsidRPr="0051631E">
              <w:rPr>
                <w:rFonts w:ascii="Times New Roman" w:hAnsi="Times New Roman"/>
                <w:i/>
                <w:iCs/>
                <w:color w:val="000000"/>
              </w:rPr>
              <w:t xml:space="preserve"> to </w:t>
            </w:r>
            <w:proofErr w:type="spellStart"/>
            <w:r w:rsidRPr="0051631E">
              <w:rPr>
                <w:rFonts w:ascii="Times New Roman" w:hAnsi="Times New Roman"/>
                <w:i/>
                <w:iCs/>
                <w:color w:val="000000"/>
              </w:rPr>
              <w:t>injury</w:t>
            </w:r>
            <w:proofErr w:type="spellEnd"/>
            <w:r w:rsidRPr="0051631E">
              <w:rPr>
                <w:rFonts w:ascii="Times New Roman" w:hAnsi="Times New Roman"/>
                <w:i/>
                <w:iCs/>
                <w:color w:val="000000"/>
              </w:rPr>
              <w:t>/</w:t>
            </w:r>
            <w:proofErr w:type="spellStart"/>
            <w:r w:rsidRPr="0051631E">
              <w:rPr>
                <w:rFonts w:ascii="Times New Roman" w:hAnsi="Times New Roman"/>
                <w:i/>
                <w:iCs/>
                <w:color w:val="000000"/>
              </w:rPr>
              <w:t>illness</w:t>
            </w:r>
            <w:proofErr w:type="spellEnd"/>
            <w:r w:rsidRPr="0051631E">
              <w:rPr>
                <w:rFonts w:ascii="Times New Roman" w:hAnsi="Times New Roman"/>
                <w:i/>
                <w:iCs/>
                <w:color w:val="000000"/>
              </w:rPr>
              <w:t xml:space="preserve">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ocenić ryzyko rozwoju choroby nowotworowej w jamie ustnej, rozpoznać zmiany </w:t>
            </w:r>
            <w:proofErr w:type="spellStart"/>
            <w:r w:rsidRPr="0051631E">
              <w:rPr>
                <w:rFonts w:ascii="Times New Roman" w:hAnsi="Times New Roman"/>
                <w:color w:val="000000"/>
              </w:rPr>
              <w:t>przednowotworowe</w:t>
            </w:r>
            <w:proofErr w:type="spellEnd"/>
            <w:r w:rsidRPr="0051631E">
              <w:rPr>
                <w:rFonts w:ascii="Times New Roman" w:hAnsi="Times New Roman"/>
                <w:color w:val="000000"/>
              </w:rPr>
              <w:t xml:space="preserv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w:t>
            </w:r>
            <w:proofErr w:type="spellStart"/>
            <w:r w:rsidRPr="0051631E">
              <w:rPr>
                <w:rFonts w:ascii="Times New Roman" w:hAnsi="Times New Roman"/>
                <w:color w:val="000000"/>
              </w:rPr>
              <w:t>zachowań</w:t>
            </w:r>
            <w:proofErr w:type="spellEnd"/>
            <w:r w:rsidRPr="0051631E">
              <w:rPr>
                <w:rFonts w:ascii="Times New Roman" w:hAnsi="Times New Roman"/>
                <w:color w:val="000000"/>
              </w:rPr>
              <w:t xml:space="preserve"> </w:t>
            </w:r>
            <w:proofErr w:type="spellStart"/>
            <w:r w:rsidRPr="0051631E">
              <w:rPr>
                <w:rFonts w:ascii="Times New Roman" w:hAnsi="Times New Roman"/>
                <w:color w:val="000000"/>
              </w:rPr>
              <w:t>antyzdrowotnych</w:t>
            </w:r>
            <w:proofErr w:type="spellEnd"/>
            <w:r w:rsidRPr="0051631E">
              <w:rPr>
                <w:rFonts w:ascii="Times New Roman" w:hAnsi="Times New Roman"/>
                <w:color w:val="000000"/>
              </w:rPr>
              <w:t xml:space="preserve">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prowadzić leczenie ostrych i przewlekłych, </w:t>
            </w:r>
            <w:proofErr w:type="spellStart"/>
            <w:r w:rsidRPr="0051631E">
              <w:rPr>
                <w:rFonts w:ascii="Times New Roman" w:hAnsi="Times New Roman"/>
                <w:color w:val="000000"/>
              </w:rPr>
              <w:t>zębopochodnych</w:t>
            </w:r>
            <w:proofErr w:type="spellEnd"/>
            <w:r w:rsidRPr="0051631E">
              <w:rPr>
                <w:rFonts w:ascii="Times New Roman" w:hAnsi="Times New Roman"/>
                <w:color w:val="000000"/>
              </w:rPr>
              <w:t xml:space="preserve"> i </w:t>
            </w:r>
            <w:proofErr w:type="spellStart"/>
            <w:r w:rsidRPr="0051631E">
              <w:rPr>
                <w:rFonts w:ascii="Times New Roman" w:hAnsi="Times New Roman"/>
                <w:color w:val="000000"/>
              </w:rPr>
              <w:t>niezębopochodnych</w:t>
            </w:r>
            <w:proofErr w:type="spellEnd"/>
            <w:r w:rsidRPr="0051631E">
              <w:rPr>
                <w:rFonts w:ascii="Times New Roman" w:hAnsi="Times New Roman"/>
                <w:color w:val="000000"/>
              </w:rPr>
              <w:t xml:space="preserve">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i tkanek </w:t>
            </w:r>
            <w:proofErr w:type="spellStart"/>
            <w:r w:rsidRPr="0051631E">
              <w:rPr>
                <w:rFonts w:ascii="Times New Roman" w:hAnsi="Times New Roman"/>
                <w:color w:val="000000"/>
              </w:rPr>
              <w:t>okołokorzeniowych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niechirurgicznie choroby przyzębia i </w:t>
            </w:r>
            <w:proofErr w:type="spellStart"/>
            <w:r w:rsidRPr="0051631E">
              <w:rPr>
                <w:rFonts w:ascii="Times New Roman" w:hAnsi="Times New Roman"/>
                <w:color w:val="000000"/>
              </w:rPr>
              <w:t>okołowszczepowe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ustalić plan leczenia w złożonych przypadkach chorób tkanek układu </w:t>
            </w:r>
            <w:proofErr w:type="spellStart"/>
            <w:r w:rsidRPr="0051631E">
              <w:rPr>
                <w:rFonts w:ascii="Times New Roman" w:hAnsi="Times New Roman"/>
                <w:color w:val="000000"/>
              </w:rPr>
              <w:t>stomatognatycznego</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i tkanek </w:t>
            </w:r>
            <w:proofErr w:type="spellStart"/>
            <w:r w:rsidRPr="0051631E">
              <w:rPr>
                <w:rFonts w:ascii="Times New Roman" w:hAnsi="Times New Roman"/>
                <w:color w:val="000000"/>
              </w:rPr>
              <w:t>okołokorzeniowych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rozpoznać i leczyć zmiany </w:t>
            </w:r>
            <w:proofErr w:type="spellStart"/>
            <w:r w:rsidRPr="0051631E">
              <w:rPr>
                <w:rFonts w:ascii="Times New Roman" w:hAnsi="Times New Roman"/>
                <w:color w:val="000000"/>
              </w:rPr>
              <w:t>okołokorzeniowe</w:t>
            </w:r>
            <w:proofErr w:type="spellEnd"/>
            <w:r w:rsidRPr="0051631E">
              <w:rPr>
                <w:rFonts w:ascii="Times New Roman" w:hAnsi="Times New Roman"/>
                <w:color w:val="000000"/>
              </w:rPr>
              <w:t xml:space="preserv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wykonać </w:t>
            </w:r>
            <w:proofErr w:type="spellStart"/>
            <w:r w:rsidRPr="0051631E">
              <w:rPr>
                <w:rFonts w:ascii="Times New Roman" w:hAnsi="Times New Roman"/>
                <w:color w:val="000000"/>
              </w:rPr>
              <w:t>wewnątrzustne</w:t>
            </w:r>
            <w:proofErr w:type="spellEnd"/>
            <w:r w:rsidRPr="0051631E">
              <w:rPr>
                <w:rFonts w:ascii="Times New Roman" w:hAnsi="Times New Roman"/>
                <w:color w:val="000000"/>
              </w:rPr>
              <w:t xml:space="preserv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wykonać nacięcie </w:t>
            </w:r>
            <w:proofErr w:type="spellStart"/>
            <w:r w:rsidRPr="0051631E">
              <w:rPr>
                <w:rFonts w:ascii="Times New Roman" w:hAnsi="Times New Roman"/>
                <w:color w:val="000000"/>
              </w:rPr>
              <w:t>wewnątrzustnych</w:t>
            </w:r>
            <w:proofErr w:type="spellEnd"/>
            <w:r w:rsidRPr="0051631E">
              <w:rPr>
                <w:rFonts w:ascii="Times New Roman" w:hAnsi="Times New Roman"/>
                <w:color w:val="000000"/>
              </w:rPr>
              <w:t xml:space="preserve"> ropni </w:t>
            </w:r>
            <w:proofErr w:type="spellStart"/>
            <w:r w:rsidRPr="0051631E">
              <w:rPr>
                <w:rFonts w:ascii="Times New Roman" w:hAnsi="Times New Roman"/>
                <w:color w:val="000000"/>
              </w:rPr>
              <w:t>zębopochodnych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i leczyć </w:t>
            </w:r>
            <w:proofErr w:type="spellStart"/>
            <w:r w:rsidRPr="0051631E">
              <w:rPr>
                <w:rFonts w:ascii="Times New Roman" w:hAnsi="Times New Roman"/>
                <w:color w:val="000000"/>
              </w:rPr>
              <w:t>zębopochodne</w:t>
            </w:r>
            <w:proofErr w:type="spellEnd"/>
            <w:r w:rsidRPr="0051631E">
              <w:rPr>
                <w:rFonts w:ascii="Times New Roman" w:hAnsi="Times New Roman"/>
                <w:color w:val="000000"/>
              </w:rPr>
              <w:t xml:space="preserve"> i </w:t>
            </w:r>
            <w:proofErr w:type="spellStart"/>
            <w:r w:rsidRPr="0051631E">
              <w:rPr>
                <w:rFonts w:ascii="Times New Roman" w:hAnsi="Times New Roman"/>
                <w:color w:val="000000"/>
              </w:rPr>
              <w:t>niezębopochodne</w:t>
            </w:r>
            <w:proofErr w:type="spellEnd"/>
            <w:r w:rsidRPr="0051631E">
              <w:rPr>
                <w:rFonts w:ascii="Times New Roman" w:hAnsi="Times New Roman"/>
                <w:color w:val="000000"/>
              </w:rPr>
              <w:t xml:space="preserv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zakażenia wirusami w stomatologii, w tym </w:t>
            </w:r>
            <w:proofErr w:type="spellStart"/>
            <w:r w:rsidRPr="0051631E">
              <w:rPr>
                <w:rFonts w:ascii="Times New Roman" w:hAnsi="Times New Roman"/>
                <w:color w:val="000000"/>
              </w:rPr>
              <w:t>hepatotropowymi</w:t>
            </w:r>
            <w:proofErr w:type="spellEnd"/>
            <w:r w:rsidRPr="0051631E">
              <w:rPr>
                <w:rFonts w:ascii="Times New Roman" w:hAnsi="Times New Roman"/>
                <w:color w:val="000000"/>
              </w:rPr>
              <w:t>,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ocenić stan kliniczny tkanek przyzębia oraz semiotykę radiologiczną </w:t>
            </w:r>
            <w:proofErr w:type="spellStart"/>
            <w:r w:rsidRPr="0051631E">
              <w:rPr>
                <w:rFonts w:ascii="Times New Roman" w:hAnsi="Times New Roman"/>
                <w:color w:val="000000"/>
              </w:rPr>
              <w:t>periodontopatii</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i </w:t>
            </w:r>
            <w:proofErr w:type="spellStart"/>
            <w:r w:rsidRPr="0051631E">
              <w:rPr>
                <w:rFonts w:ascii="Times New Roman" w:hAnsi="Times New Roman"/>
                <w:color w:val="000000"/>
              </w:rPr>
              <w:t>okołowszczepowych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niechirurgiczne leczenie zapalenia przyzębia i zapalenia </w:t>
            </w:r>
            <w:proofErr w:type="spellStart"/>
            <w:r w:rsidRPr="0051631E">
              <w:rPr>
                <w:rFonts w:ascii="Times New Roman" w:hAnsi="Times New Roman"/>
                <w:color w:val="000000"/>
              </w:rPr>
              <w:t>okołowszczepowego</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w:t>
            </w:r>
            <w:proofErr w:type="spellStart"/>
            <w:r w:rsidRPr="0051631E">
              <w:rPr>
                <w:rFonts w:ascii="Times New Roman" w:hAnsi="Times New Roman"/>
                <w:color w:val="000000"/>
              </w:rPr>
              <w:t>periodontopatiach</w:t>
            </w:r>
            <w:proofErr w:type="spellEnd"/>
            <w:r w:rsidRPr="0051631E">
              <w:rPr>
                <w:rFonts w:ascii="Times New Roman" w:hAnsi="Times New Roman"/>
                <w:color w:val="000000"/>
              </w:rPr>
              <w:t xml:space="preserve"> i chorobach </w:t>
            </w:r>
            <w:proofErr w:type="spellStart"/>
            <w:r w:rsidRPr="0051631E">
              <w:rPr>
                <w:rFonts w:ascii="Times New Roman" w:hAnsi="Times New Roman"/>
                <w:color w:val="000000"/>
              </w:rPr>
              <w:t>okołowszczepowych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 xml:space="preserve">leczyć proste przypadki protetyczne z zastosowaniem wkładów </w:t>
            </w:r>
            <w:proofErr w:type="spellStart"/>
            <w:r w:rsidRPr="002141B5">
              <w:rPr>
                <w:rFonts w:ascii="Times New Roman" w:hAnsi="Times New Roman"/>
                <w:color w:val="000000"/>
              </w:rPr>
              <w:t>koronowo-korzeniowych</w:t>
            </w:r>
            <w:proofErr w:type="spellEnd"/>
            <w:r w:rsidRPr="002141B5">
              <w:rPr>
                <w:rFonts w:ascii="Times New Roman" w:hAnsi="Times New Roman"/>
                <w:color w:val="000000"/>
              </w:rPr>
              <w:t>,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leczyć proste przypadki protetyczne z zastosowaniem protez szkieletowych, </w:t>
            </w:r>
            <w:proofErr w:type="spellStart"/>
            <w:r w:rsidRPr="0051631E">
              <w:rPr>
                <w:rFonts w:ascii="Times New Roman" w:hAnsi="Times New Roman"/>
                <w:color w:val="000000"/>
              </w:rPr>
              <w:t>overdenture</w:t>
            </w:r>
            <w:proofErr w:type="spellEnd"/>
            <w:r w:rsidRPr="0051631E">
              <w:rPr>
                <w:rFonts w:ascii="Times New Roman" w:hAnsi="Times New Roman"/>
                <w:color w:val="000000"/>
              </w:rPr>
              <w:t xml:space="preserv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i zintegrować leczenie </w:t>
            </w:r>
            <w:proofErr w:type="spellStart"/>
            <w:r w:rsidRPr="0051631E">
              <w:rPr>
                <w:rFonts w:ascii="Times New Roman" w:hAnsi="Times New Roman"/>
                <w:color w:val="000000"/>
              </w:rPr>
              <w:t>gerostomatologiczne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leczenie </w:t>
            </w:r>
            <w:proofErr w:type="spellStart"/>
            <w:r w:rsidRPr="0051631E">
              <w:rPr>
                <w:rFonts w:ascii="Times New Roman" w:hAnsi="Times New Roman"/>
                <w:color w:val="000000"/>
              </w:rPr>
              <w:t>implantoprotetyczne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 xml:space="preserve">propagowania </w:t>
            </w:r>
            <w:proofErr w:type="spellStart"/>
            <w:r w:rsidRPr="00572856">
              <w:rPr>
                <w:rFonts w:ascii="Times New Roman" w:hAnsi="Times New Roman"/>
                <w:color w:val="000000"/>
              </w:rPr>
              <w:t>zachowań</w:t>
            </w:r>
            <w:proofErr w:type="spellEnd"/>
            <w:r w:rsidRPr="00572856">
              <w:rPr>
                <w:rFonts w:ascii="Times New Roman" w:hAnsi="Times New Roman"/>
                <w:color w:val="000000"/>
              </w:rPr>
              <w:t xml:space="preserve">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01CFCDDF" w14:textId="77777777" w:rsidR="000B6B30" w:rsidRPr="00754483" w:rsidRDefault="000B6B30" w:rsidP="00936531">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 xml:space="preserve">test krótkich odpowiedzi </w:t>
            </w:r>
            <w:proofErr w:type="spellStart"/>
            <w:r w:rsidRPr="00754483">
              <w:t>SAQs</w:t>
            </w:r>
            <w:proofErr w:type="spellEnd"/>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1235" w14:textId="77777777" w:rsidR="004F7DF5" w:rsidRDefault="004F7DF5" w:rsidP="00E91587">
      <w:r>
        <w:separator/>
      </w:r>
    </w:p>
  </w:endnote>
  <w:endnote w:type="continuationSeparator" w:id="0">
    <w:p w14:paraId="77201186" w14:textId="77777777" w:rsidR="004F7DF5" w:rsidRDefault="004F7DF5"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2B70135" w:rsidR="00DB262E" w:rsidRDefault="00DB26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3688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884">
              <w:rPr>
                <w:b/>
                <w:bCs/>
                <w:noProof/>
              </w:rPr>
              <w:t>69</w:t>
            </w:r>
            <w:r>
              <w:rPr>
                <w:b/>
                <w:bCs/>
                <w:sz w:val="24"/>
                <w:szCs w:val="24"/>
              </w:rPr>
              <w:fldChar w:fldCharType="end"/>
            </w:r>
          </w:p>
        </w:sdtContent>
      </w:sdt>
    </w:sdtContent>
  </w:sdt>
  <w:p w14:paraId="3A88CD88" w14:textId="77777777" w:rsidR="00DB262E" w:rsidRDefault="00DB2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27C4" w14:textId="77777777" w:rsidR="004F7DF5" w:rsidRDefault="004F7DF5" w:rsidP="00E91587">
      <w:r>
        <w:separator/>
      </w:r>
    </w:p>
  </w:footnote>
  <w:footnote w:type="continuationSeparator" w:id="0">
    <w:p w14:paraId="5C9C96AD" w14:textId="77777777" w:rsidR="004F7DF5" w:rsidRDefault="004F7DF5" w:rsidP="00E91587">
      <w:r>
        <w:continuationSeparator/>
      </w:r>
    </w:p>
  </w:footnote>
  <w:footnote w:id="1">
    <w:p w14:paraId="7D7494EA" w14:textId="77777777" w:rsidR="00A36884" w:rsidRDefault="00A36884" w:rsidP="00A36884">
      <w:pPr>
        <w:pStyle w:val="Tekstprzypisudolnego"/>
      </w:pPr>
      <w:r>
        <w:rPr>
          <w:rStyle w:val="Odwoanieprzypisudolnego"/>
        </w:rPr>
        <w:footnoteRef/>
      </w:r>
      <w:r>
        <w:t xml:space="preserve"> Załącznik zmieniony uchwałą nr 2894 Senatu UMW z dnia 22 kwietnia 2026 r. </w:t>
      </w:r>
    </w:p>
  </w:footnote>
  <w:footnote w:id="2">
    <w:p w14:paraId="126344B1" w14:textId="77777777" w:rsidR="00DB262E" w:rsidRDefault="00DB262E" w:rsidP="002A153D"/>
  </w:footnote>
  <w:footnote w:id="3">
    <w:p w14:paraId="054EF93F" w14:textId="77777777" w:rsidR="00DB262E" w:rsidRDefault="00DB262E" w:rsidP="002A153D"/>
  </w:footnote>
  <w:footnote w:id="4">
    <w:p w14:paraId="41BC892E" w14:textId="77777777" w:rsidR="00DB262E" w:rsidRDefault="00DB262E"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DB262E" w:rsidRDefault="00DB26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DB262E" w:rsidRPr="00645354" w:rsidRDefault="00DB262E" w:rsidP="00FF2839">
    <w:pPr>
      <w:pStyle w:val="Nagwek"/>
      <w:tabs>
        <w:tab w:val="clear" w:pos="9072"/>
      </w:tabs>
      <w:ind w:left="6372"/>
      <w:rPr>
        <w:sz w:val="20"/>
        <w:szCs w:val="20"/>
      </w:rPr>
    </w:pPr>
  </w:p>
  <w:p w14:paraId="1B8F609E" w14:textId="77777777" w:rsidR="00DB262E" w:rsidRPr="00645354" w:rsidRDefault="00DB26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B9C"/>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4A9"/>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4F7DF5"/>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3D2B"/>
    <w:rsid w:val="00617062"/>
    <w:rsid w:val="006210A3"/>
    <w:rsid w:val="00621A67"/>
    <w:rsid w:val="00623712"/>
    <w:rsid w:val="0062428D"/>
    <w:rsid w:val="0062652B"/>
    <w:rsid w:val="006265F1"/>
    <w:rsid w:val="006273CA"/>
    <w:rsid w:val="00631F54"/>
    <w:rsid w:val="00645354"/>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87553"/>
    <w:rsid w:val="00891C66"/>
    <w:rsid w:val="0089289C"/>
    <w:rsid w:val="00893006"/>
    <w:rsid w:val="008A2BFB"/>
    <w:rsid w:val="008A4A35"/>
    <w:rsid w:val="008A4D97"/>
    <w:rsid w:val="008B023C"/>
    <w:rsid w:val="008B2BC3"/>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5839"/>
    <w:rsid w:val="009B71CD"/>
    <w:rsid w:val="009B7E04"/>
    <w:rsid w:val="009C07C5"/>
    <w:rsid w:val="009C098B"/>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36884"/>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37A1"/>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159F"/>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07FDA"/>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2849"/>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09721405">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A9A0-3EA1-4924-A57D-66411B28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69</Pages>
  <Words>28062</Words>
  <Characters>168372</Characters>
  <Application>Microsoft Office Word</Application>
  <DocSecurity>0</DocSecurity>
  <Lines>1403</Lines>
  <Paragraphs>392</Paragraphs>
  <ScaleCrop>false</ScaleCrop>
  <HeadingPairs>
    <vt:vector size="2" baseType="variant">
      <vt:variant>
        <vt:lpstr>Tytuł</vt:lpstr>
      </vt:variant>
      <vt:variant>
        <vt:i4>1</vt:i4>
      </vt:variant>
    </vt:vector>
  </HeadingPairs>
  <TitlesOfParts>
    <vt:vector size="1" baseType="lpstr">
      <vt:lpstr>Uchwała nr 2894/2026</vt:lpstr>
    </vt:vector>
  </TitlesOfParts>
  <Company>KEP</Company>
  <LinksUpToDate>false</LinksUpToDate>
  <CharactersWithSpaces>196042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2861/2026</dc:title>
  <dc:subject/>
  <dc:creator>Dział Organizacyjno-Prawny</dc:creator>
  <cp:keywords>PROGRAM KSZTAŁCENIA</cp:keywords>
  <dc:description/>
  <cp:lastModifiedBy>MKapera</cp:lastModifiedBy>
  <cp:revision>175</cp:revision>
  <cp:lastPrinted>2025-03-26T11:47:00Z</cp:lastPrinted>
  <dcterms:created xsi:type="dcterms:W3CDTF">2025-01-27T09:50:00Z</dcterms:created>
  <dcterms:modified xsi:type="dcterms:W3CDTF">2026-04-23T14:27:00Z</dcterms:modified>
</cp:coreProperties>
</file>