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69D08" w14:textId="349CCA8E" w:rsidR="00852E9F" w:rsidRPr="000F5454" w:rsidRDefault="00007206" w:rsidP="00426B1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bookmarkStart w:id="0" w:name="_Hlk195697203"/>
      <w:r w:rsidRPr="000F5454">
        <w:rPr>
          <w:rFonts w:cstheme="minorHAnsi"/>
          <w:b/>
          <w:sz w:val="24"/>
          <w:szCs w:val="24"/>
        </w:rPr>
        <w:t xml:space="preserve">Lista zagadnień do części teoretycznej egzaminu dyplomowego </w:t>
      </w:r>
      <w:r w:rsidR="009D50DF" w:rsidRPr="000F5454">
        <w:rPr>
          <w:rFonts w:cstheme="minorHAnsi"/>
          <w:b/>
          <w:sz w:val="24"/>
          <w:szCs w:val="24"/>
        </w:rPr>
        <w:t>(</w:t>
      </w:r>
      <w:proofErr w:type="spellStart"/>
      <w:r w:rsidR="009D50DF" w:rsidRPr="000F5454">
        <w:rPr>
          <w:rFonts w:cstheme="minorHAnsi"/>
          <w:b/>
          <w:sz w:val="24"/>
          <w:szCs w:val="24"/>
        </w:rPr>
        <w:t>CzTED</w:t>
      </w:r>
      <w:proofErr w:type="spellEnd"/>
      <w:r w:rsidR="009D50DF" w:rsidRPr="000F5454">
        <w:rPr>
          <w:rFonts w:cstheme="minorHAnsi"/>
          <w:b/>
          <w:sz w:val="24"/>
          <w:szCs w:val="24"/>
        </w:rPr>
        <w:t xml:space="preserve">) </w:t>
      </w:r>
      <w:r w:rsidR="009D50DF" w:rsidRPr="000F5454">
        <w:rPr>
          <w:rFonts w:cstheme="minorHAnsi"/>
          <w:b/>
          <w:sz w:val="24"/>
          <w:szCs w:val="24"/>
        </w:rPr>
        <w:br/>
      </w:r>
      <w:r w:rsidRPr="000F5454">
        <w:rPr>
          <w:rFonts w:cstheme="minorHAnsi"/>
          <w:b/>
          <w:sz w:val="24"/>
          <w:szCs w:val="24"/>
        </w:rPr>
        <w:t>dla kierunku Fizjoterapia na rok akademicki 202</w:t>
      </w:r>
      <w:r w:rsidR="00CA2029" w:rsidRPr="000F5454">
        <w:rPr>
          <w:rFonts w:cstheme="minorHAnsi"/>
          <w:b/>
          <w:sz w:val="24"/>
          <w:szCs w:val="24"/>
        </w:rPr>
        <w:t>5</w:t>
      </w:r>
      <w:r w:rsidRPr="000F5454">
        <w:rPr>
          <w:rFonts w:cstheme="minorHAnsi"/>
          <w:b/>
          <w:sz w:val="24"/>
          <w:szCs w:val="24"/>
        </w:rPr>
        <w:t>/202</w:t>
      </w:r>
      <w:r w:rsidR="00CA2029" w:rsidRPr="000F5454">
        <w:rPr>
          <w:rFonts w:cstheme="minorHAnsi"/>
          <w:b/>
          <w:sz w:val="24"/>
          <w:szCs w:val="24"/>
        </w:rPr>
        <w:t>6</w:t>
      </w:r>
    </w:p>
    <w:bookmarkEnd w:id="0"/>
    <w:p w14:paraId="1003252F" w14:textId="77777777" w:rsidR="000A6655" w:rsidRPr="000F5454" w:rsidRDefault="000A6655" w:rsidP="00426B10">
      <w:pPr>
        <w:spacing w:after="0" w:line="240" w:lineRule="auto"/>
        <w:ind w:left="426" w:hanging="426"/>
        <w:jc w:val="both"/>
        <w:rPr>
          <w:rFonts w:cstheme="minorHAnsi"/>
          <w:bCs/>
          <w:sz w:val="24"/>
          <w:szCs w:val="24"/>
        </w:rPr>
      </w:pPr>
    </w:p>
    <w:p w14:paraId="61705447" w14:textId="370C1C95" w:rsidR="00EF59C5" w:rsidRPr="000F5454" w:rsidRDefault="00EF59C5" w:rsidP="00EF59C5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>Klasyfikacja wad postawy w płaszczyźnie strzałkowej.</w:t>
      </w:r>
    </w:p>
    <w:p w14:paraId="2D5E0801" w14:textId="41847735" w:rsidR="00EF59C5" w:rsidRPr="000F5454" w:rsidRDefault="00EF59C5" w:rsidP="00EF59C5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>Zasady prowadzenia usprawniania wad postawy w płaszczyźnie strzałkowej.</w:t>
      </w:r>
    </w:p>
    <w:p w14:paraId="0B65CA89" w14:textId="1C5531CC" w:rsidR="00EF59C5" w:rsidRPr="000F5454" w:rsidRDefault="00EF59C5" w:rsidP="00EF59C5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>Klasyfikacja skolioz.</w:t>
      </w:r>
    </w:p>
    <w:p w14:paraId="5B1797C6" w14:textId="511A4200" w:rsidR="00EF59C5" w:rsidRPr="000F5454" w:rsidRDefault="00EF59C5" w:rsidP="00EF59C5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>Zasady usprawniania dzieci i młodzieży z trójpłaszczyznowymi deformacjami kręgosłupa.</w:t>
      </w:r>
    </w:p>
    <w:p w14:paraId="65635451" w14:textId="446005D2" w:rsidR="00EF59C5" w:rsidRPr="000F5454" w:rsidRDefault="00EF59C5" w:rsidP="00D06014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 xml:space="preserve">Zasady planowania fizjoterapii i usprawniania dzieci i </w:t>
      </w:r>
      <w:proofErr w:type="spellStart"/>
      <w:r w:rsidRPr="000F5454">
        <w:rPr>
          <w:rFonts w:asciiTheme="minorHAnsi" w:hAnsiTheme="minorHAnsi" w:cstheme="minorHAnsi"/>
          <w:bCs/>
        </w:rPr>
        <w:t>młodzieży</w:t>
      </w:r>
      <w:proofErr w:type="spellEnd"/>
      <w:r w:rsidRPr="000F5454">
        <w:rPr>
          <w:rFonts w:asciiTheme="minorHAnsi" w:hAnsiTheme="minorHAnsi" w:cstheme="minorHAnsi"/>
          <w:bCs/>
        </w:rPr>
        <w:t xml:space="preserve"> z wadami wrodzonymi</w:t>
      </w:r>
      <w:r w:rsidRPr="000F5454">
        <w:rPr>
          <w:rFonts w:asciiTheme="minorHAnsi" w:hAnsiTheme="minorHAnsi" w:cstheme="minorHAnsi"/>
          <w:bCs/>
        </w:rPr>
        <w:t xml:space="preserve"> </w:t>
      </w:r>
      <w:r w:rsidRPr="000F5454">
        <w:rPr>
          <w:rFonts w:asciiTheme="minorHAnsi" w:hAnsiTheme="minorHAnsi" w:cstheme="minorHAnsi"/>
          <w:bCs/>
        </w:rPr>
        <w:t xml:space="preserve">narządu ruchu: kręcz szyi: </w:t>
      </w:r>
      <w:proofErr w:type="spellStart"/>
      <w:r w:rsidRPr="000F5454">
        <w:rPr>
          <w:rFonts w:asciiTheme="minorHAnsi" w:hAnsiTheme="minorHAnsi" w:cstheme="minorHAnsi"/>
          <w:bCs/>
        </w:rPr>
        <w:t>mięśniopochodny</w:t>
      </w:r>
      <w:proofErr w:type="spellEnd"/>
      <w:r w:rsidRPr="000F5454">
        <w:rPr>
          <w:rFonts w:asciiTheme="minorHAnsi" w:hAnsiTheme="minorHAnsi" w:cstheme="minorHAnsi"/>
          <w:bCs/>
        </w:rPr>
        <w:t xml:space="preserve">, </w:t>
      </w:r>
      <w:proofErr w:type="spellStart"/>
      <w:r w:rsidRPr="000F5454">
        <w:rPr>
          <w:rFonts w:asciiTheme="minorHAnsi" w:hAnsiTheme="minorHAnsi" w:cstheme="minorHAnsi"/>
          <w:bCs/>
        </w:rPr>
        <w:t>kostnopochodny</w:t>
      </w:r>
      <w:proofErr w:type="spellEnd"/>
      <w:r w:rsidRPr="000F5454">
        <w:rPr>
          <w:rFonts w:asciiTheme="minorHAnsi" w:hAnsiTheme="minorHAnsi" w:cstheme="minorHAnsi"/>
          <w:bCs/>
        </w:rPr>
        <w:t>, wady klatki piersiowej: kurza, szewska, dysplazja i zwichnięcie stawu biodrowego (podział wg wieku), stopa końska, stopa końsko-szpotawa</w:t>
      </w:r>
      <w:r w:rsidRPr="000F5454">
        <w:rPr>
          <w:rFonts w:asciiTheme="minorHAnsi" w:hAnsiTheme="minorHAnsi" w:cstheme="minorHAnsi"/>
          <w:bCs/>
        </w:rPr>
        <w:t>.</w:t>
      </w:r>
    </w:p>
    <w:p w14:paraId="2EA6A708" w14:textId="1A2E83FF" w:rsidR="00EF59C5" w:rsidRPr="000F5454" w:rsidRDefault="00EF59C5" w:rsidP="00EF59C5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>Wrodzone wady kończyn: wrodzone udo krótkie, wrodzony niedorozwój bliższego końca kości udowej, wrodzony brak kości strzałkowej, wrodzony brak kości piszczelowej, stopa rozszczepiona, wrodzone braki palców i kości śródstopia – leczenie operacyjne, działanie fizjoterapeutyczne i zaopatrzenie protetyczne.</w:t>
      </w:r>
    </w:p>
    <w:p w14:paraId="4A629E32" w14:textId="60D1948E" w:rsidR="00EF59C5" w:rsidRPr="000F5454" w:rsidRDefault="00EF59C5" w:rsidP="00EF59C5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 xml:space="preserve">Zasady planowania fizjoterapii i prowadzenia usprawniania dzieci i </w:t>
      </w:r>
      <w:proofErr w:type="spellStart"/>
      <w:r w:rsidRPr="000F5454">
        <w:rPr>
          <w:rFonts w:asciiTheme="minorHAnsi" w:hAnsiTheme="minorHAnsi" w:cstheme="minorHAnsi"/>
          <w:bCs/>
        </w:rPr>
        <w:t>młodzieży</w:t>
      </w:r>
      <w:proofErr w:type="spellEnd"/>
      <w:r w:rsidRPr="000F5454">
        <w:rPr>
          <w:rFonts w:asciiTheme="minorHAnsi" w:hAnsiTheme="minorHAnsi" w:cstheme="minorHAnsi"/>
          <w:bCs/>
        </w:rPr>
        <w:t xml:space="preserve"> </w:t>
      </w:r>
      <w:r w:rsidR="000F5454" w:rsidRPr="000F5454">
        <w:rPr>
          <w:rFonts w:asciiTheme="minorHAnsi" w:hAnsiTheme="minorHAnsi" w:cstheme="minorHAnsi"/>
          <w:bCs/>
        </w:rPr>
        <w:br/>
      </w:r>
      <w:r w:rsidRPr="000F5454">
        <w:rPr>
          <w:rFonts w:asciiTheme="minorHAnsi" w:hAnsiTheme="minorHAnsi" w:cstheme="minorHAnsi"/>
          <w:bCs/>
        </w:rPr>
        <w:t xml:space="preserve">z aseptycznymi martwicami nasad kości: </w:t>
      </w:r>
      <w:proofErr w:type="spellStart"/>
      <w:r w:rsidRPr="000F5454">
        <w:rPr>
          <w:rFonts w:asciiTheme="minorHAnsi" w:hAnsiTheme="minorHAnsi" w:cstheme="minorHAnsi"/>
          <w:bCs/>
        </w:rPr>
        <w:t>Perthesa</w:t>
      </w:r>
      <w:proofErr w:type="spellEnd"/>
      <w:r w:rsidRPr="000F5454">
        <w:rPr>
          <w:rFonts w:asciiTheme="minorHAnsi" w:hAnsiTheme="minorHAnsi" w:cstheme="minorHAnsi"/>
          <w:bCs/>
        </w:rPr>
        <w:t xml:space="preserve">, </w:t>
      </w:r>
      <w:proofErr w:type="spellStart"/>
      <w:r w:rsidRPr="000F5454">
        <w:rPr>
          <w:rFonts w:asciiTheme="minorHAnsi" w:hAnsiTheme="minorHAnsi" w:cstheme="minorHAnsi"/>
          <w:bCs/>
        </w:rPr>
        <w:t>Scheuermanna</w:t>
      </w:r>
      <w:proofErr w:type="spellEnd"/>
      <w:r w:rsidRPr="000F5454">
        <w:rPr>
          <w:rFonts w:asciiTheme="minorHAnsi" w:hAnsiTheme="minorHAnsi" w:cstheme="minorHAnsi"/>
          <w:bCs/>
        </w:rPr>
        <w:t xml:space="preserve">, </w:t>
      </w:r>
      <w:proofErr w:type="spellStart"/>
      <w:r w:rsidRPr="000F5454">
        <w:rPr>
          <w:rFonts w:asciiTheme="minorHAnsi" w:hAnsiTheme="minorHAnsi" w:cstheme="minorHAnsi"/>
          <w:bCs/>
        </w:rPr>
        <w:t>Osgooda-Schlattera</w:t>
      </w:r>
      <w:proofErr w:type="spellEnd"/>
      <w:r w:rsidRPr="000F5454">
        <w:rPr>
          <w:rFonts w:asciiTheme="minorHAnsi" w:hAnsiTheme="minorHAnsi" w:cstheme="minorHAnsi"/>
          <w:bCs/>
        </w:rPr>
        <w:t>.</w:t>
      </w:r>
    </w:p>
    <w:p w14:paraId="445BB829" w14:textId="633D0425" w:rsidR="00EF59C5" w:rsidRPr="000F5454" w:rsidRDefault="00EF59C5" w:rsidP="00EF59C5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 xml:space="preserve">Zasady planowania fizjoterapii i prowadzenia usprawniania dzieci z </w:t>
      </w:r>
      <w:proofErr w:type="spellStart"/>
      <w:r w:rsidRPr="000F5454">
        <w:rPr>
          <w:rFonts w:asciiTheme="minorHAnsi" w:hAnsiTheme="minorHAnsi" w:cstheme="minorHAnsi"/>
          <w:bCs/>
        </w:rPr>
        <w:t>dysrafizmem</w:t>
      </w:r>
      <w:proofErr w:type="spellEnd"/>
      <w:r w:rsidRPr="000F5454">
        <w:rPr>
          <w:rFonts w:asciiTheme="minorHAnsi" w:hAnsiTheme="minorHAnsi" w:cstheme="minorHAnsi"/>
          <w:bCs/>
        </w:rPr>
        <w:t xml:space="preserve"> rdzeniowym, z uwzględnieniem rodzaju, poziomu uszkodzenia, stopnia </w:t>
      </w:r>
      <w:proofErr w:type="spellStart"/>
      <w:r w:rsidRPr="000F5454">
        <w:rPr>
          <w:rFonts w:asciiTheme="minorHAnsi" w:hAnsiTheme="minorHAnsi" w:cstheme="minorHAnsi"/>
          <w:bCs/>
        </w:rPr>
        <w:t>porażeń</w:t>
      </w:r>
      <w:proofErr w:type="spellEnd"/>
      <w:r w:rsidRPr="000F5454">
        <w:rPr>
          <w:rFonts w:asciiTheme="minorHAnsi" w:hAnsiTheme="minorHAnsi" w:cstheme="minorHAnsi"/>
          <w:bCs/>
        </w:rPr>
        <w:t xml:space="preserve"> </w:t>
      </w:r>
      <w:r w:rsidR="000F5454" w:rsidRPr="000F5454">
        <w:rPr>
          <w:rFonts w:asciiTheme="minorHAnsi" w:hAnsiTheme="minorHAnsi" w:cstheme="minorHAnsi"/>
          <w:bCs/>
        </w:rPr>
        <w:br/>
      </w:r>
      <w:r w:rsidRPr="000F5454">
        <w:rPr>
          <w:rFonts w:asciiTheme="minorHAnsi" w:hAnsiTheme="minorHAnsi" w:cstheme="minorHAnsi"/>
          <w:bCs/>
        </w:rPr>
        <w:t xml:space="preserve">i niedowładów oraz wieku dziecka. </w:t>
      </w:r>
    </w:p>
    <w:p w14:paraId="0DB4C820" w14:textId="77E3D91E" w:rsidR="00EF59C5" w:rsidRPr="000F5454" w:rsidRDefault="00EF59C5" w:rsidP="00EF59C5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>Choroby nerwowo-mięśniowe – rokowanie w zależności od  rodzaju, postaci i typu choroby.</w:t>
      </w:r>
    </w:p>
    <w:p w14:paraId="6B6E352F" w14:textId="528022FC" w:rsidR="00EF59C5" w:rsidRPr="000F5454" w:rsidRDefault="00EF59C5" w:rsidP="00EF59C5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 xml:space="preserve">Zasady planowania fizjoterapii  i prowadzenia usprawniania dzieci i </w:t>
      </w:r>
      <w:r w:rsidRPr="000F5454">
        <w:rPr>
          <w:rFonts w:asciiTheme="minorHAnsi" w:hAnsiTheme="minorHAnsi" w:cstheme="minorHAnsi"/>
          <w:bCs/>
        </w:rPr>
        <w:t>młodzieży</w:t>
      </w:r>
      <w:r w:rsidRPr="000F5454">
        <w:rPr>
          <w:rFonts w:asciiTheme="minorHAnsi" w:hAnsiTheme="minorHAnsi" w:cstheme="minorHAnsi"/>
          <w:bCs/>
        </w:rPr>
        <w:t xml:space="preserve"> z chorobami pierwotnie mięśniowymi, z uwzględnieniem rodzaju, okresu choroby oraz wieku dziecka w tym: z dystrofią mięśniową </w:t>
      </w:r>
      <w:proofErr w:type="spellStart"/>
      <w:r w:rsidRPr="000F5454">
        <w:rPr>
          <w:rFonts w:asciiTheme="minorHAnsi" w:hAnsiTheme="minorHAnsi" w:cstheme="minorHAnsi"/>
          <w:bCs/>
        </w:rPr>
        <w:t>Duchenne’a</w:t>
      </w:r>
      <w:proofErr w:type="spellEnd"/>
      <w:r w:rsidRPr="000F5454">
        <w:rPr>
          <w:rFonts w:asciiTheme="minorHAnsi" w:hAnsiTheme="minorHAnsi" w:cstheme="minorHAnsi"/>
          <w:bCs/>
        </w:rPr>
        <w:t xml:space="preserve"> DMD, z dystrofią Beckera BMD, dystrofią mięśniową twarzowo-łopatkowo-ramieniową – FSHD, dystrofią mięśniową </w:t>
      </w:r>
      <w:proofErr w:type="spellStart"/>
      <w:r w:rsidRPr="000F5454">
        <w:rPr>
          <w:rFonts w:asciiTheme="minorHAnsi" w:hAnsiTheme="minorHAnsi" w:cstheme="minorHAnsi"/>
          <w:bCs/>
        </w:rPr>
        <w:t>Emery-Dreifussa</w:t>
      </w:r>
      <w:proofErr w:type="spellEnd"/>
      <w:r w:rsidRPr="000F5454">
        <w:rPr>
          <w:rFonts w:asciiTheme="minorHAnsi" w:hAnsiTheme="minorHAnsi" w:cstheme="minorHAnsi"/>
          <w:bCs/>
        </w:rPr>
        <w:t xml:space="preserve"> – EDMD, wrodzonymi dystrofiami mięśniowymi – CMD.</w:t>
      </w:r>
    </w:p>
    <w:p w14:paraId="7DFB49CD" w14:textId="1905139E" w:rsidR="00EF59C5" w:rsidRPr="000F5454" w:rsidRDefault="00EF59C5" w:rsidP="00EF59C5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>Rokowanie postępu choroby w zależności od typu SMA.</w:t>
      </w:r>
    </w:p>
    <w:p w14:paraId="2C4B35E2" w14:textId="36D4E33F" w:rsidR="00EF59C5" w:rsidRPr="000F5454" w:rsidRDefault="00EF59C5" w:rsidP="00EF59C5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 xml:space="preserve">Zasady planowania fizjoterapii i prowadzenia usprawniania dzieci i </w:t>
      </w:r>
      <w:r w:rsidRPr="000F5454">
        <w:rPr>
          <w:rFonts w:asciiTheme="minorHAnsi" w:hAnsiTheme="minorHAnsi" w:cstheme="minorHAnsi"/>
          <w:bCs/>
        </w:rPr>
        <w:t>młodzieży</w:t>
      </w:r>
      <w:r w:rsidRPr="000F5454">
        <w:rPr>
          <w:rFonts w:asciiTheme="minorHAnsi" w:hAnsiTheme="minorHAnsi" w:cstheme="minorHAnsi"/>
          <w:bCs/>
        </w:rPr>
        <w:t xml:space="preserve"> </w:t>
      </w:r>
      <w:r w:rsidR="000F5454" w:rsidRPr="000F5454">
        <w:rPr>
          <w:rFonts w:asciiTheme="minorHAnsi" w:hAnsiTheme="minorHAnsi" w:cstheme="minorHAnsi"/>
          <w:bCs/>
        </w:rPr>
        <w:br/>
      </w:r>
      <w:r w:rsidRPr="000F5454">
        <w:rPr>
          <w:rFonts w:asciiTheme="minorHAnsi" w:hAnsiTheme="minorHAnsi" w:cstheme="minorHAnsi"/>
          <w:bCs/>
        </w:rPr>
        <w:t>z rdzeniowym zanikiem mięśni.</w:t>
      </w:r>
    </w:p>
    <w:p w14:paraId="5C5EF50B" w14:textId="09F797F3" w:rsidR="00EF59C5" w:rsidRPr="000F5454" w:rsidRDefault="00EF59C5" w:rsidP="00EF59C5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 xml:space="preserve">Objawy hipotonii u noworodków i niemowląt: etiologia hipotonii pochodzenia ośrodkowego i obwodowego, diagnostyka różnicowa hipotonii obwodowej i ośrodkowej, hipotonia noworodków urodzonych przedwcześnie. </w:t>
      </w:r>
    </w:p>
    <w:p w14:paraId="04B16CC9" w14:textId="201EBFA1" w:rsidR="00EF59C5" w:rsidRPr="000F5454" w:rsidRDefault="00EF59C5" w:rsidP="003F61FF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>Zaburzenia w układzie ruchu i inne objawy występujące u dzieci hipotonicznych</w:t>
      </w:r>
      <w:r w:rsidRPr="000F5454">
        <w:rPr>
          <w:rFonts w:asciiTheme="minorHAnsi" w:hAnsiTheme="minorHAnsi" w:cstheme="minorHAnsi"/>
          <w:bCs/>
        </w:rPr>
        <w:t>,</w:t>
      </w:r>
      <w:r w:rsidRPr="000F5454">
        <w:rPr>
          <w:rFonts w:asciiTheme="minorHAnsi" w:hAnsiTheme="minorHAnsi" w:cstheme="minorHAnsi"/>
          <w:bCs/>
        </w:rPr>
        <w:t xml:space="preserve"> np. </w:t>
      </w:r>
      <w:r w:rsidR="000F5454" w:rsidRPr="000F5454">
        <w:rPr>
          <w:rFonts w:asciiTheme="minorHAnsi" w:hAnsiTheme="minorHAnsi" w:cstheme="minorHAnsi"/>
          <w:bCs/>
        </w:rPr>
        <w:br/>
      </w:r>
      <w:r w:rsidRPr="000F5454">
        <w:rPr>
          <w:rFonts w:asciiTheme="minorHAnsi" w:hAnsiTheme="minorHAnsi" w:cstheme="minorHAnsi"/>
          <w:bCs/>
        </w:rPr>
        <w:t xml:space="preserve">z zespołami genetycznymi – Zespół Downa, Zespół </w:t>
      </w:r>
      <w:proofErr w:type="spellStart"/>
      <w:r w:rsidRPr="000F5454">
        <w:rPr>
          <w:rFonts w:asciiTheme="minorHAnsi" w:hAnsiTheme="minorHAnsi" w:cstheme="minorHAnsi"/>
          <w:bCs/>
        </w:rPr>
        <w:t>Angelmana</w:t>
      </w:r>
      <w:proofErr w:type="spellEnd"/>
      <w:r w:rsidRPr="000F5454">
        <w:rPr>
          <w:rFonts w:asciiTheme="minorHAnsi" w:hAnsiTheme="minorHAnsi" w:cstheme="minorHAnsi"/>
          <w:bCs/>
        </w:rPr>
        <w:t xml:space="preserve">, Zespół </w:t>
      </w:r>
      <w:proofErr w:type="spellStart"/>
      <w:r w:rsidRPr="000F5454">
        <w:rPr>
          <w:rFonts w:asciiTheme="minorHAnsi" w:hAnsiTheme="minorHAnsi" w:cstheme="minorHAnsi"/>
          <w:bCs/>
        </w:rPr>
        <w:t>Pradera-Willego</w:t>
      </w:r>
      <w:proofErr w:type="spellEnd"/>
      <w:r w:rsidRPr="000F5454">
        <w:rPr>
          <w:rFonts w:asciiTheme="minorHAnsi" w:hAnsiTheme="minorHAnsi" w:cstheme="minorHAnsi"/>
          <w:bCs/>
        </w:rPr>
        <w:t>, Zespół łamliwego chromosomu X.</w:t>
      </w:r>
    </w:p>
    <w:p w14:paraId="25A715C4" w14:textId="3FE22925" w:rsidR="00EF59C5" w:rsidRPr="000F5454" w:rsidRDefault="00EF59C5" w:rsidP="00EF59C5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>Zasady planowania fizjoterapii i prowadzenia usprawniania dziecka hipotonicznego.</w:t>
      </w:r>
    </w:p>
    <w:p w14:paraId="15FAC344" w14:textId="770AD30C" w:rsidR="00EF59C5" w:rsidRPr="000F5454" w:rsidRDefault="00EF59C5" w:rsidP="00EF59C5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>Znaczenie oceny funkcjonalnej dziecka z MPD – GMFCS, MACS, CFCS w planowaniu fizjoterapii.</w:t>
      </w:r>
    </w:p>
    <w:p w14:paraId="5021D0FB" w14:textId="56AA51DD" w:rsidR="00EF59C5" w:rsidRPr="000F5454" w:rsidRDefault="00EF59C5" w:rsidP="00EF59C5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 xml:space="preserve">Zasady prowadzenia fizjoterapii dziecka z mózgowym </w:t>
      </w:r>
      <w:proofErr w:type="spellStart"/>
      <w:r w:rsidRPr="000F5454">
        <w:rPr>
          <w:rFonts w:asciiTheme="minorHAnsi" w:hAnsiTheme="minorHAnsi" w:cstheme="minorHAnsi"/>
          <w:bCs/>
        </w:rPr>
        <w:t>porażeniem</w:t>
      </w:r>
      <w:proofErr w:type="spellEnd"/>
      <w:r w:rsidRPr="000F5454">
        <w:rPr>
          <w:rFonts w:asciiTheme="minorHAnsi" w:hAnsiTheme="minorHAnsi" w:cstheme="minorHAnsi"/>
          <w:bCs/>
        </w:rPr>
        <w:t xml:space="preserve"> dziecięcym - MPD </w:t>
      </w:r>
      <w:r w:rsidR="000F5454" w:rsidRPr="000F5454">
        <w:rPr>
          <w:rFonts w:asciiTheme="minorHAnsi" w:hAnsiTheme="minorHAnsi" w:cstheme="minorHAnsi"/>
          <w:bCs/>
        </w:rPr>
        <w:br/>
      </w:r>
      <w:r w:rsidRPr="000F5454">
        <w:rPr>
          <w:rFonts w:asciiTheme="minorHAnsi" w:hAnsiTheme="minorHAnsi" w:cstheme="minorHAnsi"/>
          <w:bCs/>
        </w:rPr>
        <w:t xml:space="preserve">z uwzględnieniem objawów pierwotnych, wtórnych i trzeciorzędowych w </w:t>
      </w:r>
      <w:proofErr w:type="spellStart"/>
      <w:r w:rsidRPr="000F5454">
        <w:rPr>
          <w:rFonts w:asciiTheme="minorHAnsi" w:hAnsiTheme="minorHAnsi" w:cstheme="minorHAnsi"/>
          <w:bCs/>
        </w:rPr>
        <w:t>zależności</w:t>
      </w:r>
      <w:proofErr w:type="spellEnd"/>
      <w:r w:rsidRPr="000F5454">
        <w:rPr>
          <w:rFonts w:asciiTheme="minorHAnsi" w:hAnsiTheme="minorHAnsi" w:cstheme="minorHAnsi"/>
          <w:bCs/>
        </w:rPr>
        <w:t xml:space="preserve"> od postaci MPD.</w:t>
      </w:r>
    </w:p>
    <w:p w14:paraId="3C5B1FC0" w14:textId="749F0B5B" w:rsidR="00EF59C5" w:rsidRPr="000F5454" w:rsidRDefault="00EF59C5" w:rsidP="00EF59C5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 xml:space="preserve">Leczenie operacyjne, farmakologiczne, metody wspomagające w podejściu interdyscyplinarnym do usprawniania dzieci z MPD. </w:t>
      </w:r>
    </w:p>
    <w:p w14:paraId="0EDDD82D" w14:textId="0E260A04" w:rsidR="00EF59C5" w:rsidRPr="000F5454" w:rsidRDefault="00EF59C5" w:rsidP="00EF59C5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>Sprzęt, zaopatrzenie ortopedyczne i wyroby medyczne wykorzystywane w usprawnianiu i wspomaganiu codziennego funkcjonowania oraz zapobieganiu zmianom wtórnym pacjentów z dysfunkcją układu ruchu w wieku rozwojowym.</w:t>
      </w:r>
    </w:p>
    <w:p w14:paraId="73C271A1" w14:textId="3BEF5B1E" w:rsidR="00EF59C5" w:rsidRPr="000F5454" w:rsidRDefault="00EF59C5" w:rsidP="00EF59C5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lastRenderedPageBreak/>
        <w:t>Mózgowe porażenie dziecięce, skale, podział, objawy.</w:t>
      </w:r>
    </w:p>
    <w:p w14:paraId="058E1485" w14:textId="43996F15" w:rsidR="00EF59C5" w:rsidRPr="000F5454" w:rsidRDefault="00EF59C5" w:rsidP="00EF59C5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>Rdzeniowy zanik mięśni – opis jednostki, skale, leczenie</w:t>
      </w:r>
      <w:r w:rsidRPr="000F5454">
        <w:rPr>
          <w:rFonts w:asciiTheme="minorHAnsi" w:hAnsiTheme="minorHAnsi" w:cstheme="minorHAnsi"/>
          <w:bCs/>
        </w:rPr>
        <w:t>.</w:t>
      </w:r>
    </w:p>
    <w:p w14:paraId="36B5DC80" w14:textId="2E6DC132" w:rsidR="00EF59C5" w:rsidRPr="000F5454" w:rsidRDefault="00EF59C5" w:rsidP="00EF59C5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 xml:space="preserve">Rozwój </w:t>
      </w:r>
      <w:proofErr w:type="spellStart"/>
      <w:r w:rsidRPr="000F5454">
        <w:rPr>
          <w:rFonts w:asciiTheme="minorHAnsi" w:hAnsiTheme="minorHAnsi" w:cstheme="minorHAnsi"/>
          <w:bCs/>
        </w:rPr>
        <w:t>psychomotryczny</w:t>
      </w:r>
      <w:proofErr w:type="spellEnd"/>
      <w:r w:rsidRPr="000F5454">
        <w:rPr>
          <w:rFonts w:asciiTheme="minorHAnsi" w:hAnsiTheme="minorHAnsi" w:cstheme="minorHAnsi"/>
          <w:bCs/>
        </w:rPr>
        <w:t xml:space="preserve"> dziecka zdrowego – globalne wzorce ruchu wg. Prof. </w:t>
      </w:r>
      <w:proofErr w:type="spellStart"/>
      <w:r w:rsidRPr="000F5454">
        <w:rPr>
          <w:rFonts w:asciiTheme="minorHAnsi" w:hAnsiTheme="minorHAnsi" w:cstheme="minorHAnsi"/>
          <w:bCs/>
        </w:rPr>
        <w:t>Vojty</w:t>
      </w:r>
      <w:proofErr w:type="spellEnd"/>
      <w:r w:rsidRPr="000F5454">
        <w:rPr>
          <w:rFonts w:asciiTheme="minorHAnsi" w:hAnsiTheme="minorHAnsi" w:cstheme="minorHAnsi"/>
          <w:bCs/>
        </w:rPr>
        <w:t>.</w:t>
      </w:r>
    </w:p>
    <w:p w14:paraId="79D8FE73" w14:textId="03DD1A72" w:rsidR="00EF59C5" w:rsidRPr="000F5454" w:rsidRDefault="00EF59C5" w:rsidP="00EF59C5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>Uszkodzenia układu nerwowego u dzieci i ich objawy</w:t>
      </w:r>
      <w:r w:rsidRPr="000F5454">
        <w:rPr>
          <w:rFonts w:asciiTheme="minorHAnsi" w:hAnsiTheme="minorHAnsi" w:cstheme="minorHAnsi"/>
          <w:bCs/>
        </w:rPr>
        <w:t>.</w:t>
      </w:r>
    </w:p>
    <w:p w14:paraId="14A68DD2" w14:textId="77777777" w:rsidR="00EF59C5" w:rsidRPr="000F5454" w:rsidRDefault="00EF59C5" w:rsidP="00EF59C5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>Cele diagnostyki funkcjonalnej i jej znaczenie w programowaniu rehabilitacji.</w:t>
      </w:r>
    </w:p>
    <w:p w14:paraId="549B777F" w14:textId="5F1364F9" w:rsidR="00EF59C5" w:rsidRPr="000F5454" w:rsidRDefault="00EF59C5" w:rsidP="00EF59C5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 xml:space="preserve">Testy funkcjonalne wykorzystywane do oceny ryzyka urazu, równowagi, jakości chodu </w:t>
      </w:r>
      <w:r w:rsidR="000F5454" w:rsidRPr="000F5454">
        <w:rPr>
          <w:rFonts w:asciiTheme="minorHAnsi" w:hAnsiTheme="minorHAnsi" w:cstheme="minorHAnsi"/>
          <w:bCs/>
        </w:rPr>
        <w:br/>
      </w:r>
      <w:r w:rsidRPr="000F5454">
        <w:rPr>
          <w:rFonts w:asciiTheme="minorHAnsi" w:hAnsiTheme="minorHAnsi" w:cstheme="minorHAnsi"/>
          <w:bCs/>
        </w:rPr>
        <w:t>i upadku</w:t>
      </w:r>
      <w:r w:rsidRPr="000F5454">
        <w:rPr>
          <w:rFonts w:asciiTheme="minorHAnsi" w:hAnsiTheme="minorHAnsi" w:cstheme="minorHAnsi"/>
          <w:bCs/>
        </w:rPr>
        <w:t>.</w:t>
      </w:r>
    </w:p>
    <w:p w14:paraId="6B44248B" w14:textId="09D2A1A5" w:rsidR="00EF59C5" w:rsidRPr="000F5454" w:rsidRDefault="00EF59C5" w:rsidP="00EF59C5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>Testy kliniczne wykorzystywane w fizjoterapii</w:t>
      </w:r>
      <w:r w:rsidRPr="000F5454">
        <w:rPr>
          <w:rFonts w:asciiTheme="minorHAnsi" w:hAnsiTheme="minorHAnsi" w:cstheme="minorHAnsi"/>
          <w:bCs/>
        </w:rPr>
        <w:t>.</w:t>
      </w:r>
    </w:p>
    <w:p w14:paraId="303AC76E" w14:textId="708FE612" w:rsidR="00EF59C5" w:rsidRPr="000F5454" w:rsidRDefault="00EF59C5" w:rsidP="00EF59C5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>Badanie neurologiczne na potrzeby badania przedmiotowego w dysfunkcjach narządu ruchu</w:t>
      </w:r>
      <w:r w:rsidRPr="000F5454">
        <w:rPr>
          <w:rFonts w:asciiTheme="minorHAnsi" w:hAnsiTheme="minorHAnsi" w:cstheme="minorHAnsi"/>
          <w:bCs/>
        </w:rPr>
        <w:t>.</w:t>
      </w:r>
    </w:p>
    <w:p w14:paraId="0C51A0D6" w14:textId="678FD46D" w:rsidR="00EF59C5" w:rsidRPr="000F5454" w:rsidRDefault="00EF59C5" w:rsidP="008E0FAC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>Klasyfikacja ICF</w:t>
      </w:r>
      <w:r w:rsidRPr="000F5454">
        <w:rPr>
          <w:rFonts w:asciiTheme="minorHAnsi" w:hAnsiTheme="minorHAnsi" w:cstheme="minorHAnsi"/>
          <w:bCs/>
        </w:rPr>
        <w:t>.</w:t>
      </w:r>
      <w:r w:rsidR="0091457D" w:rsidRPr="000F5454">
        <w:rPr>
          <w:rFonts w:asciiTheme="minorHAnsi" w:hAnsiTheme="minorHAnsi" w:cstheme="minorHAnsi"/>
          <w:bCs/>
        </w:rPr>
        <w:t xml:space="preserve"> </w:t>
      </w:r>
      <w:r w:rsidRPr="000F5454">
        <w:rPr>
          <w:rFonts w:asciiTheme="minorHAnsi" w:hAnsiTheme="minorHAnsi" w:cstheme="minorHAnsi"/>
          <w:bCs/>
        </w:rPr>
        <w:t>Wytyczne Krajowej Rady Fizjoterapeutów do udzielania świadczeń zdrowotnych z zakresu fizjoterapii i ich opisywania w dokumentacji medycznej</w:t>
      </w:r>
      <w:r w:rsidRPr="000F5454">
        <w:rPr>
          <w:rFonts w:asciiTheme="minorHAnsi" w:hAnsiTheme="minorHAnsi" w:cstheme="minorHAnsi"/>
          <w:bCs/>
        </w:rPr>
        <w:t>.</w:t>
      </w:r>
    </w:p>
    <w:p w14:paraId="3293EEF6" w14:textId="5B53254E" w:rsidR="00EF59C5" w:rsidRPr="000F5454" w:rsidRDefault="00EF59C5" w:rsidP="00EF59C5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>Ocena postawy ciała</w:t>
      </w:r>
      <w:r w:rsidRPr="000F5454">
        <w:rPr>
          <w:rFonts w:asciiTheme="minorHAnsi" w:hAnsiTheme="minorHAnsi" w:cstheme="minorHAnsi"/>
          <w:bCs/>
        </w:rPr>
        <w:t>.</w:t>
      </w:r>
    </w:p>
    <w:p w14:paraId="70431633" w14:textId="77777777" w:rsidR="00EF59C5" w:rsidRPr="000F5454" w:rsidRDefault="00EF59C5" w:rsidP="00EF59C5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>Skale wykorzystywane do oceny dolegliwości bólowych.</w:t>
      </w:r>
    </w:p>
    <w:p w14:paraId="58B7A3A1" w14:textId="1FCB0777" w:rsidR="00EF59C5" w:rsidRPr="000F5454" w:rsidRDefault="00EF59C5" w:rsidP="00EF59C5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>Ocena spastyczności</w:t>
      </w:r>
      <w:r w:rsidRPr="000F5454">
        <w:rPr>
          <w:rFonts w:asciiTheme="minorHAnsi" w:hAnsiTheme="minorHAnsi" w:cstheme="minorHAnsi"/>
          <w:bCs/>
        </w:rPr>
        <w:t>.</w:t>
      </w:r>
    </w:p>
    <w:p w14:paraId="180D3022" w14:textId="1452D247" w:rsidR="00EF59C5" w:rsidRPr="000F5454" w:rsidRDefault="00EF59C5" w:rsidP="00EF59C5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 xml:space="preserve">Fizjoterapia w zapobieganiu i leczeniu negatywnych skutków długotrwałego unieruchomienia – zespół Sudecka, przykurcz </w:t>
      </w:r>
      <w:proofErr w:type="spellStart"/>
      <w:r w:rsidRPr="000F5454">
        <w:rPr>
          <w:rFonts w:asciiTheme="minorHAnsi" w:hAnsiTheme="minorHAnsi" w:cstheme="minorHAnsi"/>
          <w:bCs/>
        </w:rPr>
        <w:t>Volkmanna</w:t>
      </w:r>
      <w:proofErr w:type="spellEnd"/>
      <w:r w:rsidRPr="000F5454">
        <w:rPr>
          <w:rFonts w:asciiTheme="minorHAnsi" w:hAnsiTheme="minorHAnsi" w:cstheme="minorHAnsi"/>
          <w:bCs/>
        </w:rPr>
        <w:t xml:space="preserve">, przykurcze i zesztywnienia stawowe, </w:t>
      </w:r>
      <w:proofErr w:type="spellStart"/>
      <w:r w:rsidRPr="000F5454">
        <w:rPr>
          <w:rFonts w:asciiTheme="minorHAnsi" w:hAnsiTheme="minorHAnsi" w:cstheme="minorHAnsi"/>
          <w:bCs/>
        </w:rPr>
        <w:t>etiopatologia</w:t>
      </w:r>
      <w:proofErr w:type="spellEnd"/>
      <w:r w:rsidRPr="000F5454">
        <w:rPr>
          <w:rFonts w:asciiTheme="minorHAnsi" w:hAnsiTheme="minorHAnsi" w:cstheme="minorHAnsi"/>
          <w:bCs/>
        </w:rPr>
        <w:t>.</w:t>
      </w:r>
    </w:p>
    <w:p w14:paraId="4CFC3742" w14:textId="334471F4" w:rsidR="00EF59C5" w:rsidRPr="000F5454" w:rsidRDefault="00EF59C5" w:rsidP="00EF59C5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 xml:space="preserve">Planowanie i programowanie fizjoterapii w leczeniu zespołu </w:t>
      </w:r>
      <w:proofErr w:type="spellStart"/>
      <w:r w:rsidRPr="000F5454">
        <w:rPr>
          <w:rFonts w:asciiTheme="minorHAnsi" w:hAnsiTheme="minorHAnsi" w:cstheme="minorHAnsi"/>
          <w:bCs/>
        </w:rPr>
        <w:t>cieśni</w:t>
      </w:r>
      <w:proofErr w:type="spellEnd"/>
      <w:r w:rsidRPr="000F5454">
        <w:rPr>
          <w:rFonts w:asciiTheme="minorHAnsi" w:hAnsiTheme="minorHAnsi" w:cstheme="minorHAnsi"/>
          <w:bCs/>
        </w:rPr>
        <w:t xml:space="preserve"> nadgarstka, łokcia tenisisty, golfisty, </w:t>
      </w:r>
      <w:proofErr w:type="spellStart"/>
      <w:r w:rsidRPr="000F5454">
        <w:rPr>
          <w:rFonts w:asciiTheme="minorHAnsi" w:hAnsiTheme="minorHAnsi" w:cstheme="minorHAnsi"/>
          <w:bCs/>
        </w:rPr>
        <w:t>etiopatologia</w:t>
      </w:r>
      <w:proofErr w:type="spellEnd"/>
      <w:r w:rsidRPr="000F5454">
        <w:rPr>
          <w:rFonts w:asciiTheme="minorHAnsi" w:hAnsiTheme="minorHAnsi" w:cstheme="minorHAnsi"/>
          <w:bCs/>
        </w:rPr>
        <w:t>.</w:t>
      </w:r>
    </w:p>
    <w:p w14:paraId="02E0AD95" w14:textId="666638F8" w:rsidR="00EF59C5" w:rsidRPr="000F5454" w:rsidRDefault="00EF59C5" w:rsidP="00EF59C5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 xml:space="preserve">Planowanie i programowanie fizjoterapii w leczeniu dysfunkcji narządu ruchu w obrębie barku: bark zamrożony, zespół ciasnoty </w:t>
      </w:r>
      <w:proofErr w:type="spellStart"/>
      <w:r w:rsidRPr="000F5454">
        <w:rPr>
          <w:rFonts w:asciiTheme="minorHAnsi" w:hAnsiTheme="minorHAnsi" w:cstheme="minorHAnsi"/>
          <w:bCs/>
        </w:rPr>
        <w:t>podbarkowej</w:t>
      </w:r>
      <w:proofErr w:type="spellEnd"/>
      <w:r w:rsidRPr="000F5454">
        <w:rPr>
          <w:rFonts w:asciiTheme="minorHAnsi" w:hAnsiTheme="minorHAnsi" w:cstheme="minorHAnsi"/>
          <w:bCs/>
        </w:rPr>
        <w:t xml:space="preserve">, uszkodzenia stożka rotatorów, niestabilność stawu ramiennego, </w:t>
      </w:r>
      <w:proofErr w:type="spellStart"/>
      <w:r w:rsidRPr="000F5454">
        <w:rPr>
          <w:rFonts w:asciiTheme="minorHAnsi" w:hAnsiTheme="minorHAnsi" w:cstheme="minorHAnsi"/>
          <w:bCs/>
        </w:rPr>
        <w:t>etiopatologia</w:t>
      </w:r>
      <w:proofErr w:type="spellEnd"/>
      <w:r w:rsidRPr="000F5454">
        <w:rPr>
          <w:rFonts w:asciiTheme="minorHAnsi" w:hAnsiTheme="minorHAnsi" w:cstheme="minorHAnsi"/>
          <w:bCs/>
        </w:rPr>
        <w:t>.</w:t>
      </w:r>
    </w:p>
    <w:p w14:paraId="006FCF00" w14:textId="77777777" w:rsidR="00EF59C5" w:rsidRPr="000F5454" w:rsidRDefault="00EF59C5" w:rsidP="00EF59C5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 xml:space="preserve">Postępowanie fizjoterapeutyczne w leczeniu złamania dystalnego odcinka kości promieniowej: </w:t>
      </w:r>
      <w:proofErr w:type="spellStart"/>
      <w:r w:rsidRPr="000F5454">
        <w:rPr>
          <w:rFonts w:asciiTheme="minorHAnsi" w:hAnsiTheme="minorHAnsi" w:cstheme="minorHAnsi"/>
          <w:bCs/>
        </w:rPr>
        <w:t>Collesa</w:t>
      </w:r>
      <w:proofErr w:type="spellEnd"/>
      <w:r w:rsidRPr="000F5454">
        <w:rPr>
          <w:rFonts w:asciiTheme="minorHAnsi" w:hAnsiTheme="minorHAnsi" w:cstheme="minorHAnsi"/>
          <w:bCs/>
        </w:rPr>
        <w:t xml:space="preserve">, Bartona, </w:t>
      </w:r>
      <w:proofErr w:type="spellStart"/>
      <w:r w:rsidRPr="000F5454">
        <w:rPr>
          <w:rFonts w:asciiTheme="minorHAnsi" w:hAnsiTheme="minorHAnsi" w:cstheme="minorHAnsi"/>
          <w:bCs/>
        </w:rPr>
        <w:t>Smitha</w:t>
      </w:r>
      <w:proofErr w:type="spellEnd"/>
      <w:r w:rsidRPr="000F5454">
        <w:rPr>
          <w:rFonts w:asciiTheme="minorHAnsi" w:hAnsiTheme="minorHAnsi" w:cstheme="minorHAnsi"/>
          <w:bCs/>
        </w:rPr>
        <w:t xml:space="preserve">, </w:t>
      </w:r>
      <w:proofErr w:type="spellStart"/>
      <w:r w:rsidRPr="000F5454">
        <w:rPr>
          <w:rFonts w:asciiTheme="minorHAnsi" w:hAnsiTheme="minorHAnsi" w:cstheme="minorHAnsi"/>
          <w:bCs/>
        </w:rPr>
        <w:t>etiopatologia</w:t>
      </w:r>
      <w:proofErr w:type="spellEnd"/>
      <w:r w:rsidRPr="000F5454">
        <w:rPr>
          <w:rFonts w:asciiTheme="minorHAnsi" w:hAnsiTheme="minorHAnsi" w:cstheme="minorHAnsi"/>
          <w:bCs/>
        </w:rPr>
        <w:t xml:space="preserve">.  </w:t>
      </w:r>
    </w:p>
    <w:p w14:paraId="5C64EA5F" w14:textId="63DBAFB0" w:rsidR="00EF59C5" w:rsidRPr="000F5454" w:rsidRDefault="00EF59C5" w:rsidP="00EF59C5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 xml:space="preserve">Postępowanie fizjoterapeutyczne w leczeniu po rekonstrukcji więzadeł krzyżowych stawu kolanowego, testy diagnostyczne, </w:t>
      </w:r>
      <w:proofErr w:type="spellStart"/>
      <w:r w:rsidRPr="000F5454">
        <w:rPr>
          <w:rFonts w:asciiTheme="minorHAnsi" w:hAnsiTheme="minorHAnsi" w:cstheme="minorHAnsi"/>
          <w:bCs/>
        </w:rPr>
        <w:t>etiopatologia</w:t>
      </w:r>
      <w:proofErr w:type="spellEnd"/>
      <w:r w:rsidRPr="000F5454">
        <w:rPr>
          <w:rFonts w:asciiTheme="minorHAnsi" w:hAnsiTheme="minorHAnsi" w:cstheme="minorHAnsi"/>
          <w:bCs/>
        </w:rPr>
        <w:t>.</w:t>
      </w:r>
    </w:p>
    <w:p w14:paraId="26803844" w14:textId="77777777" w:rsidR="00EF59C5" w:rsidRPr="000F5454" w:rsidRDefault="00EF59C5" w:rsidP="00EF59C5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 xml:space="preserve">Planowanie i programowanie fizjoterapii w leczeniu dysplazji stawu biodrowego u dzieci, testy diagnostyczne, </w:t>
      </w:r>
      <w:proofErr w:type="spellStart"/>
      <w:r w:rsidRPr="000F5454">
        <w:rPr>
          <w:rFonts w:asciiTheme="minorHAnsi" w:hAnsiTheme="minorHAnsi" w:cstheme="minorHAnsi"/>
          <w:bCs/>
        </w:rPr>
        <w:t>etiopatologia</w:t>
      </w:r>
      <w:proofErr w:type="spellEnd"/>
      <w:r w:rsidRPr="000F5454">
        <w:rPr>
          <w:rFonts w:asciiTheme="minorHAnsi" w:hAnsiTheme="minorHAnsi" w:cstheme="minorHAnsi"/>
          <w:bCs/>
        </w:rPr>
        <w:t xml:space="preserve">. </w:t>
      </w:r>
    </w:p>
    <w:p w14:paraId="1FFB55CE" w14:textId="580FAF91" w:rsidR="00EF59C5" w:rsidRPr="000F5454" w:rsidRDefault="00EF59C5" w:rsidP="00EF59C5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 xml:space="preserve">Testy kliniczne (diagnostyczne) stosowane w ortopedii – czego dotyczą, interpretacja. Test Lachmanna, szuflady przedniej, test </w:t>
      </w:r>
      <w:proofErr w:type="spellStart"/>
      <w:r w:rsidRPr="000F5454">
        <w:rPr>
          <w:rFonts w:asciiTheme="minorHAnsi" w:hAnsiTheme="minorHAnsi" w:cstheme="minorHAnsi"/>
          <w:bCs/>
        </w:rPr>
        <w:t>pivot-shift</w:t>
      </w:r>
      <w:proofErr w:type="spellEnd"/>
      <w:r w:rsidRPr="000F5454">
        <w:rPr>
          <w:rFonts w:asciiTheme="minorHAnsi" w:hAnsiTheme="minorHAnsi" w:cstheme="minorHAnsi"/>
          <w:bCs/>
        </w:rPr>
        <w:t xml:space="preserve">,  test igłowy </w:t>
      </w:r>
      <w:proofErr w:type="spellStart"/>
      <w:r w:rsidRPr="000F5454">
        <w:rPr>
          <w:rFonts w:asciiTheme="minorHAnsi" w:hAnsiTheme="minorHAnsi" w:cstheme="minorHAnsi"/>
          <w:bCs/>
        </w:rPr>
        <w:t>O’Briena</w:t>
      </w:r>
      <w:proofErr w:type="spellEnd"/>
      <w:r w:rsidRPr="000F5454">
        <w:rPr>
          <w:rFonts w:asciiTheme="minorHAnsi" w:hAnsiTheme="minorHAnsi" w:cstheme="minorHAnsi"/>
          <w:bCs/>
        </w:rPr>
        <w:t xml:space="preserve">, test </w:t>
      </w:r>
      <w:proofErr w:type="spellStart"/>
      <w:r w:rsidRPr="000F5454">
        <w:rPr>
          <w:rFonts w:asciiTheme="minorHAnsi" w:hAnsiTheme="minorHAnsi" w:cstheme="minorHAnsi"/>
          <w:bCs/>
        </w:rPr>
        <w:t>McConnella</w:t>
      </w:r>
      <w:proofErr w:type="spellEnd"/>
      <w:r w:rsidRPr="000F5454">
        <w:rPr>
          <w:rFonts w:asciiTheme="minorHAnsi" w:hAnsiTheme="minorHAnsi" w:cstheme="minorHAnsi"/>
          <w:bCs/>
        </w:rPr>
        <w:t xml:space="preserve">, test Thomasa, test </w:t>
      </w:r>
      <w:proofErr w:type="spellStart"/>
      <w:r w:rsidRPr="000F5454">
        <w:rPr>
          <w:rFonts w:asciiTheme="minorHAnsi" w:hAnsiTheme="minorHAnsi" w:cstheme="minorHAnsi"/>
          <w:bCs/>
        </w:rPr>
        <w:t>Apleya</w:t>
      </w:r>
      <w:proofErr w:type="spellEnd"/>
      <w:r w:rsidRPr="000F5454">
        <w:rPr>
          <w:rFonts w:asciiTheme="minorHAnsi" w:hAnsiTheme="minorHAnsi" w:cstheme="minorHAnsi"/>
          <w:bCs/>
        </w:rPr>
        <w:t xml:space="preserve">, test </w:t>
      </w:r>
      <w:proofErr w:type="spellStart"/>
      <w:r w:rsidRPr="000F5454">
        <w:rPr>
          <w:rFonts w:asciiTheme="minorHAnsi" w:hAnsiTheme="minorHAnsi" w:cstheme="minorHAnsi"/>
          <w:bCs/>
        </w:rPr>
        <w:t>Obera</w:t>
      </w:r>
      <w:proofErr w:type="spellEnd"/>
      <w:r w:rsidRPr="000F5454">
        <w:rPr>
          <w:rFonts w:asciiTheme="minorHAnsi" w:hAnsiTheme="minorHAnsi" w:cstheme="minorHAnsi"/>
          <w:bCs/>
        </w:rPr>
        <w:t xml:space="preserve">, test </w:t>
      </w:r>
      <w:proofErr w:type="spellStart"/>
      <w:r w:rsidRPr="000F5454">
        <w:rPr>
          <w:rFonts w:asciiTheme="minorHAnsi" w:hAnsiTheme="minorHAnsi" w:cstheme="minorHAnsi"/>
          <w:bCs/>
        </w:rPr>
        <w:t>Fairbanka</w:t>
      </w:r>
      <w:proofErr w:type="spellEnd"/>
      <w:r w:rsidRPr="000F5454">
        <w:rPr>
          <w:rFonts w:asciiTheme="minorHAnsi" w:hAnsiTheme="minorHAnsi" w:cstheme="minorHAnsi"/>
          <w:bCs/>
        </w:rPr>
        <w:t xml:space="preserve">, objaw </w:t>
      </w:r>
      <w:proofErr w:type="spellStart"/>
      <w:r w:rsidRPr="000F5454">
        <w:rPr>
          <w:rFonts w:asciiTheme="minorHAnsi" w:hAnsiTheme="minorHAnsi" w:cstheme="minorHAnsi"/>
          <w:bCs/>
        </w:rPr>
        <w:t>Trendelenburga</w:t>
      </w:r>
      <w:proofErr w:type="spellEnd"/>
      <w:r w:rsidRPr="000F5454">
        <w:rPr>
          <w:rFonts w:asciiTheme="minorHAnsi" w:hAnsiTheme="minorHAnsi" w:cstheme="minorHAnsi"/>
          <w:bCs/>
        </w:rPr>
        <w:t xml:space="preserve">, test </w:t>
      </w:r>
      <w:proofErr w:type="spellStart"/>
      <w:r w:rsidRPr="000F5454">
        <w:rPr>
          <w:rFonts w:asciiTheme="minorHAnsi" w:hAnsiTheme="minorHAnsi" w:cstheme="minorHAnsi"/>
          <w:bCs/>
        </w:rPr>
        <w:t>Fabere</w:t>
      </w:r>
      <w:proofErr w:type="spellEnd"/>
      <w:r w:rsidRPr="000F5454">
        <w:rPr>
          <w:rFonts w:asciiTheme="minorHAnsi" w:hAnsiTheme="minorHAnsi" w:cstheme="minorHAnsi"/>
          <w:bCs/>
        </w:rPr>
        <w:t xml:space="preserve"> – Patricka, test </w:t>
      </w:r>
      <w:proofErr w:type="spellStart"/>
      <w:r w:rsidRPr="000F5454">
        <w:rPr>
          <w:rFonts w:asciiTheme="minorHAnsi" w:hAnsiTheme="minorHAnsi" w:cstheme="minorHAnsi"/>
          <w:bCs/>
        </w:rPr>
        <w:t>Trendelenburga</w:t>
      </w:r>
      <w:proofErr w:type="spellEnd"/>
      <w:r w:rsidRPr="000F5454">
        <w:rPr>
          <w:rFonts w:asciiTheme="minorHAnsi" w:hAnsiTheme="minorHAnsi" w:cstheme="minorHAnsi"/>
          <w:bCs/>
        </w:rPr>
        <w:t xml:space="preserve"> – </w:t>
      </w:r>
      <w:proofErr w:type="spellStart"/>
      <w:r w:rsidRPr="000F5454">
        <w:rPr>
          <w:rFonts w:asciiTheme="minorHAnsi" w:hAnsiTheme="minorHAnsi" w:cstheme="minorHAnsi"/>
          <w:bCs/>
        </w:rPr>
        <w:t>Duchenne’a</w:t>
      </w:r>
      <w:proofErr w:type="spellEnd"/>
      <w:r w:rsidRPr="000F5454">
        <w:rPr>
          <w:rFonts w:asciiTheme="minorHAnsi" w:hAnsiTheme="minorHAnsi" w:cstheme="minorHAnsi"/>
          <w:bCs/>
        </w:rPr>
        <w:t xml:space="preserve">, test </w:t>
      </w:r>
      <w:proofErr w:type="spellStart"/>
      <w:r w:rsidRPr="000F5454">
        <w:rPr>
          <w:rFonts w:asciiTheme="minorHAnsi" w:hAnsiTheme="minorHAnsi" w:cstheme="minorHAnsi"/>
          <w:bCs/>
        </w:rPr>
        <w:t>Galeazzi</w:t>
      </w:r>
      <w:proofErr w:type="spellEnd"/>
      <w:r w:rsidRPr="000F5454">
        <w:rPr>
          <w:rFonts w:asciiTheme="minorHAnsi" w:hAnsiTheme="minorHAnsi" w:cstheme="minorHAnsi"/>
          <w:bCs/>
        </w:rPr>
        <w:t xml:space="preserve"> – </w:t>
      </w:r>
      <w:proofErr w:type="spellStart"/>
      <w:r w:rsidRPr="000F5454">
        <w:rPr>
          <w:rFonts w:asciiTheme="minorHAnsi" w:hAnsiTheme="minorHAnsi" w:cstheme="minorHAnsi"/>
          <w:bCs/>
        </w:rPr>
        <w:t>Ellisa</w:t>
      </w:r>
      <w:proofErr w:type="spellEnd"/>
      <w:r w:rsidRPr="000F5454">
        <w:rPr>
          <w:rFonts w:asciiTheme="minorHAnsi" w:hAnsiTheme="minorHAnsi" w:cstheme="minorHAnsi"/>
          <w:bCs/>
        </w:rPr>
        <w:t xml:space="preserve">, bolesny łuk – w PHS, test Thomsona, test </w:t>
      </w:r>
      <w:proofErr w:type="spellStart"/>
      <w:r w:rsidRPr="000F5454">
        <w:rPr>
          <w:rFonts w:asciiTheme="minorHAnsi" w:hAnsiTheme="minorHAnsi" w:cstheme="minorHAnsi"/>
          <w:bCs/>
        </w:rPr>
        <w:t>Rosera</w:t>
      </w:r>
      <w:proofErr w:type="spellEnd"/>
      <w:r w:rsidRPr="000F5454">
        <w:rPr>
          <w:rFonts w:asciiTheme="minorHAnsi" w:hAnsiTheme="minorHAnsi" w:cstheme="minorHAnsi"/>
          <w:bCs/>
        </w:rPr>
        <w:t xml:space="preserve"> – </w:t>
      </w:r>
      <w:proofErr w:type="spellStart"/>
      <w:r w:rsidRPr="000F5454">
        <w:rPr>
          <w:rFonts w:asciiTheme="minorHAnsi" w:hAnsiTheme="minorHAnsi" w:cstheme="minorHAnsi"/>
          <w:bCs/>
        </w:rPr>
        <w:t>Ortolaniego</w:t>
      </w:r>
      <w:proofErr w:type="spellEnd"/>
      <w:r w:rsidRPr="000F5454">
        <w:rPr>
          <w:rFonts w:asciiTheme="minorHAnsi" w:hAnsiTheme="minorHAnsi" w:cstheme="minorHAnsi"/>
          <w:bCs/>
        </w:rPr>
        <w:t xml:space="preserve"> – </w:t>
      </w:r>
      <w:proofErr w:type="spellStart"/>
      <w:r w:rsidRPr="000F5454">
        <w:rPr>
          <w:rFonts w:asciiTheme="minorHAnsi" w:hAnsiTheme="minorHAnsi" w:cstheme="minorHAnsi"/>
          <w:bCs/>
        </w:rPr>
        <w:t>Barlowa</w:t>
      </w:r>
      <w:proofErr w:type="spellEnd"/>
      <w:r w:rsidRPr="000F5454">
        <w:rPr>
          <w:rFonts w:asciiTheme="minorHAnsi" w:hAnsiTheme="minorHAnsi" w:cstheme="minorHAnsi"/>
          <w:bCs/>
        </w:rPr>
        <w:t xml:space="preserve">, objaw </w:t>
      </w:r>
      <w:proofErr w:type="spellStart"/>
      <w:r w:rsidRPr="000F5454">
        <w:rPr>
          <w:rFonts w:asciiTheme="minorHAnsi" w:hAnsiTheme="minorHAnsi" w:cstheme="minorHAnsi"/>
          <w:bCs/>
        </w:rPr>
        <w:t>Steinmanna</w:t>
      </w:r>
      <w:proofErr w:type="spellEnd"/>
      <w:r w:rsidRPr="000F5454">
        <w:rPr>
          <w:rFonts w:asciiTheme="minorHAnsi" w:hAnsiTheme="minorHAnsi" w:cstheme="minorHAnsi"/>
          <w:bCs/>
        </w:rPr>
        <w:t xml:space="preserve"> I </w:t>
      </w:r>
      <w:proofErr w:type="spellStart"/>
      <w:r w:rsidRPr="000F5454">
        <w:rPr>
          <w:rFonts w:asciiTheme="minorHAnsi" w:hAnsiTheme="minorHAnsi" w:cstheme="minorHAnsi"/>
          <w:bCs/>
        </w:rPr>
        <w:t>i</w:t>
      </w:r>
      <w:proofErr w:type="spellEnd"/>
      <w:r w:rsidRPr="000F5454">
        <w:rPr>
          <w:rFonts w:asciiTheme="minorHAnsi" w:hAnsiTheme="minorHAnsi" w:cstheme="minorHAnsi"/>
          <w:bCs/>
        </w:rPr>
        <w:t xml:space="preserve"> II, test (manewr) </w:t>
      </w:r>
      <w:proofErr w:type="spellStart"/>
      <w:r w:rsidRPr="000F5454">
        <w:rPr>
          <w:rFonts w:asciiTheme="minorHAnsi" w:hAnsiTheme="minorHAnsi" w:cstheme="minorHAnsi"/>
          <w:bCs/>
        </w:rPr>
        <w:t>Phalena</w:t>
      </w:r>
      <w:proofErr w:type="spellEnd"/>
      <w:r w:rsidRPr="000F5454">
        <w:rPr>
          <w:rFonts w:asciiTheme="minorHAnsi" w:hAnsiTheme="minorHAnsi" w:cstheme="minorHAnsi"/>
          <w:bCs/>
        </w:rPr>
        <w:t xml:space="preserve">, test </w:t>
      </w:r>
      <w:proofErr w:type="spellStart"/>
      <w:r w:rsidRPr="000F5454">
        <w:rPr>
          <w:rFonts w:asciiTheme="minorHAnsi" w:hAnsiTheme="minorHAnsi" w:cstheme="minorHAnsi"/>
          <w:bCs/>
        </w:rPr>
        <w:t>Tinella</w:t>
      </w:r>
      <w:proofErr w:type="spellEnd"/>
      <w:r w:rsidRPr="000F5454">
        <w:rPr>
          <w:rFonts w:asciiTheme="minorHAnsi" w:hAnsiTheme="minorHAnsi" w:cstheme="minorHAnsi"/>
          <w:bCs/>
        </w:rPr>
        <w:t xml:space="preserve">, test </w:t>
      </w:r>
      <w:proofErr w:type="spellStart"/>
      <w:r w:rsidRPr="000F5454">
        <w:rPr>
          <w:rFonts w:asciiTheme="minorHAnsi" w:hAnsiTheme="minorHAnsi" w:cstheme="minorHAnsi"/>
          <w:bCs/>
        </w:rPr>
        <w:t>Oschnera</w:t>
      </w:r>
      <w:proofErr w:type="spellEnd"/>
      <w:r w:rsidRPr="000F5454">
        <w:rPr>
          <w:rFonts w:asciiTheme="minorHAnsi" w:hAnsiTheme="minorHAnsi" w:cstheme="minorHAnsi"/>
          <w:bCs/>
        </w:rPr>
        <w:t xml:space="preserve">, test </w:t>
      </w:r>
      <w:proofErr w:type="spellStart"/>
      <w:r w:rsidRPr="000F5454">
        <w:rPr>
          <w:rFonts w:asciiTheme="minorHAnsi" w:hAnsiTheme="minorHAnsi" w:cstheme="minorHAnsi"/>
          <w:bCs/>
        </w:rPr>
        <w:t>Bonneta</w:t>
      </w:r>
      <w:proofErr w:type="spellEnd"/>
      <w:r w:rsidRPr="000F5454">
        <w:rPr>
          <w:rFonts w:asciiTheme="minorHAnsi" w:hAnsiTheme="minorHAnsi" w:cstheme="minorHAnsi"/>
          <w:bCs/>
        </w:rPr>
        <w:t>.</w:t>
      </w:r>
    </w:p>
    <w:p w14:paraId="08179628" w14:textId="77777777" w:rsidR="00EF59C5" w:rsidRPr="000F5454" w:rsidRDefault="00EF59C5" w:rsidP="00EF59C5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 xml:space="preserve">Determinanty zdrowia według </w:t>
      </w:r>
      <w:proofErr w:type="spellStart"/>
      <w:r w:rsidRPr="000F5454">
        <w:rPr>
          <w:rFonts w:asciiTheme="minorHAnsi" w:hAnsiTheme="minorHAnsi" w:cstheme="minorHAnsi"/>
          <w:bCs/>
        </w:rPr>
        <w:t>Lalonde’a</w:t>
      </w:r>
      <w:proofErr w:type="spellEnd"/>
      <w:r w:rsidRPr="000F5454">
        <w:rPr>
          <w:rFonts w:asciiTheme="minorHAnsi" w:hAnsiTheme="minorHAnsi" w:cstheme="minorHAnsi"/>
          <w:bCs/>
        </w:rPr>
        <w:t xml:space="preserve"> (styl życia, czynniki biologiczne, środowiskowe, organizacja opieki zdrowotnej).</w:t>
      </w:r>
    </w:p>
    <w:p w14:paraId="0BE8399A" w14:textId="77777777" w:rsidR="00EF59C5" w:rsidRPr="000F5454" w:rsidRDefault="00EF59C5" w:rsidP="00EF59C5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 xml:space="preserve">Charakterystyka klasycznych modeli systemów opieki zdrowotnej (Bismarcka, </w:t>
      </w:r>
      <w:proofErr w:type="spellStart"/>
      <w:r w:rsidRPr="000F5454">
        <w:rPr>
          <w:rFonts w:asciiTheme="minorHAnsi" w:hAnsiTheme="minorHAnsi" w:cstheme="minorHAnsi"/>
          <w:bCs/>
        </w:rPr>
        <w:t>Beveridge’a</w:t>
      </w:r>
      <w:proofErr w:type="spellEnd"/>
      <w:r w:rsidRPr="000F5454">
        <w:rPr>
          <w:rFonts w:asciiTheme="minorHAnsi" w:hAnsiTheme="minorHAnsi" w:cstheme="minorHAnsi"/>
          <w:bCs/>
        </w:rPr>
        <w:t xml:space="preserve">, </w:t>
      </w:r>
      <w:proofErr w:type="spellStart"/>
      <w:r w:rsidRPr="000F5454">
        <w:rPr>
          <w:rFonts w:asciiTheme="minorHAnsi" w:hAnsiTheme="minorHAnsi" w:cstheme="minorHAnsi"/>
          <w:bCs/>
        </w:rPr>
        <w:t>Semashki</w:t>
      </w:r>
      <w:proofErr w:type="spellEnd"/>
      <w:r w:rsidRPr="000F5454">
        <w:rPr>
          <w:rFonts w:asciiTheme="minorHAnsi" w:hAnsiTheme="minorHAnsi" w:cstheme="minorHAnsi"/>
          <w:bCs/>
        </w:rPr>
        <w:t>, rynkowy).</w:t>
      </w:r>
    </w:p>
    <w:p w14:paraId="66F67DD8" w14:textId="784429C6" w:rsidR="00EF59C5" w:rsidRPr="000F5454" w:rsidRDefault="00EF59C5" w:rsidP="00EF59C5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>Podmioty lecznicze i ich formy organizacyjne</w:t>
      </w:r>
      <w:r w:rsidRPr="000F5454">
        <w:rPr>
          <w:rFonts w:asciiTheme="minorHAnsi" w:hAnsiTheme="minorHAnsi" w:cstheme="minorHAnsi"/>
          <w:bCs/>
        </w:rPr>
        <w:t>.</w:t>
      </w:r>
    </w:p>
    <w:p w14:paraId="1946AA74" w14:textId="6A039061" w:rsidR="00EF59C5" w:rsidRPr="000F5454" w:rsidRDefault="00EF59C5" w:rsidP="00EF59C5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 xml:space="preserve">Podstawowe metody i zasady </w:t>
      </w:r>
      <w:proofErr w:type="spellStart"/>
      <w:r w:rsidRPr="000F5454">
        <w:rPr>
          <w:rFonts w:asciiTheme="minorHAnsi" w:hAnsiTheme="minorHAnsi" w:cstheme="minorHAnsi"/>
          <w:bCs/>
        </w:rPr>
        <w:t>neurorehabilitacji</w:t>
      </w:r>
      <w:proofErr w:type="spellEnd"/>
      <w:r w:rsidRPr="000F5454">
        <w:rPr>
          <w:rFonts w:asciiTheme="minorHAnsi" w:hAnsiTheme="minorHAnsi" w:cstheme="minorHAnsi"/>
          <w:bCs/>
        </w:rPr>
        <w:t>.</w:t>
      </w:r>
    </w:p>
    <w:p w14:paraId="4705D598" w14:textId="25C6D865" w:rsidR="00EF59C5" w:rsidRPr="000F5454" w:rsidRDefault="00EF59C5" w:rsidP="00EF59C5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>Objawy kliniczne urazowych uszkodzeń głowy i kręgosłupa</w:t>
      </w:r>
      <w:r w:rsidRPr="000F5454">
        <w:rPr>
          <w:rFonts w:asciiTheme="minorHAnsi" w:hAnsiTheme="minorHAnsi" w:cstheme="minorHAnsi"/>
          <w:bCs/>
        </w:rPr>
        <w:t>.</w:t>
      </w:r>
    </w:p>
    <w:p w14:paraId="45DFFD90" w14:textId="58685788" w:rsidR="00EF59C5" w:rsidRPr="000F5454" w:rsidRDefault="00EF59C5" w:rsidP="00EF59C5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>Obraz kliniczny i diagnostyka w neuroonkologii i neurotraumatologii</w:t>
      </w:r>
      <w:r w:rsidRPr="000F5454">
        <w:rPr>
          <w:rFonts w:asciiTheme="minorHAnsi" w:hAnsiTheme="minorHAnsi" w:cstheme="minorHAnsi"/>
          <w:bCs/>
        </w:rPr>
        <w:t>.</w:t>
      </w:r>
    </w:p>
    <w:p w14:paraId="3D0F52E2" w14:textId="35F2E921" w:rsidR="00EF59C5" w:rsidRPr="000F5454" w:rsidRDefault="00EF59C5" w:rsidP="00EF59C5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>Fizjoterapia po udarze niedokrwiennym i krwotocznym</w:t>
      </w:r>
      <w:r w:rsidRPr="000F5454">
        <w:rPr>
          <w:rFonts w:asciiTheme="minorHAnsi" w:hAnsiTheme="minorHAnsi" w:cstheme="minorHAnsi"/>
          <w:bCs/>
        </w:rPr>
        <w:t>.</w:t>
      </w:r>
    </w:p>
    <w:p w14:paraId="0FEB6C37" w14:textId="42E65FF8" w:rsidR="00EF59C5" w:rsidRPr="000F5454" w:rsidRDefault="00EF59C5" w:rsidP="00EF59C5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>Zaburzenia układu piramidowego i pozapiramidowego</w:t>
      </w:r>
      <w:r w:rsidRPr="000F5454">
        <w:rPr>
          <w:rFonts w:asciiTheme="minorHAnsi" w:hAnsiTheme="minorHAnsi" w:cstheme="minorHAnsi"/>
          <w:bCs/>
        </w:rPr>
        <w:t>.</w:t>
      </w:r>
    </w:p>
    <w:p w14:paraId="55A331BA" w14:textId="1AFC83CA" w:rsidR="00EF59C5" w:rsidRPr="000F5454" w:rsidRDefault="00EF59C5" w:rsidP="00EF59C5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>Choroby neurodegeneracyjne i demielinizacyjne OUN</w:t>
      </w:r>
      <w:r w:rsidRPr="000F5454">
        <w:rPr>
          <w:rFonts w:asciiTheme="minorHAnsi" w:hAnsiTheme="minorHAnsi" w:cstheme="minorHAnsi"/>
          <w:bCs/>
        </w:rPr>
        <w:t>.</w:t>
      </w:r>
    </w:p>
    <w:p w14:paraId="70B78BCD" w14:textId="645895ED" w:rsidR="00EF59C5" w:rsidRPr="000F5454" w:rsidRDefault="00EF59C5" w:rsidP="00EF59C5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>Zaburzenia funkcji poznawczych i zespoły neurologiczne</w:t>
      </w:r>
      <w:r w:rsidRPr="000F5454">
        <w:rPr>
          <w:rFonts w:asciiTheme="minorHAnsi" w:hAnsiTheme="minorHAnsi" w:cstheme="minorHAnsi"/>
          <w:bCs/>
        </w:rPr>
        <w:t>.</w:t>
      </w:r>
    </w:p>
    <w:p w14:paraId="4C7B3281" w14:textId="357C921F" w:rsidR="00EF59C5" w:rsidRPr="000F5454" w:rsidRDefault="00EF59C5" w:rsidP="00EF59C5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lastRenderedPageBreak/>
        <w:t>Pierwotne choroby nerwowo-mięśniowe i neuroinfekcje</w:t>
      </w:r>
      <w:r w:rsidRPr="000F5454">
        <w:rPr>
          <w:rFonts w:asciiTheme="minorHAnsi" w:hAnsiTheme="minorHAnsi" w:cstheme="minorHAnsi"/>
          <w:bCs/>
        </w:rPr>
        <w:t>.</w:t>
      </w:r>
    </w:p>
    <w:p w14:paraId="2D4D6298" w14:textId="06FE6DC1" w:rsidR="00EF59C5" w:rsidRPr="000F5454" w:rsidRDefault="00EF59C5" w:rsidP="00EF59C5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>Badanie neurologiczne i badania dodatkowe na potrzeby fizjoterapii</w:t>
      </w:r>
      <w:r w:rsidRPr="000F5454">
        <w:rPr>
          <w:rFonts w:asciiTheme="minorHAnsi" w:hAnsiTheme="minorHAnsi" w:cstheme="minorHAnsi"/>
          <w:bCs/>
        </w:rPr>
        <w:t>.</w:t>
      </w:r>
    </w:p>
    <w:p w14:paraId="0CCC31FF" w14:textId="77777777" w:rsidR="00EF59C5" w:rsidRPr="000F5454" w:rsidRDefault="00EF59C5" w:rsidP="00EF59C5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 xml:space="preserve">Zaburzenia </w:t>
      </w:r>
      <w:proofErr w:type="spellStart"/>
      <w:r w:rsidRPr="000F5454">
        <w:rPr>
          <w:rFonts w:asciiTheme="minorHAnsi" w:hAnsiTheme="minorHAnsi" w:cstheme="minorHAnsi"/>
          <w:bCs/>
        </w:rPr>
        <w:t>neuromechanizmów</w:t>
      </w:r>
      <w:proofErr w:type="spellEnd"/>
      <w:r w:rsidRPr="000F5454">
        <w:rPr>
          <w:rFonts w:asciiTheme="minorHAnsi" w:hAnsiTheme="minorHAnsi" w:cstheme="minorHAnsi"/>
          <w:bCs/>
        </w:rPr>
        <w:t xml:space="preserve"> kontroli ruchu.</w:t>
      </w:r>
    </w:p>
    <w:p w14:paraId="10A6AFC6" w14:textId="69C54B52" w:rsidR="00EF59C5" w:rsidRPr="000F5454" w:rsidRDefault="00EF59C5" w:rsidP="00EF59C5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 xml:space="preserve"> Odruchy </w:t>
      </w:r>
      <w:proofErr w:type="spellStart"/>
      <w:r w:rsidRPr="000F5454">
        <w:rPr>
          <w:rFonts w:asciiTheme="minorHAnsi" w:hAnsiTheme="minorHAnsi" w:cstheme="minorHAnsi"/>
          <w:bCs/>
        </w:rPr>
        <w:t>statokinetyczne</w:t>
      </w:r>
      <w:proofErr w:type="spellEnd"/>
      <w:r w:rsidRPr="000F5454">
        <w:rPr>
          <w:rFonts w:asciiTheme="minorHAnsi" w:hAnsiTheme="minorHAnsi" w:cstheme="minorHAnsi"/>
          <w:bCs/>
        </w:rPr>
        <w:t>.</w:t>
      </w:r>
    </w:p>
    <w:p w14:paraId="65B1F1E1" w14:textId="50E76A32" w:rsidR="00EF59C5" w:rsidRPr="000F5454" w:rsidRDefault="00EF59C5" w:rsidP="00EF59C5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>Dziedziczny rak piersi i jajnika oraz mutacje BRCA1</w:t>
      </w:r>
      <w:r w:rsidRPr="000F5454">
        <w:rPr>
          <w:rFonts w:asciiTheme="minorHAnsi" w:hAnsiTheme="minorHAnsi" w:cstheme="minorHAnsi"/>
          <w:bCs/>
        </w:rPr>
        <w:t>.</w:t>
      </w:r>
    </w:p>
    <w:p w14:paraId="7699325B" w14:textId="58E1DF19" w:rsidR="00EF59C5" w:rsidRPr="000F5454" w:rsidRDefault="00EF59C5" w:rsidP="00EF59C5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>Podział nowotworów płuc</w:t>
      </w:r>
      <w:r w:rsidRPr="000F5454">
        <w:rPr>
          <w:rFonts w:asciiTheme="minorHAnsi" w:hAnsiTheme="minorHAnsi" w:cstheme="minorHAnsi"/>
          <w:bCs/>
        </w:rPr>
        <w:t>.</w:t>
      </w:r>
    </w:p>
    <w:p w14:paraId="6E2DC34B" w14:textId="6C38A13D" w:rsidR="00EF59C5" w:rsidRPr="000F5454" w:rsidRDefault="00EF59C5" w:rsidP="00EF59C5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>Bezpieczeństwo rehabilitacji u pacjentów onkologicznych</w:t>
      </w:r>
      <w:r w:rsidRPr="000F5454">
        <w:rPr>
          <w:rFonts w:asciiTheme="minorHAnsi" w:hAnsiTheme="minorHAnsi" w:cstheme="minorHAnsi"/>
          <w:bCs/>
        </w:rPr>
        <w:t>.</w:t>
      </w:r>
    </w:p>
    <w:p w14:paraId="6CAA065C" w14:textId="538E9539" w:rsidR="00EF59C5" w:rsidRPr="000F5454" w:rsidRDefault="00EF59C5" w:rsidP="00EF59C5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>Metabolizm energetyczny mięśni</w:t>
      </w:r>
      <w:r w:rsidRPr="000F5454">
        <w:rPr>
          <w:rFonts w:asciiTheme="minorHAnsi" w:hAnsiTheme="minorHAnsi" w:cstheme="minorHAnsi"/>
          <w:bCs/>
        </w:rPr>
        <w:t>.</w:t>
      </w:r>
    </w:p>
    <w:p w14:paraId="51C2E9D6" w14:textId="1FFF937C" w:rsidR="00EF59C5" w:rsidRPr="000F5454" w:rsidRDefault="00EF59C5" w:rsidP="00EF59C5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>Pojemność wyrzutowa serca i tętno podczas wysiłku fizycznego</w:t>
      </w:r>
      <w:r w:rsidRPr="000F5454">
        <w:rPr>
          <w:rFonts w:asciiTheme="minorHAnsi" w:hAnsiTheme="minorHAnsi" w:cstheme="minorHAnsi"/>
          <w:bCs/>
        </w:rPr>
        <w:t>.</w:t>
      </w:r>
    </w:p>
    <w:p w14:paraId="3D919EAB" w14:textId="2AC9C57A" w:rsidR="00EF59C5" w:rsidRPr="000F5454" w:rsidRDefault="00EF59C5" w:rsidP="00EF59C5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>Następstwa leczenia chirurgicznego</w:t>
      </w:r>
      <w:r w:rsidRPr="000F5454">
        <w:rPr>
          <w:rFonts w:asciiTheme="minorHAnsi" w:hAnsiTheme="minorHAnsi" w:cstheme="minorHAnsi"/>
          <w:bCs/>
        </w:rPr>
        <w:t>.</w:t>
      </w:r>
    </w:p>
    <w:p w14:paraId="1680DD7E" w14:textId="79227351" w:rsidR="00EF59C5" w:rsidRPr="000F5454" w:rsidRDefault="00EF59C5" w:rsidP="00EF59C5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 xml:space="preserve">Metody </w:t>
      </w:r>
      <w:r w:rsidR="0091457D" w:rsidRPr="000F5454">
        <w:rPr>
          <w:rFonts w:asciiTheme="minorHAnsi" w:hAnsiTheme="minorHAnsi" w:cstheme="minorHAnsi"/>
          <w:bCs/>
        </w:rPr>
        <w:t>f</w:t>
      </w:r>
      <w:r w:rsidRPr="000F5454">
        <w:rPr>
          <w:rFonts w:asciiTheme="minorHAnsi" w:hAnsiTheme="minorHAnsi" w:cstheme="minorHAnsi"/>
          <w:bCs/>
        </w:rPr>
        <w:t>izjoterapii w chirurgii</w:t>
      </w:r>
      <w:r w:rsidRPr="000F5454">
        <w:rPr>
          <w:rFonts w:asciiTheme="minorHAnsi" w:hAnsiTheme="minorHAnsi" w:cstheme="minorHAnsi"/>
          <w:bCs/>
        </w:rPr>
        <w:t>.</w:t>
      </w:r>
    </w:p>
    <w:p w14:paraId="68BDD64E" w14:textId="770824A0" w:rsidR="00EF59C5" w:rsidRPr="000F5454" w:rsidRDefault="00EF59C5" w:rsidP="00EF59C5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>Fizjoterapia w zaburzeniach czynności układu oddechowego po leczeniu chirurgicznym</w:t>
      </w:r>
      <w:r w:rsidRPr="000F5454">
        <w:rPr>
          <w:rFonts w:asciiTheme="minorHAnsi" w:hAnsiTheme="minorHAnsi" w:cstheme="minorHAnsi"/>
          <w:bCs/>
        </w:rPr>
        <w:t>.</w:t>
      </w:r>
    </w:p>
    <w:p w14:paraId="55D35CA1" w14:textId="77777777" w:rsidR="00EF59C5" w:rsidRPr="000F5454" w:rsidRDefault="00EF59C5" w:rsidP="00EF59C5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>Podmiotowe i przedmiotowe badanie pacjentów w wieku geriatrycznym.</w:t>
      </w:r>
    </w:p>
    <w:p w14:paraId="289574B7" w14:textId="77777777" w:rsidR="00EF59C5" w:rsidRPr="000F5454" w:rsidRDefault="00EF59C5" w:rsidP="00EF59C5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>Zasady opieki i fizjoterapii geriatrycznej.</w:t>
      </w:r>
    </w:p>
    <w:p w14:paraId="08AB5D5C" w14:textId="77777777" w:rsidR="00EF59C5" w:rsidRPr="000F5454" w:rsidRDefault="00EF59C5" w:rsidP="00EF59C5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 xml:space="preserve">Zasady planowania i programowania fizjoterapii u osób w wieku podeszłym z osteoporozą </w:t>
      </w:r>
      <w:proofErr w:type="spellStart"/>
      <w:r w:rsidRPr="000F5454">
        <w:rPr>
          <w:rFonts w:asciiTheme="minorHAnsi" w:hAnsiTheme="minorHAnsi" w:cstheme="minorHAnsi"/>
          <w:bCs/>
        </w:rPr>
        <w:t>sarkopenią</w:t>
      </w:r>
      <w:proofErr w:type="spellEnd"/>
      <w:r w:rsidRPr="000F5454">
        <w:rPr>
          <w:rFonts w:asciiTheme="minorHAnsi" w:hAnsiTheme="minorHAnsi" w:cstheme="minorHAnsi"/>
          <w:bCs/>
        </w:rPr>
        <w:t>, zespołem kruchości, zespołami otępiennymi – np. chorobą Alzhaimera, depresją oraz z innymi problemami geriatrycznymi (upadki i zaburzenia równowagi, odleżyny, upośledzenia wzroku i słuchu, zespoły jatrogenne).</w:t>
      </w:r>
    </w:p>
    <w:p w14:paraId="312953D6" w14:textId="77777777" w:rsidR="00EF59C5" w:rsidRPr="000F5454" w:rsidRDefault="00EF59C5" w:rsidP="00EF59C5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>Zasady planowania i programowania fizjoterapii pacjentów geriatrycznych, w zależności od poziomu zmian inwolucyjnych poszczególnych układów i narządów, procesów poznawczych, stanu klinicznego i funkcjonalnego.</w:t>
      </w:r>
    </w:p>
    <w:p w14:paraId="1982022D" w14:textId="77777777" w:rsidR="00EF59C5" w:rsidRPr="000F5454" w:rsidRDefault="00EF59C5" w:rsidP="00EF59C5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>Zasady planowania przestrzeni i adaptacji otoczenia na potrzeby osób starszych.</w:t>
      </w:r>
    </w:p>
    <w:p w14:paraId="2B9A2C20" w14:textId="77777777" w:rsidR="00EF59C5" w:rsidRPr="000F5454" w:rsidRDefault="00EF59C5" w:rsidP="00EF59C5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>Zasady badania podmiotowego i przedmiotowego pacjentów z chorobami internistycznymi dla potrzeb fizjoterapii.</w:t>
      </w:r>
    </w:p>
    <w:p w14:paraId="6EC2641A" w14:textId="6A1337EF" w:rsidR="00EF59C5" w:rsidRPr="000F5454" w:rsidRDefault="00EF59C5" w:rsidP="005209A2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 xml:space="preserve">Zasady oceny parametrów życiowych, w tym badania </w:t>
      </w:r>
      <w:proofErr w:type="spellStart"/>
      <w:r w:rsidRPr="000F5454">
        <w:rPr>
          <w:rFonts w:asciiTheme="minorHAnsi" w:hAnsiTheme="minorHAnsi" w:cstheme="minorHAnsi"/>
          <w:bCs/>
        </w:rPr>
        <w:t>palpacyjnego</w:t>
      </w:r>
      <w:proofErr w:type="spellEnd"/>
      <w:r w:rsidRPr="000F5454">
        <w:rPr>
          <w:rFonts w:asciiTheme="minorHAnsi" w:hAnsiTheme="minorHAnsi" w:cstheme="minorHAnsi"/>
          <w:bCs/>
        </w:rPr>
        <w:t xml:space="preserve"> tętna, badania</w:t>
      </w:r>
      <w:r w:rsidR="0091457D" w:rsidRPr="000F5454">
        <w:rPr>
          <w:rFonts w:asciiTheme="minorHAnsi" w:hAnsiTheme="minorHAnsi" w:cstheme="minorHAnsi"/>
          <w:bCs/>
        </w:rPr>
        <w:t xml:space="preserve"> </w:t>
      </w:r>
      <w:r w:rsidRPr="000F5454">
        <w:rPr>
          <w:rFonts w:asciiTheme="minorHAnsi" w:hAnsiTheme="minorHAnsi" w:cstheme="minorHAnsi"/>
          <w:bCs/>
        </w:rPr>
        <w:t xml:space="preserve">miarowości oddechu, </w:t>
      </w:r>
      <w:proofErr w:type="spellStart"/>
      <w:r w:rsidRPr="000F5454">
        <w:rPr>
          <w:rFonts w:asciiTheme="minorHAnsi" w:hAnsiTheme="minorHAnsi" w:cstheme="minorHAnsi"/>
          <w:bCs/>
        </w:rPr>
        <w:t>pulsoksymetrii</w:t>
      </w:r>
      <w:proofErr w:type="spellEnd"/>
      <w:r w:rsidRPr="000F5454">
        <w:rPr>
          <w:rFonts w:asciiTheme="minorHAnsi" w:hAnsiTheme="minorHAnsi" w:cstheme="minorHAnsi"/>
          <w:bCs/>
        </w:rPr>
        <w:t>, pomiaru osłuchowego ciśnienia tętniczego krwi, próby ortostatycznej – interpretacja wyników dla potrzeb fizjoterapii.</w:t>
      </w:r>
    </w:p>
    <w:p w14:paraId="32872F89" w14:textId="7CFC212D" w:rsidR="00EF59C5" w:rsidRPr="000F5454" w:rsidRDefault="00EF59C5" w:rsidP="00EF59C5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>Zasady oceny funkcji poznawczo-emocjonalnych i stanu psychicznego.</w:t>
      </w:r>
    </w:p>
    <w:p w14:paraId="07375870" w14:textId="77777777" w:rsidR="00EF59C5" w:rsidRPr="000F5454" w:rsidRDefault="00EF59C5" w:rsidP="00EF59C5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>Zasady oceny funkcjonalnej w kierunku schorzeń naczyń obwodowych dla potrzeb fizjoterapii.</w:t>
      </w:r>
    </w:p>
    <w:p w14:paraId="714886F8" w14:textId="77777777" w:rsidR="00EF59C5" w:rsidRPr="000F5454" w:rsidRDefault="00EF59C5" w:rsidP="00EF59C5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>Zasady oceny funkcjonalnej w kierunku schorzeń układu krążenia i oddechowego –interpretacja wyników dla potrzeb fizjoterapii.</w:t>
      </w:r>
    </w:p>
    <w:p w14:paraId="066EC079" w14:textId="77777777" w:rsidR="00EF59C5" w:rsidRPr="000F5454" w:rsidRDefault="00EF59C5" w:rsidP="00EF59C5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>Ocena wydolności fizycznej i tolerancji wysiłkowej, z uwzględnieniem czynności codziennych– interpretacja wyników dla potrzeb fizjoterapii.</w:t>
      </w:r>
    </w:p>
    <w:p w14:paraId="61DA967B" w14:textId="77777777" w:rsidR="00EF59C5" w:rsidRPr="000F5454" w:rsidRDefault="00EF59C5" w:rsidP="00EF59C5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>Ocena wartości diagnostycznej bezwzględnego i względnego maksymalnego poboru tlenu w ocenie czynności układu krążeniowo-oddechowego, wykorzystanie ekwiwalentu metabolicznego – MET, w doborze intensywności wysiłku fizycznego i codziennej aktywności – interpretacja wyników dla potrzeb fizjoterapii.</w:t>
      </w:r>
    </w:p>
    <w:p w14:paraId="3B719E7F" w14:textId="4A37FA59" w:rsidR="00EF59C5" w:rsidRPr="000F5454" w:rsidRDefault="00EF59C5" w:rsidP="00A92488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 xml:space="preserve">Ogólne zasady przeprowadzania badania elektrokardiograficznego – EKG, </w:t>
      </w:r>
      <w:proofErr w:type="spellStart"/>
      <w:r w:rsidRPr="000F5454">
        <w:rPr>
          <w:rFonts w:asciiTheme="minorHAnsi" w:hAnsiTheme="minorHAnsi" w:cstheme="minorHAnsi"/>
          <w:bCs/>
        </w:rPr>
        <w:t>Holtera</w:t>
      </w:r>
      <w:proofErr w:type="spellEnd"/>
      <w:r w:rsidR="0091457D" w:rsidRPr="000F5454">
        <w:rPr>
          <w:rFonts w:asciiTheme="minorHAnsi" w:hAnsiTheme="minorHAnsi" w:cstheme="minorHAnsi"/>
          <w:bCs/>
        </w:rPr>
        <w:t xml:space="preserve"> </w:t>
      </w:r>
      <w:r w:rsidRPr="000F5454">
        <w:rPr>
          <w:rFonts w:asciiTheme="minorHAnsi" w:hAnsiTheme="minorHAnsi" w:cstheme="minorHAnsi"/>
          <w:bCs/>
        </w:rPr>
        <w:t>ciśnieniowego i kardiologicznego – interpretacja wyników dla potrzeb fizjoterapii.</w:t>
      </w:r>
    </w:p>
    <w:p w14:paraId="10DA419C" w14:textId="41DB2451" w:rsidR="00EF59C5" w:rsidRPr="000F5454" w:rsidRDefault="00EF59C5" w:rsidP="00EF59C5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</w:rPr>
        <w:t>Nietrzymanie moczu – typy i różnicowanie:</w:t>
      </w:r>
      <w:r w:rsidRPr="000F5454">
        <w:rPr>
          <w:rFonts w:asciiTheme="minorHAnsi" w:hAnsiTheme="minorHAnsi" w:cstheme="minorHAnsi"/>
          <w:bCs/>
        </w:rPr>
        <w:t xml:space="preserve"> Wysiłkowe, naglące, mieszane, podstawy diagnostyki różnicowej, znaczenie wywiadu i badania funkcjonalnego</w:t>
      </w:r>
      <w:r w:rsidR="0091457D" w:rsidRPr="000F5454">
        <w:rPr>
          <w:rFonts w:asciiTheme="minorHAnsi" w:hAnsiTheme="minorHAnsi" w:cstheme="minorHAnsi"/>
          <w:bCs/>
        </w:rPr>
        <w:t>.</w:t>
      </w:r>
    </w:p>
    <w:p w14:paraId="2013BE7D" w14:textId="0253BB47" w:rsidR="00EF59C5" w:rsidRPr="000F5454" w:rsidRDefault="00EF59C5" w:rsidP="00EF59C5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</w:rPr>
        <w:t xml:space="preserve">Wpływ </w:t>
      </w:r>
      <w:proofErr w:type="spellStart"/>
      <w:r w:rsidRPr="000F5454">
        <w:rPr>
          <w:rFonts w:asciiTheme="minorHAnsi" w:hAnsiTheme="minorHAnsi" w:cstheme="minorHAnsi"/>
        </w:rPr>
        <w:t>endometriozy</w:t>
      </w:r>
      <w:proofErr w:type="spellEnd"/>
      <w:r w:rsidRPr="000F5454">
        <w:rPr>
          <w:rFonts w:asciiTheme="minorHAnsi" w:hAnsiTheme="minorHAnsi" w:cstheme="minorHAnsi"/>
        </w:rPr>
        <w:t xml:space="preserve"> na funkcjonowanie narządów miednicy mniejszej:</w:t>
      </w:r>
      <w:r w:rsidRPr="000F5454">
        <w:rPr>
          <w:rFonts w:asciiTheme="minorHAnsi" w:hAnsiTheme="minorHAnsi" w:cstheme="minorHAnsi"/>
          <w:bCs/>
        </w:rPr>
        <w:t xml:space="preserve"> Objawy bólowe, możliwość powstawania zrostów, związek z niepłodnością i bolesnym miesiączkowaniem</w:t>
      </w:r>
      <w:r w:rsidR="0091457D" w:rsidRPr="000F5454">
        <w:rPr>
          <w:rFonts w:asciiTheme="minorHAnsi" w:hAnsiTheme="minorHAnsi" w:cstheme="minorHAnsi"/>
          <w:bCs/>
        </w:rPr>
        <w:t>.</w:t>
      </w:r>
    </w:p>
    <w:p w14:paraId="1DDCCC04" w14:textId="3D012ED1" w:rsidR="0091457D" w:rsidRPr="000F5454" w:rsidRDefault="0091457D" w:rsidP="00EC1A83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</w:rPr>
      </w:pPr>
      <w:r w:rsidRPr="000F5454">
        <w:rPr>
          <w:rFonts w:asciiTheme="minorHAnsi" w:hAnsiTheme="minorHAnsi" w:cstheme="minorHAnsi"/>
          <w:bCs/>
        </w:rPr>
        <w:t xml:space="preserve">Przewlekły ból miednicy mniejszej (CPP – </w:t>
      </w:r>
      <w:proofErr w:type="spellStart"/>
      <w:r w:rsidRPr="000F5454">
        <w:rPr>
          <w:rFonts w:asciiTheme="minorHAnsi" w:hAnsiTheme="minorHAnsi" w:cstheme="minorHAnsi"/>
          <w:bCs/>
          <w:i/>
          <w:iCs/>
        </w:rPr>
        <w:t>chronic</w:t>
      </w:r>
      <w:proofErr w:type="spellEnd"/>
      <w:r w:rsidRPr="000F5454">
        <w:rPr>
          <w:rFonts w:asciiTheme="minorHAnsi" w:hAnsiTheme="minorHAnsi" w:cstheme="minorHAnsi"/>
          <w:bCs/>
          <w:i/>
          <w:iCs/>
        </w:rPr>
        <w:t xml:space="preserve"> </w:t>
      </w:r>
      <w:proofErr w:type="spellStart"/>
      <w:r w:rsidRPr="000F5454">
        <w:rPr>
          <w:rFonts w:asciiTheme="minorHAnsi" w:hAnsiTheme="minorHAnsi" w:cstheme="minorHAnsi"/>
          <w:bCs/>
          <w:i/>
          <w:iCs/>
        </w:rPr>
        <w:t>pelvic</w:t>
      </w:r>
      <w:proofErr w:type="spellEnd"/>
      <w:r w:rsidRPr="000F5454">
        <w:rPr>
          <w:rFonts w:asciiTheme="minorHAnsi" w:hAnsiTheme="minorHAnsi" w:cstheme="minorHAnsi"/>
          <w:bCs/>
          <w:i/>
          <w:iCs/>
        </w:rPr>
        <w:t xml:space="preserve"> </w:t>
      </w:r>
      <w:proofErr w:type="spellStart"/>
      <w:r w:rsidRPr="000F5454">
        <w:rPr>
          <w:rFonts w:asciiTheme="minorHAnsi" w:hAnsiTheme="minorHAnsi" w:cstheme="minorHAnsi"/>
          <w:bCs/>
          <w:i/>
          <w:iCs/>
        </w:rPr>
        <w:t>pain</w:t>
      </w:r>
      <w:proofErr w:type="spellEnd"/>
      <w:r w:rsidRPr="000F5454">
        <w:rPr>
          <w:rFonts w:asciiTheme="minorHAnsi" w:hAnsiTheme="minorHAnsi" w:cstheme="minorHAnsi"/>
          <w:bCs/>
        </w:rPr>
        <w:t>)</w:t>
      </w:r>
      <w:r w:rsidR="00EC1A83" w:rsidRPr="000F5454">
        <w:rPr>
          <w:rFonts w:asciiTheme="minorHAnsi" w:hAnsiTheme="minorHAnsi" w:cstheme="minorHAnsi"/>
          <w:bCs/>
        </w:rPr>
        <w:t>.</w:t>
      </w:r>
      <w:r w:rsidRPr="000F5454">
        <w:rPr>
          <w:rFonts w:asciiTheme="minorHAnsi" w:hAnsiTheme="minorHAnsi" w:cstheme="minorHAnsi"/>
        </w:rPr>
        <w:t xml:space="preserve"> Definicja i główne przyczyny</w:t>
      </w:r>
      <w:r w:rsidR="00EC1A83" w:rsidRPr="000F5454">
        <w:rPr>
          <w:rFonts w:asciiTheme="minorHAnsi" w:hAnsiTheme="minorHAnsi" w:cstheme="minorHAnsi"/>
        </w:rPr>
        <w:t>.</w:t>
      </w:r>
      <w:r w:rsidRPr="000F5454">
        <w:rPr>
          <w:rFonts w:asciiTheme="minorHAnsi" w:hAnsiTheme="minorHAnsi" w:cstheme="minorHAnsi"/>
        </w:rPr>
        <w:t xml:space="preserve"> </w:t>
      </w:r>
      <w:r w:rsidR="00EC1A83" w:rsidRPr="000F5454">
        <w:rPr>
          <w:rFonts w:asciiTheme="minorHAnsi" w:hAnsiTheme="minorHAnsi" w:cstheme="minorHAnsi"/>
        </w:rPr>
        <w:t>D</w:t>
      </w:r>
      <w:r w:rsidRPr="000F5454">
        <w:rPr>
          <w:rFonts w:asciiTheme="minorHAnsi" w:hAnsiTheme="minorHAnsi" w:cstheme="minorHAnsi"/>
        </w:rPr>
        <w:t>yspareunia</w:t>
      </w:r>
      <w:r w:rsidRPr="000F5454">
        <w:rPr>
          <w:rFonts w:asciiTheme="minorHAnsi" w:hAnsiTheme="minorHAnsi" w:cstheme="minorHAnsi"/>
          <w:bCs/>
        </w:rPr>
        <w:t xml:space="preserve"> </w:t>
      </w:r>
      <w:r w:rsidRPr="000F5454">
        <w:rPr>
          <w:rFonts w:asciiTheme="minorHAnsi" w:hAnsiTheme="minorHAnsi" w:cstheme="minorHAnsi"/>
          <w:bCs/>
        </w:rPr>
        <w:t>j</w:t>
      </w:r>
      <w:r w:rsidRPr="000F5454">
        <w:rPr>
          <w:rFonts w:asciiTheme="minorHAnsi" w:hAnsiTheme="minorHAnsi" w:cstheme="minorHAnsi"/>
        </w:rPr>
        <w:t>ako podtyp CPP</w:t>
      </w:r>
      <w:r w:rsidR="00EC1A83" w:rsidRPr="000F5454">
        <w:rPr>
          <w:rFonts w:asciiTheme="minorHAnsi" w:hAnsiTheme="minorHAnsi" w:cstheme="minorHAnsi"/>
        </w:rPr>
        <w:t>: m</w:t>
      </w:r>
      <w:r w:rsidRPr="000F5454">
        <w:rPr>
          <w:rFonts w:asciiTheme="minorHAnsi" w:hAnsiTheme="minorHAnsi" w:cstheme="minorHAnsi"/>
          <w:color w:val="2C363A"/>
        </w:rPr>
        <w:t xml:space="preserve">ożliwe przyczyny (zrosty, napięcie mięśni dna </w:t>
      </w:r>
      <w:r w:rsidRPr="000F5454">
        <w:rPr>
          <w:rFonts w:asciiTheme="minorHAnsi" w:hAnsiTheme="minorHAnsi" w:cstheme="minorHAnsi"/>
          <w:color w:val="2C363A"/>
        </w:rPr>
        <w:lastRenderedPageBreak/>
        <w:t xml:space="preserve">miednicy, infekcje, </w:t>
      </w:r>
      <w:proofErr w:type="spellStart"/>
      <w:r w:rsidRPr="000F5454">
        <w:rPr>
          <w:rFonts w:asciiTheme="minorHAnsi" w:hAnsiTheme="minorHAnsi" w:cstheme="minorHAnsi"/>
          <w:color w:val="2C363A"/>
        </w:rPr>
        <w:t>wulwodynia</w:t>
      </w:r>
      <w:proofErr w:type="spellEnd"/>
      <w:r w:rsidRPr="000F5454">
        <w:rPr>
          <w:rFonts w:asciiTheme="minorHAnsi" w:hAnsiTheme="minorHAnsi" w:cstheme="minorHAnsi"/>
          <w:color w:val="2C363A"/>
        </w:rPr>
        <w:t>)</w:t>
      </w:r>
      <w:r w:rsidR="00EC1A83" w:rsidRPr="000F5454">
        <w:rPr>
          <w:rFonts w:asciiTheme="minorHAnsi" w:hAnsiTheme="minorHAnsi" w:cstheme="minorHAnsi"/>
          <w:color w:val="2C363A"/>
        </w:rPr>
        <w:t>, r</w:t>
      </w:r>
      <w:r w:rsidRPr="000F5454">
        <w:rPr>
          <w:rFonts w:asciiTheme="minorHAnsi" w:hAnsiTheme="minorHAnsi" w:cstheme="minorHAnsi"/>
          <w:color w:val="2C363A"/>
        </w:rPr>
        <w:t>ola fizjoterapii i leczenia zachowawczego</w:t>
      </w:r>
      <w:r w:rsidR="00EC1A83" w:rsidRPr="000F5454">
        <w:rPr>
          <w:rFonts w:asciiTheme="minorHAnsi" w:hAnsiTheme="minorHAnsi" w:cstheme="minorHAnsi"/>
          <w:color w:val="2C363A"/>
        </w:rPr>
        <w:t xml:space="preserve">, </w:t>
      </w:r>
      <w:r w:rsidR="00EC1A83" w:rsidRPr="000F5454">
        <w:rPr>
          <w:rFonts w:asciiTheme="minorHAnsi" w:hAnsiTheme="minorHAnsi" w:cstheme="minorHAnsi"/>
        </w:rPr>
        <w:t>z</w:t>
      </w:r>
      <w:r w:rsidRPr="000F5454">
        <w:rPr>
          <w:rFonts w:asciiTheme="minorHAnsi" w:hAnsiTheme="minorHAnsi" w:cstheme="minorHAnsi"/>
          <w:color w:val="2C363A"/>
        </w:rPr>
        <w:t xml:space="preserve">naczenie oceny </w:t>
      </w:r>
      <w:proofErr w:type="spellStart"/>
      <w:r w:rsidRPr="000F5454">
        <w:rPr>
          <w:rFonts w:asciiTheme="minorHAnsi" w:hAnsiTheme="minorHAnsi" w:cstheme="minorHAnsi"/>
          <w:color w:val="2C363A"/>
        </w:rPr>
        <w:t>biopsychospołecznej</w:t>
      </w:r>
      <w:proofErr w:type="spellEnd"/>
      <w:r w:rsidRPr="000F5454">
        <w:rPr>
          <w:rFonts w:asciiTheme="minorHAnsi" w:hAnsiTheme="minorHAnsi" w:cstheme="minorHAnsi"/>
          <w:color w:val="2C363A"/>
        </w:rPr>
        <w:t xml:space="preserve"> pacjentki</w:t>
      </w:r>
      <w:r w:rsidR="00EC1A83" w:rsidRPr="000F5454">
        <w:rPr>
          <w:rFonts w:asciiTheme="minorHAnsi" w:hAnsiTheme="minorHAnsi" w:cstheme="minorHAnsi"/>
          <w:color w:val="2C363A"/>
        </w:rPr>
        <w:t>.</w:t>
      </w:r>
    </w:p>
    <w:p w14:paraId="17560A13" w14:textId="615E9201" w:rsidR="00EC1A83" w:rsidRPr="000F5454" w:rsidRDefault="00EC1A83" w:rsidP="00EC1A83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</w:rPr>
        <w:t>Zaburzenia statyki narządów rodnych (obniżenia i wypadania):</w:t>
      </w:r>
      <w:r w:rsidRPr="000F5454">
        <w:rPr>
          <w:rFonts w:asciiTheme="minorHAnsi" w:hAnsiTheme="minorHAnsi" w:cstheme="minorHAnsi"/>
          <w:bCs/>
        </w:rPr>
        <w:t xml:space="preserve"> Klasyfikacja (POP – </w:t>
      </w:r>
      <w:proofErr w:type="spellStart"/>
      <w:r w:rsidRPr="000F5454">
        <w:rPr>
          <w:rFonts w:asciiTheme="minorHAnsi" w:hAnsiTheme="minorHAnsi" w:cstheme="minorHAnsi"/>
          <w:bCs/>
          <w:i/>
          <w:iCs/>
        </w:rPr>
        <w:t>pelvic</w:t>
      </w:r>
      <w:proofErr w:type="spellEnd"/>
      <w:r w:rsidRPr="000F5454">
        <w:rPr>
          <w:rFonts w:asciiTheme="minorHAnsi" w:hAnsiTheme="minorHAnsi" w:cstheme="minorHAnsi"/>
          <w:bCs/>
          <w:i/>
          <w:iCs/>
        </w:rPr>
        <w:t xml:space="preserve"> organ </w:t>
      </w:r>
      <w:proofErr w:type="spellStart"/>
      <w:r w:rsidRPr="000F5454">
        <w:rPr>
          <w:rFonts w:asciiTheme="minorHAnsi" w:hAnsiTheme="minorHAnsi" w:cstheme="minorHAnsi"/>
          <w:bCs/>
          <w:i/>
          <w:iCs/>
        </w:rPr>
        <w:t>prolapse</w:t>
      </w:r>
      <w:proofErr w:type="spellEnd"/>
      <w:r w:rsidRPr="000F5454">
        <w:rPr>
          <w:rFonts w:asciiTheme="minorHAnsi" w:hAnsiTheme="minorHAnsi" w:cstheme="minorHAnsi"/>
          <w:bCs/>
        </w:rPr>
        <w:t xml:space="preserve">), objawy kliniczne: uczucie ciężkości, ciała obcego w pochwie, problemy </w:t>
      </w:r>
      <w:r w:rsidR="000F5454">
        <w:rPr>
          <w:rFonts w:asciiTheme="minorHAnsi" w:hAnsiTheme="minorHAnsi" w:cstheme="minorHAnsi"/>
          <w:bCs/>
        </w:rPr>
        <w:br/>
      </w:r>
      <w:r w:rsidRPr="000F5454">
        <w:rPr>
          <w:rFonts w:asciiTheme="minorHAnsi" w:hAnsiTheme="minorHAnsi" w:cstheme="minorHAnsi"/>
          <w:bCs/>
        </w:rPr>
        <w:t>z mikcją i defekacją, rola badania fizykalnego i systemów oceny (np. POP-Q), postępowanie zachowawcze i operacyjne (w tym fizjoterapia dna miednicy)</w:t>
      </w:r>
      <w:r w:rsidR="00CB5BA4" w:rsidRPr="000F5454">
        <w:rPr>
          <w:rFonts w:asciiTheme="minorHAnsi" w:hAnsiTheme="minorHAnsi" w:cstheme="minorHAnsi"/>
          <w:bCs/>
        </w:rPr>
        <w:t>.</w:t>
      </w:r>
    </w:p>
    <w:p w14:paraId="5ACD2CF5" w14:textId="04142568" w:rsidR="00EC1A83" w:rsidRPr="000F5454" w:rsidRDefault="00EC1A83" w:rsidP="00EC1A83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 xml:space="preserve">Zasady planowania i programowania fizjoterapii w przewlekłej niewydolności krążenia </w:t>
      </w:r>
      <w:r w:rsidR="000F5454">
        <w:rPr>
          <w:rFonts w:asciiTheme="minorHAnsi" w:hAnsiTheme="minorHAnsi" w:cstheme="minorHAnsi"/>
          <w:bCs/>
        </w:rPr>
        <w:br/>
      </w:r>
      <w:r w:rsidRPr="000F5454">
        <w:rPr>
          <w:rFonts w:asciiTheme="minorHAnsi" w:hAnsiTheme="minorHAnsi" w:cstheme="minorHAnsi"/>
          <w:bCs/>
        </w:rPr>
        <w:t>i niewydolności oddechowej</w:t>
      </w:r>
      <w:r w:rsidR="00CB5BA4" w:rsidRPr="000F5454">
        <w:rPr>
          <w:rFonts w:asciiTheme="minorHAnsi" w:hAnsiTheme="minorHAnsi" w:cstheme="minorHAnsi"/>
          <w:bCs/>
        </w:rPr>
        <w:t>.</w:t>
      </w:r>
    </w:p>
    <w:p w14:paraId="0C428A60" w14:textId="77777777" w:rsidR="00EC1A83" w:rsidRPr="000F5454" w:rsidRDefault="00EC1A83" w:rsidP="00EC1A83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 xml:space="preserve">Zasady planowania i programowania fizjoterapii </w:t>
      </w:r>
      <w:proofErr w:type="spellStart"/>
      <w:r w:rsidRPr="000F5454">
        <w:rPr>
          <w:rFonts w:asciiTheme="minorHAnsi" w:hAnsiTheme="minorHAnsi" w:cstheme="minorHAnsi"/>
          <w:bCs/>
        </w:rPr>
        <w:t>pacjentów</w:t>
      </w:r>
      <w:proofErr w:type="spellEnd"/>
      <w:r w:rsidRPr="000F5454">
        <w:rPr>
          <w:rFonts w:asciiTheme="minorHAnsi" w:hAnsiTheme="minorHAnsi" w:cstheme="minorHAnsi"/>
          <w:bCs/>
        </w:rPr>
        <w:t xml:space="preserve"> z chorobami układu oddechowego w tym m.in.: </w:t>
      </w:r>
      <w:proofErr w:type="spellStart"/>
      <w:r w:rsidRPr="000F5454">
        <w:rPr>
          <w:rFonts w:asciiTheme="minorHAnsi" w:hAnsiTheme="minorHAnsi" w:cstheme="minorHAnsi"/>
          <w:bCs/>
        </w:rPr>
        <w:t>wysiękowym</w:t>
      </w:r>
      <w:proofErr w:type="spellEnd"/>
      <w:r w:rsidRPr="000F5454">
        <w:rPr>
          <w:rFonts w:asciiTheme="minorHAnsi" w:hAnsiTheme="minorHAnsi" w:cstheme="minorHAnsi"/>
          <w:bCs/>
        </w:rPr>
        <w:t xml:space="preserve"> zapaleniu płuc, astmą, obturacyjną chorobą płuc – </w:t>
      </w:r>
      <w:proofErr w:type="spellStart"/>
      <w:r w:rsidRPr="000F5454">
        <w:rPr>
          <w:rFonts w:asciiTheme="minorHAnsi" w:hAnsiTheme="minorHAnsi" w:cstheme="minorHAnsi"/>
          <w:bCs/>
        </w:rPr>
        <w:t>POChP</w:t>
      </w:r>
      <w:proofErr w:type="spellEnd"/>
      <w:r w:rsidRPr="000F5454">
        <w:rPr>
          <w:rFonts w:asciiTheme="minorHAnsi" w:hAnsiTheme="minorHAnsi" w:cstheme="minorHAnsi"/>
          <w:bCs/>
        </w:rPr>
        <w:t xml:space="preserve"> oraz wykorzystanie </w:t>
      </w:r>
      <w:proofErr w:type="spellStart"/>
      <w:r w:rsidRPr="000F5454">
        <w:rPr>
          <w:rFonts w:asciiTheme="minorHAnsi" w:hAnsiTheme="minorHAnsi" w:cstheme="minorHAnsi"/>
          <w:bCs/>
        </w:rPr>
        <w:t>wskaźników</w:t>
      </w:r>
      <w:proofErr w:type="spellEnd"/>
      <w:r w:rsidRPr="000F5454">
        <w:rPr>
          <w:rFonts w:asciiTheme="minorHAnsi" w:hAnsiTheme="minorHAnsi" w:cstheme="minorHAnsi"/>
          <w:bCs/>
        </w:rPr>
        <w:t xml:space="preserve"> spirometrycznych w monitoringu </w:t>
      </w:r>
      <w:proofErr w:type="spellStart"/>
      <w:r w:rsidRPr="000F5454">
        <w:rPr>
          <w:rFonts w:asciiTheme="minorHAnsi" w:hAnsiTheme="minorHAnsi" w:cstheme="minorHAnsi"/>
          <w:bCs/>
        </w:rPr>
        <w:t>postępowania</w:t>
      </w:r>
      <w:proofErr w:type="spellEnd"/>
      <w:r w:rsidRPr="000F5454">
        <w:rPr>
          <w:rFonts w:asciiTheme="minorHAnsi" w:hAnsiTheme="minorHAnsi" w:cstheme="minorHAnsi"/>
          <w:bCs/>
        </w:rPr>
        <w:t xml:space="preserve">. </w:t>
      </w:r>
    </w:p>
    <w:p w14:paraId="6FC33068" w14:textId="13EBAF9F" w:rsidR="00EC1A83" w:rsidRPr="000F5454" w:rsidRDefault="00EC1A83" w:rsidP="00EC1A83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 xml:space="preserve">Zasady planowania i programowania fizjoterapii </w:t>
      </w:r>
      <w:proofErr w:type="spellStart"/>
      <w:r w:rsidRPr="000F5454">
        <w:rPr>
          <w:rFonts w:asciiTheme="minorHAnsi" w:hAnsiTheme="minorHAnsi" w:cstheme="minorHAnsi"/>
          <w:bCs/>
        </w:rPr>
        <w:t>pacjentów</w:t>
      </w:r>
      <w:proofErr w:type="spellEnd"/>
      <w:r w:rsidRPr="000F5454">
        <w:rPr>
          <w:rFonts w:asciiTheme="minorHAnsi" w:hAnsiTheme="minorHAnsi" w:cstheme="minorHAnsi"/>
          <w:bCs/>
        </w:rPr>
        <w:t xml:space="preserve"> z </w:t>
      </w:r>
      <w:proofErr w:type="spellStart"/>
      <w:r w:rsidRPr="000F5454">
        <w:rPr>
          <w:rFonts w:asciiTheme="minorHAnsi" w:hAnsiTheme="minorHAnsi" w:cstheme="minorHAnsi"/>
          <w:bCs/>
        </w:rPr>
        <w:t>czynnościowymi</w:t>
      </w:r>
      <w:proofErr w:type="spellEnd"/>
      <w:r w:rsidRPr="000F5454">
        <w:rPr>
          <w:rFonts w:asciiTheme="minorHAnsi" w:hAnsiTheme="minorHAnsi" w:cstheme="minorHAnsi"/>
          <w:bCs/>
        </w:rPr>
        <w:t xml:space="preserve"> </w:t>
      </w:r>
      <w:r w:rsidR="000F5454">
        <w:rPr>
          <w:rFonts w:asciiTheme="minorHAnsi" w:hAnsiTheme="minorHAnsi" w:cstheme="minorHAnsi"/>
          <w:bCs/>
        </w:rPr>
        <w:br/>
      </w:r>
      <w:r w:rsidRPr="000F5454">
        <w:rPr>
          <w:rFonts w:asciiTheme="minorHAnsi" w:hAnsiTheme="minorHAnsi" w:cstheme="minorHAnsi"/>
          <w:bCs/>
        </w:rPr>
        <w:t xml:space="preserve">i organicznymi chorobami </w:t>
      </w:r>
      <w:proofErr w:type="spellStart"/>
      <w:r w:rsidRPr="000F5454">
        <w:rPr>
          <w:rFonts w:asciiTheme="minorHAnsi" w:hAnsiTheme="minorHAnsi" w:cstheme="minorHAnsi"/>
          <w:bCs/>
        </w:rPr>
        <w:t>naczyn</w:t>
      </w:r>
      <w:proofErr w:type="spellEnd"/>
      <w:r w:rsidRPr="000F5454">
        <w:rPr>
          <w:rFonts w:asciiTheme="minorHAnsi" w:hAnsiTheme="minorHAnsi" w:cstheme="minorHAnsi"/>
          <w:bCs/>
        </w:rPr>
        <w:t xml:space="preserve">́ obwodowych oraz </w:t>
      </w:r>
      <w:proofErr w:type="spellStart"/>
      <w:r w:rsidRPr="000F5454">
        <w:rPr>
          <w:rFonts w:asciiTheme="minorHAnsi" w:hAnsiTheme="minorHAnsi" w:cstheme="minorHAnsi"/>
          <w:bCs/>
        </w:rPr>
        <w:t>pacjentów</w:t>
      </w:r>
      <w:proofErr w:type="spellEnd"/>
      <w:r w:rsidRPr="000F5454">
        <w:rPr>
          <w:rFonts w:asciiTheme="minorHAnsi" w:hAnsiTheme="minorHAnsi" w:cstheme="minorHAnsi"/>
          <w:bCs/>
        </w:rPr>
        <w:t xml:space="preserve"> po amputacji z przyczyn naczyniowych.</w:t>
      </w:r>
    </w:p>
    <w:p w14:paraId="55662D8D" w14:textId="77777777" w:rsidR="00CB5BA4" w:rsidRPr="000F5454" w:rsidRDefault="00CB5BA4" w:rsidP="00CB5BA4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 xml:space="preserve">Zasady planowania i programowania fizjoterapii pacjentów z chorobami układu oddechowego, w zależności od wyników badań czynnościowych: wentylacji, wydolności oddechowej, oceny duszności, wieku pacjenta i schorzeń́ współistniejących oraz stanu klinicznego, funkcjonalnego i psychicznego pacjenta. </w:t>
      </w:r>
    </w:p>
    <w:p w14:paraId="4BEE558F" w14:textId="77777777" w:rsidR="00CB5BA4" w:rsidRPr="000F5454" w:rsidRDefault="00CB5BA4" w:rsidP="00CB5BA4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 xml:space="preserve"> Zasady planowania i programowania fizjoterapii oddechowej u pacjentów z rożnymi chorobami pulmonologicznymi, po urazie klatki piersiowej, po zabiegach operacyjnych na klatce piersiowej oraz po przeszczepieniu płuc.</w:t>
      </w:r>
    </w:p>
    <w:p w14:paraId="115538E7" w14:textId="77777777" w:rsidR="00CB5BA4" w:rsidRPr="000F5454" w:rsidRDefault="00CB5BA4" w:rsidP="00CB5BA4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 xml:space="preserve">Klasyfikacja </w:t>
      </w:r>
      <w:proofErr w:type="spellStart"/>
      <w:r w:rsidRPr="000F5454">
        <w:rPr>
          <w:rFonts w:asciiTheme="minorHAnsi" w:hAnsiTheme="minorHAnsi" w:cstheme="minorHAnsi"/>
          <w:bCs/>
        </w:rPr>
        <w:t>ortez</w:t>
      </w:r>
      <w:proofErr w:type="spellEnd"/>
      <w:r w:rsidRPr="000F5454">
        <w:rPr>
          <w:rFonts w:asciiTheme="minorHAnsi" w:hAnsiTheme="minorHAnsi" w:cstheme="minorHAnsi"/>
          <w:bCs/>
        </w:rPr>
        <w:t xml:space="preserve"> i pojęcia odnoszące się do ich funkcji.</w:t>
      </w:r>
    </w:p>
    <w:p w14:paraId="0D74A341" w14:textId="42C945EC" w:rsidR="00CB5BA4" w:rsidRPr="000F5454" w:rsidRDefault="00CB5BA4" w:rsidP="00CB5BA4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proofErr w:type="spellStart"/>
      <w:r w:rsidRPr="000F5454">
        <w:rPr>
          <w:rFonts w:asciiTheme="minorHAnsi" w:hAnsiTheme="minorHAnsi" w:cstheme="minorHAnsi"/>
          <w:bCs/>
        </w:rPr>
        <w:t>Ortezy</w:t>
      </w:r>
      <w:proofErr w:type="spellEnd"/>
      <w:r w:rsidRPr="000F5454">
        <w:rPr>
          <w:rFonts w:asciiTheme="minorHAnsi" w:hAnsiTheme="minorHAnsi" w:cstheme="minorHAnsi"/>
          <w:bCs/>
        </w:rPr>
        <w:t xml:space="preserve"> tułowia, głowy i szyi: systematyka i pełniona funkcja</w:t>
      </w:r>
      <w:r w:rsidRPr="000F5454">
        <w:rPr>
          <w:rFonts w:asciiTheme="minorHAnsi" w:hAnsiTheme="minorHAnsi" w:cstheme="minorHAnsi"/>
          <w:bCs/>
        </w:rPr>
        <w:t>.</w:t>
      </w:r>
    </w:p>
    <w:p w14:paraId="4EA7A3F8" w14:textId="3E8C546A" w:rsidR="00CB5BA4" w:rsidRPr="000F5454" w:rsidRDefault="00CB5BA4" w:rsidP="00CB5BA4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proofErr w:type="spellStart"/>
      <w:r w:rsidRPr="000F5454">
        <w:rPr>
          <w:rFonts w:asciiTheme="minorHAnsi" w:hAnsiTheme="minorHAnsi" w:cstheme="minorHAnsi"/>
          <w:bCs/>
        </w:rPr>
        <w:t>Ortezy</w:t>
      </w:r>
      <w:proofErr w:type="spellEnd"/>
      <w:r w:rsidRPr="000F5454">
        <w:rPr>
          <w:rFonts w:asciiTheme="minorHAnsi" w:hAnsiTheme="minorHAnsi" w:cstheme="minorHAnsi"/>
          <w:bCs/>
        </w:rPr>
        <w:t xml:space="preserve"> kończyn dolnych: zastosowanie</w:t>
      </w:r>
      <w:r w:rsidRPr="000F5454">
        <w:rPr>
          <w:rFonts w:asciiTheme="minorHAnsi" w:hAnsiTheme="minorHAnsi" w:cstheme="minorHAnsi"/>
          <w:bCs/>
        </w:rPr>
        <w:t>.</w:t>
      </w:r>
    </w:p>
    <w:p w14:paraId="104A3325" w14:textId="288F2CA4" w:rsidR="00CB5BA4" w:rsidRPr="000F5454" w:rsidRDefault="00CB5BA4" w:rsidP="00CB5BA4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proofErr w:type="spellStart"/>
      <w:r w:rsidRPr="000F5454">
        <w:rPr>
          <w:rFonts w:asciiTheme="minorHAnsi" w:hAnsiTheme="minorHAnsi" w:cstheme="minorHAnsi"/>
          <w:bCs/>
        </w:rPr>
        <w:t>Ortezy</w:t>
      </w:r>
      <w:proofErr w:type="spellEnd"/>
      <w:r w:rsidRPr="000F5454">
        <w:rPr>
          <w:rFonts w:asciiTheme="minorHAnsi" w:hAnsiTheme="minorHAnsi" w:cstheme="minorHAnsi"/>
          <w:bCs/>
        </w:rPr>
        <w:t xml:space="preserve"> korygujące kończyn dolnych: zastosowanie</w:t>
      </w:r>
      <w:r w:rsidRPr="000F5454">
        <w:rPr>
          <w:rFonts w:asciiTheme="minorHAnsi" w:hAnsiTheme="minorHAnsi" w:cstheme="minorHAnsi"/>
          <w:bCs/>
        </w:rPr>
        <w:t>.</w:t>
      </w:r>
    </w:p>
    <w:p w14:paraId="0998C1F3" w14:textId="17B06A05" w:rsidR="00CB5BA4" w:rsidRPr="000F5454" w:rsidRDefault="00CB5BA4" w:rsidP="00CB5BA4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proofErr w:type="spellStart"/>
      <w:r w:rsidRPr="000F5454">
        <w:rPr>
          <w:rFonts w:asciiTheme="minorHAnsi" w:hAnsiTheme="minorHAnsi" w:cstheme="minorHAnsi"/>
          <w:bCs/>
        </w:rPr>
        <w:t>Ortezy</w:t>
      </w:r>
      <w:proofErr w:type="spellEnd"/>
      <w:r w:rsidRPr="000F5454">
        <w:rPr>
          <w:rFonts w:asciiTheme="minorHAnsi" w:hAnsiTheme="minorHAnsi" w:cstheme="minorHAnsi"/>
          <w:bCs/>
        </w:rPr>
        <w:t xml:space="preserve"> stawu kolanowego – klasyfikacja i zastosowanie</w:t>
      </w:r>
      <w:r w:rsidRPr="000F5454">
        <w:rPr>
          <w:rFonts w:asciiTheme="minorHAnsi" w:hAnsiTheme="minorHAnsi" w:cstheme="minorHAnsi"/>
          <w:bCs/>
        </w:rPr>
        <w:t>.</w:t>
      </w:r>
    </w:p>
    <w:p w14:paraId="445540E6" w14:textId="77777777" w:rsidR="00CB5BA4" w:rsidRPr="000F5454" w:rsidRDefault="00CB5BA4" w:rsidP="00CB5BA4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>Wyroby protetyczne – protezy kończyn dolnych i proces usprawniania po amputacji</w:t>
      </w:r>
    </w:p>
    <w:p w14:paraId="15A7852F" w14:textId="65DFFE82" w:rsidR="00CB5BA4" w:rsidRPr="000F5454" w:rsidRDefault="00CB5BA4" w:rsidP="00CB5BA4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>Protezy kończyn dolnych: i proces przygotowanie do protezowania w warunkach ambulatoryjnych</w:t>
      </w:r>
      <w:r w:rsidRPr="000F5454">
        <w:rPr>
          <w:rFonts w:asciiTheme="minorHAnsi" w:hAnsiTheme="minorHAnsi" w:cstheme="minorHAnsi"/>
          <w:bCs/>
        </w:rPr>
        <w:t>.</w:t>
      </w:r>
    </w:p>
    <w:p w14:paraId="56AD1671" w14:textId="5D33A002" w:rsidR="00CB5BA4" w:rsidRPr="000F5454" w:rsidRDefault="00CB5BA4" w:rsidP="00CB5BA4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proofErr w:type="spellStart"/>
      <w:r w:rsidRPr="000F5454">
        <w:rPr>
          <w:rFonts w:asciiTheme="minorHAnsi" w:hAnsiTheme="minorHAnsi" w:cstheme="minorHAnsi"/>
          <w:bCs/>
        </w:rPr>
        <w:t>Ortezy</w:t>
      </w:r>
      <w:proofErr w:type="spellEnd"/>
      <w:r w:rsidRPr="000F5454">
        <w:rPr>
          <w:rFonts w:asciiTheme="minorHAnsi" w:hAnsiTheme="minorHAnsi" w:cstheme="minorHAnsi"/>
          <w:bCs/>
        </w:rPr>
        <w:t xml:space="preserve"> kończyn dolnych: systematyka i funkcje</w:t>
      </w:r>
      <w:r w:rsidRPr="000F5454">
        <w:rPr>
          <w:rFonts w:asciiTheme="minorHAnsi" w:hAnsiTheme="minorHAnsi" w:cstheme="minorHAnsi"/>
          <w:bCs/>
        </w:rPr>
        <w:t>.</w:t>
      </w:r>
    </w:p>
    <w:p w14:paraId="4942D9FF" w14:textId="208E6450" w:rsidR="00CB5BA4" w:rsidRPr="000F5454" w:rsidRDefault="00CB5BA4" w:rsidP="00CB5BA4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>protezy kończyn dolnych: proces przygotowanie do protezowania</w:t>
      </w:r>
      <w:r w:rsidRPr="000F5454">
        <w:rPr>
          <w:rFonts w:asciiTheme="minorHAnsi" w:hAnsiTheme="minorHAnsi" w:cstheme="minorHAnsi"/>
          <w:bCs/>
        </w:rPr>
        <w:t>.</w:t>
      </w:r>
    </w:p>
    <w:p w14:paraId="24B1E986" w14:textId="11AB2702" w:rsidR="00CB5BA4" w:rsidRPr="000F5454" w:rsidRDefault="00CB5BA4" w:rsidP="00CB5BA4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>Uszkodzenia stawu kolanowego (diagnostyka, leczenie operacyjne, pooperacyjna fizjoterapia)</w:t>
      </w:r>
      <w:r w:rsidRPr="000F5454">
        <w:rPr>
          <w:rFonts w:asciiTheme="minorHAnsi" w:hAnsiTheme="minorHAnsi" w:cstheme="minorHAnsi"/>
          <w:bCs/>
        </w:rPr>
        <w:t>.</w:t>
      </w:r>
    </w:p>
    <w:p w14:paraId="58588402" w14:textId="6E043850" w:rsidR="00CB5BA4" w:rsidRPr="000F5454" w:rsidRDefault="00CB5BA4" w:rsidP="00CB5BA4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>Fizjoterapia po operacyjnym leczeniu uszkodzeń w obrębie kończyny górnej</w:t>
      </w:r>
      <w:r w:rsidRPr="000F5454">
        <w:rPr>
          <w:rFonts w:asciiTheme="minorHAnsi" w:hAnsiTheme="minorHAnsi" w:cstheme="minorHAnsi"/>
          <w:bCs/>
        </w:rPr>
        <w:t>.</w:t>
      </w:r>
    </w:p>
    <w:p w14:paraId="56CD21C2" w14:textId="32F144EE" w:rsidR="00CB5BA4" w:rsidRPr="000F5454" w:rsidRDefault="00CB5BA4" w:rsidP="00CB5BA4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>Zasady planowania fizjoterapii w neurologii i neurochirurgii w zależności od okresu chorobowego</w:t>
      </w:r>
      <w:r w:rsidRPr="000F5454">
        <w:rPr>
          <w:rFonts w:asciiTheme="minorHAnsi" w:hAnsiTheme="minorHAnsi" w:cstheme="minorHAnsi"/>
          <w:bCs/>
        </w:rPr>
        <w:t>.</w:t>
      </w:r>
    </w:p>
    <w:p w14:paraId="1694F1EF" w14:textId="6CEE3FA4" w:rsidR="00CB5BA4" w:rsidRPr="000F5454" w:rsidRDefault="00CB5BA4" w:rsidP="00CB5BA4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>Objawy kliniczne towarzyszące epizodom urazowych uszkodzeń głowy i kręgosłupa</w:t>
      </w:r>
      <w:r w:rsidRPr="000F5454">
        <w:rPr>
          <w:rFonts w:asciiTheme="minorHAnsi" w:hAnsiTheme="minorHAnsi" w:cstheme="minorHAnsi"/>
          <w:bCs/>
        </w:rPr>
        <w:t>.</w:t>
      </w:r>
    </w:p>
    <w:p w14:paraId="6B122B39" w14:textId="75D7239D" w:rsidR="00CB5BA4" w:rsidRPr="000F5454" w:rsidRDefault="00CB5BA4" w:rsidP="00CB5BA4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>Metody usprawniania w poszczególnych etapach fizjoterapii w neurologii i neurochirurgii</w:t>
      </w:r>
      <w:r w:rsidRPr="000F5454">
        <w:rPr>
          <w:rFonts w:asciiTheme="minorHAnsi" w:hAnsiTheme="minorHAnsi" w:cstheme="minorHAnsi"/>
          <w:bCs/>
        </w:rPr>
        <w:t>.</w:t>
      </w:r>
    </w:p>
    <w:p w14:paraId="33111BE6" w14:textId="53BD1A03" w:rsidR="00CB5BA4" w:rsidRPr="000F5454" w:rsidRDefault="00CB5BA4" w:rsidP="00CB5BA4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 xml:space="preserve">Obraz kliniczny i diagnostyka w przebiegu schorzeń neuroonkologicznych </w:t>
      </w:r>
      <w:r w:rsidR="000F5454">
        <w:rPr>
          <w:rFonts w:asciiTheme="minorHAnsi" w:hAnsiTheme="minorHAnsi" w:cstheme="minorHAnsi"/>
          <w:bCs/>
        </w:rPr>
        <w:br/>
      </w:r>
      <w:r w:rsidRPr="000F5454">
        <w:rPr>
          <w:rFonts w:asciiTheme="minorHAnsi" w:hAnsiTheme="minorHAnsi" w:cstheme="minorHAnsi"/>
          <w:bCs/>
        </w:rPr>
        <w:t>i neurotraumatologicznych</w:t>
      </w:r>
      <w:r w:rsidRPr="000F5454">
        <w:rPr>
          <w:rFonts w:asciiTheme="minorHAnsi" w:hAnsiTheme="minorHAnsi" w:cstheme="minorHAnsi"/>
          <w:bCs/>
        </w:rPr>
        <w:t>.</w:t>
      </w:r>
    </w:p>
    <w:p w14:paraId="32681980" w14:textId="73547AAE" w:rsidR="00CB5BA4" w:rsidRPr="000F5454" w:rsidRDefault="00CB5BA4" w:rsidP="00CB5BA4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</w:rPr>
      </w:pPr>
      <w:r w:rsidRPr="000F5454">
        <w:rPr>
          <w:rFonts w:asciiTheme="minorHAnsi" w:hAnsiTheme="minorHAnsi" w:cstheme="minorHAnsi"/>
          <w:bCs/>
        </w:rPr>
        <w:t xml:space="preserve">Postepowanie fizjoterapeutyczne u </w:t>
      </w:r>
      <w:r w:rsidRPr="000F5454">
        <w:rPr>
          <w:rFonts w:asciiTheme="minorHAnsi" w:hAnsiTheme="minorHAnsi" w:cstheme="minorHAnsi"/>
          <w:bCs/>
        </w:rPr>
        <w:t>pacjentów</w:t>
      </w:r>
      <w:r w:rsidRPr="000F5454">
        <w:rPr>
          <w:rFonts w:asciiTheme="minorHAnsi" w:hAnsiTheme="minorHAnsi" w:cstheme="minorHAnsi"/>
          <w:bCs/>
        </w:rPr>
        <w:t xml:space="preserve"> po udarze niedokrwiennym i krwotocznym</w:t>
      </w:r>
    </w:p>
    <w:p w14:paraId="4E5EAE02" w14:textId="77777777" w:rsidR="00CB5BA4" w:rsidRPr="000F5454" w:rsidRDefault="00CB5BA4" w:rsidP="00CB5BA4">
      <w:pPr>
        <w:pStyle w:val="Akapitzlist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cstheme="minorHAnsi"/>
          <w:bCs/>
          <w:sz w:val="24"/>
          <w:szCs w:val="24"/>
        </w:rPr>
      </w:pPr>
      <w:r w:rsidRPr="000F5454">
        <w:rPr>
          <w:rFonts w:cstheme="minorHAnsi"/>
          <w:bCs/>
          <w:sz w:val="24"/>
          <w:szCs w:val="24"/>
        </w:rPr>
        <w:t>Reumatoidalne zapalenie stawów (RZS).</w:t>
      </w:r>
    </w:p>
    <w:p w14:paraId="2146658F" w14:textId="77777777" w:rsidR="00CB5BA4" w:rsidRPr="000F5454" w:rsidRDefault="00CB5BA4" w:rsidP="00CB5BA4">
      <w:pPr>
        <w:pStyle w:val="Akapitzlist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cstheme="minorHAnsi"/>
          <w:bCs/>
          <w:sz w:val="24"/>
          <w:szCs w:val="24"/>
        </w:rPr>
      </w:pPr>
      <w:r w:rsidRPr="000F5454">
        <w:rPr>
          <w:rFonts w:cstheme="minorHAnsi"/>
          <w:bCs/>
          <w:sz w:val="24"/>
          <w:szCs w:val="24"/>
        </w:rPr>
        <w:t>Choroba zwyrodnieniowa stawów (CHZS).</w:t>
      </w:r>
    </w:p>
    <w:p w14:paraId="24B2E8D5" w14:textId="77777777" w:rsidR="00CB5BA4" w:rsidRPr="000F5454" w:rsidRDefault="00CB5BA4" w:rsidP="00CB5BA4">
      <w:pPr>
        <w:pStyle w:val="Akapitzlist"/>
        <w:numPr>
          <w:ilvl w:val="0"/>
          <w:numId w:val="25"/>
        </w:numPr>
        <w:tabs>
          <w:tab w:val="left" w:pos="375"/>
        </w:tabs>
        <w:spacing w:after="0" w:line="240" w:lineRule="auto"/>
        <w:ind w:left="426" w:hanging="426"/>
        <w:jc w:val="both"/>
        <w:rPr>
          <w:rFonts w:cstheme="minorHAnsi"/>
          <w:bCs/>
          <w:sz w:val="24"/>
          <w:szCs w:val="24"/>
        </w:rPr>
      </w:pPr>
      <w:proofErr w:type="spellStart"/>
      <w:r w:rsidRPr="000F5454">
        <w:rPr>
          <w:rFonts w:cstheme="minorHAnsi"/>
          <w:bCs/>
          <w:sz w:val="24"/>
          <w:szCs w:val="24"/>
        </w:rPr>
        <w:t>Spondyloartropatie</w:t>
      </w:r>
      <w:proofErr w:type="spellEnd"/>
      <w:r w:rsidRPr="000F5454">
        <w:rPr>
          <w:rFonts w:cstheme="minorHAnsi"/>
          <w:bCs/>
          <w:sz w:val="24"/>
          <w:szCs w:val="24"/>
        </w:rPr>
        <w:t xml:space="preserve"> zapalne.</w:t>
      </w:r>
    </w:p>
    <w:p w14:paraId="7E9AEA99" w14:textId="77777777" w:rsidR="00CB5BA4" w:rsidRPr="000F5454" w:rsidRDefault="00CB5BA4" w:rsidP="00CB5BA4">
      <w:pPr>
        <w:pStyle w:val="Akapitzlist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cstheme="minorHAnsi"/>
          <w:bCs/>
          <w:sz w:val="24"/>
          <w:szCs w:val="24"/>
        </w:rPr>
      </w:pPr>
      <w:r w:rsidRPr="000F5454">
        <w:rPr>
          <w:rFonts w:cstheme="minorHAnsi"/>
          <w:bCs/>
          <w:sz w:val="24"/>
          <w:szCs w:val="24"/>
        </w:rPr>
        <w:t>Zmiany w strukturach układu ruchu kończyny górnej.</w:t>
      </w:r>
    </w:p>
    <w:p w14:paraId="1826EAC4" w14:textId="77777777" w:rsidR="00CB5BA4" w:rsidRPr="000F5454" w:rsidRDefault="00CB5BA4" w:rsidP="00CB5BA4">
      <w:pPr>
        <w:pStyle w:val="Akapitzlist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cstheme="minorHAnsi"/>
          <w:bCs/>
          <w:sz w:val="24"/>
          <w:szCs w:val="24"/>
        </w:rPr>
      </w:pPr>
      <w:r w:rsidRPr="000F5454">
        <w:rPr>
          <w:rFonts w:cstheme="minorHAnsi"/>
          <w:bCs/>
          <w:sz w:val="24"/>
          <w:szCs w:val="24"/>
        </w:rPr>
        <w:t>Zmiany w strukturach układu ruchu kończyny dolnej.</w:t>
      </w:r>
    </w:p>
    <w:p w14:paraId="28092C5C" w14:textId="77777777" w:rsidR="00CB5BA4" w:rsidRPr="000F5454" w:rsidRDefault="00CB5BA4" w:rsidP="00CB5BA4">
      <w:pPr>
        <w:pStyle w:val="Akapitzlist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cstheme="minorHAnsi"/>
          <w:bCs/>
          <w:sz w:val="24"/>
          <w:szCs w:val="24"/>
        </w:rPr>
      </w:pPr>
      <w:r w:rsidRPr="000F5454">
        <w:rPr>
          <w:rFonts w:cstheme="minorHAnsi"/>
          <w:bCs/>
          <w:sz w:val="24"/>
          <w:szCs w:val="24"/>
        </w:rPr>
        <w:t>Młodzieńcze idiopatyczne zapalenie stawów (MIZS).</w:t>
      </w:r>
    </w:p>
    <w:p w14:paraId="31EEB5CB" w14:textId="654877B2" w:rsidR="00C4769C" w:rsidRPr="000F5454" w:rsidRDefault="00C4769C" w:rsidP="00C4769C">
      <w:pPr>
        <w:pStyle w:val="Akapitzlist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cstheme="minorHAnsi"/>
          <w:bCs/>
          <w:sz w:val="24"/>
          <w:szCs w:val="24"/>
        </w:rPr>
      </w:pPr>
      <w:r w:rsidRPr="000F5454">
        <w:rPr>
          <w:rFonts w:cstheme="minorHAnsi"/>
          <w:bCs/>
          <w:sz w:val="24"/>
          <w:szCs w:val="24"/>
        </w:rPr>
        <w:lastRenderedPageBreak/>
        <w:t>Inne choroby układu mięśniowo-szkieletowego</w:t>
      </w:r>
      <w:r w:rsidRPr="000F5454">
        <w:rPr>
          <w:rFonts w:cstheme="minorHAnsi"/>
          <w:bCs/>
          <w:sz w:val="24"/>
          <w:szCs w:val="24"/>
        </w:rPr>
        <w:t>.</w:t>
      </w:r>
    </w:p>
    <w:p w14:paraId="02F78005" w14:textId="77777777" w:rsidR="00CB5BA4" w:rsidRPr="000F5454" w:rsidRDefault="00CB5BA4" w:rsidP="00CB5BA4">
      <w:pPr>
        <w:pStyle w:val="Akapitzlist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cstheme="minorHAnsi"/>
          <w:bCs/>
          <w:sz w:val="24"/>
          <w:szCs w:val="24"/>
        </w:rPr>
      </w:pPr>
      <w:r w:rsidRPr="000F5454">
        <w:rPr>
          <w:rFonts w:cstheme="minorHAnsi"/>
          <w:bCs/>
          <w:sz w:val="24"/>
          <w:szCs w:val="24"/>
        </w:rPr>
        <w:t>Dna moczanowa.</w:t>
      </w:r>
    </w:p>
    <w:p w14:paraId="1CB353FC" w14:textId="77777777" w:rsidR="00CB5BA4" w:rsidRPr="000F5454" w:rsidRDefault="00CB5BA4" w:rsidP="00CB5BA4">
      <w:pPr>
        <w:pStyle w:val="Akapitzlist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cstheme="minorHAnsi"/>
          <w:bCs/>
          <w:sz w:val="24"/>
          <w:szCs w:val="24"/>
        </w:rPr>
      </w:pPr>
      <w:r w:rsidRPr="000F5454">
        <w:rPr>
          <w:rFonts w:cstheme="minorHAnsi"/>
          <w:bCs/>
          <w:sz w:val="24"/>
          <w:szCs w:val="24"/>
        </w:rPr>
        <w:t>KRK - Kompleksowa Rehabilitacja Kardiologiczna: okresy, etapy.</w:t>
      </w:r>
    </w:p>
    <w:p w14:paraId="26A99E79" w14:textId="77777777" w:rsidR="00CB5BA4" w:rsidRPr="000F5454" w:rsidRDefault="00CB5BA4" w:rsidP="00CB5BA4">
      <w:pPr>
        <w:pStyle w:val="Akapitzlist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cstheme="minorHAnsi"/>
          <w:bCs/>
          <w:sz w:val="24"/>
          <w:szCs w:val="24"/>
        </w:rPr>
      </w:pPr>
      <w:r w:rsidRPr="000F5454">
        <w:rPr>
          <w:rFonts w:cstheme="minorHAnsi"/>
          <w:bCs/>
          <w:sz w:val="24"/>
          <w:szCs w:val="24"/>
        </w:rPr>
        <w:t>Modele rehabilitacji kardiologicznej etapu I: kwalifikacja, czas trwania.</w:t>
      </w:r>
    </w:p>
    <w:p w14:paraId="54315D13" w14:textId="77777777" w:rsidR="00CB5BA4" w:rsidRPr="000F5454" w:rsidRDefault="00CB5BA4" w:rsidP="00CB5BA4">
      <w:pPr>
        <w:pStyle w:val="Akapitzlist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cstheme="minorHAnsi"/>
          <w:bCs/>
          <w:sz w:val="24"/>
          <w:szCs w:val="24"/>
        </w:rPr>
      </w:pPr>
      <w:r w:rsidRPr="000F5454">
        <w:rPr>
          <w:rFonts w:cstheme="minorHAnsi"/>
          <w:bCs/>
          <w:sz w:val="24"/>
          <w:szCs w:val="24"/>
        </w:rPr>
        <w:t>Zasady kwalifikacji, prowadzenia, przerywania treningu pacjentów kardiologicznych.</w:t>
      </w:r>
    </w:p>
    <w:p w14:paraId="04CC88EF" w14:textId="77777777" w:rsidR="00CB5BA4" w:rsidRPr="000F5454" w:rsidRDefault="00CB5BA4" w:rsidP="00CB5BA4">
      <w:pPr>
        <w:pStyle w:val="Akapitzlist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cstheme="minorHAnsi"/>
          <w:bCs/>
          <w:sz w:val="24"/>
          <w:szCs w:val="24"/>
        </w:rPr>
      </w:pPr>
      <w:r w:rsidRPr="000F5454">
        <w:rPr>
          <w:rFonts w:cstheme="minorHAnsi"/>
          <w:bCs/>
          <w:sz w:val="24"/>
          <w:szCs w:val="24"/>
        </w:rPr>
        <w:t>Wartości ciśnienia tętniczego – normy.</w:t>
      </w:r>
    </w:p>
    <w:p w14:paraId="35ADE2EF" w14:textId="77777777" w:rsidR="00CB5BA4" w:rsidRPr="000F5454" w:rsidRDefault="00CB5BA4" w:rsidP="00CB5BA4">
      <w:pPr>
        <w:pStyle w:val="Akapitzlist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cstheme="minorHAnsi"/>
          <w:bCs/>
          <w:sz w:val="24"/>
          <w:szCs w:val="24"/>
        </w:rPr>
      </w:pPr>
      <w:r w:rsidRPr="000F5454">
        <w:rPr>
          <w:rFonts w:cstheme="minorHAnsi"/>
          <w:bCs/>
          <w:sz w:val="24"/>
          <w:szCs w:val="24"/>
        </w:rPr>
        <w:t>MET (dokładna definicja i wartość z podaniem jednostek SI).</w:t>
      </w:r>
    </w:p>
    <w:p w14:paraId="6AE7C7CF" w14:textId="77777777" w:rsidR="00CB5BA4" w:rsidRPr="000F5454" w:rsidRDefault="00CB5BA4" w:rsidP="00CB5BA4">
      <w:pPr>
        <w:pStyle w:val="Akapitzlist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cstheme="minorHAnsi"/>
          <w:bCs/>
          <w:sz w:val="24"/>
          <w:szCs w:val="24"/>
        </w:rPr>
      </w:pPr>
      <w:r w:rsidRPr="000F5454">
        <w:rPr>
          <w:rFonts w:cstheme="minorHAnsi"/>
          <w:bCs/>
          <w:sz w:val="24"/>
          <w:szCs w:val="24"/>
        </w:rPr>
        <w:t xml:space="preserve">Wyznaczanie </w:t>
      </w:r>
      <w:proofErr w:type="spellStart"/>
      <w:r w:rsidRPr="000F5454">
        <w:rPr>
          <w:rFonts w:cstheme="minorHAnsi"/>
          <w:bCs/>
          <w:sz w:val="24"/>
          <w:szCs w:val="24"/>
        </w:rPr>
        <w:t>HR</w:t>
      </w:r>
      <w:r w:rsidRPr="000F5454">
        <w:rPr>
          <w:rFonts w:cstheme="minorHAnsi"/>
          <w:bCs/>
          <w:sz w:val="24"/>
          <w:szCs w:val="24"/>
          <w:vertAlign w:val="subscript"/>
        </w:rPr>
        <w:t>max</w:t>
      </w:r>
      <w:proofErr w:type="spellEnd"/>
      <w:r w:rsidRPr="000F5454">
        <w:rPr>
          <w:rFonts w:cstheme="minorHAnsi"/>
          <w:bCs/>
          <w:sz w:val="24"/>
          <w:szCs w:val="24"/>
        </w:rPr>
        <w:t xml:space="preserve"> dla pacjentów w różnym wieku: wzory.</w:t>
      </w:r>
    </w:p>
    <w:p w14:paraId="58E939FF" w14:textId="77777777" w:rsidR="00CB5BA4" w:rsidRPr="000F5454" w:rsidRDefault="00CB5BA4" w:rsidP="00CB5BA4">
      <w:pPr>
        <w:pStyle w:val="Akapitzlist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cstheme="minorHAnsi"/>
          <w:bCs/>
          <w:sz w:val="24"/>
          <w:szCs w:val="24"/>
        </w:rPr>
      </w:pPr>
      <w:r w:rsidRPr="000F5454">
        <w:rPr>
          <w:rFonts w:cstheme="minorHAnsi"/>
          <w:bCs/>
          <w:sz w:val="24"/>
          <w:szCs w:val="24"/>
        </w:rPr>
        <w:t>Protokoły badania wysiłkowego, zasady kwalifikacji, przeprowadzania, przerywania.</w:t>
      </w:r>
    </w:p>
    <w:p w14:paraId="1742AA32" w14:textId="7AB412FA" w:rsidR="00CB5BA4" w:rsidRPr="000F5454" w:rsidRDefault="00CB5BA4" w:rsidP="00CB5BA4">
      <w:pPr>
        <w:pStyle w:val="Akapitzlist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cstheme="minorHAnsi"/>
          <w:bCs/>
          <w:sz w:val="24"/>
          <w:szCs w:val="24"/>
        </w:rPr>
      </w:pPr>
      <w:r w:rsidRPr="000F5454">
        <w:rPr>
          <w:rFonts w:cstheme="minorHAnsi"/>
          <w:bCs/>
          <w:sz w:val="24"/>
          <w:szCs w:val="24"/>
        </w:rPr>
        <w:t>Zaw</w:t>
      </w:r>
      <w:r w:rsidRPr="000F5454">
        <w:rPr>
          <w:rFonts w:cstheme="minorHAnsi"/>
          <w:bCs/>
          <w:sz w:val="24"/>
          <w:szCs w:val="24"/>
        </w:rPr>
        <w:t>ód fizjoterapeuty jako zawód zaufania publicznego, zawód wolny.</w:t>
      </w:r>
    </w:p>
    <w:p w14:paraId="7387F596" w14:textId="77777777" w:rsidR="00CB5BA4" w:rsidRPr="000F5454" w:rsidRDefault="00CB5BA4" w:rsidP="00CB5BA4">
      <w:pPr>
        <w:pStyle w:val="Akapitzlist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cstheme="minorHAnsi"/>
          <w:bCs/>
          <w:sz w:val="24"/>
          <w:szCs w:val="24"/>
        </w:rPr>
      </w:pPr>
      <w:r w:rsidRPr="000F5454">
        <w:rPr>
          <w:rFonts w:cstheme="minorHAnsi"/>
          <w:bCs/>
          <w:sz w:val="24"/>
          <w:szCs w:val="24"/>
        </w:rPr>
        <w:t>Formy wykonywania zawodu przez fizjoterapeutów.</w:t>
      </w:r>
    </w:p>
    <w:p w14:paraId="41E568E3" w14:textId="77777777" w:rsidR="00CB5BA4" w:rsidRPr="000F5454" w:rsidRDefault="00CB5BA4" w:rsidP="00CB5BA4">
      <w:pPr>
        <w:pStyle w:val="Akapitzlist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cstheme="minorHAnsi"/>
          <w:bCs/>
          <w:sz w:val="24"/>
          <w:szCs w:val="24"/>
        </w:rPr>
      </w:pPr>
      <w:r w:rsidRPr="000F5454">
        <w:rPr>
          <w:rFonts w:cstheme="minorHAnsi"/>
          <w:bCs/>
          <w:sz w:val="24"/>
          <w:szCs w:val="24"/>
        </w:rPr>
        <w:t>Prawa pacjenta.</w:t>
      </w:r>
    </w:p>
    <w:p w14:paraId="18F5ADCD" w14:textId="77777777" w:rsidR="00CB5BA4" w:rsidRPr="000F5454" w:rsidRDefault="00CB5BA4" w:rsidP="00CB5BA4">
      <w:pPr>
        <w:pStyle w:val="Akapitzlist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cstheme="minorHAnsi"/>
          <w:bCs/>
          <w:sz w:val="24"/>
          <w:szCs w:val="24"/>
        </w:rPr>
      </w:pPr>
      <w:r w:rsidRPr="000F5454">
        <w:rPr>
          <w:rFonts w:cstheme="minorHAnsi"/>
          <w:bCs/>
          <w:sz w:val="24"/>
          <w:szCs w:val="24"/>
        </w:rPr>
        <w:t>Współpraca fizjoterapeuty z pozostałym personelem medycznym.</w:t>
      </w:r>
    </w:p>
    <w:p w14:paraId="02307CA6" w14:textId="77777777" w:rsidR="00C4769C" w:rsidRPr="000F5454" w:rsidRDefault="00C4769C" w:rsidP="00C4769C">
      <w:pPr>
        <w:pStyle w:val="Akapitzlist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cstheme="minorHAnsi"/>
          <w:bCs/>
          <w:sz w:val="24"/>
          <w:szCs w:val="24"/>
        </w:rPr>
      </w:pPr>
      <w:r w:rsidRPr="000F5454">
        <w:rPr>
          <w:rFonts w:cstheme="minorHAnsi"/>
          <w:bCs/>
          <w:sz w:val="24"/>
          <w:szCs w:val="24"/>
        </w:rPr>
        <w:t>Zasady i elementy ergonomii pracy fizjoterapeuty</w:t>
      </w:r>
    </w:p>
    <w:p w14:paraId="192AAC39" w14:textId="77777777" w:rsidR="00C4769C" w:rsidRPr="000F5454" w:rsidRDefault="00C4769C" w:rsidP="00C4769C">
      <w:pPr>
        <w:pStyle w:val="Akapitzlist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cstheme="minorHAnsi"/>
          <w:bCs/>
          <w:sz w:val="24"/>
          <w:szCs w:val="24"/>
        </w:rPr>
      </w:pPr>
      <w:r w:rsidRPr="000F5454">
        <w:rPr>
          <w:rFonts w:cstheme="minorHAnsi"/>
          <w:bCs/>
          <w:sz w:val="24"/>
          <w:szCs w:val="24"/>
        </w:rPr>
        <w:t xml:space="preserve">Działania </w:t>
      </w:r>
      <w:proofErr w:type="spellStart"/>
      <w:r w:rsidRPr="000F5454">
        <w:rPr>
          <w:rFonts w:cstheme="minorHAnsi"/>
          <w:bCs/>
          <w:sz w:val="24"/>
          <w:szCs w:val="24"/>
        </w:rPr>
        <w:t>fizjoprofilaktyczne</w:t>
      </w:r>
      <w:proofErr w:type="spellEnd"/>
      <w:r w:rsidRPr="000F5454">
        <w:rPr>
          <w:rFonts w:cstheme="minorHAnsi"/>
          <w:bCs/>
          <w:sz w:val="24"/>
          <w:szCs w:val="24"/>
        </w:rPr>
        <w:t xml:space="preserve"> w medycynie sportowej</w:t>
      </w:r>
    </w:p>
    <w:p w14:paraId="151DB7DE" w14:textId="77777777" w:rsidR="00C4769C" w:rsidRPr="000F5454" w:rsidRDefault="00C4769C" w:rsidP="00C4769C">
      <w:pPr>
        <w:pStyle w:val="Akapitzlist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cstheme="minorHAnsi"/>
          <w:bCs/>
          <w:sz w:val="24"/>
          <w:szCs w:val="24"/>
        </w:rPr>
      </w:pPr>
      <w:r w:rsidRPr="000F5454">
        <w:rPr>
          <w:rFonts w:cstheme="minorHAnsi"/>
          <w:bCs/>
          <w:sz w:val="24"/>
          <w:szCs w:val="24"/>
        </w:rPr>
        <w:t>Definicja i podział chorób psychicznych</w:t>
      </w:r>
    </w:p>
    <w:p w14:paraId="302369C2" w14:textId="77777777" w:rsidR="00C4769C" w:rsidRPr="000F5454" w:rsidRDefault="00C4769C" w:rsidP="00C4769C">
      <w:pPr>
        <w:pStyle w:val="Akapitzlist"/>
        <w:jc w:val="both"/>
        <w:rPr>
          <w:rFonts w:cstheme="minorHAnsi"/>
          <w:sz w:val="24"/>
          <w:szCs w:val="24"/>
        </w:rPr>
      </w:pPr>
    </w:p>
    <w:p w14:paraId="284297BE" w14:textId="61778613" w:rsidR="00426B10" w:rsidRPr="000F5454" w:rsidRDefault="00426B10" w:rsidP="00426B1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0F5454">
        <w:rPr>
          <w:rFonts w:cstheme="minorHAnsi"/>
          <w:b/>
          <w:sz w:val="24"/>
          <w:szCs w:val="24"/>
        </w:rPr>
        <w:t>LITERATURA</w:t>
      </w:r>
    </w:p>
    <w:p w14:paraId="0822703E" w14:textId="77777777" w:rsidR="00426B10" w:rsidRPr="000F5454" w:rsidRDefault="00426B10" w:rsidP="00426B10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3245635B" w14:textId="52DBA9A2" w:rsidR="001A1224" w:rsidRPr="000F5454" w:rsidRDefault="001A1224" w:rsidP="00EC2A98">
      <w:pPr>
        <w:pStyle w:val="Akapitzlist"/>
        <w:numPr>
          <w:ilvl w:val="0"/>
          <w:numId w:val="26"/>
        </w:numPr>
        <w:tabs>
          <w:tab w:val="left" w:pos="1785"/>
        </w:tabs>
        <w:spacing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0F5454">
        <w:rPr>
          <w:rFonts w:cstheme="minorHAnsi"/>
          <w:sz w:val="24"/>
          <w:szCs w:val="24"/>
        </w:rPr>
        <w:t>Bac</w:t>
      </w:r>
      <w:proofErr w:type="spellEnd"/>
      <w:r w:rsidRPr="000F5454">
        <w:rPr>
          <w:rFonts w:cstheme="minorHAnsi"/>
          <w:sz w:val="24"/>
          <w:szCs w:val="24"/>
        </w:rPr>
        <w:t xml:space="preserve"> A., </w:t>
      </w:r>
      <w:proofErr w:type="spellStart"/>
      <w:r w:rsidRPr="000F5454">
        <w:rPr>
          <w:rFonts w:cstheme="minorHAnsi"/>
          <w:sz w:val="24"/>
          <w:szCs w:val="24"/>
        </w:rPr>
        <w:t>Jankowicz</w:t>
      </w:r>
      <w:proofErr w:type="spellEnd"/>
      <w:r w:rsidRPr="000F5454">
        <w:rPr>
          <w:rFonts w:cstheme="minorHAnsi"/>
          <w:sz w:val="24"/>
          <w:szCs w:val="24"/>
        </w:rPr>
        <w:t xml:space="preserve">-Szymańska A., Liszka H., Wódka K. </w:t>
      </w:r>
      <w:r w:rsidRPr="000F5454">
        <w:rPr>
          <w:rFonts w:cstheme="minorHAnsi"/>
          <w:i/>
          <w:sz w:val="24"/>
          <w:szCs w:val="24"/>
        </w:rPr>
        <w:t xml:space="preserve">Diagnostyka narządu ruchu </w:t>
      </w:r>
      <w:r w:rsidR="005B76B1" w:rsidRPr="000F5454">
        <w:rPr>
          <w:rFonts w:cstheme="minorHAnsi"/>
          <w:i/>
          <w:sz w:val="24"/>
          <w:szCs w:val="24"/>
        </w:rPr>
        <w:br/>
      </w:r>
      <w:r w:rsidRPr="000F5454">
        <w:rPr>
          <w:rFonts w:cstheme="minorHAnsi"/>
          <w:i/>
          <w:sz w:val="24"/>
          <w:szCs w:val="24"/>
        </w:rPr>
        <w:t>w fizjoterapii</w:t>
      </w:r>
      <w:r w:rsidRPr="000F5454">
        <w:rPr>
          <w:rFonts w:cstheme="minorHAnsi"/>
          <w:sz w:val="24"/>
          <w:szCs w:val="24"/>
        </w:rPr>
        <w:t xml:space="preserve">, </w:t>
      </w:r>
      <w:proofErr w:type="spellStart"/>
      <w:r w:rsidRPr="000F5454">
        <w:rPr>
          <w:rFonts w:cstheme="minorHAnsi"/>
          <w:sz w:val="24"/>
          <w:szCs w:val="24"/>
        </w:rPr>
        <w:t>Edra</w:t>
      </w:r>
      <w:proofErr w:type="spellEnd"/>
      <w:r w:rsidRPr="000F5454">
        <w:rPr>
          <w:rFonts w:cstheme="minorHAnsi"/>
          <w:sz w:val="24"/>
          <w:szCs w:val="24"/>
        </w:rPr>
        <w:t xml:space="preserve"> Urban &amp; Partner, Wrocław 2022</w:t>
      </w:r>
      <w:r w:rsidR="0061082E" w:rsidRPr="000F5454">
        <w:rPr>
          <w:rFonts w:cstheme="minorHAnsi"/>
          <w:sz w:val="24"/>
          <w:szCs w:val="24"/>
        </w:rPr>
        <w:t>, 2024</w:t>
      </w:r>
      <w:r w:rsidRPr="000F5454">
        <w:rPr>
          <w:rFonts w:cstheme="minorHAnsi"/>
          <w:sz w:val="24"/>
          <w:szCs w:val="24"/>
        </w:rPr>
        <w:t>.</w:t>
      </w:r>
    </w:p>
    <w:p w14:paraId="2B015F25" w14:textId="77777777" w:rsidR="001A1224" w:rsidRPr="000F5454" w:rsidRDefault="001A1224" w:rsidP="00EC2A98">
      <w:pPr>
        <w:pStyle w:val="NormalnyWeb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</w:rPr>
      </w:pPr>
      <w:r w:rsidRPr="000F5454">
        <w:rPr>
          <w:rStyle w:val="Pogrubienie"/>
          <w:rFonts w:asciiTheme="minorHAnsi" w:hAnsiTheme="minorHAnsi" w:cstheme="minorHAnsi"/>
          <w:b w:val="0"/>
          <w:bCs w:val="0"/>
        </w:rPr>
        <w:t>Barcz E. (red.)</w:t>
      </w:r>
      <w:r w:rsidRPr="000F5454">
        <w:rPr>
          <w:rStyle w:val="Pogrubienie"/>
          <w:rFonts w:asciiTheme="minorHAnsi" w:eastAsiaTheme="majorEastAsia" w:hAnsiTheme="minorHAnsi" w:cstheme="minorHAnsi"/>
          <w:b w:val="0"/>
          <w:bCs w:val="0"/>
        </w:rPr>
        <w:t xml:space="preserve">, </w:t>
      </w:r>
      <w:proofErr w:type="spellStart"/>
      <w:r w:rsidRPr="000F5454">
        <w:rPr>
          <w:rStyle w:val="Uwydatnienie"/>
          <w:rFonts w:asciiTheme="minorHAnsi" w:hAnsiTheme="minorHAnsi" w:cstheme="minorHAnsi"/>
          <w:iCs w:val="0"/>
        </w:rPr>
        <w:t>Uroginekologia</w:t>
      </w:r>
      <w:proofErr w:type="spellEnd"/>
      <w:r w:rsidRPr="000F5454">
        <w:rPr>
          <w:rStyle w:val="Uwydatnienie"/>
          <w:rFonts w:asciiTheme="minorHAnsi" w:hAnsiTheme="minorHAnsi" w:cstheme="minorHAnsi"/>
          <w:iCs w:val="0"/>
        </w:rPr>
        <w:t xml:space="preserve">. Choroby dna miednicy. Tom 1 i 2. Wstęp do </w:t>
      </w:r>
      <w:proofErr w:type="spellStart"/>
      <w:r w:rsidRPr="000F5454">
        <w:rPr>
          <w:rStyle w:val="Uwydatnienie"/>
          <w:rFonts w:asciiTheme="minorHAnsi" w:hAnsiTheme="minorHAnsi" w:cstheme="minorHAnsi"/>
          <w:iCs w:val="0"/>
        </w:rPr>
        <w:t>uroginekologii</w:t>
      </w:r>
      <w:proofErr w:type="spellEnd"/>
      <w:r w:rsidRPr="000F5454">
        <w:rPr>
          <w:rStyle w:val="Uwydatnienie"/>
          <w:rFonts w:asciiTheme="minorHAnsi" w:eastAsiaTheme="majorEastAsia" w:hAnsiTheme="minorHAnsi" w:cstheme="minorHAnsi"/>
          <w:i w:val="0"/>
          <w:iCs w:val="0"/>
        </w:rPr>
        <w:t xml:space="preserve">, </w:t>
      </w:r>
      <w:r w:rsidRPr="000F5454">
        <w:rPr>
          <w:rFonts w:asciiTheme="minorHAnsi" w:hAnsiTheme="minorHAnsi" w:cstheme="minorHAnsi"/>
        </w:rPr>
        <w:t xml:space="preserve">VM Media </w:t>
      </w:r>
      <w:proofErr w:type="spellStart"/>
      <w:r w:rsidRPr="000F5454">
        <w:rPr>
          <w:rFonts w:asciiTheme="minorHAnsi" w:hAnsiTheme="minorHAnsi" w:cstheme="minorHAnsi"/>
        </w:rPr>
        <w:t>Group</w:t>
      </w:r>
      <w:proofErr w:type="spellEnd"/>
      <w:r w:rsidRPr="000F5454">
        <w:rPr>
          <w:rFonts w:asciiTheme="minorHAnsi" w:hAnsiTheme="minorHAnsi" w:cstheme="minorHAnsi"/>
        </w:rPr>
        <w:t xml:space="preserve"> Sp. z o.o. (Grupa Via </w:t>
      </w:r>
      <w:proofErr w:type="spellStart"/>
      <w:r w:rsidRPr="000F5454">
        <w:rPr>
          <w:rFonts w:asciiTheme="minorHAnsi" w:hAnsiTheme="minorHAnsi" w:cstheme="minorHAnsi"/>
        </w:rPr>
        <w:t>Medica</w:t>
      </w:r>
      <w:proofErr w:type="spellEnd"/>
      <w:r w:rsidRPr="000F5454">
        <w:rPr>
          <w:rFonts w:asciiTheme="minorHAnsi" w:hAnsiTheme="minorHAnsi" w:cstheme="minorHAnsi"/>
        </w:rPr>
        <w:t>), Gdańsk 2025.</w:t>
      </w:r>
    </w:p>
    <w:p w14:paraId="6EABD40C" w14:textId="77777777" w:rsidR="001A1224" w:rsidRPr="000F5454" w:rsidRDefault="001A1224" w:rsidP="00EC2A98">
      <w:pPr>
        <w:pStyle w:val="Akapitzlist"/>
        <w:numPr>
          <w:ilvl w:val="0"/>
          <w:numId w:val="26"/>
        </w:numPr>
        <w:suppressAutoHyphens/>
        <w:snapToGrid w:val="0"/>
        <w:spacing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0F5454">
        <w:rPr>
          <w:rFonts w:cstheme="minorHAnsi"/>
          <w:sz w:val="24"/>
          <w:szCs w:val="24"/>
        </w:rPr>
        <w:t xml:space="preserve">Bauer A., Wiecheć M., </w:t>
      </w:r>
      <w:r w:rsidRPr="000F5454">
        <w:rPr>
          <w:rFonts w:cstheme="minorHAnsi"/>
          <w:i/>
          <w:sz w:val="24"/>
          <w:szCs w:val="24"/>
        </w:rPr>
        <w:t>Przewodnik metodyczny po wybranych zabiegach fizykalnych</w:t>
      </w:r>
      <w:r w:rsidRPr="000F5454">
        <w:rPr>
          <w:rFonts w:cstheme="minorHAnsi"/>
          <w:sz w:val="24"/>
          <w:szCs w:val="24"/>
        </w:rPr>
        <w:t xml:space="preserve">, Wydawnictwo </w:t>
      </w:r>
      <w:proofErr w:type="spellStart"/>
      <w:r w:rsidRPr="000F5454">
        <w:rPr>
          <w:rFonts w:cstheme="minorHAnsi"/>
          <w:sz w:val="24"/>
          <w:szCs w:val="24"/>
        </w:rPr>
        <w:t>Markmed</w:t>
      </w:r>
      <w:proofErr w:type="spellEnd"/>
      <w:r w:rsidRPr="000F5454">
        <w:rPr>
          <w:rFonts w:cstheme="minorHAnsi"/>
          <w:sz w:val="24"/>
          <w:szCs w:val="24"/>
        </w:rPr>
        <w:t>, Ostrowiec Świętokrzyski 2012.</w:t>
      </w:r>
    </w:p>
    <w:p w14:paraId="0CBF66EE" w14:textId="77777777" w:rsidR="001A1224" w:rsidRPr="000F5454" w:rsidRDefault="001A1224" w:rsidP="00EC2A98">
      <w:pPr>
        <w:pStyle w:val="Akapitzlist"/>
        <w:numPr>
          <w:ilvl w:val="0"/>
          <w:numId w:val="26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0F5454">
        <w:rPr>
          <w:rFonts w:cstheme="minorHAnsi"/>
          <w:sz w:val="24"/>
          <w:szCs w:val="24"/>
        </w:rPr>
        <w:t xml:space="preserve">Białoszewski D., </w:t>
      </w:r>
      <w:r w:rsidRPr="000F5454">
        <w:rPr>
          <w:rFonts w:cstheme="minorHAnsi"/>
          <w:i/>
          <w:sz w:val="24"/>
          <w:szCs w:val="24"/>
        </w:rPr>
        <w:t>Fizjoterapia w ortopedii</w:t>
      </w:r>
      <w:r w:rsidRPr="000F5454">
        <w:rPr>
          <w:rFonts w:cstheme="minorHAnsi"/>
          <w:sz w:val="24"/>
          <w:szCs w:val="24"/>
        </w:rPr>
        <w:t>, PZWL, Warszawa 2021.</w:t>
      </w:r>
    </w:p>
    <w:p w14:paraId="57CEFC2C" w14:textId="21063600" w:rsidR="00E47CED" w:rsidRPr="000F5454" w:rsidRDefault="00E47CED" w:rsidP="00EC2A98">
      <w:pPr>
        <w:pStyle w:val="Akapitzlist"/>
        <w:numPr>
          <w:ilvl w:val="0"/>
          <w:numId w:val="26"/>
        </w:numPr>
        <w:suppressAutoHyphens/>
        <w:snapToGrid w:val="0"/>
        <w:spacing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0F5454">
        <w:rPr>
          <w:rFonts w:cstheme="minorHAnsi"/>
          <w:sz w:val="24"/>
          <w:szCs w:val="24"/>
        </w:rPr>
        <w:t>Brotzman</w:t>
      </w:r>
      <w:proofErr w:type="spellEnd"/>
      <w:r w:rsidRPr="000F5454">
        <w:rPr>
          <w:rFonts w:cstheme="minorHAnsi"/>
          <w:sz w:val="24"/>
          <w:szCs w:val="24"/>
        </w:rPr>
        <w:t xml:space="preserve"> A., </w:t>
      </w:r>
      <w:proofErr w:type="spellStart"/>
      <w:r w:rsidRPr="000F5454">
        <w:rPr>
          <w:rFonts w:cstheme="minorHAnsi"/>
          <w:sz w:val="24"/>
          <w:szCs w:val="24"/>
        </w:rPr>
        <w:t>Brent</w:t>
      </w:r>
      <w:proofErr w:type="spellEnd"/>
      <w:r w:rsidRPr="000F5454">
        <w:rPr>
          <w:rFonts w:cstheme="minorHAnsi"/>
          <w:sz w:val="24"/>
          <w:szCs w:val="24"/>
        </w:rPr>
        <w:t xml:space="preserve"> S., Wilk Kevin E., </w:t>
      </w:r>
      <w:r w:rsidRPr="000F5454">
        <w:rPr>
          <w:rFonts w:cstheme="minorHAnsi"/>
          <w:i/>
          <w:iCs/>
          <w:sz w:val="24"/>
          <w:szCs w:val="24"/>
        </w:rPr>
        <w:t>Rehabilitacja ortopedyczna. Tom 1</w:t>
      </w:r>
      <w:r w:rsidRPr="000F5454">
        <w:rPr>
          <w:rFonts w:cstheme="minorHAnsi"/>
          <w:sz w:val="24"/>
          <w:szCs w:val="24"/>
        </w:rPr>
        <w:t xml:space="preserve">, </w:t>
      </w:r>
      <w:proofErr w:type="spellStart"/>
      <w:r w:rsidRPr="000F5454">
        <w:rPr>
          <w:rFonts w:cstheme="minorHAnsi"/>
          <w:sz w:val="24"/>
          <w:szCs w:val="24"/>
        </w:rPr>
        <w:t>Elsevier</w:t>
      </w:r>
      <w:proofErr w:type="spellEnd"/>
      <w:r w:rsidRPr="000F5454">
        <w:rPr>
          <w:rFonts w:cstheme="minorHAnsi"/>
          <w:sz w:val="24"/>
          <w:szCs w:val="24"/>
        </w:rPr>
        <w:t xml:space="preserve"> Urban &amp; Partner, Wrocław 200</w:t>
      </w:r>
      <w:r w:rsidR="008005B8" w:rsidRPr="000F5454">
        <w:rPr>
          <w:rFonts w:cstheme="minorHAnsi"/>
          <w:sz w:val="24"/>
          <w:szCs w:val="24"/>
        </w:rPr>
        <w:t>8</w:t>
      </w:r>
      <w:r w:rsidRPr="000F5454">
        <w:rPr>
          <w:rFonts w:cstheme="minorHAnsi"/>
          <w:sz w:val="24"/>
          <w:szCs w:val="24"/>
        </w:rPr>
        <w:t>.</w:t>
      </w:r>
    </w:p>
    <w:p w14:paraId="25DC6E43" w14:textId="656E696A" w:rsidR="001A1224" w:rsidRPr="000F5454" w:rsidRDefault="001A1224" w:rsidP="00EC2A98">
      <w:pPr>
        <w:pStyle w:val="Akapitzlist"/>
        <w:numPr>
          <w:ilvl w:val="0"/>
          <w:numId w:val="26"/>
        </w:numPr>
        <w:suppressAutoHyphens/>
        <w:snapToGrid w:val="0"/>
        <w:spacing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0F5454">
        <w:rPr>
          <w:rFonts w:cstheme="minorHAnsi"/>
          <w:sz w:val="24"/>
          <w:szCs w:val="24"/>
        </w:rPr>
        <w:t>Buckup</w:t>
      </w:r>
      <w:proofErr w:type="spellEnd"/>
      <w:r w:rsidRPr="000F5454">
        <w:rPr>
          <w:rFonts w:cstheme="minorHAnsi"/>
          <w:sz w:val="24"/>
          <w:szCs w:val="24"/>
        </w:rPr>
        <w:t xml:space="preserve"> K., </w:t>
      </w:r>
      <w:r w:rsidRPr="000F5454">
        <w:rPr>
          <w:rFonts w:cstheme="minorHAnsi"/>
          <w:i/>
          <w:sz w:val="24"/>
          <w:szCs w:val="24"/>
        </w:rPr>
        <w:t>Testy kliniczne w badaniu kości, stawów i mięśni</w:t>
      </w:r>
      <w:r w:rsidRPr="000F5454">
        <w:rPr>
          <w:rFonts w:cstheme="minorHAnsi"/>
          <w:sz w:val="24"/>
          <w:szCs w:val="24"/>
        </w:rPr>
        <w:t>, PZWL, Warszawa 1998.</w:t>
      </w:r>
    </w:p>
    <w:p w14:paraId="0518381D" w14:textId="386DE708" w:rsidR="008005B8" w:rsidRPr="000F5454" w:rsidRDefault="008005B8" w:rsidP="00EC2A98">
      <w:pPr>
        <w:pStyle w:val="Akapitzlist"/>
        <w:numPr>
          <w:ilvl w:val="0"/>
          <w:numId w:val="26"/>
        </w:numPr>
        <w:suppressAutoHyphens/>
        <w:snapToGrid w:val="0"/>
        <w:spacing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0F5454">
        <w:rPr>
          <w:rFonts w:cstheme="minorHAnsi"/>
          <w:sz w:val="24"/>
          <w:szCs w:val="24"/>
          <w:shd w:val="clear" w:color="auto" w:fill="FFFFFF"/>
        </w:rPr>
        <w:t>Celichowski J</w:t>
      </w:r>
      <w:r w:rsidRPr="000F5454">
        <w:rPr>
          <w:rFonts w:cstheme="minorHAnsi"/>
          <w:sz w:val="24"/>
          <w:szCs w:val="24"/>
          <w:shd w:val="clear" w:color="auto" w:fill="FFFFFF"/>
        </w:rPr>
        <w:t>.</w:t>
      </w:r>
      <w:r w:rsidRPr="000F5454">
        <w:rPr>
          <w:rFonts w:cstheme="minorHAnsi"/>
          <w:sz w:val="24"/>
          <w:szCs w:val="24"/>
          <w:shd w:val="clear" w:color="auto" w:fill="FFFFFF"/>
        </w:rPr>
        <w:t>, Czyżewska E</w:t>
      </w:r>
      <w:r w:rsidRPr="000F5454">
        <w:rPr>
          <w:rFonts w:cstheme="minorHAnsi"/>
          <w:sz w:val="24"/>
          <w:szCs w:val="24"/>
          <w:shd w:val="clear" w:color="auto" w:fill="FFFFFF"/>
        </w:rPr>
        <w:t>.</w:t>
      </w:r>
      <w:r w:rsidRPr="000F5454">
        <w:rPr>
          <w:rFonts w:cstheme="minorHAnsi"/>
          <w:sz w:val="24"/>
          <w:szCs w:val="24"/>
          <w:shd w:val="clear" w:color="auto" w:fill="FFFFFF"/>
        </w:rPr>
        <w:t>, Duda K</w:t>
      </w:r>
      <w:r w:rsidRPr="000F5454">
        <w:rPr>
          <w:rFonts w:cstheme="minorHAnsi"/>
          <w:sz w:val="24"/>
          <w:szCs w:val="24"/>
          <w:shd w:val="clear" w:color="auto" w:fill="FFFFFF"/>
        </w:rPr>
        <w:t xml:space="preserve">., </w:t>
      </w:r>
      <w:r w:rsidRPr="000F5454">
        <w:rPr>
          <w:rFonts w:cstheme="minorHAnsi"/>
          <w:i/>
          <w:iCs/>
          <w:sz w:val="24"/>
          <w:szCs w:val="24"/>
          <w:shd w:val="clear" w:color="auto" w:fill="FFFFFF"/>
        </w:rPr>
        <w:t>Fizjologiczne podstawy wysiłku fizycznego</w:t>
      </w:r>
      <w:r w:rsidRPr="000F5454">
        <w:rPr>
          <w:rFonts w:cstheme="minorHAnsi"/>
          <w:sz w:val="24"/>
          <w:szCs w:val="24"/>
          <w:shd w:val="clear" w:color="auto" w:fill="FFFFFF"/>
        </w:rPr>
        <w:t xml:space="preserve">, Wydawnictwo Medyczne PZWL, </w:t>
      </w:r>
      <w:r w:rsidR="003D45A1" w:rsidRPr="000F5454">
        <w:rPr>
          <w:rFonts w:cstheme="minorHAnsi"/>
          <w:sz w:val="24"/>
          <w:szCs w:val="24"/>
          <w:shd w:val="clear" w:color="auto" w:fill="FFFFFF"/>
        </w:rPr>
        <w:t xml:space="preserve">Warszawa </w:t>
      </w:r>
      <w:r w:rsidRPr="000F5454">
        <w:rPr>
          <w:rFonts w:cstheme="minorHAnsi"/>
          <w:sz w:val="24"/>
          <w:szCs w:val="24"/>
          <w:shd w:val="clear" w:color="auto" w:fill="FFFFFF"/>
        </w:rPr>
        <w:t>201</w:t>
      </w:r>
      <w:r w:rsidR="003D45A1" w:rsidRPr="000F5454">
        <w:rPr>
          <w:rFonts w:cstheme="minorHAnsi"/>
          <w:sz w:val="24"/>
          <w:szCs w:val="24"/>
          <w:shd w:val="clear" w:color="auto" w:fill="FFFFFF"/>
        </w:rPr>
        <w:t>5.</w:t>
      </w:r>
    </w:p>
    <w:p w14:paraId="147EC3DA" w14:textId="77777777" w:rsidR="001A1224" w:rsidRPr="000F5454" w:rsidRDefault="001A1224" w:rsidP="00EC2A98">
      <w:pPr>
        <w:pStyle w:val="Akapitzlist"/>
        <w:numPr>
          <w:ilvl w:val="0"/>
          <w:numId w:val="26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0F5454">
        <w:rPr>
          <w:rFonts w:cstheme="minorHAnsi"/>
          <w:sz w:val="24"/>
          <w:szCs w:val="24"/>
        </w:rPr>
        <w:t>Demczyszak</w:t>
      </w:r>
      <w:proofErr w:type="spellEnd"/>
      <w:r w:rsidRPr="000F5454">
        <w:rPr>
          <w:rFonts w:cstheme="minorHAnsi"/>
          <w:sz w:val="24"/>
          <w:szCs w:val="24"/>
        </w:rPr>
        <w:t xml:space="preserve"> I., Kuciel-Lewandowska J., </w:t>
      </w:r>
      <w:proofErr w:type="spellStart"/>
      <w:r w:rsidRPr="000F5454">
        <w:rPr>
          <w:rFonts w:cstheme="minorHAnsi"/>
          <w:sz w:val="24"/>
          <w:szCs w:val="24"/>
        </w:rPr>
        <w:t>Paprocka-Borowicz</w:t>
      </w:r>
      <w:proofErr w:type="spellEnd"/>
      <w:r w:rsidRPr="000F5454">
        <w:rPr>
          <w:rFonts w:cstheme="minorHAnsi"/>
          <w:sz w:val="24"/>
          <w:szCs w:val="24"/>
        </w:rPr>
        <w:t xml:space="preserve"> M., </w:t>
      </w:r>
      <w:r w:rsidRPr="000F5454">
        <w:rPr>
          <w:rFonts w:cstheme="minorHAnsi"/>
          <w:i/>
          <w:sz w:val="24"/>
          <w:szCs w:val="24"/>
        </w:rPr>
        <w:t>Fizjoterapia w chorobach układu oddechowego</w:t>
      </w:r>
      <w:r w:rsidRPr="000F5454">
        <w:rPr>
          <w:rFonts w:cstheme="minorHAnsi"/>
          <w:sz w:val="24"/>
          <w:szCs w:val="24"/>
        </w:rPr>
        <w:t xml:space="preserve">, </w:t>
      </w:r>
      <w:proofErr w:type="spellStart"/>
      <w:r w:rsidRPr="000F5454">
        <w:rPr>
          <w:rFonts w:cstheme="minorHAnsi"/>
          <w:sz w:val="24"/>
          <w:szCs w:val="24"/>
        </w:rPr>
        <w:t>Górnicki</w:t>
      </w:r>
      <w:proofErr w:type="spellEnd"/>
      <w:r w:rsidRPr="000F5454">
        <w:rPr>
          <w:rFonts w:cstheme="minorHAnsi"/>
          <w:sz w:val="24"/>
          <w:szCs w:val="24"/>
        </w:rPr>
        <w:t xml:space="preserve"> Wydawnictwo Medyczne, Wrocław 2009.</w:t>
      </w:r>
    </w:p>
    <w:p w14:paraId="5E2C4EEC" w14:textId="77777777" w:rsidR="001A1224" w:rsidRPr="000F5454" w:rsidRDefault="001A1224" w:rsidP="00EC2A9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0F5454">
        <w:rPr>
          <w:rFonts w:cstheme="minorHAnsi"/>
          <w:sz w:val="24"/>
          <w:szCs w:val="24"/>
        </w:rPr>
        <w:t xml:space="preserve">Domagalska-Szopa M., Szopa A., </w:t>
      </w:r>
      <w:r w:rsidRPr="000F5454">
        <w:rPr>
          <w:rFonts w:cstheme="minorHAnsi"/>
          <w:i/>
          <w:sz w:val="24"/>
          <w:szCs w:val="24"/>
        </w:rPr>
        <w:t>Postępowanie usprawniające w mózgowym porażeniu dziecięcym</w:t>
      </w:r>
      <w:r w:rsidRPr="000F5454">
        <w:rPr>
          <w:rFonts w:cstheme="minorHAnsi"/>
          <w:sz w:val="24"/>
          <w:szCs w:val="24"/>
        </w:rPr>
        <w:t>, Śląski Uniwersytet Medyczny, Katowice 2018.</w:t>
      </w:r>
    </w:p>
    <w:p w14:paraId="64DC8D92" w14:textId="77777777" w:rsidR="001A1224" w:rsidRPr="000F5454" w:rsidRDefault="001A1224" w:rsidP="00EC2A98">
      <w:pPr>
        <w:pStyle w:val="Akapitzlist"/>
        <w:numPr>
          <w:ilvl w:val="0"/>
          <w:numId w:val="26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0F5454">
        <w:rPr>
          <w:rFonts w:cstheme="minorHAnsi"/>
          <w:sz w:val="24"/>
          <w:szCs w:val="24"/>
        </w:rPr>
        <w:t>Dormans</w:t>
      </w:r>
      <w:proofErr w:type="spellEnd"/>
      <w:r w:rsidRPr="000F5454">
        <w:rPr>
          <w:rFonts w:cstheme="minorHAnsi"/>
          <w:sz w:val="24"/>
          <w:szCs w:val="24"/>
        </w:rPr>
        <w:t xml:space="preserve"> J.P., </w:t>
      </w:r>
      <w:r w:rsidRPr="000F5454">
        <w:rPr>
          <w:rFonts w:cstheme="minorHAnsi"/>
          <w:i/>
          <w:sz w:val="24"/>
          <w:szCs w:val="24"/>
        </w:rPr>
        <w:t>Ortopedia pediatryczna</w:t>
      </w:r>
      <w:r w:rsidRPr="000F5454">
        <w:rPr>
          <w:rFonts w:cstheme="minorHAnsi"/>
          <w:sz w:val="24"/>
          <w:szCs w:val="24"/>
        </w:rPr>
        <w:t>, wyd. Urban &amp; Partner, Wrocław 2019.</w:t>
      </w:r>
    </w:p>
    <w:p w14:paraId="7C301212" w14:textId="77777777" w:rsidR="001A1224" w:rsidRPr="000F5454" w:rsidRDefault="001A1224" w:rsidP="00EC2A98">
      <w:pPr>
        <w:pStyle w:val="Akapitzlist"/>
        <w:numPr>
          <w:ilvl w:val="0"/>
          <w:numId w:val="26"/>
        </w:numPr>
        <w:suppressAutoHyphens/>
        <w:snapToGrid w:val="0"/>
        <w:spacing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0F5454">
        <w:rPr>
          <w:rFonts w:cstheme="minorHAnsi"/>
          <w:sz w:val="24"/>
          <w:szCs w:val="24"/>
        </w:rPr>
        <w:t xml:space="preserve">Dziak A, </w:t>
      </w:r>
      <w:proofErr w:type="spellStart"/>
      <w:r w:rsidRPr="000F5454">
        <w:rPr>
          <w:rFonts w:cstheme="minorHAnsi"/>
          <w:sz w:val="24"/>
          <w:szCs w:val="24"/>
        </w:rPr>
        <w:t>Tayara</w:t>
      </w:r>
      <w:proofErr w:type="spellEnd"/>
      <w:r w:rsidRPr="000F5454">
        <w:rPr>
          <w:rFonts w:cstheme="minorHAnsi"/>
          <w:sz w:val="24"/>
          <w:szCs w:val="24"/>
        </w:rPr>
        <w:t xml:space="preserve"> S., </w:t>
      </w:r>
      <w:r w:rsidRPr="000F5454">
        <w:rPr>
          <w:rFonts w:cstheme="minorHAnsi"/>
          <w:i/>
          <w:sz w:val="24"/>
          <w:szCs w:val="24"/>
        </w:rPr>
        <w:t>Bolesny bark</w:t>
      </w:r>
      <w:r w:rsidRPr="000F5454">
        <w:rPr>
          <w:rFonts w:cstheme="minorHAnsi"/>
          <w:sz w:val="24"/>
          <w:szCs w:val="24"/>
        </w:rPr>
        <w:t>, Kasper S.C., Kraków 1998.</w:t>
      </w:r>
    </w:p>
    <w:p w14:paraId="5B323C4A" w14:textId="77777777" w:rsidR="001A1224" w:rsidRPr="000F5454" w:rsidRDefault="001A1224" w:rsidP="00EC2A98">
      <w:pPr>
        <w:pStyle w:val="Akapitzlist"/>
        <w:numPr>
          <w:ilvl w:val="0"/>
          <w:numId w:val="26"/>
        </w:numPr>
        <w:suppressAutoHyphens/>
        <w:snapToGrid w:val="0"/>
        <w:spacing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0F5454">
        <w:rPr>
          <w:rFonts w:cstheme="minorHAnsi"/>
          <w:sz w:val="24"/>
          <w:szCs w:val="24"/>
        </w:rPr>
        <w:t xml:space="preserve">Dziak A., </w:t>
      </w:r>
      <w:r w:rsidRPr="000F5454">
        <w:rPr>
          <w:rFonts w:cstheme="minorHAnsi"/>
          <w:i/>
          <w:sz w:val="24"/>
          <w:szCs w:val="24"/>
        </w:rPr>
        <w:t>Bolesny krzyż</w:t>
      </w:r>
      <w:r w:rsidRPr="000F5454">
        <w:rPr>
          <w:rFonts w:cstheme="minorHAnsi"/>
          <w:sz w:val="24"/>
          <w:szCs w:val="24"/>
        </w:rPr>
        <w:t xml:space="preserve">, wyd. 1, Medycyna </w:t>
      </w:r>
      <w:proofErr w:type="spellStart"/>
      <w:r w:rsidRPr="000F5454">
        <w:rPr>
          <w:rFonts w:cstheme="minorHAnsi"/>
          <w:sz w:val="24"/>
          <w:szCs w:val="24"/>
        </w:rPr>
        <w:t>Sportiva</w:t>
      </w:r>
      <w:proofErr w:type="spellEnd"/>
      <w:r w:rsidRPr="000F5454">
        <w:rPr>
          <w:rFonts w:cstheme="minorHAnsi"/>
          <w:sz w:val="24"/>
          <w:szCs w:val="24"/>
        </w:rPr>
        <w:t>, Kraków 2003.</w:t>
      </w:r>
    </w:p>
    <w:p w14:paraId="25B3C079" w14:textId="7B82F3BF" w:rsidR="00D0427F" w:rsidRPr="000F5454" w:rsidRDefault="00D0427F" w:rsidP="00EC2A98">
      <w:pPr>
        <w:pStyle w:val="Akapitzlist"/>
        <w:numPr>
          <w:ilvl w:val="0"/>
          <w:numId w:val="26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0F5454">
        <w:rPr>
          <w:rFonts w:cstheme="minorHAnsi"/>
          <w:sz w:val="24"/>
          <w:szCs w:val="24"/>
        </w:rPr>
        <w:t xml:space="preserve">Florkowski A., </w:t>
      </w:r>
      <w:r w:rsidRPr="000F5454">
        <w:rPr>
          <w:rFonts w:cstheme="minorHAnsi"/>
          <w:i/>
          <w:iCs/>
          <w:sz w:val="24"/>
          <w:szCs w:val="24"/>
        </w:rPr>
        <w:t>Fizjoterapia w psychiatrii</w:t>
      </w:r>
      <w:r w:rsidRPr="000F5454">
        <w:rPr>
          <w:rFonts w:cstheme="minorHAnsi"/>
          <w:sz w:val="24"/>
          <w:szCs w:val="24"/>
        </w:rPr>
        <w:t>, PZWL, Warszawa 2012.</w:t>
      </w:r>
    </w:p>
    <w:p w14:paraId="313FD78C" w14:textId="6D779A33" w:rsidR="001A1224" w:rsidRPr="000F5454" w:rsidRDefault="001A1224" w:rsidP="00EC2A98">
      <w:pPr>
        <w:pStyle w:val="Akapitzlist"/>
        <w:numPr>
          <w:ilvl w:val="0"/>
          <w:numId w:val="26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  <w:lang w:val="en-GB"/>
        </w:rPr>
      </w:pPr>
      <w:r w:rsidRPr="000F5454">
        <w:rPr>
          <w:rFonts w:cstheme="minorHAnsi"/>
          <w:i/>
          <w:iCs/>
          <w:sz w:val="24"/>
          <w:szCs w:val="24"/>
          <w:lang w:val="en-GB"/>
        </w:rPr>
        <w:t xml:space="preserve">Folia </w:t>
      </w:r>
      <w:proofErr w:type="spellStart"/>
      <w:r w:rsidRPr="000F5454">
        <w:rPr>
          <w:rFonts w:cstheme="minorHAnsi"/>
          <w:i/>
          <w:iCs/>
          <w:sz w:val="24"/>
          <w:szCs w:val="24"/>
          <w:lang w:val="en-GB"/>
        </w:rPr>
        <w:t>Cardiol</w:t>
      </w:r>
      <w:r w:rsidR="00A63FC4" w:rsidRPr="000F5454">
        <w:rPr>
          <w:rFonts w:cstheme="minorHAnsi"/>
          <w:i/>
          <w:iCs/>
          <w:sz w:val="24"/>
          <w:szCs w:val="24"/>
          <w:lang w:val="en-GB"/>
        </w:rPr>
        <w:t>ogica</w:t>
      </w:r>
      <w:proofErr w:type="spellEnd"/>
      <w:r w:rsidRPr="000F5454">
        <w:rPr>
          <w:rFonts w:cstheme="minorHAnsi"/>
          <w:sz w:val="24"/>
          <w:szCs w:val="24"/>
          <w:lang w:val="en-GB"/>
        </w:rPr>
        <w:t>, 2004, 11(</w:t>
      </w:r>
      <w:proofErr w:type="spellStart"/>
      <w:r w:rsidRPr="000F5454">
        <w:rPr>
          <w:rFonts w:cstheme="minorHAnsi"/>
          <w:sz w:val="24"/>
          <w:szCs w:val="24"/>
          <w:lang w:val="en-GB"/>
        </w:rPr>
        <w:t>supl</w:t>
      </w:r>
      <w:proofErr w:type="spellEnd"/>
      <w:r w:rsidRPr="000F5454">
        <w:rPr>
          <w:rFonts w:cstheme="minorHAnsi"/>
          <w:sz w:val="24"/>
          <w:szCs w:val="24"/>
          <w:lang w:val="en-GB"/>
        </w:rPr>
        <w:t>. A), A8–A19.</w:t>
      </w:r>
    </w:p>
    <w:p w14:paraId="793CE894" w14:textId="77777777" w:rsidR="001A1224" w:rsidRPr="000F5454" w:rsidRDefault="001A1224" w:rsidP="00EC2A98">
      <w:pPr>
        <w:pStyle w:val="Akapitzlist"/>
        <w:numPr>
          <w:ilvl w:val="0"/>
          <w:numId w:val="26"/>
        </w:numPr>
        <w:suppressAutoHyphens/>
        <w:snapToGrid w:val="0"/>
        <w:spacing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  <w:lang w:val="en-GB"/>
        </w:rPr>
      </w:pPr>
      <w:r w:rsidRPr="000F5454">
        <w:rPr>
          <w:rFonts w:cstheme="minorHAnsi"/>
          <w:sz w:val="24"/>
          <w:szCs w:val="24"/>
          <w:lang w:val="en-US"/>
        </w:rPr>
        <w:t xml:space="preserve">Frontera W.R., Silver J.K., </w:t>
      </w:r>
      <w:r w:rsidRPr="000F5454">
        <w:rPr>
          <w:rFonts w:cstheme="minorHAnsi"/>
          <w:i/>
          <w:sz w:val="24"/>
          <w:szCs w:val="24"/>
          <w:lang w:val="en-US"/>
        </w:rPr>
        <w:t xml:space="preserve">Essentials of Physical Medicine and Rehabilitation, </w:t>
      </w:r>
      <w:r w:rsidRPr="000F5454">
        <w:rPr>
          <w:rFonts w:cstheme="minorHAnsi"/>
          <w:iCs/>
          <w:sz w:val="24"/>
          <w:szCs w:val="24"/>
          <w:lang w:val="en-US"/>
        </w:rPr>
        <w:t xml:space="preserve">Hanley &amp; </w:t>
      </w:r>
      <w:proofErr w:type="spellStart"/>
      <w:r w:rsidRPr="000F5454">
        <w:rPr>
          <w:rFonts w:cstheme="minorHAnsi"/>
          <w:iCs/>
          <w:sz w:val="24"/>
          <w:szCs w:val="24"/>
          <w:lang w:val="en-US"/>
        </w:rPr>
        <w:t>Belfus</w:t>
      </w:r>
      <w:proofErr w:type="spellEnd"/>
      <w:r w:rsidRPr="000F5454">
        <w:rPr>
          <w:rFonts w:cstheme="minorHAnsi"/>
          <w:iCs/>
          <w:sz w:val="24"/>
          <w:szCs w:val="24"/>
          <w:lang w:val="en-US"/>
        </w:rPr>
        <w:t xml:space="preserve"> Inc.</w:t>
      </w:r>
      <w:r w:rsidRPr="000F5454">
        <w:rPr>
          <w:rFonts w:cstheme="minorHAnsi"/>
          <w:sz w:val="24"/>
          <w:szCs w:val="24"/>
          <w:lang w:val="en-US"/>
        </w:rPr>
        <w:t>, Filadelfia 2018.</w:t>
      </w:r>
    </w:p>
    <w:p w14:paraId="6AEF284F" w14:textId="77777777" w:rsidR="00F46AA7" w:rsidRPr="000F5454" w:rsidRDefault="00F46AA7" w:rsidP="00F46AA7">
      <w:pPr>
        <w:pStyle w:val="Akapitzlist"/>
        <w:numPr>
          <w:ilvl w:val="0"/>
          <w:numId w:val="26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0F5454">
        <w:rPr>
          <w:rFonts w:cstheme="minorHAnsi"/>
          <w:sz w:val="24"/>
          <w:szCs w:val="24"/>
        </w:rPr>
        <w:t xml:space="preserve">Gajewska E., Sobieska M., Samborski W., System klasyfikacji zdolności manualnych dzieci z mózgowym </w:t>
      </w:r>
      <w:proofErr w:type="spellStart"/>
      <w:r w:rsidRPr="000F5454">
        <w:rPr>
          <w:rFonts w:cstheme="minorHAnsi"/>
          <w:sz w:val="24"/>
          <w:szCs w:val="24"/>
        </w:rPr>
        <w:t>porazeniem</w:t>
      </w:r>
      <w:proofErr w:type="spellEnd"/>
      <w:r w:rsidRPr="000F5454">
        <w:rPr>
          <w:rFonts w:cstheme="minorHAnsi"/>
          <w:sz w:val="24"/>
          <w:szCs w:val="24"/>
        </w:rPr>
        <w:t xml:space="preserve"> </w:t>
      </w:r>
      <w:proofErr w:type="spellStart"/>
      <w:r w:rsidRPr="000F5454">
        <w:rPr>
          <w:rFonts w:cstheme="minorHAnsi"/>
          <w:sz w:val="24"/>
          <w:szCs w:val="24"/>
        </w:rPr>
        <w:t>dzieciecym</w:t>
      </w:r>
      <w:proofErr w:type="spellEnd"/>
      <w:r w:rsidRPr="000F5454">
        <w:rPr>
          <w:rFonts w:cstheme="minorHAnsi"/>
          <w:sz w:val="24"/>
          <w:szCs w:val="24"/>
        </w:rPr>
        <w:t xml:space="preserve"> [Manual </w:t>
      </w:r>
      <w:proofErr w:type="spellStart"/>
      <w:r w:rsidRPr="000F5454">
        <w:rPr>
          <w:rFonts w:cstheme="minorHAnsi"/>
          <w:sz w:val="24"/>
          <w:szCs w:val="24"/>
        </w:rPr>
        <w:t>ability</w:t>
      </w:r>
      <w:proofErr w:type="spellEnd"/>
      <w:r w:rsidRPr="000F5454">
        <w:rPr>
          <w:rFonts w:cstheme="minorHAnsi"/>
          <w:sz w:val="24"/>
          <w:szCs w:val="24"/>
        </w:rPr>
        <w:t xml:space="preserve"> </w:t>
      </w:r>
      <w:proofErr w:type="spellStart"/>
      <w:r w:rsidRPr="000F5454">
        <w:rPr>
          <w:rFonts w:cstheme="minorHAnsi"/>
          <w:sz w:val="24"/>
          <w:szCs w:val="24"/>
        </w:rPr>
        <w:t>classification</w:t>
      </w:r>
      <w:proofErr w:type="spellEnd"/>
      <w:r w:rsidRPr="000F5454">
        <w:rPr>
          <w:rFonts w:cstheme="minorHAnsi"/>
          <w:sz w:val="24"/>
          <w:szCs w:val="24"/>
        </w:rPr>
        <w:t xml:space="preserve"> system for </w:t>
      </w:r>
      <w:proofErr w:type="spellStart"/>
      <w:r w:rsidRPr="000F5454">
        <w:rPr>
          <w:rFonts w:cstheme="minorHAnsi"/>
          <w:sz w:val="24"/>
          <w:szCs w:val="24"/>
        </w:rPr>
        <w:t>children</w:t>
      </w:r>
      <w:proofErr w:type="spellEnd"/>
      <w:r w:rsidRPr="000F5454">
        <w:rPr>
          <w:rFonts w:cstheme="minorHAnsi"/>
          <w:sz w:val="24"/>
          <w:szCs w:val="24"/>
        </w:rPr>
        <w:t xml:space="preserve"> with </w:t>
      </w:r>
      <w:proofErr w:type="spellStart"/>
      <w:r w:rsidRPr="000F5454">
        <w:rPr>
          <w:rFonts w:cstheme="minorHAnsi"/>
          <w:sz w:val="24"/>
          <w:szCs w:val="24"/>
        </w:rPr>
        <w:t>cerebral</w:t>
      </w:r>
      <w:proofErr w:type="spellEnd"/>
      <w:r w:rsidRPr="000F5454">
        <w:rPr>
          <w:rFonts w:cstheme="minorHAnsi"/>
          <w:sz w:val="24"/>
          <w:szCs w:val="24"/>
        </w:rPr>
        <w:t xml:space="preserve"> </w:t>
      </w:r>
      <w:proofErr w:type="spellStart"/>
      <w:r w:rsidRPr="000F5454">
        <w:rPr>
          <w:rFonts w:cstheme="minorHAnsi"/>
          <w:sz w:val="24"/>
          <w:szCs w:val="24"/>
        </w:rPr>
        <w:t>palsy</w:t>
      </w:r>
      <w:proofErr w:type="spellEnd"/>
      <w:r w:rsidRPr="000F5454">
        <w:rPr>
          <w:rFonts w:cstheme="minorHAnsi"/>
          <w:sz w:val="24"/>
          <w:szCs w:val="24"/>
        </w:rPr>
        <w:t xml:space="preserve">]. </w:t>
      </w:r>
      <w:proofErr w:type="spellStart"/>
      <w:r w:rsidRPr="000F5454">
        <w:rPr>
          <w:rFonts w:cstheme="minorHAnsi"/>
          <w:i/>
          <w:iCs/>
          <w:sz w:val="24"/>
          <w:szCs w:val="24"/>
        </w:rPr>
        <w:t>Chir</w:t>
      </w:r>
      <w:proofErr w:type="spellEnd"/>
      <w:r w:rsidRPr="000F5454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0F5454">
        <w:rPr>
          <w:rFonts w:cstheme="minorHAnsi"/>
          <w:i/>
          <w:iCs/>
          <w:sz w:val="24"/>
          <w:szCs w:val="24"/>
        </w:rPr>
        <w:t>Narzadow</w:t>
      </w:r>
      <w:proofErr w:type="spellEnd"/>
      <w:r w:rsidRPr="000F5454">
        <w:rPr>
          <w:rFonts w:cstheme="minorHAnsi"/>
          <w:i/>
          <w:iCs/>
          <w:sz w:val="24"/>
          <w:szCs w:val="24"/>
        </w:rPr>
        <w:t xml:space="preserve"> Ruchu </w:t>
      </w:r>
      <w:proofErr w:type="spellStart"/>
      <w:r w:rsidRPr="000F5454">
        <w:rPr>
          <w:rFonts w:cstheme="minorHAnsi"/>
          <w:i/>
          <w:iCs/>
          <w:sz w:val="24"/>
          <w:szCs w:val="24"/>
        </w:rPr>
        <w:t>Ortop</w:t>
      </w:r>
      <w:proofErr w:type="spellEnd"/>
      <w:r w:rsidRPr="000F5454">
        <w:rPr>
          <w:rFonts w:cstheme="minorHAnsi"/>
          <w:i/>
          <w:iCs/>
          <w:sz w:val="24"/>
          <w:szCs w:val="24"/>
        </w:rPr>
        <w:t xml:space="preserve"> Pol</w:t>
      </w:r>
      <w:r w:rsidRPr="000F5454">
        <w:rPr>
          <w:rFonts w:cstheme="minorHAnsi"/>
          <w:sz w:val="24"/>
          <w:szCs w:val="24"/>
        </w:rPr>
        <w:t>. 2006;71(4):317-319.</w:t>
      </w:r>
    </w:p>
    <w:p w14:paraId="77C0637B" w14:textId="4EFF0D7E" w:rsidR="00100F86" w:rsidRPr="000F5454" w:rsidRDefault="00100F86" w:rsidP="00100F86">
      <w:pPr>
        <w:pStyle w:val="Akapitzlist"/>
        <w:numPr>
          <w:ilvl w:val="0"/>
          <w:numId w:val="26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0F5454">
        <w:rPr>
          <w:rFonts w:cstheme="minorHAnsi"/>
          <w:sz w:val="24"/>
          <w:szCs w:val="24"/>
        </w:rPr>
        <w:lastRenderedPageBreak/>
        <w:t>Galewicz</w:t>
      </w:r>
      <w:proofErr w:type="spellEnd"/>
      <w:r w:rsidRPr="000F5454">
        <w:rPr>
          <w:rFonts w:cstheme="minorHAnsi"/>
          <w:sz w:val="24"/>
          <w:szCs w:val="24"/>
        </w:rPr>
        <w:t xml:space="preserve"> W. (red.), </w:t>
      </w:r>
      <w:r w:rsidRPr="000F5454">
        <w:rPr>
          <w:rFonts w:cstheme="minorHAnsi"/>
          <w:i/>
          <w:iCs/>
          <w:sz w:val="24"/>
          <w:szCs w:val="24"/>
        </w:rPr>
        <w:t>Antologia bioetyki</w:t>
      </w:r>
      <w:r w:rsidRPr="000F5454">
        <w:rPr>
          <w:rFonts w:cstheme="minorHAnsi"/>
          <w:sz w:val="24"/>
          <w:szCs w:val="24"/>
        </w:rPr>
        <w:t xml:space="preserve">, </w:t>
      </w:r>
      <w:r w:rsidR="00585A90" w:rsidRPr="000F5454">
        <w:rPr>
          <w:rFonts w:cstheme="minorHAnsi"/>
          <w:i/>
          <w:iCs/>
          <w:sz w:val="24"/>
          <w:szCs w:val="24"/>
        </w:rPr>
        <w:t>T</w:t>
      </w:r>
      <w:r w:rsidRPr="000F5454">
        <w:rPr>
          <w:rFonts w:cstheme="minorHAnsi"/>
          <w:i/>
          <w:iCs/>
          <w:sz w:val="24"/>
          <w:szCs w:val="24"/>
        </w:rPr>
        <w:t>. 1</w:t>
      </w:r>
      <w:r w:rsidRPr="000F5454">
        <w:rPr>
          <w:rFonts w:cstheme="minorHAnsi"/>
          <w:sz w:val="24"/>
          <w:szCs w:val="24"/>
        </w:rPr>
        <w:t>, Towarzystwo Autorów i Wydawców Prac Naukowych UNIVERSITAS, Kraków 2009.</w:t>
      </w:r>
    </w:p>
    <w:p w14:paraId="4B80AC5C" w14:textId="4ED0A7B3" w:rsidR="00F46AA7" w:rsidRPr="000F5454" w:rsidRDefault="00F46AA7" w:rsidP="00100F86">
      <w:pPr>
        <w:pStyle w:val="Akapitzlist"/>
        <w:numPr>
          <w:ilvl w:val="0"/>
          <w:numId w:val="26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0F5454">
        <w:rPr>
          <w:rFonts w:cstheme="minorHAnsi"/>
          <w:sz w:val="24"/>
          <w:szCs w:val="24"/>
        </w:rPr>
        <w:t>Gieremek</w:t>
      </w:r>
      <w:proofErr w:type="spellEnd"/>
      <w:r w:rsidRPr="000F5454">
        <w:rPr>
          <w:rFonts w:cstheme="minorHAnsi"/>
          <w:sz w:val="24"/>
          <w:szCs w:val="24"/>
        </w:rPr>
        <w:t xml:space="preserve"> K., Janicki S., </w:t>
      </w:r>
      <w:proofErr w:type="spellStart"/>
      <w:r w:rsidRPr="000F5454">
        <w:rPr>
          <w:rFonts w:cstheme="minorHAnsi"/>
          <w:sz w:val="24"/>
          <w:szCs w:val="24"/>
        </w:rPr>
        <w:t>Przeździak</w:t>
      </w:r>
      <w:proofErr w:type="spellEnd"/>
      <w:r w:rsidRPr="000F5454">
        <w:rPr>
          <w:rFonts w:cstheme="minorHAnsi"/>
          <w:sz w:val="24"/>
          <w:szCs w:val="24"/>
        </w:rPr>
        <w:t xml:space="preserve"> </w:t>
      </w:r>
      <w:r w:rsidRPr="000F5454">
        <w:rPr>
          <w:rFonts w:cstheme="minorHAnsi"/>
          <w:sz w:val="24"/>
          <w:szCs w:val="24"/>
        </w:rPr>
        <w:t xml:space="preserve">B., </w:t>
      </w:r>
      <w:proofErr w:type="spellStart"/>
      <w:r w:rsidRPr="000F5454">
        <w:rPr>
          <w:rFonts w:cstheme="minorHAnsi"/>
          <w:sz w:val="24"/>
          <w:szCs w:val="24"/>
        </w:rPr>
        <w:t>Woźniewski</w:t>
      </w:r>
      <w:proofErr w:type="spellEnd"/>
      <w:r w:rsidRPr="000F5454">
        <w:rPr>
          <w:rFonts w:cstheme="minorHAnsi"/>
          <w:sz w:val="24"/>
          <w:szCs w:val="24"/>
        </w:rPr>
        <w:t xml:space="preserve"> </w:t>
      </w:r>
      <w:r w:rsidRPr="000F5454">
        <w:rPr>
          <w:rFonts w:cstheme="minorHAnsi"/>
          <w:sz w:val="24"/>
          <w:szCs w:val="24"/>
        </w:rPr>
        <w:t>M.</w:t>
      </w:r>
      <w:r w:rsidRPr="000F5454">
        <w:rPr>
          <w:rFonts w:cstheme="minorHAnsi"/>
          <w:sz w:val="24"/>
          <w:szCs w:val="24"/>
        </w:rPr>
        <w:t>,</w:t>
      </w:r>
      <w:r w:rsidRPr="000F5454">
        <w:rPr>
          <w:rFonts w:cstheme="minorHAnsi"/>
          <w:sz w:val="24"/>
          <w:szCs w:val="24"/>
        </w:rPr>
        <w:t xml:space="preserve"> </w:t>
      </w:r>
      <w:r w:rsidRPr="000F5454">
        <w:rPr>
          <w:rFonts w:cstheme="minorHAnsi"/>
          <w:i/>
          <w:iCs/>
          <w:sz w:val="24"/>
          <w:szCs w:val="24"/>
        </w:rPr>
        <w:t>Wyroby medyczne. Zaopatrzenie indywidualne</w:t>
      </w:r>
      <w:r w:rsidRPr="000F5454">
        <w:rPr>
          <w:rFonts w:cstheme="minorHAnsi"/>
          <w:sz w:val="24"/>
          <w:szCs w:val="24"/>
        </w:rPr>
        <w:t>,</w:t>
      </w:r>
      <w:r w:rsidRPr="000F5454">
        <w:rPr>
          <w:rFonts w:cstheme="minorHAnsi"/>
          <w:sz w:val="24"/>
          <w:szCs w:val="24"/>
        </w:rPr>
        <w:t xml:space="preserve"> Wydawnictwo </w:t>
      </w:r>
      <w:r w:rsidRPr="000F5454">
        <w:rPr>
          <w:rFonts w:cstheme="minorHAnsi"/>
          <w:sz w:val="24"/>
          <w:szCs w:val="24"/>
        </w:rPr>
        <w:t>L</w:t>
      </w:r>
      <w:r w:rsidRPr="000F5454">
        <w:rPr>
          <w:rFonts w:cstheme="minorHAnsi"/>
          <w:sz w:val="24"/>
          <w:szCs w:val="24"/>
        </w:rPr>
        <w:t xml:space="preserve">ekarskie PZWL, </w:t>
      </w:r>
      <w:r w:rsidRPr="000F5454">
        <w:rPr>
          <w:rFonts w:cstheme="minorHAnsi"/>
          <w:sz w:val="24"/>
          <w:szCs w:val="24"/>
        </w:rPr>
        <w:t xml:space="preserve">Warszawa </w:t>
      </w:r>
      <w:r w:rsidRPr="000F5454">
        <w:rPr>
          <w:rFonts w:cstheme="minorHAnsi"/>
          <w:sz w:val="24"/>
          <w:szCs w:val="24"/>
        </w:rPr>
        <w:t>2016</w:t>
      </w:r>
      <w:r w:rsidRPr="000F5454">
        <w:rPr>
          <w:rFonts w:cstheme="minorHAnsi"/>
          <w:sz w:val="24"/>
          <w:szCs w:val="24"/>
        </w:rPr>
        <w:t>.</w:t>
      </w:r>
    </w:p>
    <w:p w14:paraId="2116EE0A" w14:textId="77777777" w:rsidR="001A1224" w:rsidRPr="000F5454" w:rsidRDefault="001A1224" w:rsidP="00EC2A98">
      <w:pPr>
        <w:pStyle w:val="Akapitzlist"/>
        <w:numPr>
          <w:ilvl w:val="0"/>
          <w:numId w:val="26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0F5454">
        <w:rPr>
          <w:rFonts w:cstheme="minorHAnsi"/>
          <w:sz w:val="24"/>
          <w:szCs w:val="24"/>
        </w:rPr>
        <w:t xml:space="preserve">Goodman C., </w:t>
      </w:r>
      <w:proofErr w:type="spellStart"/>
      <w:r w:rsidRPr="000F5454">
        <w:rPr>
          <w:rFonts w:cstheme="minorHAnsi"/>
          <w:sz w:val="24"/>
          <w:szCs w:val="24"/>
        </w:rPr>
        <w:t>Heick</w:t>
      </w:r>
      <w:proofErr w:type="spellEnd"/>
      <w:r w:rsidRPr="000F5454">
        <w:rPr>
          <w:rFonts w:cstheme="minorHAnsi"/>
          <w:sz w:val="24"/>
          <w:szCs w:val="24"/>
        </w:rPr>
        <w:t xml:space="preserve"> J., </w:t>
      </w:r>
      <w:proofErr w:type="spellStart"/>
      <w:r w:rsidRPr="000F5454">
        <w:rPr>
          <w:rFonts w:cstheme="minorHAnsi"/>
          <w:sz w:val="24"/>
          <w:szCs w:val="24"/>
        </w:rPr>
        <w:t>Lazaro</w:t>
      </w:r>
      <w:proofErr w:type="spellEnd"/>
      <w:r w:rsidRPr="000F5454">
        <w:rPr>
          <w:rFonts w:cstheme="minorHAnsi"/>
          <w:sz w:val="24"/>
          <w:szCs w:val="24"/>
        </w:rPr>
        <w:t xml:space="preserve"> R., </w:t>
      </w:r>
      <w:r w:rsidRPr="000F5454">
        <w:rPr>
          <w:rFonts w:cstheme="minorHAnsi"/>
          <w:i/>
          <w:sz w:val="24"/>
          <w:szCs w:val="24"/>
        </w:rPr>
        <w:t>Diagnoza różnicowa dla fizjoterapeutów. Kiedy kierować pacjenta do innego specjalisty?</w:t>
      </w:r>
      <w:r w:rsidRPr="000F5454">
        <w:rPr>
          <w:rFonts w:cstheme="minorHAnsi"/>
          <w:sz w:val="24"/>
          <w:szCs w:val="24"/>
        </w:rPr>
        <w:t>, wyd. 6, DB Publishing, Warszawa 2019.</w:t>
      </w:r>
    </w:p>
    <w:p w14:paraId="07B6C223" w14:textId="77777777" w:rsidR="001A1224" w:rsidRPr="000F5454" w:rsidRDefault="001A1224" w:rsidP="00EC2A98">
      <w:pPr>
        <w:pStyle w:val="Akapitzlist"/>
        <w:numPr>
          <w:ilvl w:val="0"/>
          <w:numId w:val="26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  <w:shd w:val="clear" w:color="auto" w:fill="FFFFFF"/>
        </w:rPr>
      </w:pPr>
      <w:r w:rsidRPr="000F5454">
        <w:rPr>
          <w:rFonts w:cstheme="minorHAnsi"/>
          <w:sz w:val="24"/>
          <w:szCs w:val="24"/>
          <w:shd w:val="clear" w:color="auto" w:fill="FFFFFF"/>
        </w:rPr>
        <w:t xml:space="preserve">Grottel K., Celichowski J., </w:t>
      </w:r>
      <w:r w:rsidRPr="000F5454">
        <w:rPr>
          <w:rFonts w:cstheme="minorHAnsi"/>
          <w:i/>
          <w:sz w:val="24"/>
          <w:szCs w:val="24"/>
          <w:shd w:val="clear" w:color="auto" w:fill="FFFFFF"/>
        </w:rPr>
        <w:t>Organizacja mięśnia i sterowanie ruchem</w:t>
      </w:r>
      <w:r w:rsidRPr="000F5454">
        <w:rPr>
          <w:rFonts w:cstheme="minorHAnsi"/>
          <w:sz w:val="24"/>
          <w:szCs w:val="24"/>
          <w:shd w:val="clear" w:color="auto" w:fill="FFFFFF"/>
        </w:rPr>
        <w:t>. AWF, Poznań 2000.</w:t>
      </w:r>
    </w:p>
    <w:p w14:paraId="49C293FF" w14:textId="77777777" w:rsidR="00585A90" w:rsidRPr="000F5454" w:rsidRDefault="00585A90" w:rsidP="00EC2A98">
      <w:pPr>
        <w:pStyle w:val="Akapitzlist"/>
        <w:numPr>
          <w:ilvl w:val="0"/>
          <w:numId w:val="26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0F5454">
        <w:rPr>
          <w:rFonts w:cstheme="minorHAnsi"/>
          <w:sz w:val="24"/>
          <w:szCs w:val="24"/>
        </w:rPr>
        <w:t xml:space="preserve">Grygorowicz M., Podhorecka M., </w:t>
      </w:r>
      <w:r w:rsidRPr="000F5454">
        <w:rPr>
          <w:rFonts w:cstheme="minorHAnsi"/>
          <w:i/>
          <w:iCs/>
          <w:sz w:val="24"/>
          <w:szCs w:val="24"/>
        </w:rPr>
        <w:t xml:space="preserve">Kompendium </w:t>
      </w:r>
      <w:proofErr w:type="spellStart"/>
      <w:r w:rsidRPr="000F5454">
        <w:rPr>
          <w:rFonts w:cstheme="minorHAnsi"/>
          <w:i/>
          <w:iCs/>
          <w:sz w:val="24"/>
          <w:szCs w:val="24"/>
        </w:rPr>
        <w:t>fizjoprofilaktyki</w:t>
      </w:r>
      <w:proofErr w:type="spellEnd"/>
      <w:r w:rsidRPr="000F5454">
        <w:rPr>
          <w:rFonts w:cstheme="minorHAnsi"/>
          <w:sz w:val="24"/>
          <w:szCs w:val="24"/>
        </w:rPr>
        <w:t>, Wydawnictwo Naukowe Uniwersytetu Medycznego im. Karola Marcinkowskiego, Poznań 2020.</w:t>
      </w:r>
    </w:p>
    <w:p w14:paraId="09427DA7" w14:textId="77F9EB3E" w:rsidR="001A1224" w:rsidRPr="000F5454" w:rsidRDefault="001A1224" w:rsidP="00EC2A98">
      <w:pPr>
        <w:pStyle w:val="Akapitzlist"/>
        <w:numPr>
          <w:ilvl w:val="0"/>
          <w:numId w:val="26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0F5454">
        <w:rPr>
          <w:rFonts w:cstheme="minorHAnsi"/>
          <w:sz w:val="24"/>
          <w:szCs w:val="24"/>
        </w:rPr>
        <w:t>Guccione</w:t>
      </w:r>
      <w:proofErr w:type="spellEnd"/>
      <w:r w:rsidRPr="000F5454">
        <w:rPr>
          <w:rFonts w:cstheme="minorHAnsi"/>
          <w:sz w:val="24"/>
          <w:szCs w:val="24"/>
        </w:rPr>
        <w:t xml:space="preserve"> A.A., Wong R.A., </w:t>
      </w:r>
      <w:proofErr w:type="spellStart"/>
      <w:r w:rsidRPr="000F5454">
        <w:rPr>
          <w:rFonts w:cstheme="minorHAnsi"/>
          <w:sz w:val="24"/>
          <w:szCs w:val="24"/>
        </w:rPr>
        <w:t>Avers</w:t>
      </w:r>
      <w:proofErr w:type="spellEnd"/>
      <w:r w:rsidRPr="000F5454">
        <w:rPr>
          <w:rFonts w:cstheme="minorHAnsi"/>
          <w:sz w:val="24"/>
          <w:szCs w:val="24"/>
        </w:rPr>
        <w:t xml:space="preserve"> D., (red. wyd. polskiego: Żak M., Śliwiński Z.), </w:t>
      </w:r>
      <w:r w:rsidRPr="000F5454">
        <w:rPr>
          <w:rFonts w:cstheme="minorHAnsi"/>
          <w:i/>
          <w:sz w:val="24"/>
          <w:szCs w:val="24"/>
        </w:rPr>
        <w:t>Fizjoterapia kliniczna w geriatrii</w:t>
      </w:r>
      <w:r w:rsidRPr="000F5454">
        <w:rPr>
          <w:rFonts w:cstheme="minorHAnsi"/>
          <w:sz w:val="24"/>
          <w:szCs w:val="24"/>
        </w:rPr>
        <w:t xml:space="preserve">, </w:t>
      </w:r>
      <w:proofErr w:type="spellStart"/>
      <w:r w:rsidRPr="000F5454">
        <w:rPr>
          <w:rFonts w:cstheme="minorHAnsi"/>
          <w:sz w:val="24"/>
          <w:szCs w:val="24"/>
        </w:rPr>
        <w:t>Elsevier</w:t>
      </w:r>
      <w:proofErr w:type="spellEnd"/>
      <w:r w:rsidRPr="000F5454">
        <w:rPr>
          <w:rFonts w:cstheme="minorHAnsi"/>
          <w:sz w:val="24"/>
          <w:szCs w:val="24"/>
        </w:rPr>
        <w:t xml:space="preserve"> </w:t>
      </w:r>
      <w:proofErr w:type="spellStart"/>
      <w:r w:rsidRPr="000F5454">
        <w:rPr>
          <w:rFonts w:cstheme="minorHAnsi"/>
          <w:sz w:val="24"/>
          <w:szCs w:val="24"/>
        </w:rPr>
        <w:t>Urban&amp;Partner</w:t>
      </w:r>
      <w:proofErr w:type="spellEnd"/>
      <w:r w:rsidRPr="000F5454">
        <w:rPr>
          <w:rFonts w:cstheme="minorHAnsi"/>
          <w:sz w:val="24"/>
          <w:szCs w:val="24"/>
        </w:rPr>
        <w:t>, Wrocław 2023.</w:t>
      </w:r>
    </w:p>
    <w:p w14:paraId="6A2A524D" w14:textId="52B0F13F" w:rsidR="008005B8" w:rsidRPr="000F5454" w:rsidRDefault="008005B8" w:rsidP="00EC2A98">
      <w:pPr>
        <w:pStyle w:val="Akapitzlist"/>
        <w:numPr>
          <w:ilvl w:val="0"/>
          <w:numId w:val="26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0F5454">
        <w:rPr>
          <w:rFonts w:cstheme="minorHAnsi"/>
          <w:sz w:val="24"/>
          <w:szCs w:val="24"/>
        </w:rPr>
        <w:t>Hepp</w:t>
      </w:r>
      <w:proofErr w:type="spellEnd"/>
      <w:r w:rsidRPr="000F5454">
        <w:rPr>
          <w:rFonts w:cstheme="minorHAnsi"/>
          <w:sz w:val="24"/>
          <w:szCs w:val="24"/>
        </w:rPr>
        <w:t xml:space="preserve"> W.R., </w:t>
      </w:r>
      <w:proofErr w:type="spellStart"/>
      <w:r w:rsidRPr="000F5454">
        <w:rPr>
          <w:rFonts w:cstheme="minorHAnsi"/>
          <w:sz w:val="24"/>
          <w:szCs w:val="24"/>
        </w:rPr>
        <w:t>Debrunner</w:t>
      </w:r>
      <w:proofErr w:type="spellEnd"/>
      <w:r w:rsidRPr="000F5454">
        <w:rPr>
          <w:rFonts w:cstheme="minorHAnsi"/>
          <w:sz w:val="24"/>
          <w:szCs w:val="24"/>
        </w:rPr>
        <w:t xml:space="preserve"> H.U.</w:t>
      </w:r>
      <w:r w:rsidRPr="000F5454">
        <w:rPr>
          <w:rFonts w:cstheme="minorHAnsi"/>
          <w:sz w:val="24"/>
          <w:szCs w:val="24"/>
        </w:rPr>
        <w:t>,</w:t>
      </w:r>
      <w:r w:rsidRPr="000F5454">
        <w:rPr>
          <w:rFonts w:cstheme="minorHAnsi"/>
          <w:sz w:val="24"/>
          <w:szCs w:val="24"/>
        </w:rPr>
        <w:t xml:space="preserve"> </w:t>
      </w:r>
      <w:r w:rsidRPr="000F5454">
        <w:rPr>
          <w:rFonts w:cstheme="minorHAnsi"/>
          <w:i/>
          <w:iCs/>
          <w:sz w:val="24"/>
          <w:szCs w:val="24"/>
        </w:rPr>
        <w:t>Diagnostyka w ortopedii</w:t>
      </w:r>
      <w:r w:rsidRPr="000F5454">
        <w:rPr>
          <w:rFonts w:cstheme="minorHAnsi"/>
          <w:sz w:val="24"/>
          <w:szCs w:val="24"/>
        </w:rPr>
        <w:t>,</w:t>
      </w:r>
      <w:r w:rsidRPr="000F5454">
        <w:rPr>
          <w:rFonts w:cstheme="minorHAnsi"/>
          <w:sz w:val="24"/>
          <w:szCs w:val="24"/>
        </w:rPr>
        <w:t xml:space="preserve"> PZWL</w:t>
      </w:r>
      <w:r w:rsidRPr="000F5454">
        <w:rPr>
          <w:rFonts w:cstheme="minorHAnsi"/>
          <w:sz w:val="24"/>
          <w:szCs w:val="24"/>
        </w:rPr>
        <w:t>,</w:t>
      </w:r>
      <w:r w:rsidRPr="000F5454">
        <w:rPr>
          <w:rFonts w:cstheme="minorHAnsi"/>
          <w:sz w:val="24"/>
          <w:szCs w:val="24"/>
        </w:rPr>
        <w:t xml:space="preserve"> Warszawa 2008</w:t>
      </w:r>
    </w:p>
    <w:p w14:paraId="56DB2757" w14:textId="1A88CAAF" w:rsidR="001A1224" w:rsidRPr="000F5454" w:rsidRDefault="001A1224" w:rsidP="00EC2A98">
      <w:pPr>
        <w:pStyle w:val="Akapitzlist"/>
        <w:numPr>
          <w:ilvl w:val="0"/>
          <w:numId w:val="26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0F5454">
        <w:rPr>
          <w:rFonts w:cstheme="minorHAnsi"/>
          <w:sz w:val="24"/>
          <w:szCs w:val="24"/>
        </w:rPr>
        <w:t>Hueter</w:t>
      </w:r>
      <w:proofErr w:type="spellEnd"/>
      <w:r w:rsidRPr="000F5454">
        <w:rPr>
          <w:rFonts w:cstheme="minorHAnsi"/>
          <w:sz w:val="24"/>
          <w:szCs w:val="24"/>
        </w:rPr>
        <w:t xml:space="preserve">-Becker A., </w:t>
      </w:r>
      <w:proofErr w:type="spellStart"/>
      <w:r w:rsidRPr="000F5454">
        <w:rPr>
          <w:rFonts w:cstheme="minorHAnsi"/>
          <w:sz w:val="24"/>
          <w:szCs w:val="24"/>
        </w:rPr>
        <w:t>Doelken</w:t>
      </w:r>
      <w:proofErr w:type="spellEnd"/>
      <w:r w:rsidRPr="000F5454">
        <w:rPr>
          <w:rFonts w:cstheme="minorHAnsi"/>
          <w:sz w:val="24"/>
          <w:szCs w:val="24"/>
        </w:rPr>
        <w:t xml:space="preserve"> M. (red. wyd. polskiego: </w:t>
      </w:r>
      <w:proofErr w:type="spellStart"/>
      <w:r w:rsidRPr="000F5454">
        <w:rPr>
          <w:rFonts w:cstheme="minorHAnsi"/>
          <w:sz w:val="24"/>
          <w:szCs w:val="24"/>
        </w:rPr>
        <w:t>Szczegielniak</w:t>
      </w:r>
      <w:proofErr w:type="spellEnd"/>
      <w:r w:rsidRPr="000F5454">
        <w:rPr>
          <w:rFonts w:cstheme="minorHAnsi"/>
          <w:sz w:val="24"/>
          <w:szCs w:val="24"/>
        </w:rPr>
        <w:t xml:space="preserve"> J.), </w:t>
      </w:r>
      <w:r w:rsidRPr="000F5454">
        <w:rPr>
          <w:rFonts w:cstheme="minorHAnsi"/>
          <w:i/>
          <w:sz w:val="24"/>
          <w:szCs w:val="24"/>
        </w:rPr>
        <w:t xml:space="preserve">Badanie kliniczne </w:t>
      </w:r>
      <w:r w:rsidR="005B76B1" w:rsidRPr="000F5454">
        <w:rPr>
          <w:rFonts w:cstheme="minorHAnsi"/>
          <w:i/>
          <w:sz w:val="24"/>
          <w:szCs w:val="24"/>
        </w:rPr>
        <w:br/>
      </w:r>
      <w:r w:rsidRPr="000F5454">
        <w:rPr>
          <w:rFonts w:cstheme="minorHAnsi"/>
          <w:i/>
          <w:sz w:val="24"/>
          <w:szCs w:val="24"/>
        </w:rPr>
        <w:t>w fizjoterapii</w:t>
      </w:r>
      <w:r w:rsidRPr="000F5454">
        <w:rPr>
          <w:rFonts w:cstheme="minorHAnsi"/>
          <w:sz w:val="24"/>
          <w:szCs w:val="24"/>
        </w:rPr>
        <w:t xml:space="preserve">, </w:t>
      </w:r>
      <w:proofErr w:type="spellStart"/>
      <w:r w:rsidRPr="000F5454">
        <w:rPr>
          <w:rFonts w:cstheme="minorHAnsi"/>
          <w:sz w:val="24"/>
          <w:szCs w:val="24"/>
        </w:rPr>
        <w:t>Edra</w:t>
      </w:r>
      <w:proofErr w:type="spellEnd"/>
      <w:r w:rsidRPr="000F5454">
        <w:rPr>
          <w:rFonts w:cstheme="minorHAnsi"/>
          <w:sz w:val="24"/>
          <w:szCs w:val="24"/>
        </w:rPr>
        <w:t xml:space="preserve"> Urban &amp; Partner, Wrocław 2018.</w:t>
      </w:r>
    </w:p>
    <w:p w14:paraId="30810CDF" w14:textId="6433ADF8" w:rsidR="001A1224" w:rsidRPr="000F5454" w:rsidRDefault="001A1224" w:rsidP="00EC2A98">
      <w:pPr>
        <w:pStyle w:val="NormalnyWeb"/>
        <w:numPr>
          <w:ilvl w:val="0"/>
          <w:numId w:val="26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</w:rPr>
      </w:pPr>
      <w:r w:rsidRPr="000F5454">
        <w:rPr>
          <w:rFonts w:asciiTheme="minorHAnsi" w:hAnsiTheme="minorHAnsi" w:cstheme="minorHAnsi"/>
          <w:lang w:val="en-GB"/>
        </w:rPr>
        <w:t xml:space="preserve">Hueter-Becker A., </w:t>
      </w:r>
      <w:proofErr w:type="spellStart"/>
      <w:r w:rsidRPr="000F5454">
        <w:rPr>
          <w:rFonts w:asciiTheme="minorHAnsi" w:hAnsiTheme="minorHAnsi" w:cstheme="minorHAnsi"/>
          <w:lang w:val="en-GB"/>
        </w:rPr>
        <w:t>Doelken</w:t>
      </w:r>
      <w:proofErr w:type="spellEnd"/>
      <w:r w:rsidRPr="000F5454">
        <w:rPr>
          <w:rFonts w:asciiTheme="minorHAnsi" w:hAnsiTheme="minorHAnsi" w:cstheme="minorHAnsi"/>
          <w:lang w:val="en-GB"/>
        </w:rPr>
        <w:t xml:space="preserve"> M. (wyd. pol. </w:t>
      </w:r>
      <w:proofErr w:type="spellStart"/>
      <w:r w:rsidRPr="000F5454">
        <w:rPr>
          <w:rFonts w:asciiTheme="minorHAnsi" w:hAnsiTheme="minorHAnsi" w:cstheme="minorHAnsi"/>
        </w:rPr>
        <w:t>Szczegielniak</w:t>
      </w:r>
      <w:proofErr w:type="spellEnd"/>
      <w:r w:rsidRPr="000F5454">
        <w:rPr>
          <w:rFonts w:asciiTheme="minorHAnsi" w:hAnsiTheme="minorHAnsi" w:cstheme="minorHAnsi"/>
        </w:rPr>
        <w:t xml:space="preserve"> J.), </w:t>
      </w:r>
      <w:r w:rsidRPr="000F5454">
        <w:rPr>
          <w:rFonts w:asciiTheme="minorHAnsi" w:hAnsiTheme="minorHAnsi" w:cstheme="minorHAnsi"/>
          <w:i/>
        </w:rPr>
        <w:t>Badanie kliniczne w fizjoterapii</w:t>
      </w:r>
      <w:r w:rsidRPr="000F5454">
        <w:rPr>
          <w:rFonts w:asciiTheme="minorHAnsi" w:hAnsiTheme="minorHAnsi" w:cstheme="minorHAnsi"/>
        </w:rPr>
        <w:t xml:space="preserve">, </w:t>
      </w:r>
      <w:proofErr w:type="spellStart"/>
      <w:r w:rsidRPr="000F5454">
        <w:rPr>
          <w:rFonts w:asciiTheme="minorHAnsi" w:hAnsiTheme="minorHAnsi" w:cstheme="minorHAnsi"/>
        </w:rPr>
        <w:t>Edra</w:t>
      </w:r>
      <w:proofErr w:type="spellEnd"/>
      <w:r w:rsidRPr="000F5454">
        <w:rPr>
          <w:rFonts w:asciiTheme="minorHAnsi" w:hAnsiTheme="minorHAnsi" w:cstheme="minorHAnsi"/>
        </w:rPr>
        <w:t xml:space="preserve"> Urban &amp; Partner, wyd. </w:t>
      </w:r>
      <w:r w:rsidR="004B499A" w:rsidRPr="000F5454">
        <w:rPr>
          <w:rFonts w:asciiTheme="minorHAnsi" w:hAnsiTheme="minorHAnsi" w:cstheme="minorHAnsi"/>
        </w:rPr>
        <w:t>I</w:t>
      </w:r>
      <w:r w:rsidRPr="000F5454">
        <w:rPr>
          <w:rFonts w:asciiTheme="minorHAnsi" w:hAnsiTheme="minorHAnsi" w:cstheme="minorHAnsi"/>
        </w:rPr>
        <w:t>, Wrocław 2018.</w:t>
      </w:r>
    </w:p>
    <w:p w14:paraId="61D79FCD" w14:textId="77777777" w:rsidR="001A1224" w:rsidRPr="000F5454" w:rsidRDefault="001A1224" w:rsidP="00EC2A98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ind w:left="426" w:hanging="426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proofErr w:type="spellStart"/>
      <w:r w:rsidRPr="000F5454">
        <w:rPr>
          <w:rFonts w:eastAsia="Times New Roman" w:cstheme="minorHAnsi"/>
          <w:sz w:val="24"/>
          <w:szCs w:val="24"/>
          <w:lang w:eastAsia="pl-PL"/>
        </w:rPr>
        <w:t>Jassem</w:t>
      </w:r>
      <w:proofErr w:type="spellEnd"/>
      <w:r w:rsidRPr="000F5454">
        <w:rPr>
          <w:rFonts w:eastAsia="Times New Roman" w:cstheme="minorHAnsi"/>
          <w:sz w:val="24"/>
          <w:szCs w:val="24"/>
          <w:lang w:eastAsia="pl-PL"/>
        </w:rPr>
        <w:t xml:space="preserve"> J., Kordek R., </w:t>
      </w:r>
      <w:r w:rsidRPr="000F5454">
        <w:rPr>
          <w:rFonts w:eastAsia="Times New Roman" w:cstheme="minorHAnsi"/>
          <w:i/>
          <w:sz w:val="24"/>
          <w:szCs w:val="24"/>
          <w:lang w:eastAsia="pl-PL"/>
        </w:rPr>
        <w:t>Onkologia. Podręcznik dla studentów i lekarzy</w:t>
      </w:r>
      <w:r w:rsidRPr="000F5454">
        <w:rPr>
          <w:rFonts w:eastAsia="Times New Roman" w:cstheme="minorHAnsi"/>
          <w:sz w:val="24"/>
          <w:szCs w:val="24"/>
          <w:lang w:eastAsia="pl-PL"/>
        </w:rPr>
        <w:t xml:space="preserve">. wyd. Via </w:t>
      </w:r>
      <w:proofErr w:type="spellStart"/>
      <w:r w:rsidRPr="000F5454">
        <w:rPr>
          <w:rFonts w:eastAsia="Times New Roman" w:cstheme="minorHAnsi"/>
          <w:sz w:val="24"/>
          <w:szCs w:val="24"/>
          <w:lang w:eastAsia="pl-PL"/>
        </w:rPr>
        <w:t>Medica</w:t>
      </w:r>
      <w:proofErr w:type="spellEnd"/>
      <w:r w:rsidRPr="000F5454">
        <w:rPr>
          <w:rFonts w:eastAsia="Times New Roman" w:cstheme="minorHAnsi"/>
          <w:sz w:val="24"/>
          <w:szCs w:val="24"/>
          <w:lang w:eastAsia="pl-PL"/>
        </w:rPr>
        <w:t>, Gdańsk 2019.</w:t>
      </w:r>
    </w:p>
    <w:p w14:paraId="281A5EAE" w14:textId="0CD4599E" w:rsidR="001A1224" w:rsidRPr="000F5454" w:rsidRDefault="001A1224" w:rsidP="00EC2A98">
      <w:pPr>
        <w:pStyle w:val="Akapitzlist"/>
        <w:numPr>
          <w:ilvl w:val="0"/>
          <w:numId w:val="26"/>
        </w:numPr>
        <w:suppressAutoHyphens/>
        <w:snapToGrid w:val="0"/>
        <w:spacing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0F5454">
        <w:rPr>
          <w:rFonts w:cstheme="minorHAnsi"/>
          <w:sz w:val="24"/>
          <w:szCs w:val="24"/>
        </w:rPr>
        <w:t xml:space="preserve">Józefowski P., </w:t>
      </w:r>
      <w:r w:rsidRPr="000F5454">
        <w:rPr>
          <w:rFonts w:cstheme="minorHAnsi"/>
          <w:i/>
          <w:sz w:val="24"/>
          <w:szCs w:val="24"/>
        </w:rPr>
        <w:t xml:space="preserve">Diagnostyka czynnościowa narządu ruchu z elementami pionizacji </w:t>
      </w:r>
      <w:r w:rsidR="005B76B1" w:rsidRPr="000F5454">
        <w:rPr>
          <w:rFonts w:cstheme="minorHAnsi"/>
          <w:i/>
          <w:sz w:val="24"/>
          <w:szCs w:val="24"/>
        </w:rPr>
        <w:br/>
      </w:r>
      <w:r w:rsidRPr="000F5454">
        <w:rPr>
          <w:rFonts w:cstheme="minorHAnsi"/>
          <w:i/>
          <w:sz w:val="24"/>
          <w:szCs w:val="24"/>
        </w:rPr>
        <w:t>i reedukacji chodu. Podręcznik dla studentów fizjoterapii</w:t>
      </w:r>
      <w:r w:rsidRPr="000F5454">
        <w:rPr>
          <w:rFonts w:cstheme="minorHAnsi"/>
          <w:sz w:val="24"/>
          <w:szCs w:val="24"/>
        </w:rPr>
        <w:t xml:space="preserve">, </w:t>
      </w:r>
      <w:proofErr w:type="spellStart"/>
      <w:r w:rsidRPr="000F5454">
        <w:rPr>
          <w:rFonts w:cstheme="minorHAnsi"/>
          <w:sz w:val="24"/>
          <w:szCs w:val="24"/>
        </w:rPr>
        <w:t>MedPharm</w:t>
      </w:r>
      <w:proofErr w:type="spellEnd"/>
      <w:r w:rsidRPr="000F5454">
        <w:rPr>
          <w:rFonts w:cstheme="minorHAnsi"/>
          <w:sz w:val="24"/>
          <w:szCs w:val="24"/>
        </w:rPr>
        <w:t xml:space="preserve"> Polska, Wrocław 2013.</w:t>
      </w:r>
    </w:p>
    <w:p w14:paraId="16AEFF92" w14:textId="77777777" w:rsidR="001A1224" w:rsidRPr="000F5454" w:rsidRDefault="001A1224" w:rsidP="00EC2A98">
      <w:pPr>
        <w:pStyle w:val="NormalnyWeb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</w:rPr>
      </w:pPr>
      <w:r w:rsidRPr="000F5454">
        <w:rPr>
          <w:rStyle w:val="Pogrubienie"/>
          <w:rFonts w:asciiTheme="minorHAnsi" w:hAnsiTheme="minorHAnsi" w:cstheme="minorHAnsi"/>
          <w:b w:val="0"/>
          <w:bCs w:val="0"/>
        </w:rPr>
        <w:t>Jóźwiak M., Szymanowski P.,</w:t>
      </w:r>
      <w:r w:rsidRPr="000F5454">
        <w:rPr>
          <w:rStyle w:val="Pogrubienie"/>
          <w:rFonts w:asciiTheme="minorHAnsi" w:eastAsiaTheme="majorEastAsia" w:hAnsiTheme="minorHAnsi" w:cstheme="minorHAnsi"/>
          <w:b w:val="0"/>
          <w:bCs w:val="0"/>
        </w:rPr>
        <w:t xml:space="preserve"> </w:t>
      </w:r>
      <w:proofErr w:type="spellStart"/>
      <w:r w:rsidRPr="000F5454">
        <w:rPr>
          <w:rStyle w:val="Uwydatnienie"/>
          <w:rFonts w:asciiTheme="minorHAnsi" w:hAnsiTheme="minorHAnsi" w:cstheme="minorHAnsi"/>
          <w:iCs w:val="0"/>
        </w:rPr>
        <w:t>Uroginekologia</w:t>
      </w:r>
      <w:proofErr w:type="spellEnd"/>
      <w:r w:rsidRPr="000F5454">
        <w:rPr>
          <w:rStyle w:val="Uwydatnienie"/>
          <w:rFonts w:asciiTheme="minorHAnsi" w:hAnsiTheme="minorHAnsi" w:cstheme="minorHAnsi"/>
          <w:iCs w:val="0"/>
        </w:rPr>
        <w:t xml:space="preserve"> – algorytmy postępowania terapeutycznego</w:t>
      </w:r>
      <w:r w:rsidRPr="000F5454">
        <w:rPr>
          <w:rStyle w:val="Uwydatnienie"/>
          <w:rFonts w:asciiTheme="minorHAnsi" w:eastAsiaTheme="majorEastAsia" w:hAnsiTheme="minorHAnsi" w:cstheme="minorHAnsi"/>
          <w:i w:val="0"/>
          <w:iCs w:val="0"/>
        </w:rPr>
        <w:t xml:space="preserve">, </w:t>
      </w:r>
      <w:r w:rsidRPr="000F5454">
        <w:rPr>
          <w:rFonts w:asciiTheme="minorHAnsi" w:hAnsiTheme="minorHAnsi" w:cstheme="minorHAnsi"/>
        </w:rPr>
        <w:t>Gdańsk 2019.</w:t>
      </w:r>
    </w:p>
    <w:p w14:paraId="528F4D05" w14:textId="77777777" w:rsidR="001A1224" w:rsidRPr="000F5454" w:rsidRDefault="001A1224" w:rsidP="00EC2A9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0F5454">
        <w:rPr>
          <w:rFonts w:cstheme="minorHAnsi"/>
          <w:sz w:val="24"/>
          <w:szCs w:val="24"/>
        </w:rPr>
        <w:t xml:space="preserve">Kasperczyk T., </w:t>
      </w:r>
      <w:r w:rsidRPr="000F5454">
        <w:rPr>
          <w:rFonts w:cstheme="minorHAnsi"/>
          <w:i/>
          <w:sz w:val="24"/>
          <w:szCs w:val="24"/>
        </w:rPr>
        <w:t>Wady postawy ciała, diagnostyka i leczenie</w:t>
      </w:r>
      <w:r w:rsidRPr="000F5454">
        <w:rPr>
          <w:rFonts w:cstheme="minorHAnsi"/>
          <w:sz w:val="24"/>
          <w:szCs w:val="24"/>
        </w:rPr>
        <w:t>, wyd. Kasper, Kraków, 2001.</w:t>
      </w:r>
    </w:p>
    <w:p w14:paraId="79F318A4" w14:textId="7E055212" w:rsidR="00585A90" w:rsidRPr="000F5454" w:rsidRDefault="00585A90" w:rsidP="00EC2A98">
      <w:pPr>
        <w:pStyle w:val="Akapitzlist"/>
        <w:numPr>
          <w:ilvl w:val="0"/>
          <w:numId w:val="26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  <w:shd w:val="clear" w:color="auto" w:fill="FFFFFF"/>
        </w:rPr>
      </w:pPr>
      <w:r w:rsidRPr="000F5454">
        <w:rPr>
          <w:rFonts w:cstheme="minorHAnsi"/>
          <w:sz w:val="24"/>
          <w:szCs w:val="24"/>
          <w:shd w:val="clear" w:color="auto" w:fill="FFFFFF"/>
        </w:rPr>
        <w:t xml:space="preserve">Kasperska K., </w:t>
      </w:r>
      <w:proofErr w:type="spellStart"/>
      <w:r w:rsidRPr="000F5454">
        <w:rPr>
          <w:rFonts w:cstheme="minorHAnsi"/>
          <w:sz w:val="24"/>
          <w:szCs w:val="24"/>
          <w:shd w:val="clear" w:color="auto" w:fill="FFFFFF"/>
        </w:rPr>
        <w:t>Smolis</w:t>
      </w:r>
      <w:proofErr w:type="spellEnd"/>
      <w:r w:rsidRPr="000F5454">
        <w:rPr>
          <w:rFonts w:cstheme="minorHAnsi"/>
          <w:sz w:val="24"/>
          <w:szCs w:val="24"/>
          <w:shd w:val="clear" w:color="auto" w:fill="FFFFFF"/>
        </w:rPr>
        <w:t xml:space="preserve">-Bąk E., Białoszewski D., </w:t>
      </w:r>
      <w:r w:rsidRPr="000F5454">
        <w:rPr>
          <w:rFonts w:cstheme="minorHAnsi"/>
          <w:i/>
          <w:iCs/>
          <w:sz w:val="24"/>
          <w:szCs w:val="24"/>
          <w:shd w:val="clear" w:color="auto" w:fill="FFFFFF"/>
        </w:rPr>
        <w:t>Metodyka nauczania ruchu</w:t>
      </w:r>
      <w:r w:rsidRPr="000F5454">
        <w:rPr>
          <w:rFonts w:cstheme="minorHAnsi"/>
          <w:sz w:val="24"/>
          <w:szCs w:val="24"/>
          <w:shd w:val="clear" w:color="auto" w:fill="FFFFFF"/>
        </w:rPr>
        <w:t>, WUM, Warszawa 2014.</w:t>
      </w:r>
    </w:p>
    <w:p w14:paraId="5E8A8F82" w14:textId="7314A461" w:rsidR="001A1224" w:rsidRPr="000F5454" w:rsidRDefault="001A1224" w:rsidP="00EC2A98">
      <w:pPr>
        <w:pStyle w:val="Akapitzlist"/>
        <w:numPr>
          <w:ilvl w:val="0"/>
          <w:numId w:val="26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  <w:shd w:val="clear" w:color="auto" w:fill="FFFFFF"/>
        </w:rPr>
      </w:pPr>
      <w:proofErr w:type="spellStart"/>
      <w:r w:rsidRPr="000F5454">
        <w:rPr>
          <w:rFonts w:cstheme="minorHAnsi"/>
          <w:sz w:val="24"/>
          <w:szCs w:val="24"/>
          <w:shd w:val="clear" w:color="auto" w:fill="FFFFFF"/>
        </w:rPr>
        <w:t>Kinalski</w:t>
      </w:r>
      <w:proofErr w:type="spellEnd"/>
      <w:r w:rsidRPr="000F5454">
        <w:rPr>
          <w:rFonts w:cstheme="minorHAnsi"/>
          <w:sz w:val="24"/>
          <w:szCs w:val="24"/>
          <w:shd w:val="clear" w:color="auto" w:fill="FFFFFF"/>
        </w:rPr>
        <w:t xml:space="preserve"> R., </w:t>
      </w:r>
      <w:r w:rsidR="005B76B1" w:rsidRPr="000F5454">
        <w:rPr>
          <w:rFonts w:cstheme="minorHAnsi"/>
          <w:i/>
          <w:sz w:val="24"/>
          <w:szCs w:val="24"/>
          <w:shd w:val="clear" w:color="auto" w:fill="FFFFFF"/>
        </w:rPr>
        <w:t>N</w:t>
      </w:r>
      <w:r w:rsidRPr="000F5454">
        <w:rPr>
          <w:rFonts w:cstheme="minorHAnsi"/>
          <w:i/>
          <w:sz w:val="24"/>
          <w:szCs w:val="24"/>
          <w:shd w:val="clear" w:color="auto" w:fill="FFFFFF"/>
        </w:rPr>
        <w:t xml:space="preserve">eurofizjologia kliniczna dla </w:t>
      </w:r>
      <w:proofErr w:type="spellStart"/>
      <w:r w:rsidRPr="000F5454">
        <w:rPr>
          <w:rFonts w:cstheme="minorHAnsi"/>
          <w:i/>
          <w:sz w:val="24"/>
          <w:szCs w:val="24"/>
          <w:shd w:val="clear" w:color="auto" w:fill="FFFFFF"/>
        </w:rPr>
        <w:t>neurorehabilitacji</w:t>
      </w:r>
      <w:proofErr w:type="spellEnd"/>
      <w:r w:rsidRPr="000F5454">
        <w:rPr>
          <w:rFonts w:cstheme="minorHAnsi"/>
          <w:sz w:val="24"/>
          <w:szCs w:val="24"/>
          <w:shd w:val="clear" w:color="auto" w:fill="FFFFFF"/>
        </w:rPr>
        <w:t xml:space="preserve">, wyd. </w:t>
      </w:r>
      <w:proofErr w:type="spellStart"/>
      <w:r w:rsidRPr="000F5454">
        <w:rPr>
          <w:rFonts w:cstheme="minorHAnsi"/>
          <w:sz w:val="24"/>
          <w:szCs w:val="24"/>
          <w:shd w:val="clear" w:color="auto" w:fill="FFFFFF"/>
        </w:rPr>
        <w:t>MedPharm</w:t>
      </w:r>
      <w:proofErr w:type="spellEnd"/>
      <w:r w:rsidRPr="000F5454">
        <w:rPr>
          <w:rFonts w:cstheme="minorHAnsi"/>
          <w:sz w:val="24"/>
          <w:szCs w:val="24"/>
          <w:shd w:val="clear" w:color="auto" w:fill="FFFFFF"/>
        </w:rPr>
        <w:t xml:space="preserve"> Polska, Wrocław 2008.</w:t>
      </w:r>
    </w:p>
    <w:p w14:paraId="04B04E24" w14:textId="77777777" w:rsidR="001A1224" w:rsidRPr="000F5454" w:rsidRDefault="001A1224" w:rsidP="00EC2A98">
      <w:pPr>
        <w:pStyle w:val="Akapitzlist"/>
        <w:numPr>
          <w:ilvl w:val="0"/>
          <w:numId w:val="26"/>
        </w:numPr>
        <w:suppressAutoHyphens/>
        <w:snapToGrid w:val="0"/>
        <w:spacing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0F5454">
        <w:rPr>
          <w:rFonts w:cstheme="minorHAnsi"/>
          <w:sz w:val="24"/>
          <w:szCs w:val="24"/>
        </w:rPr>
        <w:t xml:space="preserve">Kiwerski J.E., </w:t>
      </w:r>
      <w:r w:rsidRPr="000F5454">
        <w:rPr>
          <w:rFonts w:cstheme="minorHAnsi"/>
          <w:i/>
          <w:sz w:val="24"/>
          <w:szCs w:val="24"/>
        </w:rPr>
        <w:t>Fizjoterapia ogólna</w:t>
      </w:r>
      <w:r w:rsidRPr="000F5454">
        <w:rPr>
          <w:rFonts w:cstheme="minorHAnsi"/>
          <w:sz w:val="24"/>
          <w:szCs w:val="24"/>
        </w:rPr>
        <w:t>, PZWL, wyd. I, Warszawa 2012.</w:t>
      </w:r>
    </w:p>
    <w:p w14:paraId="7AB25B5E" w14:textId="77777777" w:rsidR="001A1224" w:rsidRPr="000F5454" w:rsidRDefault="001A1224" w:rsidP="00EC2A98">
      <w:pPr>
        <w:pStyle w:val="Akapitzlist"/>
        <w:numPr>
          <w:ilvl w:val="0"/>
          <w:numId w:val="26"/>
        </w:numPr>
        <w:suppressAutoHyphens/>
        <w:snapToGrid w:val="0"/>
        <w:spacing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0F5454">
        <w:rPr>
          <w:rFonts w:cstheme="minorHAnsi"/>
          <w:sz w:val="24"/>
          <w:szCs w:val="24"/>
        </w:rPr>
        <w:t>Klippel</w:t>
      </w:r>
      <w:proofErr w:type="spellEnd"/>
      <w:r w:rsidRPr="000F5454">
        <w:rPr>
          <w:rFonts w:cstheme="minorHAnsi"/>
          <w:sz w:val="24"/>
          <w:szCs w:val="24"/>
        </w:rPr>
        <w:t xml:space="preserve"> J.H., </w:t>
      </w:r>
      <w:proofErr w:type="spellStart"/>
      <w:r w:rsidRPr="000F5454">
        <w:rPr>
          <w:rFonts w:cstheme="minorHAnsi"/>
          <w:sz w:val="24"/>
          <w:szCs w:val="24"/>
        </w:rPr>
        <w:t>Ferri</w:t>
      </w:r>
      <w:proofErr w:type="spellEnd"/>
      <w:r w:rsidRPr="000F5454">
        <w:rPr>
          <w:rFonts w:cstheme="minorHAnsi"/>
          <w:sz w:val="24"/>
          <w:szCs w:val="24"/>
        </w:rPr>
        <w:t xml:space="preserve"> F.F., Dieppe P.A. (wyd. pol. pod red. Szczepańskiego L.), </w:t>
      </w:r>
      <w:r w:rsidRPr="000F5454">
        <w:rPr>
          <w:rFonts w:cstheme="minorHAnsi"/>
          <w:i/>
          <w:sz w:val="24"/>
          <w:szCs w:val="24"/>
        </w:rPr>
        <w:t>Reumatologia,</w:t>
      </w:r>
      <w:r w:rsidRPr="000F5454">
        <w:rPr>
          <w:rFonts w:cstheme="minorHAnsi"/>
          <w:sz w:val="24"/>
          <w:szCs w:val="24"/>
        </w:rPr>
        <w:t xml:space="preserve"> wyd. </w:t>
      </w:r>
      <w:proofErr w:type="spellStart"/>
      <w:r w:rsidRPr="000F5454">
        <w:rPr>
          <w:rFonts w:cstheme="minorHAnsi"/>
          <w:sz w:val="24"/>
          <w:szCs w:val="24"/>
        </w:rPr>
        <w:t>Czelej</w:t>
      </w:r>
      <w:proofErr w:type="spellEnd"/>
      <w:r w:rsidRPr="000F5454">
        <w:rPr>
          <w:rFonts w:cstheme="minorHAnsi"/>
          <w:sz w:val="24"/>
          <w:szCs w:val="24"/>
        </w:rPr>
        <w:t xml:space="preserve">, Lublin 2000. </w:t>
      </w:r>
    </w:p>
    <w:p w14:paraId="5DA93EDE" w14:textId="2A041642" w:rsidR="00387600" w:rsidRPr="000F5454" w:rsidRDefault="00387600" w:rsidP="00EC2A98">
      <w:pPr>
        <w:pStyle w:val="Akapitzlist"/>
        <w:numPr>
          <w:ilvl w:val="0"/>
          <w:numId w:val="26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0F5454">
        <w:rPr>
          <w:rFonts w:cstheme="minorHAnsi"/>
          <w:sz w:val="24"/>
          <w:szCs w:val="24"/>
        </w:rPr>
        <w:t>Kosmol</w:t>
      </w:r>
      <w:proofErr w:type="spellEnd"/>
      <w:r w:rsidRPr="000F5454">
        <w:rPr>
          <w:rFonts w:cstheme="minorHAnsi"/>
          <w:sz w:val="24"/>
          <w:szCs w:val="24"/>
        </w:rPr>
        <w:t xml:space="preserve"> A., </w:t>
      </w:r>
      <w:r w:rsidRPr="000F5454">
        <w:rPr>
          <w:rFonts w:cstheme="minorHAnsi"/>
          <w:i/>
          <w:iCs/>
          <w:sz w:val="24"/>
          <w:szCs w:val="24"/>
        </w:rPr>
        <w:t>Teoria i praktyka sportu niepełnosprawnych</w:t>
      </w:r>
      <w:r w:rsidRPr="000F5454">
        <w:rPr>
          <w:rFonts w:cstheme="minorHAnsi"/>
          <w:sz w:val="24"/>
          <w:szCs w:val="24"/>
        </w:rPr>
        <w:t xml:space="preserve">, </w:t>
      </w:r>
      <w:r w:rsidR="00CD6C14" w:rsidRPr="000F5454">
        <w:rPr>
          <w:rFonts w:cstheme="minorHAnsi"/>
          <w:sz w:val="24"/>
          <w:szCs w:val="24"/>
        </w:rPr>
        <w:t>w</w:t>
      </w:r>
      <w:r w:rsidRPr="000F5454">
        <w:rPr>
          <w:rFonts w:cstheme="minorHAnsi"/>
          <w:sz w:val="24"/>
          <w:szCs w:val="24"/>
        </w:rPr>
        <w:t>yd. AWF, Warszawa 2008.</w:t>
      </w:r>
    </w:p>
    <w:p w14:paraId="2768305E" w14:textId="06BEB819" w:rsidR="001A1224" w:rsidRPr="000F5454" w:rsidRDefault="001A1224" w:rsidP="00EC2A98">
      <w:pPr>
        <w:pStyle w:val="Akapitzlist"/>
        <w:numPr>
          <w:ilvl w:val="0"/>
          <w:numId w:val="26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0F5454">
        <w:rPr>
          <w:rFonts w:cstheme="minorHAnsi"/>
          <w:sz w:val="24"/>
          <w:szCs w:val="24"/>
        </w:rPr>
        <w:t>Kostera-</w:t>
      </w:r>
      <w:proofErr w:type="spellStart"/>
      <w:r w:rsidRPr="000F5454">
        <w:rPr>
          <w:rFonts w:cstheme="minorHAnsi"/>
          <w:sz w:val="24"/>
          <w:szCs w:val="24"/>
        </w:rPr>
        <w:t>Pruszczyk</w:t>
      </w:r>
      <w:proofErr w:type="spellEnd"/>
      <w:r w:rsidRPr="000F5454">
        <w:rPr>
          <w:rFonts w:cstheme="minorHAnsi"/>
          <w:sz w:val="24"/>
          <w:szCs w:val="24"/>
        </w:rPr>
        <w:t xml:space="preserve"> A., Potulska-Chromik A., </w:t>
      </w:r>
      <w:r w:rsidRPr="000F5454">
        <w:rPr>
          <w:rFonts w:cstheme="minorHAnsi"/>
          <w:i/>
          <w:sz w:val="24"/>
          <w:szCs w:val="24"/>
        </w:rPr>
        <w:t>Choroby nerwowo-mięśniowe</w:t>
      </w:r>
      <w:r w:rsidRPr="000F5454">
        <w:rPr>
          <w:rFonts w:cstheme="minorHAnsi"/>
          <w:sz w:val="24"/>
          <w:szCs w:val="24"/>
        </w:rPr>
        <w:t>, wyd. I, Wydawnictwo Lekarskie PZWL, Warszawa 2023.</w:t>
      </w:r>
    </w:p>
    <w:p w14:paraId="63144C81" w14:textId="77777777" w:rsidR="001A1224" w:rsidRPr="000F5454" w:rsidRDefault="001A1224" w:rsidP="00EC2A98">
      <w:pPr>
        <w:pStyle w:val="Akapitzlist"/>
        <w:numPr>
          <w:ilvl w:val="0"/>
          <w:numId w:val="26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0F5454">
        <w:rPr>
          <w:rFonts w:cstheme="minorHAnsi"/>
          <w:sz w:val="24"/>
          <w:szCs w:val="24"/>
        </w:rPr>
        <w:t>Kostera-</w:t>
      </w:r>
      <w:proofErr w:type="spellStart"/>
      <w:r w:rsidRPr="000F5454">
        <w:rPr>
          <w:rFonts w:cstheme="minorHAnsi"/>
          <w:sz w:val="24"/>
          <w:szCs w:val="24"/>
        </w:rPr>
        <w:t>Pruszczyk</w:t>
      </w:r>
      <w:proofErr w:type="spellEnd"/>
      <w:r w:rsidRPr="000F5454">
        <w:rPr>
          <w:rFonts w:cstheme="minorHAnsi"/>
          <w:sz w:val="24"/>
          <w:szCs w:val="24"/>
        </w:rPr>
        <w:t xml:space="preserve"> A., Radwańska A., </w:t>
      </w:r>
      <w:proofErr w:type="spellStart"/>
      <w:r w:rsidRPr="000F5454">
        <w:rPr>
          <w:rFonts w:cstheme="minorHAnsi"/>
          <w:sz w:val="24"/>
          <w:szCs w:val="24"/>
        </w:rPr>
        <w:t>Ryniewicz</w:t>
      </w:r>
      <w:proofErr w:type="spellEnd"/>
      <w:r w:rsidRPr="000F5454">
        <w:rPr>
          <w:rFonts w:cstheme="minorHAnsi"/>
          <w:sz w:val="24"/>
          <w:szCs w:val="24"/>
        </w:rPr>
        <w:t xml:space="preserve"> B., </w:t>
      </w:r>
      <w:r w:rsidRPr="000F5454">
        <w:rPr>
          <w:rFonts w:cstheme="minorHAnsi"/>
          <w:i/>
          <w:sz w:val="24"/>
          <w:szCs w:val="24"/>
        </w:rPr>
        <w:t>Dystrofie mięśniowe</w:t>
      </w:r>
      <w:r w:rsidRPr="000F5454">
        <w:rPr>
          <w:rFonts w:cstheme="minorHAnsi"/>
          <w:sz w:val="24"/>
          <w:szCs w:val="24"/>
        </w:rPr>
        <w:t>, PZWL, Warszawa 2010.</w:t>
      </w:r>
    </w:p>
    <w:p w14:paraId="1CC7E036" w14:textId="77777777" w:rsidR="001A1224" w:rsidRPr="000F5454" w:rsidRDefault="001A1224" w:rsidP="00EC2A98">
      <w:pPr>
        <w:pStyle w:val="Akapitzlist"/>
        <w:numPr>
          <w:ilvl w:val="0"/>
          <w:numId w:val="26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0F5454">
        <w:rPr>
          <w:rFonts w:cstheme="minorHAnsi"/>
          <w:sz w:val="24"/>
          <w:szCs w:val="24"/>
        </w:rPr>
        <w:t xml:space="preserve">Kuliński W., Zeman K. (red.), </w:t>
      </w:r>
      <w:r w:rsidRPr="000F5454">
        <w:rPr>
          <w:rFonts w:cstheme="minorHAnsi"/>
          <w:i/>
          <w:sz w:val="24"/>
          <w:szCs w:val="24"/>
        </w:rPr>
        <w:t>Fizjoterapia w pediatrii</w:t>
      </w:r>
      <w:r w:rsidRPr="000F5454">
        <w:rPr>
          <w:rFonts w:cstheme="minorHAnsi"/>
          <w:sz w:val="24"/>
          <w:szCs w:val="24"/>
        </w:rPr>
        <w:t>, PZWL, Warszawa 2016.</w:t>
      </w:r>
    </w:p>
    <w:p w14:paraId="3FBF3D87" w14:textId="189BC839" w:rsidR="00BB1E87" w:rsidRPr="000F5454" w:rsidRDefault="00BB1E87" w:rsidP="00EC2A98">
      <w:pPr>
        <w:pStyle w:val="Akapitzlist"/>
        <w:numPr>
          <w:ilvl w:val="0"/>
          <w:numId w:val="26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0F5454">
        <w:rPr>
          <w:rFonts w:cstheme="minorHAnsi"/>
          <w:sz w:val="24"/>
          <w:szCs w:val="24"/>
        </w:rPr>
        <w:t>Kużdżał</w:t>
      </w:r>
      <w:proofErr w:type="spellEnd"/>
      <w:r w:rsidRPr="000F5454">
        <w:rPr>
          <w:rFonts w:cstheme="minorHAnsi"/>
          <w:sz w:val="24"/>
          <w:szCs w:val="24"/>
        </w:rPr>
        <w:t xml:space="preserve"> A., Magoń G., Rehabilitacja w urazach czaszkowo-mózgowych fizjoterapia </w:t>
      </w:r>
      <w:r w:rsidR="000F5454">
        <w:rPr>
          <w:rFonts w:cstheme="minorHAnsi"/>
          <w:sz w:val="24"/>
          <w:szCs w:val="24"/>
        </w:rPr>
        <w:br/>
      </w:r>
      <w:r w:rsidRPr="000F5454">
        <w:rPr>
          <w:rFonts w:cstheme="minorHAnsi"/>
          <w:sz w:val="24"/>
          <w:szCs w:val="24"/>
        </w:rPr>
        <w:t xml:space="preserve">i rehabilitacja praktyczna, </w:t>
      </w:r>
      <w:r w:rsidRPr="000F5454">
        <w:rPr>
          <w:rFonts w:cstheme="minorHAnsi"/>
          <w:i/>
          <w:iCs/>
          <w:sz w:val="24"/>
          <w:szCs w:val="24"/>
        </w:rPr>
        <w:t>Praktyczna Fizjoterapia i Rehabilitacja</w:t>
      </w:r>
      <w:r w:rsidRPr="000F5454">
        <w:rPr>
          <w:rFonts w:cstheme="minorHAnsi"/>
          <w:sz w:val="24"/>
          <w:szCs w:val="24"/>
        </w:rPr>
        <w:t>, 2018;74:71-80.</w:t>
      </w:r>
    </w:p>
    <w:p w14:paraId="3AF127F2" w14:textId="2EBA64F1" w:rsidR="001A1224" w:rsidRPr="000F5454" w:rsidRDefault="001A1224" w:rsidP="00EC2A98">
      <w:pPr>
        <w:pStyle w:val="Akapitzlist"/>
        <w:numPr>
          <w:ilvl w:val="0"/>
          <w:numId w:val="26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0F5454">
        <w:rPr>
          <w:rFonts w:cstheme="minorHAnsi"/>
          <w:sz w:val="24"/>
          <w:szCs w:val="24"/>
        </w:rPr>
        <w:t>Maciąg-</w:t>
      </w:r>
      <w:proofErr w:type="spellStart"/>
      <w:r w:rsidRPr="000F5454">
        <w:rPr>
          <w:rFonts w:cstheme="minorHAnsi"/>
          <w:sz w:val="24"/>
          <w:szCs w:val="24"/>
        </w:rPr>
        <w:t>Tymecka</w:t>
      </w:r>
      <w:proofErr w:type="spellEnd"/>
      <w:r w:rsidRPr="000F5454">
        <w:rPr>
          <w:rFonts w:cstheme="minorHAnsi"/>
          <w:sz w:val="24"/>
          <w:szCs w:val="24"/>
        </w:rPr>
        <w:t xml:space="preserve"> I. (red.), </w:t>
      </w:r>
      <w:r w:rsidRPr="000F5454">
        <w:rPr>
          <w:rFonts w:cstheme="minorHAnsi"/>
          <w:i/>
          <w:sz w:val="24"/>
          <w:szCs w:val="24"/>
        </w:rPr>
        <w:t>Rehabilitacja w chorobach dzieci i młodzieży</w:t>
      </w:r>
      <w:r w:rsidRPr="000F5454">
        <w:rPr>
          <w:rFonts w:cstheme="minorHAnsi"/>
          <w:sz w:val="24"/>
          <w:szCs w:val="24"/>
        </w:rPr>
        <w:t>, PZWL, Warszawa 2014.</w:t>
      </w:r>
    </w:p>
    <w:p w14:paraId="74836DC9" w14:textId="383377A4" w:rsidR="007449BA" w:rsidRPr="000F5454" w:rsidRDefault="007449BA" w:rsidP="007449BA">
      <w:pPr>
        <w:pStyle w:val="Akapitzlist"/>
        <w:numPr>
          <w:ilvl w:val="0"/>
          <w:numId w:val="26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0F5454">
        <w:rPr>
          <w:rFonts w:cstheme="minorHAnsi"/>
          <w:sz w:val="24"/>
          <w:szCs w:val="24"/>
        </w:rPr>
        <w:t>Michałowicz R</w:t>
      </w:r>
      <w:r w:rsidRPr="000F5454">
        <w:rPr>
          <w:rFonts w:cstheme="minorHAnsi"/>
          <w:sz w:val="24"/>
          <w:szCs w:val="24"/>
        </w:rPr>
        <w:t>.</w:t>
      </w:r>
      <w:r w:rsidRPr="000F5454">
        <w:rPr>
          <w:rFonts w:cstheme="minorHAnsi"/>
          <w:sz w:val="24"/>
          <w:szCs w:val="24"/>
        </w:rPr>
        <w:t>, Jóźwiak S</w:t>
      </w:r>
      <w:r w:rsidRPr="000F5454">
        <w:rPr>
          <w:rFonts w:cstheme="minorHAnsi"/>
          <w:sz w:val="24"/>
          <w:szCs w:val="24"/>
        </w:rPr>
        <w:t>.</w:t>
      </w:r>
      <w:r w:rsidRPr="000F5454">
        <w:rPr>
          <w:rFonts w:cstheme="minorHAnsi"/>
          <w:sz w:val="24"/>
          <w:szCs w:val="24"/>
        </w:rPr>
        <w:t xml:space="preserve"> </w:t>
      </w:r>
      <w:r w:rsidRPr="000F5454">
        <w:rPr>
          <w:rFonts w:cstheme="minorHAnsi"/>
          <w:sz w:val="24"/>
          <w:szCs w:val="24"/>
        </w:rPr>
        <w:t>(</w:t>
      </w:r>
      <w:r w:rsidRPr="000F5454">
        <w:rPr>
          <w:rFonts w:cstheme="minorHAnsi"/>
          <w:sz w:val="24"/>
          <w:szCs w:val="24"/>
        </w:rPr>
        <w:t>red.</w:t>
      </w:r>
      <w:r w:rsidRPr="000F5454">
        <w:rPr>
          <w:rFonts w:cstheme="minorHAnsi"/>
          <w:sz w:val="24"/>
          <w:szCs w:val="24"/>
        </w:rPr>
        <w:t xml:space="preserve">), </w:t>
      </w:r>
      <w:r w:rsidRPr="000F5454">
        <w:rPr>
          <w:rFonts w:cstheme="minorHAnsi"/>
          <w:i/>
          <w:iCs/>
          <w:sz w:val="24"/>
          <w:szCs w:val="24"/>
        </w:rPr>
        <w:t>Neurologia dziecięca</w:t>
      </w:r>
      <w:r w:rsidRPr="000F5454">
        <w:rPr>
          <w:rFonts w:cstheme="minorHAnsi"/>
          <w:sz w:val="24"/>
          <w:szCs w:val="24"/>
        </w:rPr>
        <w:t xml:space="preserve">, </w:t>
      </w:r>
      <w:r w:rsidRPr="000F5454">
        <w:rPr>
          <w:rFonts w:cstheme="minorHAnsi"/>
          <w:sz w:val="24"/>
          <w:szCs w:val="24"/>
        </w:rPr>
        <w:t>Urban &amp; Partner</w:t>
      </w:r>
      <w:r w:rsidRPr="000F5454">
        <w:rPr>
          <w:rFonts w:cstheme="minorHAnsi"/>
          <w:sz w:val="24"/>
          <w:szCs w:val="24"/>
        </w:rPr>
        <w:t>,</w:t>
      </w:r>
      <w:r w:rsidRPr="000F5454">
        <w:rPr>
          <w:rFonts w:cstheme="minorHAnsi"/>
          <w:sz w:val="24"/>
          <w:szCs w:val="24"/>
        </w:rPr>
        <w:t xml:space="preserve"> Wrocław 2000.</w:t>
      </w:r>
    </w:p>
    <w:p w14:paraId="3B65CA5E" w14:textId="77777777" w:rsidR="00F52810" w:rsidRPr="000F5454" w:rsidRDefault="00F52810" w:rsidP="00F52810">
      <w:pPr>
        <w:pStyle w:val="Akapitzlist"/>
        <w:numPr>
          <w:ilvl w:val="0"/>
          <w:numId w:val="26"/>
        </w:numPr>
        <w:ind w:left="426" w:hanging="426"/>
        <w:jc w:val="both"/>
        <w:rPr>
          <w:rFonts w:cstheme="minorHAnsi"/>
          <w:sz w:val="24"/>
          <w:szCs w:val="24"/>
        </w:rPr>
      </w:pPr>
      <w:proofErr w:type="spellStart"/>
      <w:r w:rsidRPr="000F5454">
        <w:rPr>
          <w:rFonts w:cstheme="minorHAnsi"/>
          <w:sz w:val="24"/>
          <w:szCs w:val="24"/>
          <w:shd w:val="clear" w:color="auto" w:fill="FFFFFF"/>
        </w:rPr>
        <w:t>Morgulec</w:t>
      </w:r>
      <w:proofErr w:type="spellEnd"/>
      <w:r w:rsidRPr="000F5454">
        <w:rPr>
          <w:rFonts w:cstheme="minorHAnsi"/>
          <w:sz w:val="24"/>
          <w:szCs w:val="24"/>
          <w:shd w:val="clear" w:color="auto" w:fill="FFFFFF"/>
        </w:rPr>
        <w:t xml:space="preserve">-Adamowicz N., </w:t>
      </w:r>
      <w:proofErr w:type="spellStart"/>
      <w:r w:rsidRPr="000F5454">
        <w:rPr>
          <w:rFonts w:cstheme="minorHAnsi"/>
          <w:sz w:val="24"/>
          <w:szCs w:val="24"/>
          <w:shd w:val="clear" w:color="auto" w:fill="FFFFFF"/>
        </w:rPr>
        <w:t>Kosmol</w:t>
      </w:r>
      <w:proofErr w:type="spellEnd"/>
      <w:r w:rsidRPr="000F5454">
        <w:rPr>
          <w:rFonts w:cstheme="minorHAnsi"/>
          <w:sz w:val="24"/>
          <w:szCs w:val="24"/>
          <w:shd w:val="clear" w:color="auto" w:fill="FFFFFF"/>
        </w:rPr>
        <w:t xml:space="preserve"> A., </w:t>
      </w:r>
      <w:r w:rsidRPr="000F5454">
        <w:rPr>
          <w:rFonts w:cstheme="minorHAnsi"/>
          <w:i/>
          <w:iCs/>
          <w:sz w:val="24"/>
          <w:szCs w:val="24"/>
          <w:shd w:val="clear" w:color="auto" w:fill="FFFFFF"/>
        </w:rPr>
        <w:t>Adoptowana aktywność fizyczna dla fizjoterapeutów</w:t>
      </w:r>
      <w:r w:rsidRPr="000F5454">
        <w:rPr>
          <w:rFonts w:cstheme="minorHAnsi"/>
          <w:sz w:val="24"/>
          <w:szCs w:val="24"/>
          <w:shd w:val="clear" w:color="auto" w:fill="FFFFFF"/>
        </w:rPr>
        <w:t>, Wydawnictwo Lekarskie PZWL, Warszawa 2014.</w:t>
      </w:r>
    </w:p>
    <w:p w14:paraId="315ABB50" w14:textId="77777777" w:rsidR="001A1224" w:rsidRPr="000F5454" w:rsidRDefault="001A1224" w:rsidP="00EC2A9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0F5454">
        <w:rPr>
          <w:rFonts w:cstheme="minorHAnsi"/>
          <w:sz w:val="24"/>
          <w:szCs w:val="24"/>
        </w:rPr>
        <w:t xml:space="preserve">Nowotny J. (red.), </w:t>
      </w:r>
      <w:r w:rsidRPr="000F5454">
        <w:rPr>
          <w:rFonts w:cstheme="minorHAnsi"/>
          <w:i/>
          <w:sz w:val="24"/>
          <w:szCs w:val="24"/>
        </w:rPr>
        <w:t>Podstawy fizjoterapii klinicznej w dysfunkcjach narządu ruchu</w:t>
      </w:r>
      <w:r w:rsidRPr="000F5454">
        <w:rPr>
          <w:rFonts w:cstheme="minorHAnsi"/>
          <w:sz w:val="24"/>
          <w:szCs w:val="24"/>
        </w:rPr>
        <w:t xml:space="preserve">, Wyd. </w:t>
      </w:r>
      <w:proofErr w:type="spellStart"/>
      <w:r w:rsidRPr="000F5454">
        <w:rPr>
          <w:rFonts w:cstheme="minorHAnsi"/>
          <w:sz w:val="24"/>
          <w:szCs w:val="24"/>
        </w:rPr>
        <w:t>MediPage</w:t>
      </w:r>
      <w:proofErr w:type="spellEnd"/>
      <w:r w:rsidRPr="000F5454">
        <w:rPr>
          <w:rFonts w:cstheme="minorHAnsi"/>
          <w:sz w:val="24"/>
          <w:szCs w:val="24"/>
        </w:rPr>
        <w:t>, Warszawa 2006.</w:t>
      </w:r>
    </w:p>
    <w:p w14:paraId="00D0AA8F" w14:textId="77777777" w:rsidR="001A1224" w:rsidRPr="000F5454" w:rsidRDefault="001A1224" w:rsidP="00EC2A98">
      <w:pPr>
        <w:pStyle w:val="Akapitzlist"/>
        <w:numPr>
          <w:ilvl w:val="0"/>
          <w:numId w:val="26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0F5454">
        <w:rPr>
          <w:rFonts w:cstheme="minorHAnsi"/>
          <w:sz w:val="24"/>
          <w:szCs w:val="24"/>
        </w:rPr>
        <w:lastRenderedPageBreak/>
        <w:t xml:space="preserve">Olszewski J., </w:t>
      </w:r>
      <w:r w:rsidRPr="000F5454">
        <w:rPr>
          <w:rFonts w:cstheme="minorHAnsi"/>
          <w:i/>
          <w:sz w:val="24"/>
          <w:szCs w:val="24"/>
        </w:rPr>
        <w:t>Fizjoterapia w wybranych specjalizacjach medycznych</w:t>
      </w:r>
      <w:r w:rsidRPr="000F5454">
        <w:rPr>
          <w:rFonts w:cstheme="minorHAnsi"/>
          <w:sz w:val="24"/>
          <w:szCs w:val="24"/>
        </w:rPr>
        <w:t>, Wydawnictwo Lekarskie PZWL, Warszawa 2023.</w:t>
      </w:r>
    </w:p>
    <w:p w14:paraId="0F5189A0" w14:textId="63F82620" w:rsidR="00225B04" w:rsidRPr="000F5454" w:rsidRDefault="00225B04" w:rsidP="00225B04">
      <w:pPr>
        <w:pStyle w:val="Akapitzlist"/>
        <w:numPr>
          <w:ilvl w:val="0"/>
          <w:numId w:val="26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0F5454">
        <w:rPr>
          <w:rFonts w:cstheme="minorHAnsi"/>
          <w:sz w:val="24"/>
          <w:szCs w:val="24"/>
        </w:rPr>
        <w:t>Petty</w:t>
      </w:r>
      <w:proofErr w:type="spellEnd"/>
      <w:r w:rsidRPr="000F5454">
        <w:rPr>
          <w:rFonts w:cstheme="minorHAnsi"/>
          <w:sz w:val="24"/>
          <w:szCs w:val="24"/>
        </w:rPr>
        <w:t xml:space="preserve"> N.J.,</w:t>
      </w:r>
      <w:r w:rsidRPr="000F5454">
        <w:rPr>
          <w:rFonts w:cstheme="minorHAnsi"/>
          <w:sz w:val="24"/>
          <w:szCs w:val="24"/>
        </w:rPr>
        <w:t xml:space="preserve"> </w:t>
      </w:r>
      <w:r w:rsidRPr="000F5454">
        <w:rPr>
          <w:rFonts w:cstheme="minorHAnsi"/>
          <w:i/>
          <w:iCs/>
          <w:sz w:val="24"/>
          <w:szCs w:val="24"/>
        </w:rPr>
        <w:t>Badanie i ocena narządu ruchu: podręcznik dla fizjoterapeutów</w:t>
      </w:r>
      <w:r w:rsidRPr="000F5454">
        <w:rPr>
          <w:rFonts w:cstheme="minorHAnsi"/>
          <w:sz w:val="24"/>
          <w:szCs w:val="24"/>
        </w:rPr>
        <w:t>,</w:t>
      </w:r>
      <w:r w:rsidRPr="000F5454">
        <w:rPr>
          <w:rFonts w:cstheme="minorHAnsi"/>
          <w:sz w:val="24"/>
          <w:szCs w:val="24"/>
        </w:rPr>
        <w:t xml:space="preserve"> Wyd. 1 pol. Śliwiński</w:t>
      </w:r>
      <w:r w:rsidRPr="000F5454">
        <w:rPr>
          <w:rFonts w:cstheme="minorHAnsi"/>
          <w:sz w:val="24"/>
          <w:szCs w:val="24"/>
        </w:rPr>
        <w:t xml:space="preserve"> Z. (</w:t>
      </w:r>
      <w:r w:rsidRPr="000F5454">
        <w:rPr>
          <w:rFonts w:cstheme="minorHAnsi"/>
          <w:sz w:val="24"/>
          <w:szCs w:val="24"/>
        </w:rPr>
        <w:t>red.</w:t>
      </w:r>
      <w:r w:rsidRPr="000F5454">
        <w:rPr>
          <w:rFonts w:cstheme="minorHAnsi"/>
          <w:sz w:val="24"/>
          <w:szCs w:val="24"/>
        </w:rPr>
        <w:t>),</w:t>
      </w:r>
      <w:r w:rsidRPr="000F5454">
        <w:rPr>
          <w:rFonts w:cstheme="minorHAnsi"/>
          <w:sz w:val="24"/>
          <w:szCs w:val="24"/>
        </w:rPr>
        <w:t xml:space="preserve"> </w:t>
      </w:r>
      <w:proofErr w:type="spellStart"/>
      <w:r w:rsidRPr="000F5454">
        <w:rPr>
          <w:rFonts w:cstheme="minorHAnsi"/>
          <w:sz w:val="24"/>
          <w:szCs w:val="24"/>
        </w:rPr>
        <w:t>Elsevier</w:t>
      </w:r>
      <w:proofErr w:type="spellEnd"/>
      <w:r w:rsidRPr="000F5454">
        <w:rPr>
          <w:rFonts w:cstheme="minorHAnsi"/>
          <w:sz w:val="24"/>
          <w:szCs w:val="24"/>
        </w:rPr>
        <w:t xml:space="preserve"> Urban &amp; Partner, Wrocław 2010</w:t>
      </w:r>
      <w:r w:rsidRPr="000F5454">
        <w:rPr>
          <w:rFonts w:cstheme="minorHAnsi"/>
          <w:sz w:val="24"/>
          <w:szCs w:val="24"/>
        </w:rPr>
        <w:t>.</w:t>
      </w:r>
    </w:p>
    <w:p w14:paraId="602BCFCB" w14:textId="77777777" w:rsidR="001A1224" w:rsidRPr="000F5454" w:rsidRDefault="001A1224" w:rsidP="00EC2A98">
      <w:pPr>
        <w:pStyle w:val="Akapitzlist"/>
        <w:numPr>
          <w:ilvl w:val="0"/>
          <w:numId w:val="26"/>
        </w:numPr>
        <w:spacing w:after="0" w:line="240" w:lineRule="auto"/>
        <w:ind w:left="426" w:hanging="426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proofErr w:type="spellStart"/>
      <w:r w:rsidRPr="000F5454">
        <w:rPr>
          <w:rFonts w:eastAsia="Times New Roman" w:cstheme="minorHAnsi"/>
          <w:sz w:val="24"/>
          <w:szCs w:val="24"/>
          <w:lang w:eastAsia="pl-PL"/>
        </w:rPr>
        <w:t>Pinkas</w:t>
      </w:r>
      <w:proofErr w:type="spellEnd"/>
      <w:r w:rsidRPr="000F5454">
        <w:rPr>
          <w:rFonts w:eastAsia="Times New Roman" w:cstheme="minorHAnsi"/>
          <w:sz w:val="24"/>
          <w:szCs w:val="24"/>
          <w:lang w:eastAsia="pl-PL"/>
        </w:rPr>
        <w:t xml:space="preserve"> J. (red.), </w:t>
      </w:r>
      <w:r w:rsidRPr="000F5454">
        <w:rPr>
          <w:rFonts w:eastAsia="Times New Roman" w:cstheme="minorHAnsi"/>
          <w:i/>
          <w:sz w:val="24"/>
          <w:szCs w:val="24"/>
          <w:lang w:eastAsia="pl-PL"/>
        </w:rPr>
        <w:t>Współczesne wyzwania zdrowia publicznego</w:t>
      </w:r>
      <w:r w:rsidRPr="000F5454">
        <w:rPr>
          <w:rFonts w:eastAsia="Times New Roman" w:cstheme="minorHAnsi"/>
          <w:sz w:val="24"/>
          <w:szCs w:val="24"/>
          <w:lang w:eastAsia="pl-PL"/>
        </w:rPr>
        <w:t>, wyd. I, PZWL, Warszawa 2021.</w:t>
      </w:r>
    </w:p>
    <w:p w14:paraId="78E393A4" w14:textId="77BEC541" w:rsidR="00963B26" w:rsidRPr="000F5454" w:rsidRDefault="00963B26" w:rsidP="00EC2A98">
      <w:pPr>
        <w:pStyle w:val="NormalnyWeb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0F5454">
        <w:rPr>
          <w:rStyle w:val="Pogrubienie"/>
          <w:rFonts w:asciiTheme="minorHAnsi" w:hAnsiTheme="minorHAnsi" w:cstheme="minorHAnsi"/>
          <w:b w:val="0"/>
          <w:bCs w:val="0"/>
        </w:rPr>
        <w:t xml:space="preserve">Prusiński A., </w:t>
      </w:r>
      <w:r w:rsidRPr="000F5454">
        <w:rPr>
          <w:rStyle w:val="Pogrubienie"/>
          <w:rFonts w:asciiTheme="minorHAnsi" w:hAnsiTheme="minorHAnsi" w:cstheme="minorHAnsi"/>
          <w:b w:val="0"/>
          <w:bCs w:val="0"/>
          <w:i/>
          <w:iCs/>
        </w:rPr>
        <w:t>Neurologia praktyczna</w:t>
      </w:r>
      <w:r w:rsidRPr="000F5454">
        <w:rPr>
          <w:rStyle w:val="Pogrubienie"/>
          <w:rFonts w:asciiTheme="minorHAnsi" w:hAnsiTheme="minorHAnsi" w:cstheme="minorHAnsi"/>
          <w:b w:val="0"/>
          <w:bCs w:val="0"/>
        </w:rPr>
        <w:t xml:space="preserve">, Wyd. 3, </w:t>
      </w:r>
      <w:r w:rsidR="00CD6C14" w:rsidRPr="000F5454">
        <w:rPr>
          <w:rStyle w:val="Pogrubienie"/>
          <w:rFonts w:asciiTheme="minorHAnsi" w:hAnsiTheme="minorHAnsi" w:cstheme="minorHAnsi"/>
          <w:b w:val="0"/>
          <w:bCs w:val="0"/>
        </w:rPr>
        <w:t>w</w:t>
      </w:r>
      <w:r w:rsidRPr="000F5454">
        <w:rPr>
          <w:rStyle w:val="Pogrubienie"/>
          <w:rFonts w:asciiTheme="minorHAnsi" w:hAnsiTheme="minorHAnsi" w:cstheme="minorHAnsi"/>
          <w:b w:val="0"/>
          <w:bCs w:val="0"/>
        </w:rPr>
        <w:t>yd. PZWL, Warszawa 2015.</w:t>
      </w:r>
    </w:p>
    <w:p w14:paraId="32744291" w14:textId="08C3AC27" w:rsidR="001A1224" w:rsidRPr="000F5454" w:rsidRDefault="001A1224" w:rsidP="00EC2A98">
      <w:pPr>
        <w:pStyle w:val="NormalnyWeb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</w:rPr>
      </w:pPr>
      <w:r w:rsidRPr="000F5454">
        <w:rPr>
          <w:rStyle w:val="Pogrubienie"/>
          <w:rFonts w:asciiTheme="minorHAnsi" w:hAnsiTheme="minorHAnsi" w:cstheme="minorHAnsi"/>
          <w:b w:val="0"/>
          <w:bCs w:val="0"/>
        </w:rPr>
        <w:t>Ptaszkowski K.,</w:t>
      </w:r>
      <w:r w:rsidRPr="000F5454">
        <w:rPr>
          <w:rStyle w:val="Pogrubienie"/>
          <w:rFonts w:asciiTheme="minorHAnsi" w:eastAsiaTheme="majorEastAsia" w:hAnsiTheme="minorHAnsi" w:cstheme="minorHAnsi"/>
          <w:b w:val="0"/>
          <w:bCs w:val="0"/>
        </w:rPr>
        <w:t xml:space="preserve"> </w:t>
      </w:r>
      <w:r w:rsidRPr="000F5454">
        <w:rPr>
          <w:rStyle w:val="Uwydatnienie"/>
          <w:rFonts w:asciiTheme="minorHAnsi" w:hAnsiTheme="minorHAnsi" w:cstheme="minorHAnsi"/>
          <w:iCs w:val="0"/>
        </w:rPr>
        <w:t>Nietrzymanie moczu: fizjoterapia</w:t>
      </w:r>
      <w:r w:rsidRPr="000F5454">
        <w:rPr>
          <w:rFonts w:asciiTheme="minorHAnsi" w:hAnsiTheme="minorHAnsi" w:cstheme="minorHAnsi"/>
        </w:rPr>
        <w:t xml:space="preserve">, [w:] Skrzek A., </w:t>
      </w:r>
      <w:proofErr w:type="spellStart"/>
      <w:r w:rsidRPr="000F5454">
        <w:rPr>
          <w:rFonts w:asciiTheme="minorHAnsi" w:hAnsiTheme="minorHAnsi" w:cstheme="minorHAnsi"/>
        </w:rPr>
        <w:t>Wieczorowska-Tobis</w:t>
      </w:r>
      <w:proofErr w:type="spellEnd"/>
      <w:r w:rsidRPr="000F5454">
        <w:rPr>
          <w:rFonts w:asciiTheme="minorHAnsi" w:hAnsiTheme="minorHAnsi" w:cstheme="minorHAnsi"/>
        </w:rPr>
        <w:t xml:space="preserve"> K. (red.), </w:t>
      </w:r>
      <w:r w:rsidRPr="000F5454">
        <w:rPr>
          <w:rStyle w:val="Uwydatnienie"/>
          <w:rFonts w:asciiTheme="minorHAnsi" w:hAnsiTheme="minorHAnsi" w:cstheme="minorHAnsi"/>
          <w:iCs w:val="0"/>
        </w:rPr>
        <w:t>Fizjoterapia w geriatrii: podstawy i nowe trendy</w:t>
      </w:r>
      <w:r w:rsidRPr="000F5454">
        <w:rPr>
          <w:rFonts w:asciiTheme="minorHAnsi" w:hAnsiTheme="minorHAnsi" w:cstheme="minorHAnsi"/>
        </w:rPr>
        <w:t>, PZWL, Warszawa 2019.</w:t>
      </w:r>
    </w:p>
    <w:p w14:paraId="312A8BD2" w14:textId="77777777" w:rsidR="001A1224" w:rsidRPr="000F5454" w:rsidRDefault="001A1224" w:rsidP="00EC2A98">
      <w:pPr>
        <w:pStyle w:val="Akapitzlist"/>
        <w:numPr>
          <w:ilvl w:val="0"/>
          <w:numId w:val="26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0F5454">
        <w:rPr>
          <w:rFonts w:cstheme="minorHAnsi"/>
          <w:i/>
          <w:sz w:val="24"/>
          <w:szCs w:val="24"/>
        </w:rPr>
        <w:t>Rekomendacje w zakresie realizacji kompleksowej rehabilitacji kardiologicznej, Stanowisko Ekspertów Sekcji Rehabilitacji Kardiologicznej i Fizjologii Wysiłku Polskiego Towarzystwa Kardiologicznego</w:t>
      </w:r>
      <w:r w:rsidRPr="000F5454">
        <w:rPr>
          <w:rFonts w:cstheme="minorHAnsi"/>
          <w:sz w:val="24"/>
          <w:szCs w:val="24"/>
        </w:rPr>
        <w:t xml:space="preserve">, </w:t>
      </w:r>
      <w:proofErr w:type="spellStart"/>
      <w:r w:rsidRPr="000F5454">
        <w:rPr>
          <w:rFonts w:cstheme="minorHAnsi"/>
          <w:sz w:val="24"/>
          <w:szCs w:val="24"/>
        </w:rPr>
        <w:t>AsteriaMed</w:t>
      </w:r>
      <w:proofErr w:type="spellEnd"/>
      <w:r w:rsidRPr="000F5454">
        <w:rPr>
          <w:rFonts w:cstheme="minorHAnsi"/>
          <w:sz w:val="24"/>
          <w:szCs w:val="24"/>
        </w:rPr>
        <w:t>, ISBN: 978-83-65515-17-9, Gdańsk 2017.</w:t>
      </w:r>
    </w:p>
    <w:p w14:paraId="4842B448" w14:textId="77777777" w:rsidR="001A1224" w:rsidRPr="000F5454" w:rsidRDefault="001A1224" w:rsidP="00EC2A98">
      <w:pPr>
        <w:pStyle w:val="Akapitzlist"/>
        <w:numPr>
          <w:ilvl w:val="0"/>
          <w:numId w:val="26"/>
        </w:numPr>
        <w:suppressAutoHyphens/>
        <w:snapToGrid w:val="0"/>
        <w:spacing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0F5454">
        <w:rPr>
          <w:rFonts w:cstheme="minorHAnsi"/>
          <w:sz w:val="24"/>
          <w:szCs w:val="24"/>
        </w:rPr>
        <w:t>Rosławski</w:t>
      </w:r>
      <w:proofErr w:type="spellEnd"/>
      <w:r w:rsidRPr="000F5454">
        <w:rPr>
          <w:rFonts w:cstheme="minorHAnsi"/>
          <w:sz w:val="24"/>
          <w:szCs w:val="24"/>
        </w:rPr>
        <w:t xml:space="preserve"> A., Skolimowski T., </w:t>
      </w:r>
      <w:r w:rsidRPr="000F5454">
        <w:rPr>
          <w:rFonts w:cstheme="minorHAnsi"/>
          <w:i/>
          <w:sz w:val="24"/>
          <w:szCs w:val="24"/>
        </w:rPr>
        <w:t>Technika wykonywania ćwiczeń leczniczych</w:t>
      </w:r>
      <w:r w:rsidRPr="000F5454">
        <w:rPr>
          <w:rFonts w:cstheme="minorHAnsi"/>
          <w:sz w:val="24"/>
          <w:szCs w:val="24"/>
        </w:rPr>
        <w:t>, wyd. VI, PZWL, Warszawa 1997.</w:t>
      </w:r>
    </w:p>
    <w:p w14:paraId="420B0273" w14:textId="55B002B3" w:rsidR="001A1224" w:rsidRPr="000F5454" w:rsidRDefault="001A1224" w:rsidP="00EC2A98">
      <w:pPr>
        <w:pStyle w:val="Akapitzlist"/>
        <w:numPr>
          <w:ilvl w:val="0"/>
          <w:numId w:val="26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0F5454">
        <w:rPr>
          <w:rFonts w:cstheme="minorHAnsi"/>
          <w:sz w:val="24"/>
          <w:szCs w:val="24"/>
        </w:rPr>
        <w:t xml:space="preserve">Sadowska L. (red.), </w:t>
      </w:r>
      <w:proofErr w:type="spellStart"/>
      <w:r w:rsidRPr="000F5454">
        <w:rPr>
          <w:rFonts w:cstheme="minorHAnsi"/>
          <w:i/>
          <w:sz w:val="24"/>
          <w:szCs w:val="24"/>
        </w:rPr>
        <w:t>Neurokinezjologiczna</w:t>
      </w:r>
      <w:proofErr w:type="spellEnd"/>
      <w:r w:rsidRPr="000F5454">
        <w:rPr>
          <w:rFonts w:cstheme="minorHAnsi"/>
          <w:i/>
          <w:sz w:val="24"/>
          <w:szCs w:val="24"/>
        </w:rPr>
        <w:t xml:space="preserve"> Diagnostyka i terapia dzieci z zaburzeniami rozwoju ruchowego</w:t>
      </w:r>
      <w:r w:rsidRPr="000F5454">
        <w:rPr>
          <w:rFonts w:cstheme="minorHAnsi"/>
          <w:sz w:val="24"/>
          <w:szCs w:val="24"/>
        </w:rPr>
        <w:t>, AWF, Wrocław 2001.</w:t>
      </w:r>
    </w:p>
    <w:p w14:paraId="3B69DCE1" w14:textId="77777777" w:rsidR="001A1224" w:rsidRPr="000F5454" w:rsidRDefault="001A1224" w:rsidP="00EC2A98">
      <w:pPr>
        <w:pStyle w:val="Akapitzlist"/>
        <w:numPr>
          <w:ilvl w:val="0"/>
          <w:numId w:val="26"/>
        </w:numPr>
        <w:suppressAutoHyphens/>
        <w:snapToGrid w:val="0"/>
        <w:spacing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0F5454">
        <w:rPr>
          <w:rFonts w:cstheme="minorHAnsi"/>
          <w:sz w:val="24"/>
          <w:szCs w:val="24"/>
        </w:rPr>
        <w:t xml:space="preserve">Samborski W., Brzosko M. (red.), </w:t>
      </w:r>
      <w:r w:rsidRPr="000F5454">
        <w:rPr>
          <w:rFonts w:cstheme="minorHAnsi"/>
          <w:i/>
          <w:sz w:val="24"/>
          <w:szCs w:val="24"/>
        </w:rPr>
        <w:t>Reumatologia praktyczna</w:t>
      </w:r>
      <w:r w:rsidRPr="000F5454">
        <w:rPr>
          <w:rFonts w:cstheme="minorHAnsi"/>
          <w:sz w:val="24"/>
          <w:szCs w:val="24"/>
        </w:rPr>
        <w:t>, wyd. Wolters Kluwer Polska, Warszawa 2011.</w:t>
      </w:r>
    </w:p>
    <w:p w14:paraId="674B7B2D" w14:textId="77777777" w:rsidR="001A1224" w:rsidRPr="000F5454" w:rsidRDefault="001A1224" w:rsidP="00EC2A98">
      <w:pPr>
        <w:pStyle w:val="Akapitzlist"/>
        <w:numPr>
          <w:ilvl w:val="0"/>
          <w:numId w:val="26"/>
        </w:numPr>
        <w:suppressAutoHyphens/>
        <w:snapToGrid w:val="0"/>
        <w:spacing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0F5454">
        <w:rPr>
          <w:rFonts w:cstheme="minorHAnsi"/>
          <w:sz w:val="24"/>
          <w:szCs w:val="24"/>
        </w:rPr>
        <w:t xml:space="preserve">Skolimowski T. (red.), </w:t>
      </w:r>
      <w:r w:rsidRPr="000F5454">
        <w:rPr>
          <w:rFonts w:cstheme="minorHAnsi"/>
          <w:i/>
          <w:sz w:val="24"/>
          <w:szCs w:val="24"/>
        </w:rPr>
        <w:t>Badanie czynnościowe narządu ruchu w fizjoterapii</w:t>
      </w:r>
      <w:r w:rsidRPr="000F5454">
        <w:rPr>
          <w:rFonts w:cstheme="minorHAnsi"/>
          <w:sz w:val="24"/>
          <w:szCs w:val="24"/>
        </w:rPr>
        <w:t>, wyd. AWF we Wrocławiu, Wrocław 2009.</w:t>
      </w:r>
    </w:p>
    <w:p w14:paraId="55C16C93" w14:textId="79B3C374" w:rsidR="001A1224" w:rsidRPr="000F5454" w:rsidRDefault="001A1224" w:rsidP="00EC2A98">
      <w:pPr>
        <w:pStyle w:val="Akapitzlist"/>
        <w:numPr>
          <w:ilvl w:val="0"/>
          <w:numId w:val="26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0F5454">
        <w:rPr>
          <w:rFonts w:cstheme="minorHAnsi"/>
          <w:sz w:val="24"/>
          <w:szCs w:val="24"/>
        </w:rPr>
        <w:t xml:space="preserve">Skrzek A., </w:t>
      </w:r>
      <w:proofErr w:type="spellStart"/>
      <w:r w:rsidRPr="000F5454">
        <w:rPr>
          <w:rFonts w:cstheme="minorHAnsi"/>
          <w:sz w:val="24"/>
          <w:szCs w:val="24"/>
        </w:rPr>
        <w:t>Wieczorowska-Tobis</w:t>
      </w:r>
      <w:proofErr w:type="spellEnd"/>
      <w:r w:rsidRPr="000F5454">
        <w:rPr>
          <w:rFonts w:cstheme="minorHAnsi"/>
          <w:sz w:val="24"/>
          <w:szCs w:val="24"/>
        </w:rPr>
        <w:t xml:space="preserve"> K., </w:t>
      </w:r>
      <w:r w:rsidRPr="000F5454">
        <w:rPr>
          <w:rFonts w:cstheme="minorHAnsi"/>
          <w:i/>
          <w:sz w:val="24"/>
          <w:szCs w:val="24"/>
        </w:rPr>
        <w:t>Fizjoterapia w geriatrii</w:t>
      </w:r>
      <w:r w:rsidRPr="000F5454">
        <w:rPr>
          <w:rFonts w:cstheme="minorHAnsi"/>
          <w:sz w:val="24"/>
          <w:szCs w:val="24"/>
        </w:rPr>
        <w:t xml:space="preserve">, wyd. </w:t>
      </w:r>
      <w:r w:rsidR="004B499A" w:rsidRPr="000F5454">
        <w:rPr>
          <w:rFonts w:cstheme="minorHAnsi"/>
          <w:sz w:val="24"/>
          <w:szCs w:val="24"/>
        </w:rPr>
        <w:t>II</w:t>
      </w:r>
      <w:r w:rsidRPr="000F5454">
        <w:rPr>
          <w:rFonts w:cstheme="minorHAnsi"/>
          <w:sz w:val="24"/>
          <w:szCs w:val="24"/>
        </w:rPr>
        <w:t>, PZWL, Warszawa 2019.</w:t>
      </w:r>
    </w:p>
    <w:p w14:paraId="786F2D93" w14:textId="77777777" w:rsidR="001A1224" w:rsidRPr="000F5454" w:rsidRDefault="001A1224" w:rsidP="00EC2A98">
      <w:pPr>
        <w:pStyle w:val="Akapitzlist"/>
        <w:numPr>
          <w:ilvl w:val="0"/>
          <w:numId w:val="26"/>
        </w:numPr>
        <w:spacing w:after="0" w:line="240" w:lineRule="auto"/>
        <w:ind w:left="426" w:hanging="426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proofErr w:type="spellStart"/>
      <w:r w:rsidRPr="000F5454">
        <w:rPr>
          <w:rFonts w:eastAsia="Times New Roman" w:cstheme="minorHAnsi"/>
          <w:sz w:val="24"/>
          <w:szCs w:val="24"/>
          <w:lang w:eastAsia="pl-PL"/>
        </w:rPr>
        <w:t>Sygit</w:t>
      </w:r>
      <w:proofErr w:type="spellEnd"/>
      <w:r w:rsidRPr="000F5454">
        <w:rPr>
          <w:rFonts w:eastAsia="Times New Roman" w:cstheme="minorHAnsi"/>
          <w:sz w:val="24"/>
          <w:szCs w:val="24"/>
          <w:lang w:eastAsia="pl-PL"/>
        </w:rPr>
        <w:t xml:space="preserve"> M., Zdrowie publiczne, wyd. Wolters Kluwer Polska, Kraków 2023.</w:t>
      </w:r>
    </w:p>
    <w:p w14:paraId="5C344900" w14:textId="77777777" w:rsidR="001A1224" w:rsidRPr="000F5454" w:rsidRDefault="001A1224" w:rsidP="00EC2A98">
      <w:pPr>
        <w:pStyle w:val="Akapitzlist"/>
        <w:numPr>
          <w:ilvl w:val="0"/>
          <w:numId w:val="26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0F5454">
        <w:rPr>
          <w:rFonts w:cstheme="minorHAnsi"/>
          <w:sz w:val="24"/>
          <w:szCs w:val="24"/>
        </w:rPr>
        <w:t>Szczegielniak</w:t>
      </w:r>
      <w:proofErr w:type="spellEnd"/>
      <w:r w:rsidRPr="000F5454">
        <w:rPr>
          <w:rFonts w:cstheme="minorHAnsi"/>
          <w:sz w:val="24"/>
          <w:szCs w:val="24"/>
        </w:rPr>
        <w:t xml:space="preserve"> J., </w:t>
      </w:r>
      <w:r w:rsidRPr="000F5454">
        <w:rPr>
          <w:rFonts w:cstheme="minorHAnsi"/>
          <w:i/>
          <w:sz w:val="24"/>
          <w:szCs w:val="24"/>
        </w:rPr>
        <w:t>Fizjoterapia w przewlekłej obturacyjnej chorobie płuc</w:t>
      </w:r>
      <w:r w:rsidRPr="000F5454">
        <w:rPr>
          <w:rFonts w:cstheme="minorHAnsi"/>
          <w:sz w:val="24"/>
          <w:szCs w:val="24"/>
        </w:rPr>
        <w:t>, Oficyna Wydawnicza Politechniki Opolskiej, Opole 2016.</w:t>
      </w:r>
    </w:p>
    <w:p w14:paraId="5CE174B7" w14:textId="0C8300FC" w:rsidR="001A1224" w:rsidRPr="000F5454" w:rsidRDefault="001A1224" w:rsidP="00EC2A98">
      <w:pPr>
        <w:pStyle w:val="Akapitzlist"/>
        <w:numPr>
          <w:ilvl w:val="0"/>
          <w:numId w:val="26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0F5454">
        <w:rPr>
          <w:rFonts w:cstheme="minorHAnsi"/>
          <w:sz w:val="24"/>
          <w:szCs w:val="24"/>
        </w:rPr>
        <w:t xml:space="preserve">Szczeklik A. (red.), </w:t>
      </w:r>
      <w:r w:rsidRPr="000F5454">
        <w:rPr>
          <w:rFonts w:cstheme="minorHAnsi"/>
          <w:i/>
          <w:sz w:val="24"/>
          <w:szCs w:val="24"/>
        </w:rPr>
        <w:t>Choroby wewnętrzne. Tom II</w:t>
      </w:r>
      <w:r w:rsidR="004B499A" w:rsidRPr="000F5454">
        <w:rPr>
          <w:rFonts w:cstheme="minorHAnsi"/>
          <w:sz w:val="24"/>
          <w:szCs w:val="24"/>
        </w:rPr>
        <w:t>,</w:t>
      </w:r>
      <w:r w:rsidRPr="000F5454">
        <w:rPr>
          <w:rFonts w:cstheme="minorHAnsi"/>
          <w:sz w:val="24"/>
          <w:szCs w:val="24"/>
        </w:rPr>
        <w:t xml:space="preserve"> </w:t>
      </w:r>
      <w:r w:rsidR="004B499A" w:rsidRPr="000F5454">
        <w:rPr>
          <w:rFonts w:cstheme="minorHAnsi"/>
          <w:sz w:val="24"/>
          <w:szCs w:val="24"/>
        </w:rPr>
        <w:t>w</w:t>
      </w:r>
      <w:r w:rsidRPr="000F5454">
        <w:rPr>
          <w:rFonts w:cstheme="minorHAnsi"/>
          <w:sz w:val="24"/>
          <w:szCs w:val="24"/>
        </w:rPr>
        <w:t>yd. Medycyna Praktyczna, Kraków 2006, s. 1951-1952. ISBN 83-7430-069-8.</w:t>
      </w:r>
    </w:p>
    <w:p w14:paraId="50478A03" w14:textId="77777777" w:rsidR="001A1224" w:rsidRPr="000F5454" w:rsidRDefault="001A1224" w:rsidP="00EC2A98">
      <w:pPr>
        <w:pStyle w:val="Akapitzlist"/>
        <w:numPr>
          <w:ilvl w:val="0"/>
          <w:numId w:val="26"/>
        </w:numPr>
        <w:suppressAutoHyphens/>
        <w:snapToGrid w:val="0"/>
        <w:spacing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0F5454">
        <w:rPr>
          <w:rFonts w:cstheme="minorHAnsi"/>
          <w:sz w:val="24"/>
          <w:szCs w:val="24"/>
        </w:rPr>
        <w:t xml:space="preserve">Szczeklik A., </w:t>
      </w:r>
      <w:r w:rsidRPr="000F5454">
        <w:rPr>
          <w:rFonts w:cstheme="minorHAnsi"/>
          <w:i/>
          <w:sz w:val="24"/>
          <w:szCs w:val="24"/>
        </w:rPr>
        <w:t>Interna</w:t>
      </w:r>
      <w:r w:rsidRPr="000F5454">
        <w:rPr>
          <w:rFonts w:cstheme="minorHAnsi"/>
          <w:sz w:val="24"/>
          <w:szCs w:val="24"/>
        </w:rPr>
        <w:t xml:space="preserve"> Szczeklika 2013, wyd. Medycyna Praktyczna, Kraków 2013.</w:t>
      </w:r>
    </w:p>
    <w:p w14:paraId="63ED9E6D" w14:textId="33C19200" w:rsidR="00100F86" w:rsidRPr="000F5454" w:rsidRDefault="00100F86" w:rsidP="00EC2A98">
      <w:pPr>
        <w:pStyle w:val="Akapitzlist"/>
        <w:numPr>
          <w:ilvl w:val="0"/>
          <w:numId w:val="26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0F5454">
        <w:rPr>
          <w:rFonts w:cstheme="minorHAnsi"/>
          <w:sz w:val="24"/>
          <w:szCs w:val="24"/>
        </w:rPr>
        <w:t xml:space="preserve">Szewczyk K., </w:t>
      </w:r>
      <w:r w:rsidRPr="000F5454">
        <w:rPr>
          <w:rFonts w:cstheme="minorHAnsi"/>
          <w:i/>
          <w:iCs/>
          <w:sz w:val="24"/>
          <w:szCs w:val="24"/>
        </w:rPr>
        <w:t xml:space="preserve">Bioetyka, </w:t>
      </w:r>
      <w:r w:rsidRPr="000F5454">
        <w:rPr>
          <w:rFonts w:cstheme="minorHAnsi"/>
          <w:sz w:val="24"/>
          <w:szCs w:val="24"/>
        </w:rPr>
        <w:t>t. 1-2, Wydawnictwo Naukowe PWN, Warszawa 2019.</w:t>
      </w:r>
    </w:p>
    <w:p w14:paraId="638686C1" w14:textId="4FF0CCCC" w:rsidR="001A1224" w:rsidRPr="000F5454" w:rsidRDefault="001A1224" w:rsidP="00EC2A98">
      <w:pPr>
        <w:pStyle w:val="Akapitzlist"/>
        <w:numPr>
          <w:ilvl w:val="0"/>
          <w:numId w:val="26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0F5454">
        <w:rPr>
          <w:rFonts w:cstheme="minorHAnsi"/>
          <w:sz w:val="24"/>
          <w:szCs w:val="24"/>
        </w:rPr>
        <w:t xml:space="preserve">Śliwiński Z., Sieroń A. (red.), </w:t>
      </w:r>
      <w:r w:rsidRPr="000F5454">
        <w:rPr>
          <w:rFonts w:cstheme="minorHAnsi"/>
          <w:i/>
          <w:sz w:val="24"/>
          <w:szCs w:val="24"/>
        </w:rPr>
        <w:t>Wielka Fizjoterapia. Tom 3</w:t>
      </w:r>
      <w:r w:rsidRPr="000F5454">
        <w:rPr>
          <w:rFonts w:cstheme="minorHAnsi"/>
          <w:sz w:val="24"/>
          <w:szCs w:val="24"/>
        </w:rPr>
        <w:t xml:space="preserve">, </w:t>
      </w:r>
      <w:proofErr w:type="spellStart"/>
      <w:r w:rsidRPr="000F5454">
        <w:rPr>
          <w:rFonts w:cstheme="minorHAnsi"/>
          <w:sz w:val="24"/>
          <w:szCs w:val="24"/>
        </w:rPr>
        <w:t>Edra</w:t>
      </w:r>
      <w:proofErr w:type="spellEnd"/>
      <w:r w:rsidRPr="000F5454">
        <w:rPr>
          <w:rFonts w:cstheme="minorHAnsi"/>
          <w:sz w:val="24"/>
          <w:szCs w:val="24"/>
        </w:rPr>
        <w:t xml:space="preserve"> Urban &amp; Partner, Wrocław 2023.</w:t>
      </w:r>
    </w:p>
    <w:p w14:paraId="3AEC8902" w14:textId="77777777" w:rsidR="001A1224" w:rsidRPr="000F5454" w:rsidRDefault="001A1224" w:rsidP="00EC2A98">
      <w:pPr>
        <w:pStyle w:val="Akapitzlist"/>
        <w:numPr>
          <w:ilvl w:val="0"/>
          <w:numId w:val="26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0F5454">
        <w:rPr>
          <w:rFonts w:cstheme="minorHAnsi"/>
          <w:sz w:val="24"/>
          <w:szCs w:val="24"/>
        </w:rPr>
        <w:t>Wieczorkowska-</w:t>
      </w:r>
      <w:proofErr w:type="spellStart"/>
      <w:r w:rsidRPr="000F5454">
        <w:rPr>
          <w:rFonts w:cstheme="minorHAnsi"/>
          <w:sz w:val="24"/>
          <w:szCs w:val="24"/>
        </w:rPr>
        <w:t>Tobis</w:t>
      </w:r>
      <w:proofErr w:type="spellEnd"/>
      <w:r w:rsidRPr="000F5454">
        <w:rPr>
          <w:rFonts w:cstheme="minorHAnsi"/>
          <w:sz w:val="24"/>
          <w:szCs w:val="24"/>
        </w:rPr>
        <w:t xml:space="preserve"> K., Kostka T., Borowicz A.M., </w:t>
      </w:r>
      <w:r w:rsidRPr="000F5454">
        <w:rPr>
          <w:rFonts w:cstheme="minorHAnsi"/>
          <w:i/>
          <w:sz w:val="24"/>
          <w:szCs w:val="24"/>
        </w:rPr>
        <w:t>Fizjoterapia w geriatrii</w:t>
      </w:r>
      <w:r w:rsidRPr="000F5454">
        <w:rPr>
          <w:rFonts w:cstheme="minorHAnsi"/>
          <w:sz w:val="24"/>
          <w:szCs w:val="24"/>
        </w:rPr>
        <w:t>, PZWL, Warszawa 2011.</w:t>
      </w:r>
    </w:p>
    <w:p w14:paraId="79C3A453" w14:textId="77777777" w:rsidR="007449BA" w:rsidRPr="000F5454" w:rsidRDefault="007449BA" w:rsidP="007449BA">
      <w:pPr>
        <w:pStyle w:val="Akapitzlist"/>
        <w:numPr>
          <w:ilvl w:val="0"/>
          <w:numId w:val="26"/>
        </w:numPr>
        <w:suppressAutoHyphens/>
        <w:snapToGrid w:val="0"/>
        <w:spacing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0F5454">
        <w:rPr>
          <w:rFonts w:cstheme="minorHAnsi"/>
          <w:sz w:val="24"/>
          <w:szCs w:val="24"/>
        </w:rPr>
        <w:t>Wiland</w:t>
      </w:r>
      <w:proofErr w:type="spellEnd"/>
      <w:r w:rsidRPr="000F5454">
        <w:rPr>
          <w:rFonts w:cstheme="minorHAnsi"/>
          <w:sz w:val="24"/>
          <w:szCs w:val="24"/>
        </w:rPr>
        <w:t xml:space="preserve"> P. (red.), </w:t>
      </w:r>
      <w:r w:rsidRPr="000F5454">
        <w:rPr>
          <w:rFonts w:cstheme="minorHAnsi"/>
          <w:i/>
          <w:sz w:val="24"/>
          <w:szCs w:val="24"/>
        </w:rPr>
        <w:t>Monitorowanie stanu pacjenta w chorobach reumatycznych</w:t>
      </w:r>
      <w:r w:rsidRPr="000F5454">
        <w:rPr>
          <w:rFonts w:cstheme="minorHAnsi"/>
          <w:sz w:val="24"/>
          <w:szCs w:val="24"/>
        </w:rPr>
        <w:t>, wyd. Górnicki, Wrocław 2008.</w:t>
      </w:r>
    </w:p>
    <w:p w14:paraId="1F50E4F9" w14:textId="77777777" w:rsidR="001A1224" w:rsidRPr="000F5454" w:rsidRDefault="001A1224" w:rsidP="00EC2A98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ind w:left="426" w:hanging="426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proofErr w:type="spellStart"/>
      <w:r w:rsidRPr="000F5454">
        <w:rPr>
          <w:rFonts w:eastAsia="Times New Roman" w:cstheme="minorHAnsi"/>
          <w:sz w:val="24"/>
          <w:szCs w:val="24"/>
          <w:lang w:eastAsia="pl-PL"/>
        </w:rPr>
        <w:t>Woźniewski</w:t>
      </w:r>
      <w:proofErr w:type="spellEnd"/>
      <w:r w:rsidRPr="000F5454">
        <w:rPr>
          <w:rFonts w:eastAsia="Times New Roman" w:cstheme="minorHAnsi"/>
          <w:sz w:val="24"/>
          <w:szCs w:val="24"/>
          <w:lang w:eastAsia="pl-PL"/>
        </w:rPr>
        <w:t xml:space="preserve"> M. (red.), </w:t>
      </w:r>
      <w:r w:rsidRPr="000F5454">
        <w:rPr>
          <w:rFonts w:eastAsia="Times New Roman" w:cstheme="minorHAnsi"/>
          <w:i/>
          <w:sz w:val="24"/>
          <w:szCs w:val="24"/>
          <w:lang w:eastAsia="pl-PL"/>
        </w:rPr>
        <w:t>Fizjoterapia w onkologii</w:t>
      </w:r>
      <w:r w:rsidRPr="000F5454">
        <w:rPr>
          <w:rFonts w:eastAsia="Times New Roman" w:cstheme="minorHAnsi"/>
          <w:sz w:val="24"/>
          <w:szCs w:val="24"/>
          <w:lang w:eastAsia="pl-PL"/>
        </w:rPr>
        <w:t>, Wydawnictwo Lekarskie PZWL, Warszawa 2020.</w:t>
      </w:r>
    </w:p>
    <w:p w14:paraId="7D6CF6BA" w14:textId="75AC71E2" w:rsidR="001A1224" w:rsidRPr="000F5454" w:rsidRDefault="001A1224" w:rsidP="00EC2A98">
      <w:pPr>
        <w:pStyle w:val="Nagwek3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proofErr w:type="spellStart"/>
      <w:r w:rsidRPr="000F5454">
        <w:rPr>
          <w:rFonts w:asciiTheme="minorHAnsi" w:hAnsiTheme="minorHAnsi" w:cstheme="minorHAnsi"/>
          <w:b w:val="0"/>
          <w:bCs w:val="0"/>
          <w:sz w:val="24"/>
          <w:szCs w:val="24"/>
        </w:rPr>
        <w:t>Woźniewski</w:t>
      </w:r>
      <w:proofErr w:type="spellEnd"/>
      <w:r w:rsidRPr="000F5454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M., </w:t>
      </w:r>
      <w:r w:rsidRPr="000F5454">
        <w:rPr>
          <w:rFonts w:asciiTheme="minorHAnsi" w:hAnsiTheme="minorHAnsi" w:cstheme="minorHAnsi"/>
          <w:b w:val="0"/>
          <w:bCs w:val="0"/>
          <w:i/>
          <w:sz w:val="24"/>
          <w:szCs w:val="24"/>
        </w:rPr>
        <w:t>Fizjoterapia w chirurgii</w:t>
      </w:r>
      <w:r w:rsidRPr="000F5454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, wyd. </w:t>
      </w:r>
      <w:r w:rsidR="004B499A" w:rsidRPr="000F5454">
        <w:rPr>
          <w:rFonts w:asciiTheme="minorHAnsi" w:hAnsiTheme="minorHAnsi" w:cstheme="minorHAnsi"/>
          <w:b w:val="0"/>
          <w:bCs w:val="0"/>
          <w:sz w:val="24"/>
          <w:szCs w:val="24"/>
        </w:rPr>
        <w:t>II</w:t>
      </w:r>
      <w:r w:rsidRPr="000F5454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, Wydawnictwo Lekarskie </w:t>
      </w:r>
      <w:hyperlink r:id="rId6" w:tooltip="PZWL Wydawnictwo Lekarskie" w:history="1">
        <w:r w:rsidRPr="000F5454">
          <w:rPr>
            <w:rFonts w:asciiTheme="minorHAnsi" w:hAnsiTheme="minorHAnsi" w:cstheme="minorHAnsi"/>
            <w:b w:val="0"/>
            <w:bCs w:val="0"/>
            <w:sz w:val="24"/>
            <w:szCs w:val="24"/>
          </w:rPr>
          <w:t>PZWL</w:t>
        </w:r>
      </w:hyperlink>
      <w:r w:rsidRPr="000F5454">
        <w:rPr>
          <w:rFonts w:asciiTheme="minorHAnsi" w:hAnsiTheme="minorHAnsi" w:cstheme="minorHAnsi"/>
          <w:b w:val="0"/>
          <w:bCs w:val="0"/>
          <w:sz w:val="24"/>
          <w:szCs w:val="24"/>
        </w:rPr>
        <w:t>, Warszawa 2020.</w:t>
      </w:r>
    </w:p>
    <w:p w14:paraId="58422858" w14:textId="35F48430" w:rsidR="001A1224" w:rsidRPr="000F5454" w:rsidRDefault="001A1224" w:rsidP="00EC2A98">
      <w:pPr>
        <w:pStyle w:val="Akapitzlist"/>
        <w:numPr>
          <w:ilvl w:val="0"/>
          <w:numId w:val="26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0F5454">
        <w:rPr>
          <w:rFonts w:cstheme="minorHAnsi"/>
          <w:i/>
          <w:sz w:val="24"/>
          <w:szCs w:val="24"/>
        </w:rPr>
        <w:t>Wytyczne Krajowej Rady Fizjoterapeutów do udzielania świadczeń zdrowotnych z zakresu fizjoterapii i ich opisywania w dokumentacji medycznej, wyd. II</w:t>
      </w:r>
      <w:r w:rsidRPr="000F5454">
        <w:rPr>
          <w:rFonts w:cstheme="minorHAnsi"/>
          <w:sz w:val="24"/>
          <w:szCs w:val="24"/>
        </w:rPr>
        <w:t xml:space="preserve">, Warszawa 2023, s. 37. ISBN 978-83-8185-022-3, https://kif.info.pl/wp-content/uploads/2023/10/KIF-Wytyczne-KIF-zmniejszone.pdf </w:t>
      </w:r>
    </w:p>
    <w:p w14:paraId="7D128BA9" w14:textId="08D41B73" w:rsidR="001A1224" w:rsidRPr="000F5454" w:rsidRDefault="001A1224" w:rsidP="00EC2A98">
      <w:pPr>
        <w:pStyle w:val="Akapitzlist"/>
        <w:numPr>
          <w:ilvl w:val="0"/>
          <w:numId w:val="26"/>
        </w:numPr>
        <w:suppressAutoHyphens/>
        <w:snapToGrid w:val="0"/>
        <w:spacing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0F5454">
        <w:rPr>
          <w:rFonts w:cstheme="minorHAnsi"/>
          <w:sz w:val="24"/>
          <w:szCs w:val="24"/>
        </w:rPr>
        <w:t>Zembaty A.</w:t>
      </w:r>
      <w:r w:rsidR="005B76B1" w:rsidRPr="000F5454">
        <w:rPr>
          <w:rFonts w:cstheme="minorHAnsi"/>
          <w:sz w:val="24"/>
          <w:szCs w:val="24"/>
        </w:rPr>
        <w:t>,</w:t>
      </w:r>
      <w:r w:rsidRPr="000F5454">
        <w:rPr>
          <w:rFonts w:cstheme="minorHAnsi"/>
          <w:sz w:val="24"/>
          <w:szCs w:val="24"/>
        </w:rPr>
        <w:t xml:space="preserve"> </w:t>
      </w:r>
      <w:r w:rsidRPr="000F5454">
        <w:rPr>
          <w:rFonts w:cstheme="minorHAnsi"/>
          <w:i/>
          <w:sz w:val="24"/>
          <w:szCs w:val="24"/>
        </w:rPr>
        <w:t>Kinezyterapia tom 1-2</w:t>
      </w:r>
      <w:r w:rsidR="004B499A" w:rsidRPr="000F5454">
        <w:rPr>
          <w:rFonts w:cstheme="minorHAnsi"/>
          <w:sz w:val="24"/>
          <w:szCs w:val="24"/>
        </w:rPr>
        <w:t>,</w:t>
      </w:r>
      <w:r w:rsidRPr="000F5454">
        <w:rPr>
          <w:rFonts w:cstheme="minorHAnsi"/>
          <w:sz w:val="24"/>
          <w:szCs w:val="24"/>
        </w:rPr>
        <w:t xml:space="preserve"> wyd. I, Wydawnictwo Kasper, Kraków 2002.</w:t>
      </w:r>
    </w:p>
    <w:p w14:paraId="101FA887" w14:textId="2B5CF219" w:rsidR="00B12AE6" w:rsidRPr="000F5454" w:rsidRDefault="00B12AE6" w:rsidP="00EC2A98">
      <w:pPr>
        <w:pStyle w:val="Akapitzlist"/>
        <w:numPr>
          <w:ilvl w:val="0"/>
          <w:numId w:val="26"/>
        </w:numPr>
        <w:suppressAutoHyphens/>
        <w:snapToGrid w:val="0"/>
        <w:spacing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0F5454">
        <w:rPr>
          <w:rFonts w:cstheme="minorHAnsi"/>
          <w:sz w:val="24"/>
          <w:szCs w:val="24"/>
        </w:rPr>
        <w:t xml:space="preserve">Ustawa z 25 września 2015 r. o zawodzie fizjoterapeuty (Dz. U. z 2023 r. poz. 1213, </w:t>
      </w:r>
      <w:r w:rsidR="000F5454">
        <w:rPr>
          <w:rFonts w:cstheme="minorHAnsi"/>
          <w:sz w:val="24"/>
          <w:szCs w:val="24"/>
        </w:rPr>
        <w:br/>
      </w:r>
      <w:r w:rsidRPr="000F5454">
        <w:rPr>
          <w:rFonts w:cstheme="minorHAnsi"/>
          <w:sz w:val="24"/>
          <w:szCs w:val="24"/>
        </w:rPr>
        <w:t xml:space="preserve">z późn.zm.) oraz ustawa z dnia 15 kwietnia 2011 r. o działalności leczniczej (Dz. U. z 2024 r. poz. 799, z </w:t>
      </w:r>
      <w:proofErr w:type="spellStart"/>
      <w:r w:rsidRPr="000F5454">
        <w:rPr>
          <w:rFonts w:cstheme="minorHAnsi"/>
          <w:sz w:val="24"/>
          <w:szCs w:val="24"/>
        </w:rPr>
        <w:t>późn</w:t>
      </w:r>
      <w:proofErr w:type="spellEnd"/>
      <w:r w:rsidRPr="000F5454">
        <w:rPr>
          <w:rFonts w:cstheme="minorHAnsi"/>
          <w:sz w:val="24"/>
          <w:szCs w:val="24"/>
        </w:rPr>
        <w:t>. zm.).</w:t>
      </w:r>
    </w:p>
    <w:p w14:paraId="54C9D5C1" w14:textId="77777777" w:rsidR="00EC2A98" w:rsidRPr="000F5454" w:rsidRDefault="00EC2A98" w:rsidP="00EC2A98">
      <w:p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</w:p>
    <w:sectPr w:rsidR="00EC2A98" w:rsidRPr="000F5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75CF"/>
    <w:multiLevelType w:val="hybridMultilevel"/>
    <w:tmpl w:val="A5BA4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63B66"/>
    <w:multiLevelType w:val="hybridMultilevel"/>
    <w:tmpl w:val="C4D26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40F7E"/>
    <w:multiLevelType w:val="hybridMultilevel"/>
    <w:tmpl w:val="7156567E"/>
    <w:lvl w:ilvl="0" w:tplc="0415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F1AC8"/>
    <w:multiLevelType w:val="hybridMultilevel"/>
    <w:tmpl w:val="2D6CF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D0471"/>
    <w:multiLevelType w:val="multilevel"/>
    <w:tmpl w:val="3A345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7204A0"/>
    <w:multiLevelType w:val="hybridMultilevel"/>
    <w:tmpl w:val="1B9A56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D47D95"/>
    <w:multiLevelType w:val="hybridMultilevel"/>
    <w:tmpl w:val="D7C40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37E36"/>
    <w:multiLevelType w:val="hybridMultilevel"/>
    <w:tmpl w:val="4F9464E4"/>
    <w:lvl w:ilvl="0" w:tplc="1E78316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5748E"/>
    <w:multiLevelType w:val="hybridMultilevel"/>
    <w:tmpl w:val="CDD4F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5537B"/>
    <w:multiLevelType w:val="hybridMultilevel"/>
    <w:tmpl w:val="DF9AA5AA"/>
    <w:lvl w:ilvl="0" w:tplc="1E78316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ED91797"/>
    <w:multiLevelType w:val="hybridMultilevel"/>
    <w:tmpl w:val="262CD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E212B"/>
    <w:multiLevelType w:val="hybridMultilevel"/>
    <w:tmpl w:val="2DB4E2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C427F"/>
    <w:multiLevelType w:val="hybridMultilevel"/>
    <w:tmpl w:val="45F43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58C1"/>
    <w:multiLevelType w:val="hybridMultilevel"/>
    <w:tmpl w:val="9C14318E"/>
    <w:lvl w:ilvl="0" w:tplc="89D06F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A0761"/>
    <w:multiLevelType w:val="hybridMultilevel"/>
    <w:tmpl w:val="97643F0E"/>
    <w:lvl w:ilvl="0" w:tplc="1E78316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A38F6"/>
    <w:multiLevelType w:val="multilevel"/>
    <w:tmpl w:val="E1D8A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535237"/>
    <w:multiLevelType w:val="multilevel"/>
    <w:tmpl w:val="60A29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914986"/>
    <w:multiLevelType w:val="hybridMultilevel"/>
    <w:tmpl w:val="45DC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C312C"/>
    <w:multiLevelType w:val="hybridMultilevel"/>
    <w:tmpl w:val="20FCB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830712"/>
    <w:multiLevelType w:val="hybridMultilevel"/>
    <w:tmpl w:val="8E164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BA6EEE"/>
    <w:multiLevelType w:val="multilevel"/>
    <w:tmpl w:val="EF5C4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8D4CE6"/>
    <w:multiLevelType w:val="hybridMultilevel"/>
    <w:tmpl w:val="90DA6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241B5B"/>
    <w:multiLevelType w:val="hybridMultilevel"/>
    <w:tmpl w:val="1ADCE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694E"/>
    <w:multiLevelType w:val="multilevel"/>
    <w:tmpl w:val="60A29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8B3470"/>
    <w:multiLevelType w:val="hybridMultilevel"/>
    <w:tmpl w:val="3A121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C60042"/>
    <w:multiLevelType w:val="hybridMultilevel"/>
    <w:tmpl w:val="E1260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EF4B2D"/>
    <w:multiLevelType w:val="hybridMultilevel"/>
    <w:tmpl w:val="962A535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4472135"/>
    <w:multiLevelType w:val="hybridMultilevel"/>
    <w:tmpl w:val="647C85E2"/>
    <w:lvl w:ilvl="0" w:tplc="A95A871A">
      <w:start w:val="1"/>
      <w:numFmt w:val="decimal"/>
      <w:lvlText w:val="%1."/>
      <w:lvlJc w:val="left"/>
      <w:pPr>
        <w:tabs>
          <w:tab w:val="num" w:pos="948"/>
        </w:tabs>
        <w:ind w:left="948" w:hanging="58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8943923">
    <w:abstractNumId w:val="3"/>
  </w:num>
  <w:num w:numId="2" w16cid:durableId="1425032514">
    <w:abstractNumId w:val="17"/>
  </w:num>
  <w:num w:numId="3" w16cid:durableId="1256134321">
    <w:abstractNumId w:val="0"/>
  </w:num>
  <w:num w:numId="4" w16cid:durableId="1559513190">
    <w:abstractNumId w:val="23"/>
  </w:num>
  <w:num w:numId="5" w16cid:durableId="334698401">
    <w:abstractNumId w:val="5"/>
  </w:num>
  <w:num w:numId="6" w16cid:durableId="1059864213">
    <w:abstractNumId w:val="27"/>
  </w:num>
  <w:num w:numId="7" w16cid:durableId="61448289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3207284">
    <w:abstractNumId w:val="1"/>
  </w:num>
  <w:num w:numId="9" w16cid:durableId="379324131">
    <w:abstractNumId w:val="24"/>
  </w:num>
  <w:num w:numId="10" w16cid:durableId="2014642778">
    <w:abstractNumId w:val="13"/>
  </w:num>
  <w:num w:numId="11" w16cid:durableId="1880508957">
    <w:abstractNumId w:val="16"/>
  </w:num>
  <w:num w:numId="12" w16cid:durableId="663894243">
    <w:abstractNumId w:val="15"/>
  </w:num>
  <w:num w:numId="13" w16cid:durableId="823813863">
    <w:abstractNumId w:val="20"/>
  </w:num>
  <w:num w:numId="14" w16cid:durableId="796021194">
    <w:abstractNumId w:val="12"/>
  </w:num>
  <w:num w:numId="15" w16cid:durableId="276377258">
    <w:abstractNumId w:val="25"/>
  </w:num>
  <w:num w:numId="16" w16cid:durableId="2137016917">
    <w:abstractNumId w:val="26"/>
  </w:num>
  <w:num w:numId="17" w16cid:durableId="793913929">
    <w:abstractNumId w:val="22"/>
  </w:num>
  <w:num w:numId="18" w16cid:durableId="771895495">
    <w:abstractNumId w:val="18"/>
  </w:num>
  <w:num w:numId="19" w16cid:durableId="1033504113">
    <w:abstractNumId w:val="11"/>
  </w:num>
  <w:num w:numId="20" w16cid:durableId="1552107211">
    <w:abstractNumId w:val="6"/>
  </w:num>
  <w:num w:numId="21" w16cid:durableId="395863381">
    <w:abstractNumId w:val="10"/>
  </w:num>
  <w:num w:numId="22" w16cid:durableId="2093156160">
    <w:abstractNumId w:val="8"/>
  </w:num>
  <w:num w:numId="23" w16cid:durableId="1545293947">
    <w:abstractNumId w:val="9"/>
  </w:num>
  <w:num w:numId="24" w16cid:durableId="2106610195">
    <w:abstractNumId w:val="7"/>
  </w:num>
  <w:num w:numId="25" w16cid:durableId="304163728">
    <w:abstractNumId w:val="14"/>
  </w:num>
  <w:num w:numId="26" w16cid:durableId="872574664">
    <w:abstractNumId w:val="21"/>
  </w:num>
  <w:num w:numId="27" w16cid:durableId="438448057">
    <w:abstractNumId w:val="2"/>
  </w:num>
  <w:num w:numId="28" w16cid:durableId="1501466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EFE"/>
    <w:rsid w:val="00007206"/>
    <w:rsid w:val="000916EA"/>
    <w:rsid w:val="000A4CD2"/>
    <w:rsid w:val="000A6655"/>
    <w:rsid w:val="000F2356"/>
    <w:rsid w:val="000F5454"/>
    <w:rsid w:val="00100F86"/>
    <w:rsid w:val="0017227C"/>
    <w:rsid w:val="001A1224"/>
    <w:rsid w:val="00203541"/>
    <w:rsid w:val="00225B04"/>
    <w:rsid w:val="00244ACA"/>
    <w:rsid w:val="00245EFE"/>
    <w:rsid w:val="00296F75"/>
    <w:rsid w:val="002A30D3"/>
    <w:rsid w:val="003057E6"/>
    <w:rsid w:val="00326BF2"/>
    <w:rsid w:val="00387600"/>
    <w:rsid w:val="00390EE9"/>
    <w:rsid w:val="003D45A1"/>
    <w:rsid w:val="003E2596"/>
    <w:rsid w:val="00426B10"/>
    <w:rsid w:val="00466898"/>
    <w:rsid w:val="00480741"/>
    <w:rsid w:val="004B499A"/>
    <w:rsid w:val="005009AB"/>
    <w:rsid w:val="005059CA"/>
    <w:rsid w:val="005249EA"/>
    <w:rsid w:val="00585A90"/>
    <w:rsid w:val="005A019C"/>
    <w:rsid w:val="005A64E5"/>
    <w:rsid w:val="005B16E9"/>
    <w:rsid w:val="005B76B1"/>
    <w:rsid w:val="0061082E"/>
    <w:rsid w:val="0062178C"/>
    <w:rsid w:val="006A099D"/>
    <w:rsid w:val="006A19A1"/>
    <w:rsid w:val="006C380A"/>
    <w:rsid w:val="007136FF"/>
    <w:rsid w:val="007449BA"/>
    <w:rsid w:val="00760B5D"/>
    <w:rsid w:val="00772CC8"/>
    <w:rsid w:val="007951A7"/>
    <w:rsid w:val="007C0913"/>
    <w:rsid w:val="007C3CD7"/>
    <w:rsid w:val="007D6519"/>
    <w:rsid w:val="007E7F78"/>
    <w:rsid w:val="008005B8"/>
    <w:rsid w:val="00852E9F"/>
    <w:rsid w:val="008B7539"/>
    <w:rsid w:val="008C68B8"/>
    <w:rsid w:val="00906EBF"/>
    <w:rsid w:val="0091457D"/>
    <w:rsid w:val="0091710C"/>
    <w:rsid w:val="009324F2"/>
    <w:rsid w:val="00960A47"/>
    <w:rsid w:val="00963B26"/>
    <w:rsid w:val="009B7665"/>
    <w:rsid w:val="009D2DE7"/>
    <w:rsid w:val="009D50DF"/>
    <w:rsid w:val="009E5DCE"/>
    <w:rsid w:val="009F14A3"/>
    <w:rsid w:val="00A027DA"/>
    <w:rsid w:val="00A63FC4"/>
    <w:rsid w:val="00AC14EC"/>
    <w:rsid w:val="00B12AE6"/>
    <w:rsid w:val="00B147E1"/>
    <w:rsid w:val="00B82E48"/>
    <w:rsid w:val="00BB1E87"/>
    <w:rsid w:val="00C4769C"/>
    <w:rsid w:val="00C5149F"/>
    <w:rsid w:val="00C571CB"/>
    <w:rsid w:val="00C74AB9"/>
    <w:rsid w:val="00CA2029"/>
    <w:rsid w:val="00CA49EF"/>
    <w:rsid w:val="00CB5BA4"/>
    <w:rsid w:val="00CC4CB1"/>
    <w:rsid w:val="00CD6C14"/>
    <w:rsid w:val="00CD7AAF"/>
    <w:rsid w:val="00CE219B"/>
    <w:rsid w:val="00D0427F"/>
    <w:rsid w:val="00D06071"/>
    <w:rsid w:val="00D06602"/>
    <w:rsid w:val="00D17297"/>
    <w:rsid w:val="00D2710D"/>
    <w:rsid w:val="00DB3E82"/>
    <w:rsid w:val="00DF7CF2"/>
    <w:rsid w:val="00E47CED"/>
    <w:rsid w:val="00E657AA"/>
    <w:rsid w:val="00EC1A83"/>
    <w:rsid w:val="00EC2A98"/>
    <w:rsid w:val="00EF45D5"/>
    <w:rsid w:val="00EF59C5"/>
    <w:rsid w:val="00F20170"/>
    <w:rsid w:val="00F2512A"/>
    <w:rsid w:val="00F33C41"/>
    <w:rsid w:val="00F40F06"/>
    <w:rsid w:val="00F44900"/>
    <w:rsid w:val="00F46AA7"/>
    <w:rsid w:val="00F52810"/>
    <w:rsid w:val="00F61E80"/>
    <w:rsid w:val="00FB4869"/>
    <w:rsid w:val="00FE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8C9FD"/>
  <w15:docId w15:val="{57B30914-F4A3-4B32-A972-95C229D3D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CE21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5EF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45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C68B8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CA49E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A49EF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B7539"/>
    <w:rPr>
      <w:b/>
      <w:bCs/>
    </w:rPr>
  </w:style>
  <w:style w:type="character" w:styleId="Uwydatnienie">
    <w:name w:val="Emphasis"/>
    <w:basedOn w:val="Domylnaczcionkaakapitu"/>
    <w:uiPriority w:val="20"/>
    <w:qFormat/>
    <w:rsid w:val="008B7539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CE219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6F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6F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6F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6F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6F7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96F7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96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6F75"/>
    <w:rPr>
      <w:rFonts w:ascii="Segoe UI" w:hAnsi="Segoe UI" w:cs="Segoe UI"/>
      <w:sz w:val="18"/>
      <w:szCs w:val="18"/>
    </w:rPr>
  </w:style>
  <w:style w:type="paragraph" w:customStyle="1" w:styleId="Nagwek1">
    <w:name w:val="Nagłówek #1"/>
    <w:basedOn w:val="Normalny"/>
    <w:rsid w:val="00EF59C5"/>
    <w:pPr>
      <w:widowControl w:val="0"/>
      <w:shd w:val="clear" w:color="auto" w:fill="FFFFFF"/>
      <w:suppressAutoHyphens/>
      <w:spacing w:before="960" w:after="960" w:line="499" w:lineRule="exact"/>
      <w:jc w:val="center"/>
    </w:pPr>
    <w:rPr>
      <w:rFonts w:ascii="Times New Roman" w:eastAsia="Times New Roman" w:hAnsi="Times New Roman" w:cs="Times New Roman"/>
      <w:kern w:val="1"/>
      <w:sz w:val="42"/>
      <w:szCs w:val="42"/>
      <w:lang w:val="x-none"/>
    </w:rPr>
  </w:style>
  <w:style w:type="paragraph" w:customStyle="1" w:styleId="v1p1">
    <w:name w:val="v1p1"/>
    <w:basedOn w:val="Normalny"/>
    <w:rsid w:val="00744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v1s1">
    <w:name w:val="v1s1"/>
    <w:basedOn w:val="Domylnaczcionkaakapitu"/>
    <w:rsid w:val="00744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zwl.pl/wydawca/PZWL-Wydawnictwo-Lekarskie,w,67073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83CCD-580C-4070-BFE5-F56A44740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7</Pages>
  <Words>2905</Words>
  <Characters>17431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DELL98</dc:creator>
  <cp:lastModifiedBy>Sławomir Jarząb</cp:lastModifiedBy>
  <cp:revision>28</cp:revision>
  <dcterms:created xsi:type="dcterms:W3CDTF">2025-05-06T09:50:00Z</dcterms:created>
  <dcterms:modified xsi:type="dcterms:W3CDTF">2026-04-19T20:52:00Z</dcterms:modified>
</cp:coreProperties>
</file>