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687CB" w14:textId="23BF686B" w:rsidR="0052177D" w:rsidRPr="0052177D" w:rsidRDefault="004E6428" w:rsidP="0026246B">
      <w:pPr>
        <w:ind w:firstLine="5670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</w:rPr>
        <w:t xml:space="preserve">Załącznik </w:t>
      </w:r>
      <w:r w:rsidR="0052177D" w:rsidRPr="0052177D">
        <w:rPr>
          <w:rFonts w:ascii="Times New Roman" w:hAnsi="Times New Roman"/>
          <w:color w:val="000000"/>
        </w:rPr>
        <w:t>do Uchwały Nr</w:t>
      </w:r>
      <w:r w:rsidR="00F8282A">
        <w:rPr>
          <w:rFonts w:ascii="Times New Roman" w:hAnsi="Times New Roman"/>
          <w:color w:val="000000"/>
        </w:rPr>
        <w:t xml:space="preserve"> </w:t>
      </w:r>
      <w:r w:rsidR="00631438">
        <w:rPr>
          <w:rFonts w:ascii="Times New Roman" w:hAnsi="Times New Roman"/>
          <w:color w:val="000000"/>
        </w:rPr>
        <w:t>2</w:t>
      </w:r>
      <w:r w:rsidR="00316E75">
        <w:rPr>
          <w:rFonts w:ascii="Times New Roman" w:hAnsi="Times New Roman"/>
          <w:color w:val="000000"/>
        </w:rPr>
        <w:t>853</w:t>
      </w:r>
    </w:p>
    <w:p w14:paraId="5583098D" w14:textId="06B1F2FF" w:rsidR="004E6428" w:rsidRPr="0052177D" w:rsidRDefault="004E6428" w:rsidP="0026246B">
      <w:pPr>
        <w:ind w:firstLine="5670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</w:rPr>
        <w:t>Senatu Uniwersytetu Medycznego</w:t>
      </w:r>
      <w:r w:rsidR="0026246B">
        <w:rPr>
          <w:rFonts w:ascii="Times New Roman" w:hAnsi="Times New Roman"/>
        </w:rPr>
        <w:t xml:space="preserve"> </w:t>
      </w:r>
      <w:r w:rsidRPr="0052177D">
        <w:rPr>
          <w:rFonts w:ascii="Times New Roman" w:hAnsi="Times New Roman"/>
        </w:rPr>
        <w:t>we Wrocławiu</w:t>
      </w:r>
    </w:p>
    <w:p w14:paraId="1F124F80" w14:textId="41DBEFCA" w:rsidR="004E6428" w:rsidRDefault="004E6428" w:rsidP="0026246B">
      <w:pPr>
        <w:ind w:firstLine="5670"/>
        <w:jc w:val="both"/>
        <w:rPr>
          <w:rFonts w:ascii="Times New Roman" w:hAnsi="Times New Roman"/>
        </w:rPr>
      </w:pPr>
      <w:r w:rsidRPr="0052177D">
        <w:rPr>
          <w:rFonts w:ascii="Times New Roman" w:hAnsi="Times New Roman"/>
        </w:rPr>
        <w:t xml:space="preserve">z dnia </w:t>
      </w:r>
      <w:r w:rsidR="00316E75">
        <w:rPr>
          <w:rFonts w:ascii="Times New Roman" w:hAnsi="Times New Roman"/>
        </w:rPr>
        <w:t>18 lutego</w:t>
      </w:r>
      <w:r w:rsidRPr="0052177D">
        <w:rPr>
          <w:rFonts w:ascii="Times New Roman" w:hAnsi="Times New Roman"/>
        </w:rPr>
        <w:t xml:space="preserve"> 202</w:t>
      </w:r>
      <w:r w:rsidR="00CC76CA">
        <w:rPr>
          <w:rFonts w:ascii="Times New Roman" w:hAnsi="Times New Roman"/>
        </w:rPr>
        <w:t>6</w:t>
      </w:r>
      <w:r w:rsidRPr="0052177D">
        <w:rPr>
          <w:rFonts w:ascii="Times New Roman" w:hAnsi="Times New Roman"/>
        </w:rPr>
        <w:t xml:space="preserve"> r.</w:t>
      </w:r>
    </w:p>
    <w:p w14:paraId="3ECF3B09" w14:textId="74133314" w:rsidR="0026246B" w:rsidRDefault="00316E75" w:rsidP="0026246B">
      <w:pPr>
        <w:ind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(Załącznik zmieniony uchwałą 2913/2026)</w:t>
      </w:r>
      <w:bookmarkStart w:id="0" w:name="_GoBack"/>
      <w:bookmarkEnd w:id="0"/>
    </w:p>
    <w:p w14:paraId="5D6F1098" w14:textId="77777777" w:rsidR="0026246B" w:rsidRPr="00417D00" w:rsidRDefault="0026246B" w:rsidP="0026246B">
      <w:pPr>
        <w:ind w:firstLine="5670"/>
        <w:jc w:val="both"/>
        <w:rPr>
          <w:rFonts w:ascii="Times New Roman" w:hAnsi="Times New Roman"/>
        </w:rPr>
      </w:pP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74FCE767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Fizjoterapii</w:t>
      </w:r>
    </w:p>
    <w:p w14:paraId="57283EBE" w14:textId="714A79C0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Fizjoterapia</w:t>
      </w:r>
    </w:p>
    <w:p w14:paraId="5D6987C6" w14:textId="764B552A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jednolite magisterskie</w:t>
      </w:r>
    </w:p>
    <w:p w14:paraId="37CA237E" w14:textId="256B41A6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stacjonarna</w:t>
      </w:r>
    </w:p>
    <w:p w14:paraId="74971FD9" w14:textId="7581159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86456C">
        <w:rPr>
          <w:rFonts w:asciiTheme="minorHAnsi" w:hAnsiTheme="minorHAnsi" w:cstheme="minorHAnsi"/>
          <w:b/>
          <w:sz w:val="32"/>
          <w:szCs w:val="32"/>
        </w:rPr>
        <w:t>2026-2031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6A568866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5CD02456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Jednolite magisterskie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80ED055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187499AA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  <w:proofErr w:type="spellEnd"/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3B448530" w:rsidR="001C26D4" w:rsidRPr="00DC183C" w:rsidRDefault="0086456C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46B3CDCF" w:rsidR="001C26D4" w:rsidRPr="00DC183C" w:rsidRDefault="0086456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10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451EE6A" w:rsidR="001C26D4" w:rsidRPr="00CC76CA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52B761A8" w14:textId="2308F8ED" w:rsidR="001C26D4" w:rsidRPr="00DC183C" w:rsidRDefault="0086456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53</w:t>
            </w:r>
            <w:r w:rsidR="00946621">
              <w:rPr>
                <w:rFonts w:asciiTheme="minorHAnsi" w:hAnsiTheme="minorHAnsi" w:cstheme="minorHAnsi"/>
                <w:sz w:val="32"/>
                <w:szCs w:val="32"/>
              </w:rPr>
              <w:t>11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1E339045" w:rsidR="001C26D4" w:rsidRPr="00CC76CA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381EC45A" w14:textId="716E2658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300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0A4FBCBA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19CD8565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373FD5C4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Fizjoterapii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376784C9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brak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D3F5A">
        <w:tc>
          <w:tcPr>
            <w:tcW w:w="3085" w:type="dxa"/>
          </w:tcPr>
          <w:p w14:paraId="37E29B0C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86456C" w14:paraId="41CF5CA9" w14:textId="77777777" w:rsidTr="00CD3F5A">
        <w:tc>
          <w:tcPr>
            <w:tcW w:w="3085" w:type="dxa"/>
          </w:tcPr>
          <w:p w14:paraId="7F3ABD36" w14:textId="15FB3C64" w:rsidR="0086456C" w:rsidRPr="00DC183C" w:rsidRDefault="0086456C" w:rsidP="0086456C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0B79BFB3" w14:textId="624889AA" w:rsidR="0086456C" w:rsidRPr="00DC183C" w:rsidRDefault="0086456C" w:rsidP="0086456C">
            <w:pPr>
              <w:jc w:val="center"/>
            </w:pPr>
            <w:r>
              <w:t>nauki o zdrowiu</w:t>
            </w:r>
          </w:p>
        </w:tc>
        <w:tc>
          <w:tcPr>
            <w:tcW w:w="1314" w:type="dxa"/>
          </w:tcPr>
          <w:p w14:paraId="58BBEBE6" w14:textId="13D62796" w:rsidR="0086456C" w:rsidRPr="00DC183C" w:rsidRDefault="0086456C" w:rsidP="0086456C">
            <w:pPr>
              <w:jc w:val="center"/>
            </w:pPr>
            <w:r>
              <w:t>70%</w:t>
            </w:r>
          </w:p>
        </w:tc>
        <w:tc>
          <w:tcPr>
            <w:tcW w:w="2067" w:type="dxa"/>
          </w:tcPr>
          <w:p w14:paraId="3C55C766" w14:textId="19B95D64" w:rsidR="0086456C" w:rsidRPr="00DC183C" w:rsidRDefault="0086456C" w:rsidP="0086456C">
            <w:pPr>
              <w:jc w:val="center"/>
            </w:pPr>
            <w:r>
              <w:t>TAK</w:t>
            </w:r>
          </w:p>
        </w:tc>
      </w:tr>
      <w:tr w:rsidR="0086456C" w14:paraId="69DEC186" w14:textId="77777777" w:rsidTr="00CD3F5A">
        <w:tc>
          <w:tcPr>
            <w:tcW w:w="3085" w:type="dxa"/>
          </w:tcPr>
          <w:p w14:paraId="4B22999C" w14:textId="77408C22" w:rsidR="0086456C" w:rsidRPr="00DC183C" w:rsidRDefault="0086456C" w:rsidP="0086456C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096BC3D3" w14:textId="024CE725" w:rsidR="0086456C" w:rsidRPr="00DC183C" w:rsidRDefault="0086456C" w:rsidP="0086456C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06443A71" w14:textId="5B4C3468" w:rsidR="0086456C" w:rsidRPr="00DC183C" w:rsidRDefault="0086456C" w:rsidP="0086456C">
            <w:pPr>
              <w:jc w:val="center"/>
            </w:pPr>
            <w:r>
              <w:t>30%</w:t>
            </w:r>
          </w:p>
        </w:tc>
        <w:tc>
          <w:tcPr>
            <w:tcW w:w="2067" w:type="dxa"/>
          </w:tcPr>
          <w:p w14:paraId="0282AACA" w14:textId="15835BF1" w:rsidR="0086456C" w:rsidRPr="00DC183C" w:rsidRDefault="0086456C" w:rsidP="0086456C">
            <w:pPr>
              <w:jc w:val="center"/>
            </w:pPr>
            <w:r>
              <w:t>NIE</w:t>
            </w:r>
          </w:p>
        </w:tc>
      </w:tr>
      <w:tr w:rsidR="00A46003" w14:paraId="6F61F399" w14:textId="77777777" w:rsidTr="00CD3F5A">
        <w:tc>
          <w:tcPr>
            <w:tcW w:w="3085" w:type="dxa"/>
          </w:tcPr>
          <w:p w14:paraId="21B33017" w14:textId="77777777" w:rsidR="00A46003" w:rsidRPr="00DC183C" w:rsidRDefault="00A46003" w:rsidP="00CD3F5A">
            <w:pPr>
              <w:jc w:val="center"/>
            </w:pPr>
          </w:p>
        </w:tc>
        <w:tc>
          <w:tcPr>
            <w:tcW w:w="3735" w:type="dxa"/>
          </w:tcPr>
          <w:p w14:paraId="724896E1" w14:textId="77777777" w:rsidR="00A46003" w:rsidRPr="00DC183C" w:rsidRDefault="00A46003" w:rsidP="00CD3F5A">
            <w:pPr>
              <w:jc w:val="center"/>
            </w:pPr>
          </w:p>
        </w:tc>
        <w:tc>
          <w:tcPr>
            <w:tcW w:w="1314" w:type="dxa"/>
          </w:tcPr>
          <w:p w14:paraId="65D11C3D" w14:textId="77777777" w:rsidR="00A46003" w:rsidRPr="00DC183C" w:rsidRDefault="00A46003" w:rsidP="00CD3F5A">
            <w:pPr>
              <w:jc w:val="center"/>
            </w:pPr>
          </w:p>
        </w:tc>
        <w:tc>
          <w:tcPr>
            <w:tcW w:w="2067" w:type="dxa"/>
          </w:tcPr>
          <w:p w14:paraId="22353C95" w14:textId="77777777" w:rsidR="00A46003" w:rsidRPr="00DC183C" w:rsidRDefault="00A46003" w:rsidP="00CD3F5A">
            <w:pPr>
              <w:jc w:val="center"/>
            </w:pPr>
          </w:p>
        </w:tc>
      </w:tr>
      <w:tr w:rsidR="00A46003" w14:paraId="1D751C15" w14:textId="77777777" w:rsidTr="00CD3F5A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CD3F5A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CD3F5A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CC76CA" w:rsidRDefault="001C26D4" w:rsidP="008A2BFB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CC76CA">
              <w:rPr>
                <w:rFonts w:asciiTheme="minorHAnsi" w:hAnsiTheme="minorHAnsi" w:cstheme="minorHAnsi"/>
              </w:rPr>
              <w:t>k</w:t>
            </w:r>
            <w:r w:rsidR="008A2BFB" w:rsidRPr="00CC76CA">
              <w:rPr>
                <w:rFonts w:asciiTheme="minorHAnsi" w:hAnsiTheme="minorHAnsi" w:cstheme="minorHAnsi"/>
              </w:rPr>
              <w:t>onie</w:t>
            </w:r>
            <w:r w:rsidR="00B51E2B" w:rsidRPr="00CC76CA">
              <w:rPr>
                <w:rFonts w:asciiTheme="minorHAnsi" w:hAnsiTheme="minorHAnsi" w:cstheme="minorHAnsi"/>
              </w:rPr>
              <w:t>czna do ukończenia studiów</w:t>
            </w:r>
            <w:r w:rsidR="00095D76" w:rsidRPr="00CC76CA">
              <w:rPr>
                <w:rFonts w:asciiTheme="minorHAnsi" w:hAnsiTheme="minorHAnsi" w:cstheme="minorHAnsi"/>
              </w:rPr>
              <w:t xml:space="preserve"> według </w:t>
            </w:r>
            <w:r w:rsidR="002B6A8B" w:rsidRPr="00CC76CA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CC76CA">
              <w:rPr>
                <w:rFonts w:asciiTheme="minorHAnsi" w:hAnsiTheme="minorHAnsi" w:cstheme="minorHAnsi"/>
              </w:rPr>
              <w:t xml:space="preserve">ustawy </w:t>
            </w:r>
            <w:r w:rsidR="00CC76CA" w:rsidRPr="00CC76CA">
              <w:rPr>
                <w:szCs w:val="24"/>
              </w:rPr>
              <w:t>Prawo o szkolnictwie wyższym i nauce</w:t>
            </w:r>
            <w:r w:rsidR="002B6A8B"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67A6D8B8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3BA72D74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242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95D8FBF" w:rsidR="003F3356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704711AD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717E1F5E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5152B822" w:rsidR="003F59C9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7EE9AD6" w:rsidR="003F59C9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FE071F6" w:rsidR="00F16554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00C5FA07" w:rsidR="003F59C9" w:rsidRPr="00DC183C" w:rsidRDefault="0086456C" w:rsidP="005B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7C1980F8" w:rsidR="003F59C9" w:rsidRPr="00DC183C" w:rsidRDefault="0086456C" w:rsidP="001C26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A231F">
              <w:rPr>
                <w:rFonts w:asciiTheme="minorHAnsi" w:hAnsiTheme="minorHAnsi" w:cstheme="minorHAnsi"/>
              </w:rPr>
              <w:t>51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7A3DED1" w:rsidR="004F1377" w:rsidRPr="00DC183C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4F1377" w:rsidRPr="00DC183C" w:rsidRDefault="00F10C0E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18F2B23E" w:rsidR="004F1377" w:rsidRPr="00DC183C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C85F83" w:rsidRDefault="00683033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C85F83" w:rsidRDefault="001C26D4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</w:t>
            </w:r>
            <w:r w:rsidR="009B1F04" w:rsidRPr="00C85F83">
              <w:rPr>
                <w:rFonts w:asciiTheme="minorHAnsi" w:hAnsiTheme="minorHAnsi" w:cstheme="minorHAnsi"/>
              </w:rPr>
              <w:t>/ wymiar</w:t>
            </w:r>
            <w:r w:rsidRPr="00C85F83">
              <w:rPr>
                <w:rFonts w:asciiTheme="minorHAnsi" w:hAnsiTheme="minorHAnsi" w:cstheme="minorHAnsi"/>
              </w:rPr>
              <w:t xml:space="preserve"> </w:t>
            </w:r>
            <w:r w:rsidR="004F1377" w:rsidRPr="00C85F83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3FA24534" w:rsidR="004F1377" w:rsidRPr="00C85F83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1560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B95A15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 xml:space="preserve">(2-3 zdania z uwzględnieniem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obowiązujących regulacji na wydziale/ filii/ kierunku)</w:t>
            </w:r>
          </w:p>
        </w:tc>
        <w:tc>
          <w:tcPr>
            <w:tcW w:w="6513" w:type="dxa"/>
          </w:tcPr>
          <w:p w14:paraId="21A3467D" w14:textId="46B8F6BE" w:rsidR="00683033" w:rsidRPr="00DC183C" w:rsidRDefault="0086456C" w:rsidP="00B95A15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A65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Praktyka zawodowa w ramach kształcenia praktycznego fizjoterapeutów realizowana jest w oparciu o obowiązujące akty prawne. Celem jest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doskonalenie umiejętności praktycznych w rzeczywistych warunkach pracy fizjoterapeuty.  Praktyki mogę być realizowane w formie grupowej lub indywidualnej, zgodnie z założeniami merytorycznymi, programem obowiązującym efekty uczenia się, z zachowaniem wszelkich zasad obowiązujących w placówce. Zaliczenie praktyki jest warunkiem zaliczenia semestru albo roku studiów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C74C97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EF4E4D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EF4E4D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EF4E4D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EF4E4D">
        <w:rPr>
          <w:rFonts w:asciiTheme="minorHAnsi" w:hAnsiTheme="minorHAnsi" w:cstheme="minorHAnsi"/>
          <w:b/>
          <w:sz w:val="24"/>
          <w:szCs w:val="24"/>
        </w:rPr>
        <w:t>31</w:t>
      </w:r>
    </w:p>
    <w:p w14:paraId="0F808A42" w14:textId="645B80C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EF4E4D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261F4C" w14:textId="67548399" w:rsidR="00FA67F8" w:rsidRPr="008F195A" w:rsidRDefault="00390319" w:rsidP="008F195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653"/>
        <w:gridCol w:w="992"/>
        <w:gridCol w:w="1276"/>
        <w:gridCol w:w="1276"/>
        <w:gridCol w:w="1275"/>
        <w:gridCol w:w="993"/>
        <w:gridCol w:w="992"/>
        <w:gridCol w:w="1134"/>
      </w:tblGrid>
      <w:tr w:rsidR="0056343F" w:rsidRPr="001B2B26" w14:paraId="345C4E08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653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653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F4E4D" w:rsidRPr="001B2B26" w14:paraId="031FAE9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D4D41F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75C27198" w14:textId="4674F45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6DDBF0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29AC31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6867E6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noWrap/>
            <w:vAlign w:val="center"/>
            <w:hideMark/>
          </w:tcPr>
          <w:p w14:paraId="2D2C2B9A" w14:textId="750B47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04BF7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45AF5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01ADC9B4" w14:textId="61DB3DC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80792D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3D53490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68FFDFD" w14:textId="4468B30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A85C9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499E113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3357C5B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14:paraId="73A74A64" w14:textId="4948239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0150D68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5BEE10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1EF42A4D" w14:textId="41812EC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5EFEB64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543E9E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23D9A6DA" w14:textId="45E766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66F247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77ADBB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5F0DCAC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CDF1238" w14:textId="2F283F7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5744F1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4A7755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5D494591" w14:textId="175944A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FA3C86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0AE3030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7B0F9D05" w14:textId="6C26328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3BC9DA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49CA814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78CDED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A7B4ED4" w14:textId="0F2FC6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64B4AC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7E72D47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0A3573AF" w14:textId="17F8FF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7C5D4FB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117F9DE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6ACE0657" w14:textId="2C3F22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266EDD7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06329C7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AA047AB" w14:textId="5EA81A6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1EA3767" w14:textId="7208BC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429B2F3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5FEB28B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3F6E0FB4" w14:textId="2DE2FDB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BD36A9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566E12F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19DDC864" w14:textId="6D1548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29EA8F0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67D89B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2BDDE30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3094DEDD" w14:textId="7A5C02F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6D7E5B2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460E197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38E09C28" w14:textId="33264E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6176088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37CFEA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6E45413" w14:textId="19F4B7B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7C2B84E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2C96AAF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5635D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  <w:hideMark/>
          </w:tcPr>
          <w:p w14:paraId="5480F064" w14:textId="7011BB6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53619C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AA157B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49F89B99" w14:textId="38BD7BB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D5FAF00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62AAF38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2FCB5DE6" w14:textId="639DED9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7F94B86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077460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1696AC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6B01C37" w14:textId="2D6528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32E84F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16E4299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4BE4A375" w14:textId="22E2349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6104F67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152DF4C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183F755F" w14:textId="4059F1E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717028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76C98EF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0CD347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7A7E0EE1" w14:textId="20751D7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782411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0EEBC84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6AEEAA37" w14:textId="17C64B1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78D94C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1ABE1C8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2367EDC" w14:textId="429040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515734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1983BC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6714019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  <w:hideMark/>
          </w:tcPr>
          <w:p w14:paraId="09BDEBAB" w14:textId="058DA5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35F62EE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614F03B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04AF63A0" w14:textId="6AEEF5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7D7D0E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216CFC5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  <w:hideMark/>
          </w:tcPr>
          <w:p w14:paraId="136D34DC" w14:textId="796F71D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436F30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1E5E34E" w14:textId="1BA95D2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499C401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14:paraId="1EE57B2D" w14:textId="0A52CB8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61315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80B04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36D6C12" w14:textId="305467A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311CB2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1A0A3A8" w14:textId="15228F4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7AB32AE9" w14:textId="69DEEFD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992" w:type="dxa"/>
            <w:noWrap/>
            <w:vAlign w:val="center"/>
          </w:tcPr>
          <w:p w14:paraId="4682266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081DB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684586" w14:textId="28A386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F401C4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98A3167" w14:textId="24788C0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5961330" w14:textId="31196B9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96AD8F3" w14:textId="3740D48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D4406C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2AFDB3" w14:textId="3FA0723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953B8B6" w14:textId="094A45A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992" w:type="dxa"/>
            <w:noWrap/>
            <w:vAlign w:val="center"/>
          </w:tcPr>
          <w:p w14:paraId="3BE1DB2F" w14:textId="015EEE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2A275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D7C473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73C52D8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6E704305" w14:textId="31FC5E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3C812D2" w14:textId="4D26D92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D86F3CF" w14:textId="66655BE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3E6F89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04279ED" w14:textId="39C441E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14C2E4D" w14:textId="392047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992" w:type="dxa"/>
            <w:noWrap/>
            <w:vAlign w:val="center"/>
          </w:tcPr>
          <w:p w14:paraId="3298F21A" w14:textId="265DBAA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08CA52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A8565C" w14:textId="74CEA80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3B05B9B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65B1DD4B" w14:textId="37101A9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3837B35" w14:textId="598453C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61A8EDA" w14:textId="448E305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EF4E4D" w:rsidRPr="001B2B26" w14:paraId="3954D4C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D3E459" w14:textId="7FD7C4E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FEC1602" w14:textId="13A8B8E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992" w:type="dxa"/>
            <w:noWrap/>
            <w:vAlign w:val="center"/>
          </w:tcPr>
          <w:p w14:paraId="6F14FEE0" w14:textId="4ACAC6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382C16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A4240C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7ABC844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D2CBF5D" w14:textId="602BCA4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8B62595" w14:textId="1DE04A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ECC93F3" w14:textId="408598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8726D7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8DD5D73" w14:textId="0AFC990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5F570115" w14:textId="17869B9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992" w:type="dxa"/>
            <w:noWrap/>
            <w:vAlign w:val="center"/>
          </w:tcPr>
          <w:p w14:paraId="27D169A8" w14:textId="220B129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7CF228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6B8BD9" w14:textId="1DD43F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48E0EDA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809259B" w14:textId="729166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F4AFA3" w14:textId="602B22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302AB4C" w14:textId="71DD3EA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E272E3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C168651" w14:textId="4F238C8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472B9755" w14:textId="21D27D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992" w:type="dxa"/>
            <w:noWrap/>
            <w:vAlign w:val="center"/>
          </w:tcPr>
          <w:p w14:paraId="6E5983C6" w14:textId="2319A77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B21325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3955E1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446950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2CF379B" w14:textId="2A39E12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29512E5" w14:textId="4FB877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C02B003" w14:textId="72D8370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9DCD70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BD0DAF" w14:textId="097EC6F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AC2C227" w14:textId="5FA2F37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992" w:type="dxa"/>
            <w:noWrap/>
            <w:vAlign w:val="center"/>
          </w:tcPr>
          <w:p w14:paraId="3C9F0D66" w14:textId="096366B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CD1DF3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6D9C12" w14:textId="45673F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A093CE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F712B27" w14:textId="2508BCA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3913F7A" w14:textId="6BC30B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63CE9A8" w14:textId="3490100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B9C908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B18F654" w14:textId="5B3AFAB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7AED9E5" w14:textId="00B0E4F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992" w:type="dxa"/>
            <w:noWrap/>
            <w:vAlign w:val="center"/>
          </w:tcPr>
          <w:p w14:paraId="29E9F6D1" w14:textId="1D4DCC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FAE747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B79A9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48B2F2D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41A12D8" w14:textId="4C99D82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751B6EB" w14:textId="15C3477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24E33608" w14:textId="7F9A5EA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135999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5FFE794" w14:textId="450635C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6563DA53" w14:textId="1A4B1C1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992" w:type="dxa"/>
            <w:noWrap/>
            <w:vAlign w:val="center"/>
          </w:tcPr>
          <w:p w14:paraId="42BB9FE2" w14:textId="4E8098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2F1730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3D58EEE" w14:textId="365A2A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62D928A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FFAB4E4" w14:textId="3C1E11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FFA5736" w14:textId="602EEBA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11F077EE" w14:textId="0312AF8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F4E4D" w:rsidRPr="001B2B26" w14:paraId="550339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9D4FF39" w14:textId="6880E64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B4FF784" w14:textId="34101C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992" w:type="dxa"/>
            <w:noWrap/>
            <w:vAlign w:val="center"/>
          </w:tcPr>
          <w:p w14:paraId="15D7333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D4513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B3BB5F2" w14:textId="6917810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CBFC32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43AF9361" w14:textId="45BE174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1B5B7A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35312C0" w14:textId="7EE3687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690AA97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24EC3F2" w14:textId="0EAC0FC9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32BFFAD3" w14:textId="79E657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992" w:type="dxa"/>
            <w:noWrap/>
            <w:vAlign w:val="center"/>
          </w:tcPr>
          <w:p w14:paraId="0A06375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B84B68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5C2BCC" w14:textId="14C24B4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7408EC2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558731B" w14:textId="7CCDCE0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D448BA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9AF66E1" w14:textId="291EB7D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25B6BE4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89D3B89" w14:textId="7E67004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301C66C" w14:textId="50833E5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992" w:type="dxa"/>
            <w:noWrap/>
            <w:vAlign w:val="center"/>
          </w:tcPr>
          <w:p w14:paraId="7625D3EE" w14:textId="55FBB4F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440423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39AA1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4F3E702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9621696" w14:textId="345A89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30940B9" w14:textId="1A7EC5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504D6F2" w14:textId="0C5CAA8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DC9D98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EF23317" w14:textId="1062732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6653" w:type="dxa"/>
            <w:vAlign w:val="center"/>
          </w:tcPr>
          <w:p w14:paraId="7C9EAFD3" w14:textId="2BE9273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992" w:type="dxa"/>
            <w:noWrap/>
            <w:vAlign w:val="center"/>
          </w:tcPr>
          <w:p w14:paraId="6ECC33E0" w14:textId="2A9246B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AEF0CE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FCE4BB0" w14:textId="48AFBD3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183A760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5CDE0C1" w14:textId="18FB901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3FE2B" w14:textId="5A05B67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3AA77FC" w14:textId="28367F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5C21EE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1E0DEA1" w14:textId="05D2E44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AC9AB91" w14:textId="068B195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992" w:type="dxa"/>
            <w:noWrap/>
            <w:vAlign w:val="center"/>
          </w:tcPr>
          <w:p w14:paraId="65C7B4C9" w14:textId="2157A0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96F7E6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51FBA9" w14:textId="39B736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53030A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4C646BD" w14:textId="44BD96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594879F" w14:textId="4DC8092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E2392C2" w14:textId="0E14219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204827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D850126" w14:textId="3848A7F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289ECC4" w14:textId="56612DE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992" w:type="dxa"/>
            <w:noWrap/>
            <w:vAlign w:val="center"/>
          </w:tcPr>
          <w:p w14:paraId="104CEC81" w14:textId="692C1D4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219C76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203E9F9" w14:textId="5C6C763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4B33E5C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102C17C" w14:textId="47FF65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1C582C0" w14:textId="35588FF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1135A4EB" w14:textId="2196E9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DF6037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A3B747" w14:textId="2BF7434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25BB0F30" w14:textId="47DC6A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992" w:type="dxa"/>
            <w:noWrap/>
            <w:vAlign w:val="center"/>
          </w:tcPr>
          <w:p w14:paraId="14426999" w14:textId="6DF593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2D9DF2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B52F3CD" w14:textId="012438A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085FB30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5A63C5D2" w14:textId="659EF42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0A8DE8F" w14:textId="358291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296EE28D" w14:textId="6D209EE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6B6201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FAA72DD" w14:textId="1E08611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9056306" w14:textId="4280AE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992" w:type="dxa"/>
            <w:noWrap/>
            <w:vAlign w:val="center"/>
          </w:tcPr>
          <w:p w14:paraId="3EB4B5B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5AD2EB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FE4E8A8" w14:textId="5DB82E1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1BBE634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1F26F81" w14:textId="7DCC9C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CAC9F38" w14:textId="177D8CB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5653530" w14:textId="468C1F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0C72CA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1717937" w14:textId="2D8C1A1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944052D" w14:textId="72D2673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992" w:type="dxa"/>
            <w:noWrap/>
            <w:vAlign w:val="center"/>
          </w:tcPr>
          <w:p w14:paraId="01877328" w14:textId="0CCF32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45976E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7339706" w14:textId="03C0F59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1357FF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C7B2F2E" w14:textId="1C9B8B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CCDA245" w14:textId="089A7AA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27D71180" w14:textId="295F7D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E76099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4C50D4" w14:textId="164D77C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17C5BAEC" w14:textId="34F7FE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992" w:type="dxa"/>
            <w:noWrap/>
            <w:vAlign w:val="center"/>
          </w:tcPr>
          <w:p w14:paraId="17A0A469" w14:textId="28F046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8D01E3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3242E86" w14:textId="24C69DD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0E199EE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7F1BDB1" w14:textId="72A22A1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006E480" w14:textId="4F636F1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0378DAFF" w14:textId="34A9AA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4EF6624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06AAFD1" w14:textId="52352D7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07E7A7C4" w14:textId="5D1DECC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992" w:type="dxa"/>
            <w:noWrap/>
            <w:vAlign w:val="center"/>
          </w:tcPr>
          <w:p w14:paraId="5D1BBE94" w14:textId="60121B4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C6B0C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1C4E72F" w14:textId="31AD9CC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</w:tcPr>
          <w:p w14:paraId="79E5A26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995442E" w14:textId="6C656A2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E6590F8" w14:textId="6C0D7EA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9776876" w14:textId="5CC0FC1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A14832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4B30907" w14:textId="09A5E91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36DFFA0" w14:textId="3CEB83C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992" w:type="dxa"/>
            <w:noWrap/>
            <w:vAlign w:val="center"/>
          </w:tcPr>
          <w:p w14:paraId="1DF46BCD" w14:textId="322C19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4D866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CE7AE19" w14:textId="60E0EE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1F0ED83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789755F" w14:textId="3034998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F688A9E" w14:textId="7293474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89A7F5A" w14:textId="172281F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026E56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C650A8F" w14:textId="6CF30FC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B52DE53" w14:textId="43B164E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462B6">
              <w:rPr>
                <w:rFonts w:ascii="Times New Roman" w:hAnsi="Times New Roman"/>
                <w:sz w:val="18"/>
                <w:szCs w:val="18"/>
              </w:rPr>
              <w:t>Fizjoprofilaktyka</w:t>
            </w:r>
            <w:proofErr w:type="spellEnd"/>
            <w:r w:rsidRPr="004462B6">
              <w:rPr>
                <w:rFonts w:ascii="Times New Roman" w:hAnsi="Times New Roman"/>
                <w:sz w:val="18"/>
                <w:szCs w:val="18"/>
              </w:rPr>
              <w:t xml:space="preserve"> i promocja zdrowia</w:t>
            </w:r>
          </w:p>
        </w:tc>
        <w:tc>
          <w:tcPr>
            <w:tcW w:w="992" w:type="dxa"/>
            <w:noWrap/>
            <w:vAlign w:val="center"/>
          </w:tcPr>
          <w:p w14:paraId="1527EFD8" w14:textId="077854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828F53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53AD86" w14:textId="2E58F0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</w:tcPr>
          <w:p w14:paraId="2334BB2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8FCC054" w14:textId="250FE7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36B2557" w14:textId="21E03D9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08457BE" w14:textId="32A79C6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A2B412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047EDB5" w14:textId="6E3D446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6653" w:type="dxa"/>
            <w:vAlign w:val="center"/>
          </w:tcPr>
          <w:p w14:paraId="22771465" w14:textId="3F75C0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992" w:type="dxa"/>
            <w:noWrap/>
            <w:vAlign w:val="center"/>
          </w:tcPr>
          <w:p w14:paraId="4D561FC9" w14:textId="2358084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C0E4B9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76DD6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2A19D5A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C26117B" w14:textId="034178C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B795CCD" w14:textId="6328E1E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9E9D208" w14:textId="326E5E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6EAE49F0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2EDE1F" w14:textId="01C3825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6653" w:type="dxa"/>
            <w:vAlign w:val="center"/>
          </w:tcPr>
          <w:p w14:paraId="2E0C4BBA" w14:textId="446B72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992" w:type="dxa"/>
            <w:noWrap/>
            <w:vAlign w:val="center"/>
          </w:tcPr>
          <w:p w14:paraId="28C1F590" w14:textId="691B8DD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3F66AB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F69647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94035F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F626367" w14:textId="611C72D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8C1BC4" w14:textId="4F221A6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61214A2" w14:textId="6A5BF6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0EF1A6E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6319687" w14:textId="1B6EEC9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6653" w:type="dxa"/>
            <w:vAlign w:val="center"/>
          </w:tcPr>
          <w:p w14:paraId="6768B473" w14:textId="0976223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992" w:type="dxa"/>
            <w:noWrap/>
            <w:vAlign w:val="center"/>
          </w:tcPr>
          <w:p w14:paraId="36DF7FE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73AE93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A116E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39D25CB8" w14:textId="140B39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563BD5AF" w14:textId="0DAB981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081886B" w14:textId="6501DE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vAlign w:val="center"/>
          </w:tcPr>
          <w:p w14:paraId="145B55A7" w14:textId="13CFD5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187ED4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E49FAC" w14:textId="0AF650D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</w:tcPr>
          <w:p w14:paraId="11CE5ADC" w14:textId="26893C6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992" w:type="dxa"/>
            <w:noWrap/>
            <w:vAlign w:val="center"/>
          </w:tcPr>
          <w:p w14:paraId="34806770" w14:textId="79DFEB0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D0D126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879D4F" w14:textId="1E4845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22AAB9C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AA5546C" w14:textId="55A611D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3A459E7" w14:textId="274403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53199BE7" w14:textId="7745D4F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7CCE305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F06E84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  <w:hideMark/>
          </w:tcPr>
          <w:p w14:paraId="1DEAA592" w14:textId="184F0F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31E4B25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2D9A904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1D9E5B2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856FB53" w14:textId="5F1C7D3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1D8A9EC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5902AB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2740D23D" w14:textId="238A15B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5A817A9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9FA8DF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  <w:hideMark/>
          </w:tcPr>
          <w:p w14:paraId="38085F93" w14:textId="6897A0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14976F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1099BA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74A12CE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E1C8E2C" w14:textId="6643BA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5358D0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75AE36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72AFBA0D" w14:textId="4598E7A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B74CBD9" w14:textId="77777777" w:rsidTr="005534B9">
        <w:trPr>
          <w:trHeight w:val="289"/>
        </w:trPr>
        <w:tc>
          <w:tcPr>
            <w:tcW w:w="7655" w:type="dxa"/>
            <w:gridSpan w:val="2"/>
            <w:noWrap/>
            <w:vAlign w:val="center"/>
            <w:hideMark/>
          </w:tcPr>
          <w:p w14:paraId="6219DF80" w14:textId="7777777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765A7B34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440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77777777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50A233C9" w14:textId="10DB9E95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490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27182EA7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150 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4BC809ED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1080 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3A3AA252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59,0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1F147127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50E8CB46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DCB1A78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3C31F7F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2F9C23EE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41B1E4E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F665CB1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C5AF3BA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8B022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149CFA" w14:textId="77777777" w:rsidR="00EF4E4D" w:rsidRDefault="00EF4E4D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01234DCA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0F0D897B" w14:textId="77777777" w:rsidR="008F195A" w:rsidRDefault="008F195A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1AFD4407" w14:textId="77777777" w:rsidR="008F195A" w:rsidRDefault="008F195A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35E69747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01707D" w14:textId="7153161E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714546D2" w14:textId="31C083DC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387674FD" w14:textId="17ACB7B4" w:rsidR="00EF4E4D" w:rsidRDefault="00EF4E4D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781CEA22" w14:textId="77777777" w:rsidR="005534B9" w:rsidRPr="005534B9" w:rsidRDefault="005534B9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993"/>
        <w:gridCol w:w="1275"/>
        <w:gridCol w:w="1701"/>
        <w:gridCol w:w="1276"/>
        <w:gridCol w:w="992"/>
        <w:gridCol w:w="851"/>
        <w:gridCol w:w="1134"/>
      </w:tblGrid>
      <w:tr w:rsidR="005534B9" w:rsidRPr="001B2B26" w14:paraId="04187E81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372D385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57296557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A21942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53D2B9B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36BE9CD2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4992F10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2535004B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D590EE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C9E26C2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A41D52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A9A98CD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7E4B85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C804FC6" w14:textId="77777777" w:rsidR="00EF4E4D" w:rsidRPr="00CC76C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71812FED" w14:textId="77777777" w:rsidR="00EF4E4D" w:rsidRPr="001A2E9D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6999E7D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AB9C174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033F4787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14:paraId="2DA7A4FD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14:paraId="1371586E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7E5A284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3C763EF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7351C0AE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2259D2E4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AFC3C15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1777DCB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060FB66" w14:textId="098D5CB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33996A65" w14:textId="7560B5F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 xml:space="preserve">Anatomia </w:t>
            </w:r>
            <w:proofErr w:type="spellStart"/>
            <w:r w:rsidRPr="00097517">
              <w:rPr>
                <w:rFonts w:ascii="Times New Roman" w:hAnsi="Times New Roman"/>
                <w:sz w:val="18"/>
                <w:szCs w:val="18"/>
              </w:rPr>
              <w:t>palpacyjna</w:t>
            </w:r>
            <w:proofErr w:type="spellEnd"/>
            <w:r w:rsidRPr="00097517">
              <w:rPr>
                <w:rFonts w:ascii="Times New Roman" w:hAnsi="Times New Roman"/>
                <w:sz w:val="18"/>
                <w:szCs w:val="18"/>
              </w:rPr>
              <w:t xml:space="preserve"> i funkcjonalna</w:t>
            </w:r>
          </w:p>
        </w:tc>
        <w:tc>
          <w:tcPr>
            <w:tcW w:w="993" w:type="dxa"/>
            <w:noWrap/>
            <w:vAlign w:val="center"/>
            <w:hideMark/>
          </w:tcPr>
          <w:p w14:paraId="1F938593" w14:textId="5AAE5F9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79782CE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2602F61" w14:textId="26C9099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0F06676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3B9484A" w14:textId="4674E22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616F401" w14:textId="664700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699BC23F" w14:textId="4260D5F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13D00C1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5ABBDB" w14:textId="7DC00D9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6FE5B1EC" w14:textId="7D49152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993" w:type="dxa"/>
            <w:noWrap/>
            <w:vAlign w:val="center"/>
            <w:hideMark/>
          </w:tcPr>
          <w:p w14:paraId="59E7A431" w14:textId="3A7BA8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2692D69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3E9905" w14:textId="1387EE9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E8149E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0FE05A1" w14:textId="143F695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C2AC721" w14:textId="70BB384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0262E6E" w14:textId="580CEB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1B11CF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F6D08A1" w14:textId="38DA62B9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04F0D166" w14:textId="775E515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993" w:type="dxa"/>
            <w:noWrap/>
            <w:vAlign w:val="center"/>
            <w:hideMark/>
          </w:tcPr>
          <w:p w14:paraId="259DDF6B" w14:textId="1584F1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3490C98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190796B" w14:textId="28444B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E8EBFE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5641BEB" w14:textId="50BB3A9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3C8FBF8B" w14:textId="4C61A3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71B401AC" w14:textId="4AAAE11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2F797FF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B03453" w14:textId="20AA1A1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5CD427C5" w14:textId="1E7869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993" w:type="dxa"/>
            <w:noWrap/>
            <w:vAlign w:val="center"/>
            <w:hideMark/>
          </w:tcPr>
          <w:p w14:paraId="5206A5AE" w14:textId="1CD5E0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640EDA6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8DC90BC" w14:textId="5410EC3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0A9397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70D5FEB" w14:textId="39E154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0725993C" w14:textId="306AA7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87444A0" w14:textId="596519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3C5E7014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32E4E3D" w14:textId="5C0106C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6369" w:type="dxa"/>
            <w:vAlign w:val="center"/>
            <w:hideMark/>
          </w:tcPr>
          <w:p w14:paraId="027C6683" w14:textId="255BE3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993" w:type="dxa"/>
            <w:noWrap/>
            <w:vAlign w:val="center"/>
            <w:hideMark/>
          </w:tcPr>
          <w:p w14:paraId="797555BA" w14:textId="512E426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566ABD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EDC58C2" w14:textId="76B708B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1646070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787AD5F" w14:textId="219903A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4B12E097" w14:textId="413FF8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2E3EDAD9" w14:textId="48C5E80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1BB467D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FE806B" w14:textId="7EA2CE5D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6369" w:type="dxa"/>
            <w:vAlign w:val="center"/>
            <w:hideMark/>
          </w:tcPr>
          <w:p w14:paraId="7791317B" w14:textId="42516F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993" w:type="dxa"/>
            <w:noWrap/>
            <w:vAlign w:val="center"/>
            <w:hideMark/>
          </w:tcPr>
          <w:p w14:paraId="182426C2" w14:textId="493C27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DEFA9A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E4D63CF" w14:textId="1669391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9FACF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009A2B" w14:textId="222A06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0273DE8" w14:textId="0898447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2C7EE8C4" w14:textId="54F3E1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69F5249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301801E" w14:textId="5370920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1B9D0240" w14:textId="0CA6AF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993" w:type="dxa"/>
            <w:noWrap/>
            <w:vAlign w:val="center"/>
            <w:hideMark/>
          </w:tcPr>
          <w:p w14:paraId="716C14C2" w14:textId="129F80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5A65499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AC41983" w14:textId="1408A6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5013AEA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1F09AB" w14:textId="2722F23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7C29AEC" w14:textId="27E6AC2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6FBE133E" w14:textId="1141E39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6DDBFE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C8A74DF" w14:textId="4F9D649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66B2870B" w14:textId="139E62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993" w:type="dxa"/>
            <w:noWrap/>
            <w:vAlign w:val="center"/>
            <w:hideMark/>
          </w:tcPr>
          <w:p w14:paraId="69F3B0E5" w14:textId="7BAB649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44D643B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F0AD5A" w14:textId="793FD7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E3748C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9F020DC" w14:textId="4035F8D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C296998" w14:textId="0E83FB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134" w:type="dxa"/>
            <w:noWrap/>
            <w:vAlign w:val="center"/>
            <w:hideMark/>
          </w:tcPr>
          <w:p w14:paraId="4BC4C59C" w14:textId="7D106FF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2C0A28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417A64F" w14:textId="6DCFCF5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6A53F0AD" w14:textId="5F2B710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993" w:type="dxa"/>
            <w:noWrap/>
            <w:vAlign w:val="center"/>
            <w:hideMark/>
          </w:tcPr>
          <w:p w14:paraId="3144FDBB" w14:textId="482053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3EC6C3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450EC8" w14:textId="1F33408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7655001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5F19912" w14:textId="6A0BCD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108A273A" w14:textId="6F4C646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1F0F8DD3" w14:textId="087287C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9D80B9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3271A50" w14:textId="5103616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2E2934AC" w14:textId="138AD88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993" w:type="dxa"/>
            <w:noWrap/>
            <w:vAlign w:val="center"/>
            <w:hideMark/>
          </w:tcPr>
          <w:p w14:paraId="7DD67A81" w14:textId="3C08D18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  <w:hideMark/>
          </w:tcPr>
          <w:p w14:paraId="2826A6C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DD88970" w14:textId="395A26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1D7E8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18BF02A" w14:textId="424FD2E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0893D0B" w14:textId="4027B2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0BF7BB45" w14:textId="73B9D3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0D9A17A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041DC00" w14:textId="22BBD09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69A1C9A8" w14:textId="48EDBB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993" w:type="dxa"/>
            <w:noWrap/>
            <w:vAlign w:val="center"/>
            <w:hideMark/>
          </w:tcPr>
          <w:p w14:paraId="7EC2342E" w14:textId="633DD4D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  <w:hideMark/>
          </w:tcPr>
          <w:p w14:paraId="7B58B61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54F0B25" w14:textId="561B2BA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6B3C1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0EE3525" w14:textId="759E662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D79BC02" w14:textId="3BBC70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422E8466" w14:textId="341B33C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29B34D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B89DF91" w14:textId="46FD2D4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352BA95" w14:textId="179341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993" w:type="dxa"/>
            <w:noWrap/>
            <w:vAlign w:val="center"/>
          </w:tcPr>
          <w:p w14:paraId="37CCB82D" w14:textId="0756062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43C26C3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14BE59F7" w14:textId="0A360DB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8E265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96251CB" w14:textId="63B6D5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BE89F54" w14:textId="0EE8819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6353766" w14:textId="29B396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1261938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46444B" w14:textId="23A5A32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DB6A938" w14:textId="3EF2216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993" w:type="dxa"/>
            <w:noWrap/>
            <w:vAlign w:val="center"/>
          </w:tcPr>
          <w:p w14:paraId="7386971E" w14:textId="0A85E7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0D60489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41CCC7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0C92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566688D" w14:textId="7169D5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4C5C7C9" w14:textId="280210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28E2657" w14:textId="5F6B35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2CC8F3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6647B0" w14:textId="59D9DF4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2D8FF02" w14:textId="49B774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993" w:type="dxa"/>
            <w:noWrap/>
            <w:vAlign w:val="center"/>
          </w:tcPr>
          <w:p w14:paraId="79BBC1EB" w14:textId="7327540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30B5E8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5636ABDF" w14:textId="46CFD92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6C7EC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F476570" w14:textId="03E1A81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10B63C9" w14:textId="589F524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5CFFF7A6" w14:textId="5BA1CA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076742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C9F311B" w14:textId="042B9E7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22BC9E0" w14:textId="6E5F35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993" w:type="dxa"/>
            <w:noWrap/>
            <w:vAlign w:val="center"/>
          </w:tcPr>
          <w:p w14:paraId="44EC73E3" w14:textId="3A9369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E26995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9D487B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66BE9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5AB45AF" w14:textId="1E8A0F2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9D0A56" w14:textId="31404E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1A27530" w14:textId="28AAEE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670C366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B52BB1C" w14:textId="45E41CD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FE0EAD3" w14:textId="03A3E65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993" w:type="dxa"/>
            <w:noWrap/>
            <w:vAlign w:val="center"/>
          </w:tcPr>
          <w:p w14:paraId="029D8FB3" w14:textId="485207E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719E80D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8C1CEDD" w14:textId="0E066A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9D08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5316F28" w14:textId="51ED4F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48240A6" w14:textId="6B8AD7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73F70874" w14:textId="393104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E61B22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A90461D" w14:textId="14A33B1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BDEBCEB" w14:textId="298A095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993" w:type="dxa"/>
            <w:noWrap/>
            <w:vAlign w:val="center"/>
          </w:tcPr>
          <w:p w14:paraId="5B028346" w14:textId="696532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0A72F0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76879A9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42CE8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CFAD183" w14:textId="15C578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D4463B6" w14:textId="02522E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3B1FDC7" w14:textId="527320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B1D095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FB78F9" w14:textId="2A441EB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7E5CD241" w14:textId="21C4DD8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993" w:type="dxa"/>
            <w:noWrap/>
            <w:vAlign w:val="center"/>
          </w:tcPr>
          <w:p w14:paraId="49FAF3BC" w14:textId="2FFC1CE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B65515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38EE0225" w14:textId="75EE4B7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D51E3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3F5A0A4" w14:textId="62A011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12079EF" w14:textId="7F94D9E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5F2B52A" w14:textId="70477FD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004CEF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3FB21F9" w14:textId="033D612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453141E" w14:textId="462DA1E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993" w:type="dxa"/>
            <w:noWrap/>
            <w:vAlign w:val="center"/>
          </w:tcPr>
          <w:p w14:paraId="22378164" w14:textId="1AACD9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466B9F8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29D42C2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AF994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A983E51" w14:textId="44ECFA5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D9B7721" w14:textId="0521A8C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4035EE53" w14:textId="73F46F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AE1BBB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3852B16" w14:textId="691A4E4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6D28B96" w14:textId="40FDC7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993" w:type="dxa"/>
            <w:noWrap/>
            <w:vAlign w:val="center"/>
          </w:tcPr>
          <w:p w14:paraId="7641D3DA" w14:textId="6030E5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noWrap/>
            <w:vAlign w:val="center"/>
          </w:tcPr>
          <w:p w14:paraId="566954A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21E120ED" w14:textId="1060A3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4B8D58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1E55791" w14:textId="41AD0C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5D2B3E" w14:textId="429B006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F50D400" w14:textId="62B811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D9C110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0EC6D9F" w14:textId="1EAA18B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9364181" w14:textId="5F80534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993" w:type="dxa"/>
            <w:noWrap/>
            <w:vAlign w:val="center"/>
          </w:tcPr>
          <w:p w14:paraId="417BDC69" w14:textId="59079B0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47C38D3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340D9ED2" w14:textId="3D0978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992B3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BF6A3F0" w14:textId="27A335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FFC02C9" w14:textId="3B50E2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22038F45" w14:textId="3E88368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3C7F64" w:rsidRPr="001B2B26" w14:paraId="1856E47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FB9C07" w14:textId="2882730C" w:rsidR="003C7F64" w:rsidRPr="00DE6B9B" w:rsidRDefault="003C7F64" w:rsidP="00EF4E4D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19D9980" w14:textId="28D6F32D" w:rsidR="003C7F64" w:rsidRPr="003C7F64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 w:rsidRPr="003C7F64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993" w:type="dxa"/>
            <w:noWrap/>
            <w:vAlign w:val="center"/>
          </w:tcPr>
          <w:p w14:paraId="26169F24" w14:textId="6DCC5CF4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4CE3E12C" w14:textId="77777777" w:rsidR="003C7F64" w:rsidRPr="001B2B26" w:rsidRDefault="003C7F64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5D423E8F" w14:textId="118CD52E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166CB2A" w14:textId="77777777" w:rsidR="003C7F64" w:rsidRPr="001B2B26" w:rsidRDefault="003C7F64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F8CF494" w14:textId="0822FAC2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D8FC84E" w14:textId="0DFB07A7" w:rsidR="003C7F64" w:rsidRPr="0005258F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60041999" w14:textId="5FB2C3E3" w:rsidR="003C7F64" w:rsidRPr="000A0062" w:rsidRDefault="003C7F64" w:rsidP="00EF4E4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319BED8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745ED8B" w14:textId="1B047AC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00B6C9BD" w14:textId="2D1F515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993" w:type="dxa"/>
            <w:noWrap/>
            <w:vAlign w:val="center"/>
          </w:tcPr>
          <w:p w14:paraId="7F65FBC6" w14:textId="26194D7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0678C9E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2E66261" w14:textId="2A7EE2D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B591D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4D421AE" w14:textId="3347886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91CF404" w14:textId="2B05706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26CA1532" w14:textId="5751F80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5ACB31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5F4A0D2" w14:textId="199D745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4CA8263" w14:textId="2BCFFEE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993" w:type="dxa"/>
            <w:noWrap/>
            <w:vAlign w:val="center"/>
          </w:tcPr>
          <w:p w14:paraId="77F8F198" w14:textId="027B58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2459480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102E3A66" w14:textId="50FA879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88311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7416409" w14:textId="76F19D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2A77F64" w14:textId="63826BB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ECEFC2A" w14:textId="36F8B9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16A2AF5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D607A42" w14:textId="565B66B3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793F399F" w14:textId="3F4A5B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993" w:type="dxa"/>
            <w:noWrap/>
            <w:vAlign w:val="center"/>
          </w:tcPr>
          <w:p w14:paraId="09928E83" w14:textId="22AAB4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671F3E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CA6ED96" w14:textId="09DA05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F57952" w14:textId="0C1DA2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C12F0" w14:textId="2E6837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9AF33FE" w14:textId="1BC8923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1134" w:type="dxa"/>
            <w:noWrap/>
            <w:vAlign w:val="center"/>
          </w:tcPr>
          <w:p w14:paraId="716A5097" w14:textId="79E29C5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2A40D0F0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547E4788" w14:textId="77777777" w:rsidR="00EF4E4D" w:rsidRPr="001B2B26" w:rsidRDefault="00EF4E4D" w:rsidP="005D3F8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3" w:type="dxa"/>
            <w:noWrap/>
            <w:vAlign w:val="bottom"/>
            <w:hideMark/>
          </w:tcPr>
          <w:p w14:paraId="0B8B1A1B" w14:textId="52864498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noWrap/>
            <w:vAlign w:val="bottom"/>
            <w:hideMark/>
          </w:tcPr>
          <w:p w14:paraId="72752E49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7D945E" w14:textId="1D7F3A4E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0B198B7" w14:textId="0A6A9A5E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3C71A9" w14:textId="2A667ED0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E11751" w14:textId="2E6A9D39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3485DBD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053D43A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7E438FD8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0F23A39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7B04DC8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1A4F0E2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FBA03BD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E2E4A64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809F8A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B675AD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BF1497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F0AAC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226F75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8358F1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431C87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790DE3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912536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2DC18D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2EA935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9E0C1B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4AE02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829D3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3CD0C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6A1648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690063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9D266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8D6459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0C5596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83734C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1703E1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836DFA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F6CA12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6B8E44" w14:textId="551EE9A9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053D8BCA" w14:textId="451A3F03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B65823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B65823">
        <w:rPr>
          <w:rFonts w:asciiTheme="minorHAnsi" w:hAnsiTheme="minorHAnsi" w:cstheme="minorHAnsi"/>
          <w:b/>
          <w:sz w:val="24"/>
          <w:szCs w:val="24"/>
        </w:rPr>
        <w:t>9</w:t>
      </w:r>
    </w:p>
    <w:p w14:paraId="252889FE" w14:textId="289ED3E7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B65823"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F42A54D" w14:textId="77777777" w:rsidR="00EF4E4D" w:rsidRPr="00360381" w:rsidRDefault="00EF4E4D" w:rsidP="00EF4E4D">
      <w:pPr>
        <w:rPr>
          <w:b/>
          <w:sz w:val="24"/>
          <w:szCs w:val="24"/>
        </w:rPr>
      </w:pPr>
    </w:p>
    <w:p w14:paraId="5ACC2E26" w14:textId="77777777" w:rsidR="00EF4E4D" w:rsidRPr="0034450C" w:rsidRDefault="00EF4E4D" w:rsidP="00EF4E4D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851"/>
        <w:gridCol w:w="1276"/>
        <w:gridCol w:w="992"/>
        <w:gridCol w:w="1276"/>
        <w:gridCol w:w="1275"/>
        <w:gridCol w:w="1276"/>
        <w:gridCol w:w="1276"/>
      </w:tblGrid>
      <w:tr w:rsidR="005534B9" w:rsidRPr="001B2B26" w14:paraId="0B00C009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61343F7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0C23449C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00BBB09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13221C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02105DD9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8ED00DC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746C626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12C8290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99913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565196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28CD775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325A81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6C6C6C6" w14:textId="77777777" w:rsidR="00EF4E4D" w:rsidRPr="00CC76C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2C497CF" w14:textId="77777777" w:rsidR="00EF4E4D" w:rsidRPr="001A2E9D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2332742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6D3D8F6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783717FA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49FBE04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2F49846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326870DB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BBE3F7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noWrap/>
            <w:vAlign w:val="center"/>
          </w:tcPr>
          <w:p w14:paraId="7C94F9F6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7A4654D0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730B8E7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14C856C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19F985F" w14:textId="1DE96D0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42A54CED" w14:textId="3D32829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851" w:type="dxa"/>
            <w:noWrap/>
            <w:vAlign w:val="center"/>
            <w:hideMark/>
          </w:tcPr>
          <w:p w14:paraId="5A8506D3" w14:textId="06600E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C63A79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6221F81" w14:textId="4B2B492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61F802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1849F1B" w14:textId="311AF23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7D88C2D" w14:textId="78D9E07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59866B1E" w14:textId="4614A90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647952A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4B529CA" w14:textId="46F4618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15111801" w14:textId="3B27213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851" w:type="dxa"/>
            <w:noWrap/>
            <w:vAlign w:val="center"/>
            <w:hideMark/>
          </w:tcPr>
          <w:p w14:paraId="4BD2AE3D" w14:textId="02D4E1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6C7325C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87C8E3F" w14:textId="50F8126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D69C9A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E69B913" w14:textId="42031E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18EDEABE" w14:textId="316F00B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7A533085" w14:textId="39CC20D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39ECF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D65BA80" w14:textId="32B60AD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62B07972" w14:textId="044A57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851" w:type="dxa"/>
            <w:noWrap/>
            <w:vAlign w:val="center"/>
            <w:hideMark/>
          </w:tcPr>
          <w:p w14:paraId="272FE60E" w14:textId="1CFA59F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99602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0BAE49" w14:textId="4B5B0A8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129FDD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2FADF7E" w14:textId="209E246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D5CB0D4" w14:textId="594BCB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57F881F7" w14:textId="117FE5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69D94D3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E8A40A1" w14:textId="4403AAE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08DE3B15" w14:textId="733ED5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851" w:type="dxa"/>
            <w:noWrap/>
            <w:vAlign w:val="center"/>
            <w:hideMark/>
          </w:tcPr>
          <w:p w14:paraId="508D38E5" w14:textId="06A28E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4CC7FB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44D2145" w14:textId="253D08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0222F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30441D6" w14:textId="580054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55E7BFF" w14:textId="0522882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34C7A387" w14:textId="2C7C7B7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6AE38E4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074AC72" w14:textId="3357E5C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27086D5A" w14:textId="33DF1A5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851" w:type="dxa"/>
            <w:noWrap/>
            <w:vAlign w:val="center"/>
            <w:hideMark/>
          </w:tcPr>
          <w:p w14:paraId="0957EAAB" w14:textId="1101B28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CD254D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C0DE18B" w14:textId="092BA13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92941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1484DA4" w14:textId="40DEDE0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DD735CA" w14:textId="045498F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54375C7A" w14:textId="0360DE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FD1B6F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6D74C4F" w14:textId="7DD14BC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7C9743D8" w14:textId="2F7D732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851" w:type="dxa"/>
            <w:noWrap/>
            <w:vAlign w:val="center"/>
            <w:hideMark/>
          </w:tcPr>
          <w:p w14:paraId="5212AACE" w14:textId="7AB7CB5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2F8C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81CF285" w14:textId="7801254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9908E5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9B17806" w14:textId="0F91576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8563E8B" w14:textId="3804682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2FAA3576" w14:textId="67A72D5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A78E98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B6556C3" w14:textId="26DED63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19BE2453" w14:textId="3935E0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851" w:type="dxa"/>
            <w:noWrap/>
            <w:vAlign w:val="center"/>
            <w:hideMark/>
          </w:tcPr>
          <w:p w14:paraId="2E844172" w14:textId="0E68FE1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2CF7C3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CDD46F7" w14:textId="6CE8FF3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F8244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0D95B57B" w14:textId="5BE017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35FEDCD" w14:textId="46B4434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52329B34" w14:textId="22DCE7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914464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BA43033" w14:textId="7C1DB9D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34D9B8B8" w14:textId="3BB07D3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851" w:type="dxa"/>
            <w:noWrap/>
            <w:vAlign w:val="center"/>
            <w:hideMark/>
          </w:tcPr>
          <w:p w14:paraId="1F903A6B" w14:textId="13AD08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B1DF0F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6B20241" w14:textId="702DB3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60D5F3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A0B8904" w14:textId="2FF2BE3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79440D5" w14:textId="114D615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3D88182D" w14:textId="6264524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41BD9B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9D9A42F" w14:textId="5B875E7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7D7C58FE" w14:textId="7D85CA7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851" w:type="dxa"/>
            <w:noWrap/>
            <w:vAlign w:val="center"/>
            <w:hideMark/>
          </w:tcPr>
          <w:p w14:paraId="266EF1C6" w14:textId="24A0A55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3E092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F2F1CB" w14:textId="28D22EF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232C88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44677F" w14:textId="7C1058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0843354D" w14:textId="06037AD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14:paraId="15608D5D" w14:textId="13D90D1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261A691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B7C0C69" w14:textId="6922B2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50F4E432" w14:textId="3F3531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851" w:type="dxa"/>
            <w:noWrap/>
            <w:vAlign w:val="center"/>
            <w:hideMark/>
          </w:tcPr>
          <w:p w14:paraId="5DE33A03" w14:textId="266D86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1357BD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DD3037" w14:textId="52C1B2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F8F758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D9CF485" w14:textId="1A49BB1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95D4D70" w14:textId="1A1A3F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7B708139" w14:textId="58AF118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54C9DAD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E3F2552" w14:textId="1679082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3787A5F0" w14:textId="12859AB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851" w:type="dxa"/>
            <w:noWrap/>
            <w:vAlign w:val="center"/>
            <w:hideMark/>
          </w:tcPr>
          <w:p w14:paraId="69F5B849" w14:textId="6BF1A7C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12ABA90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804995" w14:textId="30BE33E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93C36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BB2972" w14:textId="58B587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431BFB9" w14:textId="7E0908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14:paraId="1394F6B9" w14:textId="422CA4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36791B3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EDE514F" w14:textId="16DE72A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11E23BAA" w14:textId="43D188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851" w:type="dxa"/>
            <w:noWrap/>
            <w:vAlign w:val="center"/>
          </w:tcPr>
          <w:p w14:paraId="2F1794D1" w14:textId="0093EC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6B4E84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3F90CE" w14:textId="45E9ED7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2A324B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7C3B627" w14:textId="7D0D33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3A2FC8D1" w14:textId="077E6E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637D1D1" w14:textId="4D8089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04CEF86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F16C49B" w14:textId="4B79F9A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07815929" w14:textId="36110DF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851" w:type="dxa"/>
            <w:noWrap/>
            <w:vAlign w:val="center"/>
          </w:tcPr>
          <w:p w14:paraId="08462E20" w14:textId="7969ED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76425E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80E725F" w14:textId="6FCCA79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4D46787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388FBF3" w14:textId="6779D47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9365704" w14:textId="09B803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4B52812" w14:textId="14DED7F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3C6CA7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31D6F27" w14:textId="57E1EA8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B3DE0D0" w14:textId="524D52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851" w:type="dxa"/>
            <w:noWrap/>
            <w:vAlign w:val="center"/>
          </w:tcPr>
          <w:p w14:paraId="3FE68DDD" w14:textId="3561551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0ADD2C5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1FA7292" w14:textId="720A5F8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00A45F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52C2441" w14:textId="0E53E9C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9777236" w14:textId="04D47E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4665359E" w14:textId="0A3E28A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C55F3C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52D9F3" w14:textId="6AFA195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180367D" w14:textId="76E9BA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851" w:type="dxa"/>
            <w:noWrap/>
            <w:vAlign w:val="center"/>
          </w:tcPr>
          <w:p w14:paraId="6EB732F2" w14:textId="6BC695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052A707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82862B6" w14:textId="3C73969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05FBAC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38D5C42" w14:textId="5303F7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118FC08" w14:textId="04F07D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1689B79E" w14:textId="5FBBF10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50705B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875E8CB" w14:textId="33ECCBC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E7082DE" w14:textId="610082A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851" w:type="dxa"/>
            <w:noWrap/>
            <w:vAlign w:val="center"/>
          </w:tcPr>
          <w:p w14:paraId="6D5977A8" w14:textId="38AC519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C504F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01427B" w14:textId="45C21C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B603C2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5F08B59" w14:textId="65AD72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81E8D61" w14:textId="2C7F26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72296FB" w14:textId="3F6FA52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0A36EB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973BC03" w14:textId="6268A8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8009A34" w14:textId="666DFC2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851" w:type="dxa"/>
            <w:noWrap/>
            <w:vAlign w:val="center"/>
          </w:tcPr>
          <w:p w14:paraId="5A2891EF" w14:textId="6B34C5E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1735DE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1E57BB3" w14:textId="6298FF6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BC7384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4C6C2C1" w14:textId="35D5B29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82A1A2F" w14:textId="2519FA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023B867F" w14:textId="405735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0E2CDB9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8DAF4EA" w14:textId="49E7DB4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2F299B6" w14:textId="1C2B8B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851" w:type="dxa"/>
            <w:noWrap/>
            <w:vAlign w:val="center"/>
          </w:tcPr>
          <w:p w14:paraId="0FFFB9C1" w14:textId="0C49F7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085E46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97FB3E" w14:textId="0CB21D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08E39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B3B7555" w14:textId="4ADCFA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31121D5" w14:textId="4B912A6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034BCE10" w14:textId="78D4125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31821C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9F0BD91" w14:textId="2494132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3A55DBC" w14:textId="07F98E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851" w:type="dxa"/>
            <w:noWrap/>
            <w:vAlign w:val="center"/>
          </w:tcPr>
          <w:p w14:paraId="0A09CB05" w14:textId="43B013B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4BE2A8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71465D" w14:textId="54F0B2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AA5642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5FF3A0E" w14:textId="45D7F7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B62EC6C" w14:textId="29D5F4F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D14D410" w14:textId="3F3118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F4D688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FD4E9CC" w14:textId="69322C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7619FF6A" w14:textId="3D9944A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851" w:type="dxa"/>
            <w:noWrap/>
            <w:vAlign w:val="center"/>
          </w:tcPr>
          <w:p w14:paraId="5E686A36" w14:textId="3914115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6BF784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7518E6" w14:textId="71A0F9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9490DB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62A0F1DC" w14:textId="2159B97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36B7BD5" w14:textId="68C89E6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D7A7E55" w14:textId="60032B6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F7B699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7B0FC16" w14:textId="6D595AC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7BC38C10" w14:textId="32A382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851" w:type="dxa"/>
            <w:noWrap/>
            <w:vAlign w:val="center"/>
          </w:tcPr>
          <w:p w14:paraId="17E14B3C" w14:textId="68B64FC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90FF55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44F64F" w14:textId="7D7A9D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4AA026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92AEAC2" w14:textId="21E5F0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E7CD6F1" w14:textId="2165C8F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364E9373" w14:textId="187AF4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B3BAA3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C8E6BEB" w14:textId="0EDBB6B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3ECEFAB3" w14:textId="072D4A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851" w:type="dxa"/>
            <w:noWrap/>
            <w:vAlign w:val="center"/>
          </w:tcPr>
          <w:p w14:paraId="2574872F" w14:textId="61E187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272EDF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E1FF90C" w14:textId="38371D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BA1EC7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DF8ACE8" w14:textId="1C0190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80DEB85" w14:textId="349853E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6910F95F" w14:textId="2FB11DA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7691F4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AFE1816" w14:textId="113F42E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10EED37F" w14:textId="295C5CA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851" w:type="dxa"/>
            <w:noWrap/>
            <w:vAlign w:val="center"/>
          </w:tcPr>
          <w:p w14:paraId="353457E6" w14:textId="575C1D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41CE53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91BCC7" w14:textId="03D860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0403AC" w14:textId="1F03927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A0DAE1B" w14:textId="4AAD0D7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9DD2CBC" w14:textId="362F8F1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0509E37F" w14:textId="48DB44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84C60A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6E1E413" w14:textId="3218FCA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62F77B5A" w14:textId="7839122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851" w:type="dxa"/>
            <w:noWrap/>
            <w:vAlign w:val="center"/>
          </w:tcPr>
          <w:p w14:paraId="4B440C5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C9ABEA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91AE7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ADFE1BB" w14:textId="2105AD1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9E38120" w14:textId="1049F4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7DD7953" w14:textId="0122BA9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1276" w:type="dxa"/>
            <w:noWrap/>
            <w:vAlign w:val="center"/>
          </w:tcPr>
          <w:p w14:paraId="168430AF" w14:textId="0A0499F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0CDAA36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55248730" w14:textId="77777777" w:rsidR="00EF4E4D" w:rsidRPr="001B2B26" w:rsidRDefault="00EF4E4D" w:rsidP="005D3F8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noWrap/>
            <w:vAlign w:val="bottom"/>
            <w:hideMark/>
          </w:tcPr>
          <w:p w14:paraId="75630FD4" w14:textId="0ECFA973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76" w:type="dxa"/>
            <w:noWrap/>
            <w:vAlign w:val="bottom"/>
            <w:hideMark/>
          </w:tcPr>
          <w:p w14:paraId="74633E95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E64E306" w14:textId="7057BB3A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F6631A0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8A95CD" w14:textId="1421978B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A1A8AD" w14:textId="77777777" w:rsidR="00EF4E4D" w:rsidRPr="00EF4E4D" w:rsidRDefault="00EF4E4D" w:rsidP="005D3F8E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5D0A818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8ABA87E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690A0CB1" w14:textId="735E6DEA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129A5C74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2C9C0D0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6A4A9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14FB91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649A2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A9B07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65FE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3C7BE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6290B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523E0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12827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8E4C2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ED9798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4FB24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449C8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876858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B95C3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F0889C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717854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06E681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164BE3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D6FA58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5413E8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AA80F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FFC011" w14:textId="01B5848B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717843FC" w14:textId="77A0680B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603CCE6E" w14:textId="55BA0C90" w:rsidR="00B65823" w:rsidRPr="005534B9" w:rsidRDefault="00B65823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7C82A87" w14:textId="77777777" w:rsidR="00B65823" w:rsidRPr="0034450C" w:rsidRDefault="00B65823" w:rsidP="00B65823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086"/>
        <w:gridCol w:w="1134"/>
        <w:gridCol w:w="1417"/>
        <w:gridCol w:w="1134"/>
        <w:gridCol w:w="1276"/>
        <w:gridCol w:w="1276"/>
        <w:gridCol w:w="1134"/>
        <w:gridCol w:w="1134"/>
      </w:tblGrid>
      <w:tr w:rsidR="005534B9" w:rsidRPr="001B2B26" w14:paraId="5C1B237D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5144B57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086" w:type="dxa"/>
            <w:vMerge w:val="restart"/>
            <w:vAlign w:val="center"/>
            <w:hideMark/>
          </w:tcPr>
          <w:p w14:paraId="269B41B1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33EB29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D13EC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65629C61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3161CA4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2558C87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6FD05C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D3DBB2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FEFD1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FBFE896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04A9D28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97BD922" w14:textId="77777777" w:rsidR="00B65823" w:rsidRPr="00CC76C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6F459968" w14:textId="77777777" w:rsidR="00B65823" w:rsidRPr="001A2E9D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6B02280E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D643B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086" w:type="dxa"/>
            <w:vMerge/>
            <w:vAlign w:val="center"/>
          </w:tcPr>
          <w:p w14:paraId="206ADB8A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E750823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AC5F9BD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80A8508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69E2E52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4D63ABE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03C7560E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13CF7F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5D49CC5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CC7930D" w14:textId="4D84439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086" w:type="dxa"/>
            <w:vAlign w:val="center"/>
          </w:tcPr>
          <w:p w14:paraId="1F613E34" w14:textId="6620FE9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1134" w:type="dxa"/>
            <w:noWrap/>
            <w:vAlign w:val="center"/>
          </w:tcPr>
          <w:p w14:paraId="709C1A9E" w14:textId="1AD4F7A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2FB6156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7603A47" w14:textId="772D65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1A8AD8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F15F812" w14:textId="23A0D8E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DAB730" w14:textId="6CAD38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49B26E99" w14:textId="4C62733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3B9B05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330B02B" w14:textId="77EB198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086" w:type="dxa"/>
            <w:vAlign w:val="center"/>
          </w:tcPr>
          <w:p w14:paraId="2DE352EA" w14:textId="11408A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1134" w:type="dxa"/>
            <w:noWrap/>
            <w:vAlign w:val="center"/>
          </w:tcPr>
          <w:p w14:paraId="04F0A710" w14:textId="7410D4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1F45D24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4A1A45F" w14:textId="44A9046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82BA68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DA076F7" w14:textId="231B1B5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000A71E" w14:textId="61F5BC3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2417E505" w14:textId="2B42665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6A298B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5AF6E19" w14:textId="2D5DFC9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86" w:type="dxa"/>
            <w:vAlign w:val="center"/>
          </w:tcPr>
          <w:p w14:paraId="761F8328" w14:textId="09AF070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1134" w:type="dxa"/>
            <w:noWrap/>
            <w:vAlign w:val="center"/>
          </w:tcPr>
          <w:p w14:paraId="31F779B6" w14:textId="1AADE5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7E050F6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32D163F" w14:textId="1C4DE5B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3BB465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285DD62" w14:textId="737179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48ABC6A" w14:textId="6344ED0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96AF0BF" w14:textId="664523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C4C444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6CA8432" w14:textId="0560207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086" w:type="dxa"/>
            <w:vAlign w:val="center"/>
          </w:tcPr>
          <w:p w14:paraId="623E3D77" w14:textId="53CB54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1134" w:type="dxa"/>
            <w:noWrap/>
            <w:vAlign w:val="center"/>
          </w:tcPr>
          <w:p w14:paraId="08C8ED21" w14:textId="3A6CB4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1F3DB7D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DC3B849" w14:textId="7750DAD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8818CE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D085A15" w14:textId="73E8F9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474A660" w14:textId="4BC3D2D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134" w:type="dxa"/>
            <w:noWrap/>
            <w:vAlign w:val="center"/>
          </w:tcPr>
          <w:p w14:paraId="6A1FAD67" w14:textId="327D34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5534B9" w:rsidRPr="001B2B26" w14:paraId="5A07F28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4E414EE" w14:textId="084DAF1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6D03F70E" w14:textId="2742FC1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1134" w:type="dxa"/>
            <w:noWrap/>
            <w:vAlign w:val="center"/>
          </w:tcPr>
          <w:p w14:paraId="4C29B305" w14:textId="4FCEE0E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noWrap/>
            <w:vAlign w:val="center"/>
          </w:tcPr>
          <w:p w14:paraId="76C5A60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01565" w14:textId="4E975EE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7C181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580ED39" w14:textId="202195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E197633" w14:textId="437E60F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1D88235" w14:textId="625A30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CED3D7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DEF5B76" w14:textId="38F72FC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6294AFD5" w14:textId="7DEFA6D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1134" w:type="dxa"/>
            <w:noWrap/>
            <w:vAlign w:val="center"/>
          </w:tcPr>
          <w:p w14:paraId="7D2A62DB" w14:textId="6DDFD0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5E1F5BA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40BE550" w14:textId="3E5B4F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0769317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99C52F6" w14:textId="500C60A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D279D4E" w14:textId="05E511C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63CA8F6D" w14:textId="3FE8E09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6BE6A1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45CA5AC" w14:textId="63FC785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514C996A" w14:textId="67A07A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1134" w:type="dxa"/>
            <w:noWrap/>
            <w:vAlign w:val="center"/>
          </w:tcPr>
          <w:p w14:paraId="02A660DC" w14:textId="127A923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43DE9A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DCFC01F" w14:textId="034736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60A4B5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3F8250A" w14:textId="5E0FDC8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1B1B678" w14:textId="218BFB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9B1D829" w14:textId="12418FD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13C8AF0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1F811D4" w14:textId="78379C4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24D0AB0A" w14:textId="0872DE4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1134" w:type="dxa"/>
            <w:noWrap/>
            <w:vAlign w:val="center"/>
          </w:tcPr>
          <w:p w14:paraId="743E5AE0" w14:textId="39C53FB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173135B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5E68E83" w14:textId="5F2998E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8F61A0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4520BC2" w14:textId="59DCD9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A9A03AB" w14:textId="089774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18B8A11" w14:textId="356E637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A5E5E3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AAAEE15" w14:textId="66EAE09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7A7C6DBF" w14:textId="5BB6CD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1134" w:type="dxa"/>
            <w:noWrap/>
            <w:vAlign w:val="center"/>
          </w:tcPr>
          <w:p w14:paraId="128B3B97" w14:textId="0EEB479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0279C56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97E1EF" w14:textId="7327384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1C3408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A9050F0" w14:textId="42A82C9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D7E00B8" w14:textId="48C309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5EE8483" w14:textId="7D5418A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455516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1507E62" w14:textId="1E41E7D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580D1D63" w14:textId="616775E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1134" w:type="dxa"/>
            <w:noWrap/>
            <w:vAlign w:val="center"/>
          </w:tcPr>
          <w:p w14:paraId="0A2D4A1E" w14:textId="5923CA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06810AA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F81C95D" w14:textId="4D2171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116A67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CFCE71D" w14:textId="171BAEF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D3B331B" w14:textId="1C132F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2324581F" w14:textId="270BE3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B4AF06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821132C" w14:textId="0E28C58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47E93349" w14:textId="4D2F63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1134" w:type="dxa"/>
            <w:noWrap/>
            <w:vAlign w:val="center"/>
          </w:tcPr>
          <w:p w14:paraId="5861491E" w14:textId="2E1578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273ED65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0B0DA23" w14:textId="08CD36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BAD3C1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FE73439" w14:textId="43A33B0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CB1778" w14:textId="681C52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150293E" w14:textId="219A07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04BAA204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4F5D187" w14:textId="2D0DA2D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3573D24E" w14:textId="7F2DDF0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1134" w:type="dxa"/>
            <w:noWrap/>
            <w:vAlign w:val="center"/>
          </w:tcPr>
          <w:p w14:paraId="3757BEE5" w14:textId="1DD1510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3C4338C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9E4E441" w14:textId="021F4D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D158EE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F17B5A5" w14:textId="05E6F8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BA0353C" w14:textId="08E5421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7C2724C5" w14:textId="5E24A7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7E5CBE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6E61E17" w14:textId="3F4B72F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451D1965" w14:textId="4C872D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1134" w:type="dxa"/>
            <w:noWrap/>
            <w:vAlign w:val="center"/>
          </w:tcPr>
          <w:p w14:paraId="086404A5" w14:textId="78F5D04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0012F65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2809375" w14:textId="0944A28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9A5F06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E03B10C" w14:textId="291B70B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EAC0434" w14:textId="1CBF7F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82A3FFE" w14:textId="798D667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E41AFF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5CCA546" w14:textId="409FE08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086" w:type="dxa"/>
            <w:vAlign w:val="center"/>
          </w:tcPr>
          <w:p w14:paraId="46ED6365" w14:textId="507689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1134" w:type="dxa"/>
            <w:noWrap/>
            <w:vAlign w:val="center"/>
          </w:tcPr>
          <w:p w14:paraId="1C0AE200" w14:textId="6E91F5C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688CD85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E54603D" w14:textId="708EF8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5FCEDD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33BFC88" w14:textId="37D5018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F53E18C" w14:textId="01A7ECF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1000802B" w14:textId="223A623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27910CC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9084F01" w14:textId="34D6074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vAlign w:val="center"/>
          </w:tcPr>
          <w:p w14:paraId="0ECB9CBA" w14:textId="11E248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1134" w:type="dxa"/>
            <w:noWrap/>
            <w:vAlign w:val="center"/>
          </w:tcPr>
          <w:p w14:paraId="34484A5C" w14:textId="311001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54598D8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A965ECA" w14:textId="4E20356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5BF257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0CA436" w14:textId="44AE4C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D0499FC" w14:textId="6DB7188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49447BD" w14:textId="2435344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666381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2A41673" w14:textId="2823996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vAlign w:val="center"/>
          </w:tcPr>
          <w:p w14:paraId="6BFDD952" w14:textId="78BFF54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04870AB1" w14:textId="47865B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BB1E212" w14:textId="77328DB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23AA81B" w14:textId="495E739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4FC5F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2694F85" w14:textId="6973CA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D1C8F2A" w14:textId="1A33FC7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3BACFCAC" w14:textId="57680C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686D6A9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A828985" w14:textId="4DA65E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086" w:type="dxa"/>
            <w:vAlign w:val="center"/>
          </w:tcPr>
          <w:p w14:paraId="0CE291F4" w14:textId="0273E40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6B0600ED" w14:textId="549F019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05E6248" w14:textId="3300CF2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FED4A70" w14:textId="13CA580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D4D5BD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BC926F0" w14:textId="411875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EE7AB50" w14:textId="62624CE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18A40C02" w14:textId="702E34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166395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89EEFBB" w14:textId="37AD983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086" w:type="dxa"/>
            <w:vAlign w:val="center"/>
          </w:tcPr>
          <w:p w14:paraId="145FC0B6" w14:textId="19B5186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1134" w:type="dxa"/>
            <w:noWrap/>
            <w:vAlign w:val="center"/>
          </w:tcPr>
          <w:p w14:paraId="3870CF8C" w14:textId="7B7BB3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AD707F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5AAF30" w14:textId="1BC1F90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FFF66FA" w14:textId="5374DCA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41E7AE8" w14:textId="45422BA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05DFA51" w14:textId="169204A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1134" w:type="dxa"/>
            <w:noWrap/>
            <w:vAlign w:val="center"/>
          </w:tcPr>
          <w:p w14:paraId="30589559" w14:textId="7AC96A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003E681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9B2CE2B" w14:textId="1BF7ABA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086" w:type="dxa"/>
            <w:vAlign w:val="center"/>
          </w:tcPr>
          <w:p w14:paraId="3B9C225C" w14:textId="078101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1134" w:type="dxa"/>
            <w:noWrap/>
            <w:vAlign w:val="center"/>
          </w:tcPr>
          <w:p w14:paraId="6FDEFBFC" w14:textId="7C4F818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75E73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E33D56A" w14:textId="67EFF9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8F1255" w14:textId="7B276C4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3CBF2404" w14:textId="3271B8E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BD57ED4" w14:textId="4FCE8EE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1134" w:type="dxa"/>
            <w:noWrap/>
            <w:vAlign w:val="center"/>
          </w:tcPr>
          <w:p w14:paraId="186F4889" w14:textId="424CA40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B3AB7B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52D1126" w14:textId="1D94C02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vAlign w:val="center"/>
          </w:tcPr>
          <w:p w14:paraId="5CF7DF3B" w14:textId="6E9CDBB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1134" w:type="dxa"/>
            <w:noWrap/>
            <w:vAlign w:val="center"/>
          </w:tcPr>
          <w:p w14:paraId="2C3BCF66" w14:textId="12A671E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0D90444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2988241" w14:textId="166D2E3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FC9DA5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DCB3192" w14:textId="7593F3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7399DAE" w14:textId="47F5A7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8630EC6" w14:textId="36360E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FAEC2B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6A6D600" w14:textId="52C89B9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vAlign w:val="center"/>
          </w:tcPr>
          <w:p w14:paraId="096C94D8" w14:textId="7506ECD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1134" w:type="dxa"/>
            <w:noWrap/>
            <w:vAlign w:val="center"/>
          </w:tcPr>
          <w:p w14:paraId="2596E9F4" w14:textId="1A0A73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999F4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234A2B1" w14:textId="25B9CCC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08521F7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8DF6CA" w14:textId="63F1B6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E418610" w14:textId="4AFCB00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42C0F61E" w14:textId="5AF9D2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9DABED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E712DA3" w14:textId="3D1E053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vAlign w:val="center"/>
          </w:tcPr>
          <w:p w14:paraId="06F0BEEE" w14:textId="43BB32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1134" w:type="dxa"/>
            <w:noWrap/>
            <w:vAlign w:val="center"/>
          </w:tcPr>
          <w:p w14:paraId="5CD9558D" w14:textId="1240EDE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8B3D8B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68CC94E" w14:textId="0733505D" w:rsidR="00B65823" w:rsidRPr="001B2B26" w:rsidRDefault="00413069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21388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262EEC9" w14:textId="265360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6F8C29" w14:textId="679AF09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A60AD07" w14:textId="3E0C58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F6F385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7D8C52E" w14:textId="393CA31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086" w:type="dxa"/>
            <w:vAlign w:val="center"/>
          </w:tcPr>
          <w:p w14:paraId="62114595" w14:textId="664988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1134" w:type="dxa"/>
            <w:noWrap/>
            <w:vAlign w:val="center"/>
          </w:tcPr>
          <w:p w14:paraId="4BA75718" w14:textId="5FF2C2C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DC5181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D3B4663" w14:textId="3BB462D9" w:rsidR="00B65823" w:rsidRPr="001B2B26" w:rsidRDefault="00413069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60817D0" w14:textId="3C4D96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F8643DB" w14:textId="35AD5A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CE5F25C" w14:textId="5680A13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1C8FB068" w14:textId="1FB4BC4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310D69E3" w14:textId="77777777" w:rsidTr="005534B9">
        <w:trPr>
          <w:trHeight w:val="289"/>
        </w:trPr>
        <w:tc>
          <w:tcPr>
            <w:tcW w:w="7088" w:type="dxa"/>
            <w:gridSpan w:val="2"/>
            <w:noWrap/>
            <w:vAlign w:val="center"/>
            <w:hideMark/>
          </w:tcPr>
          <w:p w14:paraId="2217F5E2" w14:textId="777777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noWrap/>
            <w:vAlign w:val="bottom"/>
            <w:hideMark/>
          </w:tcPr>
          <w:p w14:paraId="0C40A0BE" w14:textId="1E8F59C3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4130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noWrap/>
            <w:vAlign w:val="bottom"/>
            <w:hideMark/>
          </w:tcPr>
          <w:p w14:paraId="266350FF" w14:textId="6DC30591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bottom"/>
            <w:hideMark/>
          </w:tcPr>
          <w:p w14:paraId="4B271469" w14:textId="711DE67F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4130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6EED1" w14:textId="7777777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48643" w14:textId="689B5E41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DFBD56" w14:textId="48D47222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4A6F75F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21C9F683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7FCB03CF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5E0AF2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4D6AB5F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A7943F6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4931164C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B314AF5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70BBAC67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011DE68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C552C7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A5649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46F1D3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BAE6D9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9E712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241BEC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404EAA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7AB87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59960A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3DFC0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811629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BCEEA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38E027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73E9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ECC08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3AE743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EA81B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CA5161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A682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F47646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257764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1206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CB6671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5037309F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3F34F8FD" w14:textId="016B0C81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6E40D334" w14:textId="24A3DC19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61E2AF16" w14:textId="0A45AF2C" w:rsidR="00B65823" w:rsidRP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063CF3C" w14:textId="77777777" w:rsidR="00B65823" w:rsidRPr="0034450C" w:rsidRDefault="00B65823" w:rsidP="00B65823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1134"/>
        <w:gridCol w:w="1276"/>
        <w:gridCol w:w="1134"/>
        <w:gridCol w:w="1276"/>
        <w:gridCol w:w="1134"/>
        <w:gridCol w:w="992"/>
        <w:gridCol w:w="1276"/>
      </w:tblGrid>
      <w:tr w:rsidR="00B65823" w:rsidRPr="001B2B26" w14:paraId="189560F6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0120E62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6FBE9A6B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E36EC62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177300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AA3832B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DEBDCFD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C89C3F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C304795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336D8F9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A2EAAFC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B628047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CE01203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B1FDE6B" w14:textId="77777777" w:rsidR="00B65823" w:rsidRPr="00CC76C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0A4AD34" w14:textId="77777777" w:rsidR="00B65823" w:rsidRPr="001A2E9D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65823" w:rsidRPr="001B2B26" w14:paraId="5F4EDB2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5B57244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0CED7DB0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DFB7A65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39323AD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ECC530E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F9B0432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38FCD046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55CEECAA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E5A0A6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5823" w:rsidRPr="001B2B26" w14:paraId="41D4586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F3B369F" w14:textId="0D75372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4DAB5378" w14:textId="64D1F57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1134" w:type="dxa"/>
            <w:noWrap/>
            <w:vAlign w:val="center"/>
          </w:tcPr>
          <w:p w14:paraId="40ADF70A" w14:textId="65C29A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EB094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FD0EAE7" w14:textId="75A7D9B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CD0533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F165B9F" w14:textId="435820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7C5C464" w14:textId="26EBE1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590C242B" w14:textId="422C32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1690C5A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A50CFB3" w14:textId="3490CCB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593CBCCC" w14:textId="32097D6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1134" w:type="dxa"/>
            <w:noWrap/>
            <w:vAlign w:val="center"/>
          </w:tcPr>
          <w:p w14:paraId="0A23D5D9" w14:textId="311D20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BCFA35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7BA6C0C" w14:textId="4576A14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5CFAC4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B0FED50" w14:textId="73161B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D0FFCA5" w14:textId="323371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395BEC9B" w14:textId="7A90C3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2C7E528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AFBA595" w14:textId="1EB22A6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330C2005" w14:textId="3410F43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1134" w:type="dxa"/>
            <w:noWrap/>
            <w:vAlign w:val="center"/>
          </w:tcPr>
          <w:p w14:paraId="73351FF4" w14:textId="0975395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817C01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22FF95C" w14:textId="7126BA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57E063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EC0D32D" w14:textId="75BEEB1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67260D4" w14:textId="384E85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CF98C0B" w14:textId="376B75C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B65823" w:rsidRPr="001B2B26" w14:paraId="11D3FAD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5318274" w14:textId="3092EA2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369" w:type="dxa"/>
            <w:vAlign w:val="center"/>
          </w:tcPr>
          <w:p w14:paraId="57665B74" w14:textId="0F2E9C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CCF5DA4" w14:textId="46FE6F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4810A8" w14:textId="0A3FB0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9B3B9BA" w14:textId="46AF1D2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E8CCF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40CFD7F" w14:textId="486B1CD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65C715" w14:textId="503E656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08933139" w14:textId="04C61A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16CDF5A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C4B37F1" w14:textId="3EF0D64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369" w:type="dxa"/>
            <w:vAlign w:val="center"/>
          </w:tcPr>
          <w:p w14:paraId="3CADDB9D" w14:textId="38589C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noWrap/>
            <w:vAlign w:val="center"/>
          </w:tcPr>
          <w:p w14:paraId="74CEDF50" w14:textId="7BD426A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F59F2A1" w14:textId="3A6C9A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8BDD9FC" w14:textId="36692C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608E0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135C1EA" w14:textId="7378C1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65D1542" w14:textId="7AAD464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1C056A5B" w14:textId="646DEA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39D5B79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656FF21" w14:textId="67D2F92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02869CEA" w14:textId="23AD12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1134" w:type="dxa"/>
            <w:noWrap/>
            <w:vAlign w:val="center"/>
          </w:tcPr>
          <w:p w14:paraId="013E5D4E" w14:textId="111D47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8E37D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B009D38" w14:textId="5803493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9C58F0" w14:textId="41A20D3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60CE919" w14:textId="00E213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8572BDC" w14:textId="7C1BC67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1276" w:type="dxa"/>
            <w:noWrap/>
            <w:vAlign w:val="center"/>
          </w:tcPr>
          <w:p w14:paraId="433A9793" w14:textId="5099EC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65823" w:rsidRPr="001B2B26" w14:paraId="05892C1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6F13036" w14:textId="3C04305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7DD37A54" w14:textId="07BE38B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1134" w:type="dxa"/>
            <w:noWrap/>
            <w:vAlign w:val="center"/>
          </w:tcPr>
          <w:p w14:paraId="3508EC3E" w14:textId="763F8E7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5BC69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5DE4DF3" w14:textId="66144EBF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C61148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35C7FA9" w14:textId="7956DF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E9A7EB1" w14:textId="14D421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47FB0F5D" w14:textId="2917D7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5C6B9BF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A6C5460" w14:textId="12BA875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28EDDCAA" w14:textId="18E770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1134" w:type="dxa"/>
            <w:noWrap/>
            <w:vAlign w:val="center"/>
          </w:tcPr>
          <w:p w14:paraId="48372DEA" w14:textId="7F4A68C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E940C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A66D2CF" w14:textId="73D96A20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5B211B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B5F3E86" w14:textId="0107743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FEE83CE" w14:textId="160316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C43499C" w14:textId="0F73203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54A5739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4C5390" w14:textId="4EA885C2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362E918E" w14:textId="3220518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1134" w:type="dxa"/>
            <w:noWrap/>
            <w:vAlign w:val="center"/>
          </w:tcPr>
          <w:p w14:paraId="3392D10C" w14:textId="64A1FDB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6A98B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E7293A0" w14:textId="395AA086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C9662D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05A22AC" w14:textId="467259C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F12183" w14:textId="2BEAD6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599F7056" w14:textId="6B420FF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34F3370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50A50C" w14:textId="606B403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32D8AFDA" w14:textId="0D8C1EF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1134" w:type="dxa"/>
            <w:noWrap/>
            <w:vAlign w:val="center"/>
          </w:tcPr>
          <w:p w14:paraId="3DDF06A7" w14:textId="35905A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0F00F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AA41A4E" w14:textId="6DA2C010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4920CB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1FF5F70" w14:textId="6EF0BDA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CFD2F0A" w14:textId="24A8A21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8028D4B" w14:textId="745EE7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769B527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9418DB" w14:textId="77E609F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598A84AA" w14:textId="4F18A7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1134" w:type="dxa"/>
            <w:noWrap/>
            <w:vAlign w:val="center"/>
          </w:tcPr>
          <w:p w14:paraId="32105862" w14:textId="7DEA2A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81B6D4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F3C6084" w14:textId="16DEE63E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A4F570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0C9C443" w14:textId="286795F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77B24B2" w14:textId="28F0A0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A3B78F0" w14:textId="32513A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4F06C52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FB7CA24" w14:textId="7147EE8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08D2AD5C" w14:textId="6F95B6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1134" w:type="dxa"/>
            <w:noWrap/>
            <w:vAlign w:val="center"/>
          </w:tcPr>
          <w:p w14:paraId="15515394" w14:textId="1B6179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C000E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92EF9D9" w14:textId="60AF8A4D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A33E2F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96A4C6" w14:textId="15C54C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53C1CC4" w14:textId="4D1D76F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5E286710" w14:textId="7E6A34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06D132C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1C72C8F" w14:textId="4B7B705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6105424A" w14:textId="599149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1134" w:type="dxa"/>
            <w:noWrap/>
            <w:vAlign w:val="center"/>
          </w:tcPr>
          <w:p w14:paraId="21CCF0A5" w14:textId="0589E1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38A2A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DC51A7D" w14:textId="7399E9BB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D9619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252D4F5" w14:textId="7C3F44E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EC0A3C0" w14:textId="22430AF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3F56FA68" w14:textId="01077BD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56020E0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961C0B" w14:textId="1727D5F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73BE8F5C" w14:textId="6E47D77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1134" w:type="dxa"/>
            <w:noWrap/>
            <w:vAlign w:val="center"/>
          </w:tcPr>
          <w:p w14:paraId="708EB38E" w14:textId="15A537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D8B479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346798B" w14:textId="54A72118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51B1B5D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999EBF9" w14:textId="3DD95B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0FE7465" w14:textId="569BD23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0CC3FE5E" w14:textId="32DCC62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081A465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E1E184" w14:textId="5AAA79C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1F9541CC" w14:textId="590F405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1134" w:type="dxa"/>
            <w:noWrap/>
            <w:vAlign w:val="center"/>
          </w:tcPr>
          <w:p w14:paraId="3C09F578" w14:textId="7E50B85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1AC59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F1A6F18" w14:textId="3F4F01F6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4424CBA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2A4A625" w14:textId="48D4B02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86BE4C" w14:textId="227644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793F2FD0" w14:textId="2E3179A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06BC8CB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30909CF" w14:textId="3B156CC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3CCA4FB9" w14:textId="3FFB48C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1134" w:type="dxa"/>
            <w:noWrap/>
            <w:vAlign w:val="center"/>
          </w:tcPr>
          <w:p w14:paraId="38613A0F" w14:textId="79BC000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4FD20BA" w14:textId="707F2E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DDD39C9" w14:textId="072D0C1C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AFED96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DE6B775" w14:textId="260079D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718CD15" w14:textId="7B4EC27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3D8086B4" w14:textId="1786F9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43FE4710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4072C0F0" w14:textId="777777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noWrap/>
            <w:vAlign w:val="bottom"/>
            <w:hideMark/>
          </w:tcPr>
          <w:p w14:paraId="0D609F91" w14:textId="45C14F38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20F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noWrap/>
            <w:vAlign w:val="bottom"/>
            <w:hideMark/>
          </w:tcPr>
          <w:p w14:paraId="4ED63220" w14:textId="7777777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bottom"/>
            <w:hideMark/>
          </w:tcPr>
          <w:p w14:paraId="0A4DD52A" w14:textId="74D18913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20F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33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6F75012" w14:textId="268B2F88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C7BC00" w14:textId="0BE4FE1E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41055" w14:textId="3F4662B6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56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2737FE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CF9069C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</w:p>
    <w:p w14:paraId="487F4153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4F9DEE6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0E8FDEA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5561C41C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22AD58AA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F2F3A36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780BC634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3512951F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2845582B" w14:textId="77777777" w:rsidR="00F54213" w:rsidRPr="00147C3F" w:rsidRDefault="00F54213" w:rsidP="00F54213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075433BB" w14:textId="77777777" w:rsidR="00F54213" w:rsidRPr="00E26C24" w:rsidRDefault="00F54213" w:rsidP="00F54213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445132B3" w14:textId="366AA6C0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5C698B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2026/2027</w:t>
      </w:r>
    </w:p>
    <w:p w14:paraId="7A12C57B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3D2EF253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76FFF4DB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D1330B2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43FEEA2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B2B21D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967E6B8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720ACEB2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3A8892A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3A2C58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680D1DD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1B2B26" w14:paraId="342975FC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461732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398AF00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2277FCF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605EE94F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54213" w:rsidRPr="001B2B26" w14:paraId="2534A841" w14:textId="77777777" w:rsidTr="00552011">
        <w:trPr>
          <w:trHeight w:val="289"/>
        </w:trPr>
        <w:tc>
          <w:tcPr>
            <w:tcW w:w="1002" w:type="dxa"/>
            <w:noWrap/>
          </w:tcPr>
          <w:p w14:paraId="35A008C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577EB2E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1</w:t>
            </w:r>
          </w:p>
        </w:tc>
        <w:tc>
          <w:tcPr>
            <w:tcW w:w="4231" w:type="dxa"/>
          </w:tcPr>
          <w:p w14:paraId="32A15F1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A.W1, A.W3, A.U1</w:t>
            </w:r>
          </w:p>
        </w:tc>
        <w:tc>
          <w:tcPr>
            <w:tcW w:w="7229" w:type="dxa"/>
          </w:tcPr>
          <w:p w14:paraId="73C9F12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mianownictwo anatomiczne, budowa kości, ich funkcje, podział szkieletu,  podział połączeń kości, budowa stawów .Budowa, funkcje i podział układu nerwowego. Budowa i funkcje układu mięśniowego.</w:t>
            </w:r>
          </w:p>
        </w:tc>
      </w:tr>
      <w:tr w:rsidR="00F54213" w:rsidRPr="001B2B26" w14:paraId="1EC09540" w14:textId="77777777" w:rsidTr="00552011">
        <w:trPr>
          <w:trHeight w:val="289"/>
        </w:trPr>
        <w:tc>
          <w:tcPr>
            <w:tcW w:w="1002" w:type="dxa"/>
            <w:noWrap/>
          </w:tcPr>
          <w:p w14:paraId="702785A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3740234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2</w:t>
            </w:r>
          </w:p>
        </w:tc>
        <w:tc>
          <w:tcPr>
            <w:tcW w:w="4231" w:type="dxa"/>
          </w:tcPr>
          <w:p w14:paraId="329718B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A.W1, A.W3, A.U1</w:t>
            </w:r>
          </w:p>
        </w:tc>
        <w:tc>
          <w:tcPr>
            <w:tcW w:w="7229" w:type="dxa"/>
          </w:tcPr>
          <w:p w14:paraId="699BF2D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Budowa  i funkcje układu krążenia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23E4A6A0" w14:textId="77777777" w:rsidTr="00552011">
        <w:trPr>
          <w:trHeight w:val="289"/>
        </w:trPr>
        <w:tc>
          <w:tcPr>
            <w:tcW w:w="1002" w:type="dxa"/>
            <w:noWrap/>
          </w:tcPr>
          <w:p w14:paraId="5D2A7BF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41E3542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rentgenowska</w:t>
            </w:r>
          </w:p>
        </w:tc>
        <w:tc>
          <w:tcPr>
            <w:tcW w:w="4231" w:type="dxa"/>
          </w:tcPr>
          <w:p w14:paraId="4921363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A.W2</w:t>
            </w:r>
          </w:p>
        </w:tc>
        <w:tc>
          <w:tcPr>
            <w:tcW w:w="7229" w:type="dxa"/>
          </w:tcPr>
          <w:p w14:paraId="1A28A23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Właściwości i odrębności anatomii radiologicznej. Budowa aparatury pomiarowej. Powstawanie obrazu. Zastosowanie radiologii w obrazowaniu struktur ciała. Anatomia radiologiczna i topograficzna - analiza zdjęć </w:t>
            </w:r>
          </w:p>
        </w:tc>
      </w:tr>
      <w:tr w:rsidR="00F54213" w:rsidRPr="001B2B26" w14:paraId="1799B1AA" w14:textId="77777777" w:rsidTr="00552011">
        <w:trPr>
          <w:trHeight w:val="289"/>
        </w:trPr>
        <w:tc>
          <w:tcPr>
            <w:tcW w:w="1002" w:type="dxa"/>
            <w:noWrap/>
          </w:tcPr>
          <w:p w14:paraId="15D8FEE7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40B78EE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Biochemia </w:t>
            </w:r>
          </w:p>
        </w:tc>
        <w:tc>
          <w:tcPr>
            <w:tcW w:w="4231" w:type="dxa"/>
          </w:tcPr>
          <w:p w14:paraId="5CF2FDF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A.W6</w:t>
            </w:r>
          </w:p>
        </w:tc>
        <w:tc>
          <w:tcPr>
            <w:tcW w:w="7229" w:type="dxa"/>
          </w:tcPr>
          <w:p w14:paraId="71063E8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Jedność życia w ujęciu molekularnym. Metabolizm węglowodanów, lipidów,  białek i aminokwasów. Biochemia tkankowa: metabolizm energetyczny wątroby, mięśni szkieletowych i mięśnia serca, mózgu, nerki, tkanki tłuszczowej i krwinek czerwonych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1B2B26" w14:paraId="08876EF1" w14:textId="77777777" w:rsidTr="00552011">
        <w:trPr>
          <w:trHeight w:val="289"/>
        </w:trPr>
        <w:tc>
          <w:tcPr>
            <w:tcW w:w="1002" w:type="dxa"/>
            <w:noWrap/>
          </w:tcPr>
          <w:p w14:paraId="7E417A8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3106A0F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4231" w:type="dxa"/>
          </w:tcPr>
          <w:p w14:paraId="665979B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A.W5, A.W20, A.W21</w:t>
            </w:r>
          </w:p>
        </w:tc>
        <w:tc>
          <w:tcPr>
            <w:tcW w:w="7229" w:type="dxa"/>
          </w:tcPr>
          <w:p w14:paraId="119E7F5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Jądro komórkowe, chromosomy, mitoza. Cykl życiowy komórki i jego regulacja. Genetyczne i molekularne podstawy rozwoju człowieka.</w:t>
            </w:r>
          </w:p>
        </w:tc>
      </w:tr>
      <w:tr w:rsidR="00F54213" w:rsidRPr="001B2B26" w14:paraId="23D2EF77" w14:textId="77777777" w:rsidTr="00552011">
        <w:trPr>
          <w:trHeight w:val="289"/>
        </w:trPr>
        <w:tc>
          <w:tcPr>
            <w:tcW w:w="1002" w:type="dxa"/>
            <w:noWrap/>
          </w:tcPr>
          <w:p w14:paraId="4EB7DA95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7E49677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1</w:t>
            </w:r>
          </w:p>
        </w:tc>
        <w:tc>
          <w:tcPr>
            <w:tcW w:w="4231" w:type="dxa"/>
          </w:tcPr>
          <w:p w14:paraId="6112F1D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A.W7, A.W8, A.U4, A.U5, A.U8, </w:t>
            </w:r>
          </w:p>
        </w:tc>
        <w:tc>
          <w:tcPr>
            <w:tcW w:w="7229" w:type="dxa"/>
          </w:tcPr>
          <w:p w14:paraId="2ED45BCF" w14:textId="77777777" w:rsidR="00F54213" w:rsidRPr="00830C1D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nerwowy – kontrola ruchu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B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udowa i funkcje poszczególnych układów w odniesieniu do podstaw fizjologicznych. Układ nerwowy – czucie i percepcja; Metabolizm; Hormony. Fizjologia bólu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1B2B26" w14:paraId="22D4A37D" w14:textId="77777777" w:rsidTr="00552011">
        <w:trPr>
          <w:trHeight w:val="289"/>
        </w:trPr>
        <w:tc>
          <w:tcPr>
            <w:tcW w:w="1002" w:type="dxa"/>
            <w:noWrap/>
          </w:tcPr>
          <w:p w14:paraId="6E3964D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2ADEB0A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2</w:t>
            </w:r>
          </w:p>
        </w:tc>
        <w:tc>
          <w:tcPr>
            <w:tcW w:w="4231" w:type="dxa"/>
          </w:tcPr>
          <w:p w14:paraId="3C2BA5A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A.W9, A.U3, A.U6, A.U13</w:t>
            </w:r>
          </w:p>
        </w:tc>
        <w:tc>
          <w:tcPr>
            <w:tcW w:w="7229" w:type="dxa"/>
          </w:tcPr>
          <w:p w14:paraId="717EA6D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Fizjologia wysiłku. Procesy adaptacyjne zachodzące podczas wysiłku fizycznego Fizjologiczne zasady stosowania testów wysiłkowych. Wpływ treningu fizycznego na organizm człowieka. Wysiłek fizyczny w różnych warunkach środowiskowych</w:t>
            </w:r>
          </w:p>
        </w:tc>
      </w:tr>
      <w:tr w:rsidR="00F54213" w:rsidRPr="001B2B26" w14:paraId="317ADD6D" w14:textId="77777777" w:rsidTr="00552011">
        <w:trPr>
          <w:trHeight w:val="289"/>
        </w:trPr>
        <w:tc>
          <w:tcPr>
            <w:tcW w:w="1002" w:type="dxa"/>
            <w:noWrap/>
          </w:tcPr>
          <w:p w14:paraId="5290AA3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12DF7FA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4231" w:type="dxa"/>
          </w:tcPr>
          <w:p w14:paraId="233060C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A.W4, A.W12</w:t>
            </w:r>
          </w:p>
        </w:tc>
        <w:tc>
          <w:tcPr>
            <w:tcW w:w="7229" w:type="dxa"/>
          </w:tcPr>
          <w:p w14:paraId="11FCFCC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Właściwości elektryczne komórki – przewodnictwo i potencjały elektryczne w układzie nerwowym. Pomiar oporności ciała człowieka. Obwody prądu stałego. Praca i moc prądu elektrycznego. Oddziaływanie prądu elektrycznego na organizm człowieka. Działanie laserów, charakterystyka promieniowania laserowego.</w:t>
            </w:r>
          </w:p>
        </w:tc>
      </w:tr>
      <w:tr w:rsidR="00F54213" w:rsidRPr="001B2B26" w14:paraId="170B7018" w14:textId="77777777" w:rsidTr="00552011">
        <w:trPr>
          <w:trHeight w:val="289"/>
        </w:trPr>
        <w:tc>
          <w:tcPr>
            <w:tcW w:w="1002" w:type="dxa"/>
            <w:noWrap/>
          </w:tcPr>
          <w:p w14:paraId="518D64B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385E345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Ekonomia, system ochrony zdrowia i technologie informacyjne</w:t>
            </w:r>
          </w:p>
        </w:tc>
        <w:tc>
          <w:tcPr>
            <w:tcW w:w="4231" w:type="dxa"/>
          </w:tcPr>
          <w:p w14:paraId="110C039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B.W11, B.W12, B.W15</w:t>
            </w:r>
          </w:p>
        </w:tc>
        <w:tc>
          <w:tcPr>
            <w:tcW w:w="7229" w:type="dxa"/>
          </w:tcPr>
          <w:p w14:paraId="14F1B07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pojęcia ekonomii. Obszary i podstawy regulacji systemu ochrony zdrowia w Polsce. Modele finansowania świadczeń zdrowotnych i sposoby finansowania świadczeń zdrowotnych.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finansowania świadczeń z zakresu rehabilitacji w Polsce.</w:t>
            </w:r>
          </w:p>
        </w:tc>
      </w:tr>
      <w:tr w:rsidR="00F54213" w:rsidRPr="001B2B26" w14:paraId="19B87234" w14:textId="77777777" w:rsidTr="00552011">
        <w:trPr>
          <w:trHeight w:val="289"/>
        </w:trPr>
        <w:tc>
          <w:tcPr>
            <w:tcW w:w="1002" w:type="dxa"/>
            <w:noWrap/>
          </w:tcPr>
          <w:p w14:paraId="2CD7F84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745D628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4231" w:type="dxa"/>
          </w:tcPr>
          <w:p w14:paraId="3D9AF7D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A.W14, A.W16, A.U15</w:t>
            </w:r>
          </w:p>
        </w:tc>
        <w:tc>
          <w:tcPr>
            <w:tcW w:w="7229" w:type="dxa"/>
          </w:tcPr>
          <w:p w14:paraId="7D21EE1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Definicja, obszar zainteresowań i klasyfikacja ergonomii. Ergonomia koncepcyjna i korekcyjna. Podstawowe wiadomości z budowy i funkcjonowania układu ruchu.. Praca statyczna i dynamiczna. Praca koncentryczna i ekscentryczna. </w:t>
            </w:r>
          </w:p>
        </w:tc>
      </w:tr>
      <w:tr w:rsidR="00F54213" w:rsidRPr="001B2B26" w14:paraId="216A4065" w14:textId="77777777" w:rsidTr="00552011">
        <w:trPr>
          <w:trHeight w:val="289"/>
        </w:trPr>
        <w:tc>
          <w:tcPr>
            <w:tcW w:w="1002" w:type="dxa"/>
            <w:noWrap/>
          </w:tcPr>
          <w:p w14:paraId="5401FA0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6AE2914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Fizjoprofilaktyka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promocja zdrowia</w:t>
            </w:r>
          </w:p>
        </w:tc>
        <w:tc>
          <w:tcPr>
            <w:tcW w:w="4231" w:type="dxa"/>
          </w:tcPr>
          <w:p w14:paraId="10ED02E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C.W17, C.U17</w:t>
            </w:r>
          </w:p>
        </w:tc>
        <w:tc>
          <w:tcPr>
            <w:tcW w:w="7229" w:type="dxa"/>
          </w:tcPr>
          <w:p w14:paraId="6F94255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Rola i miejsce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 systemie ochrony zdrowia.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Zasady wdrażania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edukacji zdrowotnej i promocji zdrowia. Zalety systematycznej, celowej, świadomie podejmowanej aktywności fizycznej z uwzględnieniem ergonomii ruchu, bezpieczeństwa pracy i zalet świadomego wypoczynku. </w:t>
            </w:r>
          </w:p>
        </w:tc>
      </w:tr>
      <w:tr w:rsidR="00F54213" w:rsidRPr="001B2B26" w14:paraId="0F43DAEE" w14:textId="77777777" w:rsidTr="00552011">
        <w:trPr>
          <w:trHeight w:val="289"/>
        </w:trPr>
        <w:tc>
          <w:tcPr>
            <w:tcW w:w="1002" w:type="dxa"/>
            <w:noWrap/>
          </w:tcPr>
          <w:p w14:paraId="043533D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08128E1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1</w:t>
            </w:r>
          </w:p>
        </w:tc>
        <w:tc>
          <w:tcPr>
            <w:tcW w:w="4231" w:type="dxa"/>
          </w:tcPr>
          <w:p w14:paraId="4AE1805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C.W1, C.U2, C.U4,C.U14, </w:t>
            </w:r>
          </w:p>
        </w:tc>
        <w:tc>
          <w:tcPr>
            <w:tcW w:w="7229" w:type="dxa"/>
          </w:tcPr>
          <w:p w14:paraId="480552B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Fizjoterapia i Rehabilitacja oraz ich składowe. Historia powstania polskiego modelu Rehabilitacji w Polsce. Metody postępowania w Rehabilitacji. Fizjoterapii, Medycyny Fizykalnej i Balneoklimatologii,. Podstawowe pojęcia związane z niepełnosprawnością. Ocena stanu funkcjonalnego pacjenta. </w:t>
            </w:r>
          </w:p>
        </w:tc>
      </w:tr>
      <w:tr w:rsidR="00F54213" w:rsidRPr="001B2B26" w14:paraId="604CFBEF" w14:textId="77777777" w:rsidTr="00552011">
        <w:trPr>
          <w:trHeight w:val="289"/>
        </w:trPr>
        <w:tc>
          <w:tcPr>
            <w:tcW w:w="1002" w:type="dxa"/>
            <w:noWrap/>
          </w:tcPr>
          <w:p w14:paraId="39328DC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63755F9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2</w:t>
            </w:r>
          </w:p>
        </w:tc>
        <w:tc>
          <w:tcPr>
            <w:tcW w:w="4231" w:type="dxa"/>
          </w:tcPr>
          <w:p w14:paraId="28E1C17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C.W1, C.U2, C.U4,C.U14,</w:t>
            </w:r>
          </w:p>
        </w:tc>
        <w:tc>
          <w:tcPr>
            <w:tcW w:w="7229" w:type="dxa"/>
          </w:tcPr>
          <w:p w14:paraId="77C8756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Plastyczność OUN. Kodeks Etyki Zawodowej Fizjoterapeuty, Działalność Krajowej Izby Fizjoterapeutów. Prawa i obowiązki Fizjoterapeuty. Rehabilitacja szpitalna, ambulatoryjna, domowa, Uzdrowiskowa oraz w Ośrodku Rehabilitacyjnym. </w:t>
            </w:r>
          </w:p>
        </w:tc>
      </w:tr>
      <w:tr w:rsidR="00F54213" w:rsidRPr="001B2B26" w14:paraId="31F381B0" w14:textId="77777777" w:rsidTr="00552011">
        <w:trPr>
          <w:trHeight w:val="289"/>
        </w:trPr>
        <w:tc>
          <w:tcPr>
            <w:tcW w:w="1002" w:type="dxa"/>
            <w:noWrap/>
          </w:tcPr>
          <w:p w14:paraId="0469E20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6D1211F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fizjoterapii</w:t>
            </w:r>
          </w:p>
        </w:tc>
        <w:tc>
          <w:tcPr>
            <w:tcW w:w="4231" w:type="dxa"/>
          </w:tcPr>
          <w:p w14:paraId="6947491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B.W20</w:t>
            </w:r>
          </w:p>
        </w:tc>
        <w:tc>
          <w:tcPr>
            <w:tcW w:w="7229" w:type="dxa"/>
          </w:tcPr>
          <w:p w14:paraId="6ECC62B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Fizjoterapia i rehabilitacja. Historia rehabilitacji i masażu, lecznictwo uzdrowiskowe.  Kształcenie fizjoterapeutów na przestrzeni lat</w:t>
            </w:r>
          </w:p>
        </w:tc>
      </w:tr>
      <w:tr w:rsidR="00F54213" w:rsidRPr="001B2B26" w14:paraId="4E16C215" w14:textId="77777777" w:rsidTr="00552011">
        <w:trPr>
          <w:trHeight w:val="289"/>
        </w:trPr>
        <w:tc>
          <w:tcPr>
            <w:tcW w:w="1002" w:type="dxa"/>
            <w:noWrap/>
          </w:tcPr>
          <w:p w14:paraId="65C2FEC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04B5CB5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1</w:t>
            </w:r>
          </w:p>
        </w:tc>
        <w:tc>
          <w:tcPr>
            <w:tcW w:w="4231" w:type="dxa"/>
          </w:tcPr>
          <w:p w14:paraId="4D46FD1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</w:t>
            </w:r>
          </w:p>
        </w:tc>
        <w:tc>
          <w:tcPr>
            <w:tcW w:w="7229" w:type="dxa"/>
          </w:tcPr>
          <w:p w14:paraId="3768E49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to Medical English/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Wprowadzenie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języka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medycznego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.The doctor and his patient. / 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Lekarz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pacjent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Taking patient’s history – communication with patients.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Historia choroby – komunikacja z pacjentem.</w:t>
            </w:r>
          </w:p>
        </w:tc>
      </w:tr>
      <w:tr w:rsidR="00F54213" w:rsidRPr="001115AA" w14:paraId="3FF403B6" w14:textId="77777777" w:rsidTr="00552011">
        <w:trPr>
          <w:trHeight w:val="289"/>
        </w:trPr>
        <w:tc>
          <w:tcPr>
            <w:tcW w:w="1002" w:type="dxa"/>
            <w:noWrap/>
          </w:tcPr>
          <w:p w14:paraId="5A208D2C" w14:textId="77777777" w:rsidR="00F54213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2DD4C04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2</w:t>
            </w:r>
          </w:p>
        </w:tc>
        <w:tc>
          <w:tcPr>
            <w:tcW w:w="4231" w:type="dxa"/>
          </w:tcPr>
          <w:p w14:paraId="55E04D56" w14:textId="77777777" w:rsidR="00F5421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</w:t>
            </w:r>
          </w:p>
        </w:tc>
        <w:tc>
          <w:tcPr>
            <w:tcW w:w="7229" w:type="dxa"/>
          </w:tcPr>
          <w:p w14:paraId="1903C046" w14:textId="77777777" w:rsidR="00F54213" w:rsidRPr="00CA0A6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structure of the skin.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Struktura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. Functions of the skin and its disorders.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Funkcja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jej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 The body cavities.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Jamy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ciała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skeletal system.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szkieletowy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F54213" w:rsidRPr="001B2B26" w14:paraId="590FF54D" w14:textId="77777777" w:rsidTr="00552011">
        <w:trPr>
          <w:trHeight w:val="289"/>
        </w:trPr>
        <w:tc>
          <w:tcPr>
            <w:tcW w:w="1002" w:type="dxa"/>
            <w:noWrap/>
          </w:tcPr>
          <w:p w14:paraId="0F3F457F" w14:textId="77777777" w:rsidR="00F54213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0959CD9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1</w:t>
            </w:r>
          </w:p>
        </w:tc>
        <w:tc>
          <w:tcPr>
            <w:tcW w:w="4231" w:type="dxa"/>
          </w:tcPr>
          <w:p w14:paraId="5530D306" w14:textId="77777777" w:rsidR="00F5421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C.W2, C.W7, C.W8, C.W4, C.U1, C.U3, C.U8, C.U9, C.U10</w:t>
            </w:r>
          </w:p>
        </w:tc>
        <w:tc>
          <w:tcPr>
            <w:tcW w:w="7229" w:type="dxa"/>
          </w:tcPr>
          <w:p w14:paraId="4D1C7DB9" w14:textId="77777777" w:rsidR="00F54213" w:rsidRPr="005303B4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Określenie pojęć: kinezyterapia, fizykoterapia, fizjoterapia, rehabilitacja. Zasady ergonomii pracy w kinezyterapii. Kinezyterapia jako metoda leczenia ruchem oraz jej miejsce w procesie fizjoterapii i innych naukach medycznych. Zasady BHP na oddziałach szpitalnych i poradniach ambulatoryjnych.  </w:t>
            </w:r>
          </w:p>
        </w:tc>
      </w:tr>
      <w:tr w:rsidR="00F54213" w:rsidRPr="001B2B26" w14:paraId="76759688" w14:textId="77777777" w:rsidTr="00552011">
        <w:trPr>
          <w:trHeight w:val="289"/>
        </w:trPr>
        <w:tc>
          <w:tcPr>
            <w:tcW w:w="1002" w:type="dxa"/>
            <w:noWrap/>
          </w:tcPr>
          <w:p w14:paraId="544275AB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</w:tcPr>
          <w:p w14:paraId="14A9142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ortopedii i traumatologii 1 </w:t>
            </w:r>
          </w:p>
        </w:tc>
        <w:tc>
          <w:tcPr>
            <w:tcW w:w="4231" w:type="dxa"/>
          </w:tcPr>
          <w:p w14:paraId="3576559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D.W1, D.W2, D.W5, D.W6</w:t>
            </w:r>
          </w:p>
        </w:tc>
        <w:tc>
          <w:tcPr>
            <w:tcW w:w="7229" w:type="dxa"/>
          </w:tcPr>
          <w:p w14:paraId="17BE314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Wprowadzenie - historia, podstawowe definicje, podstawy badania ortopedycznego Problemy ortopedyczne w okresie okołourodzeniowym: wady wrodzone, deformacje stóp, urazy porodowe, uszkodzenia układu nerwowego </w:t>
            </w:r>
          </w:p>
        </w:tc>
      </w:tr>
      <w:tr w:rsidR="00F54213" w:rsidRPr="001B2B26" w14:paraId="06D0157D" w14:textId="77777777" w:rsidTr="00552011">
        <w:trPr>
          <w:trHeight w:val="289"/>
        </w:trPr>
        <w:tc>
          <w:tcPr>
            <w:tcW w:w="1002" w:type="dxa"/>
            <w:noWrap/>
          </w:tcPr>
          <w:p w14:paraId="181CD785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</w:tcPr>
          <w:p w14:paraId="2584C36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pediatrii </w:t>
            </w:r>
          </w:p>
        </w:tc>
        <w:tc>
          <w:tcPr>
            <w:tcW w:w="4231" w:type="dxa"/>
          </w:tcPr>
          <w:p w14:paraId="71487E0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D.W1, D.W2</w:t>
            </w:r>
          </w:p>
        </w:tc>
        <w:tc>
          <w:tcPr>
            <w:tcW w:w="7229" w:type="dxa"/>
          </w:tcPr>
          <w:p w14:paraId="05180DA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</w:tr>
      <w:tr w:rsidR="00F54213" w:rsidRPr="001B2B26" w14:paraId="53FF7319" w14:textId="77777777" w:rsidTr="00552011">
        <w:trPr>
          <w:trHeight w:val="289"/>
        </w:trPr>
        <w:tc>
          <w:tcPr>
            <w:tcW w:w="1002" w:type="dxa"/>
            <w:noWrap/>
          </w:tcPr>
          <w:p w14:paraId="77D505C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424B3A9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1</w:t>
            </w:r>
          </w:p>
        </w:tc>
        <w:tc>
          <w:tcPr>
            <w:tcW w:w="4231" w:type="dxa"/>
          </w:tcPr>
          <w:p w14:paraId="5B13C5F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C.U7</w:t>
            </w:r>
          </w:p>
        </w:tc>
        <w:tc>
          <w:tcPr>
            <w:tcW w:w="7229" w:type="dxa"/>
          </w:tcPr>
          <w:p w14:paraId="209D778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aktywności ruchowej życiu człowieka zdrowego i niepełnosprawnego. Kultura Fizyczna - jej miejsce w kulturze ogólnej i środki, które ją tworzą. Leczenie ruchem jako element Kultury Fizycznej. Kierunki w gimnastyce. Definicja Metodyki Nauczania Ruchu, cele i zadania. Podział ćwiczeń gimnastycznych, ich cele i zadania. </w:t>
            </w:r>
          </w:p>
        </w:tc>
      </w:tr>
      <w:tr w:rsidR="00F54213" w:rsidRPr="001B2B26" w14:paraId="38BDB756" w14:textId="77777777" w:rsidTr="00552011">
        <w:trPr>
          <w:trHeight w:val="289"/>
        </w:trPr>
        <w:tc>
          <w:tcPr>
            <w:tcW w:w="1002" w:type="dxa"/>
            <w:noWrap/>
          </w:tcPr>
          <w:p w14:paraId="09EF65FE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402887E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2</w:t>
            </w:r>
          </w:p>
        </w:tc>
        <w:tc>
          <w:tcPr>
            <w:tcW w:w="4231" w:type="dxa"/>
          </w:tcPr>
          <w:p w14:paraId="6DF39A5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C.U6, C.U7</w:t>
            </w:r>
          </w:p>
        </w:tc>
        <w:tc>
          <w:tcPr>
            <w:tcW w:w="7229" w:type="dxa"/>
          </w:tcPr>
          <w:p w14:paraId="3573DBA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Patomechanizm i objawy chorób zwyrodnieniowych: Zespół Bolesnego Barku, Zespół Bolesnego Krzyża. Zasady doboru ćwiczeń oraz konstrukcja instruktażu do ćwiczeń. Patomechanizm i objawy powstawania chorób reumatycznych. </w:t>
            </w:r>
          </w:p>
        </w:tc>
      </w:tr>
      <w:tr w:rsidR="00F54213" w:rsidRPr="001B2B26" w14:paraId="660A4053" w14:textId="77777777" w:rsidTr="00552011">
        <w:trPr>
          <w:trHeight w:val="289"/>
        </w:trPr>
        <w:tc>
          <w:tcPr>
            <w:tcW w:w="1002" w:type="dxa"/>
            <w:noWrap/>
          </w:tcPr>
          <w:p w14:paraId="612F1DC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67965CB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3 - pływanie</w:t>
            </w:r>
          </w:p>
        </w:tc>
        <w:tc>
          <w:tcPr>
            <w:tcW w:w="4231" w:type="dxa"/>
          </w:tcPr>
          <w:p w14:paraId="0E6EE6B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C.U7</w:t>
            </w:r>
          </w:p>
        </w:tc>
        <w:tc>
          <w:tcPr>
            <w:tcW w:w="7229" w:type="dxa"/>
          </w:tcPr>
          <w:p w14:paraId="4F96C4D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Ćwiczenia oswajające z wodą. Zagadnienia z zakresu wpływu pływania na ludzki organizm - ćwiczenia oswajające w wodzie, ćwiczenia wypornościowe. Nauka i doskonalenie nurkowania i poszukiwania przedmiotów zanurzonych w wodzie. </w:t>
            </w:r>
          </w:p>
        </w:tc>
      </w:tr>
      <w:tr w:rsidR="00F54213" w:rsidRPr="001B2B26" w14:paraId="26C2D410" w14:textId="77777777" w:rsidTr="00552011">
        <w:trPr>
          <w:trHeight w:val="289"/>
        </w:trPr>
        <w:tc>
          <w:tcPr>
            <w:tcW w:w="1002" w:type="dxa"/>
            <w:noWrap/>
          </w:tcPr>
          <w:p w14:paraId="3252904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24761C1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1</w:t>
            </w:r>
          </w:p>
        </w:tc>
        <w:tc>
          <w:tcPr>
            <w:tcW w:w="4231" w:type="dxa"/>
          </w:tcPr>
          <w:p w14:paraId="62202A1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C.W7, C.W8, C.U8, C.U9, C.U10</w:t>
            </w:r>
          </w:p>
        </w:tc>
        <w:tc>
          <w:tcPr>
            <w:tcW w:w="7229" w:type="dxa"/>
          </w:tcPr>
          <w:p w14:paraId="06FCAE9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Historia masażu, definicja masażu, podział masażu leczniczego, formy i rodzaje masażu.  Zasady masażu klasycznego i leczniczego. Techniki masażu klasycznego. Tok zabiegu masażu, wskazania i przeciwwskazania do wykonywania zabiegu masażu.  </w:t>
            </w:r>
          </w:p>
        </w:tc>
      </w:tr>
      <w:tr w:rsidR="00F54213" w:rsidRPr="001B2B26" w14:paraId="00E39DA3" w14:textId="77777777" w:rsidTr="00552011">
        <w:trPr>
          <w:trHeight w:val="289"/>
        </w:trPr>
        <w:tc>
          <w:tcPr>
            <w:tcW w:w="1002" w:type="dxa"/>
            <w:noWrap/>
          </w:tcPr>
          <w:p w14:paraId="1B4E314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21C5EF0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1 – podstawy fizykoterapii </w:t>
            </w:r>
          </w:p>
        </w:tc>
        <w:tc>
          <w:tcPr>
            <w:tcW w:w="4231" w:type="dxa"/>
          </w:tcPr>
          <w:p w14:paraId="416F9EC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C.W3, C.W9, C.W10, C.U9, C.U11, C.U12</w:t>
            </w:r>
          </w:p>
        </w:tc>
        <w:tc>
          <w:tcPr>
            <w:tcW w:w="7229" w:type="dxa"/>
          </w:tcPr>
          <w:p w14:paraId="722B442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medycyny fizykalnej. Rodzaje czynników fizycznych i ich charakterystyka, odczyny. Mechanizmy oddziaływania bodźców fizykoterapeutycznych. Rodzaje i charakterystyka zabiegów cieplnych.. </w:t>
            </w:r>
          </w:p>
        </w:tc>
      </w:tr>
      <w:tr w:rsidR="00F54213" w:rsidRPr="001B2B26" w14:paraId="73E9CCC0" w14:textId="77777777" w:rsidTr="00552011">
        <w:trPr>
          <w:trHeight w:val="289"/>
        </w:trPr>
        <w:tc>
          <w:tcPr>
            <w:tcW w:w="1002" w:type="dxa"/>
            <w:noWrap/>
          </w:tcPr>
          <w:p w14:paraId="372332A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5C5C2D7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2 – nowoczesne metody fizykoterapii </w:t>
            </w:r>
          </w:p>
        </w:tc>
        <w:tc>
          <w:tcPr>
            <w:tcW w:w="4231" w:type="dxa"/>
          </w:tcPr>
          <w:p w14:paraId="5748A43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C.W3, C.W9, C.W10, C.U9, C.U11, C.U12</w:t>
            </w:r>
          </w:p>
        </w:tc>
        <w:tc>
          <w:tcPr>
            <w:tcW w:w="7229" w:type="dxa"/>
          </w:tcPr>
          <w:p w14:paraId="18CFB89B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Elektrolecznictwo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prądami wielkiej częstotliwości. Pole elektromagnetyczne wielkiej częstotliwości. Ultradźwięki -.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Transdermalny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system terapeutyczny z wykorzystaniem fali ultradźwiękowej. Fala uderzeniowa, Super Indukcyjna Stymulacja - SIS charakterystyka bodźca i terapii.</w:t>
            </w:r>
          </w:p>
        </w:tc>
      </w:tr>
      <w:tr w:rsidR="00F54213" w:rsidRPr="001B2B26" w14:paraId="1061945A" w14:textId="77777777" w:rsidTr="00552011">
        <w:trPr>
          <w:trHeight w:val="289"/>
        </w:trPr>
        <w:tc>
          <w:tcPr>
            <w:tcW w:w="1002" w:type="dxa"/>
            <w:noWrap/>
          </w:tcPr>
          <w:p w14:paraId="6B60D5A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7CF1B49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Pedagogika ogólna i specjalna</w:t>
            </w:r>
          </w:p>
        </w:tc>
        <w:tc>
          <w:tcPr>
            <w:tcW w:w="4231" w:type="dxa"/>
          </w:tcPr>
          <w:p w14:paraId="5FAA235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B.W6, B.W7, B.U3</w:t>
            </w:r>
          </w:p>
        </w:tc>
        <w:tc>
          <w:tcPr>
            <w:tcW w:w="7229" w:type="dxa"/>
          </w:tcPr>
          <w:p w14:paraId="1D1A2DF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Pedagogika ogólna jako nauka. Pedagogika specjalna jako nauka (miejsce wśród nauk społecznych, interdyscyplinarność, relacje z pedagogiką ogólną) Teorie rozwoju osobowości. Wspomaganie rozwoju osobowości jako główny cel oddziaływań psychopedagogicznych.</w:t>
            </w:r>
          </w:p>
        </w:tc>
      </w:tr>
      <w:tr w:rsidR="00F54213" w:rsidRPr="001B2B26" w14:paraId="08C3DDBA" w14:textId="77777777" w:rsidTr="00552011">
        <w:trPr>
          <w:trHeight w:val="289"/>
        </w:trPr>
        <w:tc>
          <w:tcPr>
            <w:tcW w:w="1002" w:type="dxa"/>
            <w:noWrap/>
          </w:tcPr>
          <w:p w14:paraId="0A8508B4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</w:tcPr>
          <w:p w14:paraId="2CABAA3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Pierwsza pomoc</w:t>
            </w:r>
          </w:p>
        </w:tc>
        <w:tc>
          <w:tcPr>
            <w:tcW w:w="4231" w:type="dxa"/>
          </w:tcPr>
          <w:p w14:paraId="50AE157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A.W19, A.U15</w:t>
            </w:r>
          </w:p>
        </w:tc>
        <w:tc>
          <w:tcPr>
            <w:tcW w:w="7229" w:type="dxa"/>
          </w:tcPr>
          <w:p w14:paraId="417A380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BLS AED osób dorosłych, BLS AED dzieci i niemowląt, Niedrożność dróg oddechowych - dorosłych, dzieci niemowląt. Ocena podstawowych czynności życiowych i wstępne badanie urazowe. Zaopatrywanie urazów</w:t>
            </w:r>
          </w:p>
        </w:tc>
      </w:tr>
      <w:tr w:rsidR="00F54213" w:rsidRPr="001B2B26" w14:paraId="0E28886D" w14:textId="77777777" w:rsidTr="00552011">
        <w:trPr>
          <w:trHeight w:val="289"/>
        </w:trPr>
        <w:tc>
          <w:tcPr>
            <w:tcW w:w="1002" w:type="dxa"/>
            <w:noWrap/>
          </w:tcPr>
          <w:p w14:paraId="5D1DEE1A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60444AD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prawa</w:t>
            </w:r>
          </w:p>
        </w:tc>
        <w:tc>
          <w:tcPr>
            <w:tcW w:w="4231" w:type="dxa"/>
          </w:tcPr>
          <w:p w14:paraId="36F8DDF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B.W9, B.W10</w:t>
            </w:r>
          </w:p>
        </w:tc>
        <w:tc>
          <w:tcPr>
            <w:tcW w:w="7229" w:type="dxa"/>
          </w:tcPr>
          <w:p w14:paraId="046768B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Regulacje prawne wykonywania zawodu fizjoterapeuty. Odpowiedzialność cywilna, karna, zawodowa oraz pracownicza.  Prawa pacjenta.</w:t>
            </w:r>
          </w:p>
        </w:tc>
      </w:tr>
      <w:tr w:rsidR="00F54213" w:rsidRPr="001B2B26" w14:paraId="4BC9651C" w14:textId="77777777" w:rsidTr="00552011">
        <w:trPr>
          <w:trHeight w:val="289"/>
        </w:trPr>
        <w:tc>
          <w:tcPr>
            <w:tcW w:w="1002" w:type="dxa"/>
            <w:noWrap/>
          </w:tcPr>
          <w:p w14:paraId="44067891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</w:tcPr>
          <w:p w14:paraId="474C2AA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asystencka</w:t>
            </w:r>
          </w:p>
        </w:tc>
        <w:tc>
          <w:tcPr>
            <w:tcW w:w="4231" w:type="dxa"/>
          </w:tcPr>
          <w:p w14:paraId="500CB8D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F.W6, F.W9, F.W14, F.W15, F.W17, F.W18, F.U4, F.U17, F.U18</w:t>
            </w:r>
          </w:p>
        </w:tc>
        <w:tc>
          <w:tcPr>
            <w:tcW w:w="7229" w:type="dxa"/>
          </w:tcPr>
          <w:p w14:paraId="131C9D4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Zapoznanie studenta ze specyfika pracy placówki, zasadami BHP. Podstawy edukacji zdrowotnej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fizjoprolaktyki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propagowanie zdrowego stylu życia w odniesieniu do pacjentów w placówce- obserwacja działań terapeutów i pomoc w tworzeniu programów profilaktycznych </w:t>
            </w:r>
          </w:p>
        </w:tc>
      </w:tr>
      <w:tr w:rsidR="00F54213" w:rsidRPr="001B2B26" w14:paraId="1F53C980" w14:textId="77777777" w:rsidTr="00552011">
        <w:trPr>
          <w:trHeight w:val="289"/>
        </w:trPr>
        <w:tc>
          <w:tcPr>
            <w:tcW w:w="1002" w:type="dxa"/>
            <w:noWrap/>
          </w:tcPr>
          <w:p w14:paraId="0838BA3E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034D928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Psychologia 1, 2 - psychologia ogólna i psychoterapia</w:t>
            </w:r>
          </w:p>
        </w:tc>
        <w:tc>
          <w:tcPr>
            <w:tcW w:w="4231" w:type="dxa"/>
          </w:tcPr>
          <w:p w14:paraId="51FBDD46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B.W1, B.W2, B.W5</w:t>
            </w:r>
          </w:p>
        </w:tc>
        <w:tc>
          <w:tcPr>
            <w:tcW w:w="7229" w:type="dxa"/>
          </w:tcPr>
          <w:p w14:paraId="4664AD2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Komunikacja z klientem/pacjentem-bariery i możliwości, komunikacja w sytuacjach trudnych. Wpływ społeczny a podejmowanie decyzji.  Modele zdrowia, rozumienie normy, podstawy diagnoz.  </w:t>
            </w:r>
          </w:p>
        </w:tc>
      </w:tr>
      <w:tr w:rsidR="00F54213" w:rsidRPr="001B2B26" w14:paraId="00917FB9" w14:textId="77777777" w:rsidTr="00552011">
        <w:trPr>
          <w:trHeight w:val="289"/>
        </w:trPr>
        <w:tc>
          <w:tcPr>
            <w:tcW w:w="1002" w:type="dxa"/>
            <w:noWrap/>
          </w:tcPr>
          <w:p w14:paraId="6C65F18A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</w:tcPr>
          <w:p w14:paraId="1DF0244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Rozwój psychomotoryczny dziecka</w:t>
            </w:r>
          </w:p>
        </w:tc>
        <w:tc>
          <w:tcPr>
            <w:tcW w:w="4231" w:type="dxa"/>
          </w:tcPr>
          <w:p w14:paraId="20ABCBD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A.W6, A.W15, A.U9</w:t>
            </w:r>
          </w:p>
        </w:tc>
        <w:tc>
          <w:tcPr>
            <w:tcW w:w="7229" w:type="dxa"/>
          </w:tcPr>
          <w:p w14:paraId="79B71AF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Etapy w prawidłowym rozwoju dziecka; sfery rozwoju psychomotorycznego; pojęcia związane z procesem rozwoju dziecka; specyfika wieku rozwojowego w kontekście obserwacji fizjoterapeutycznej. Rozwój reakcji odruchowych </w:t>
            </w:r>
          </w:p>
        </w:tc>
      </w:tr>
      <w:tr w:rsidR="00F54213" w:rsidRPr="001B2B26" w14:paraId="6917F957" w14:textId="77777777" w:rsidTr="00552011">
        <w:trPr>
          <w:trHeight w:val="289"/>
        </w:trPr>
        <w:tc>
          <w:tcPr>
            <w:tcW w:w="1002" w:type="dxa"/>
            <w:noWrap/>
          </w:tcPr>
          <w:p w14:paraId="68DD8C89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166543A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Socjologia ogólna i niepełnosprawności</w:t>
            </w:r>
          </w:p>
        </w:tc>
        <w:tc>
          <w:tcPr>
            <w:tcW w:w="4231" w:type="dxa"/>
          </w:tcPr>
          <w:p w14:paraId="45E23C55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B.W7</w:t>
            </w:r>
          </w:p>
        </w:tc>
        <w:tc>
          <w:tcPr>
            <w:tcW w:w="7229" w:type="dxa"/>
          </w:tcPr>
          <w:p w14:paraId="133165B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Socjologia jako nauka. Znaczenie wiedzy socjologicznej w medycynie i polityce społecznej. Rola chorego (pacjenta) jako forma tożsamości społecznej. Socjologiczne aspekty niepełnosprawności. Indywidualne i społeczne konsekwencje niepełnosprawności.  </w:t>
            </w:r>
          </w:p>
        </w:tc>
      </w:tr>
      <w:tr w:rsidR="00F54213" w:rsidRPr="001B2B26" w14:paraId="50B13264" w14:textId="77777777" w:rsidTr="00552011">
        <w:trPr>
          <w:trHeight w:val="289"/>
        </w:trPr>
        <w:tc>
          <w:tcPr>
            <w:tcW w:w="1002" w:type="dxa"/>
            <w:noWrap/>
          </w:tcPr>
          <w:p w14:paraId="57C572F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4CD8714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 1, 2</w:t>
            </w:r>
          </w:p>
        </w:tc>
        <w:tc>
          <w:tcPr>
            <w:tcW w:w="4231" w:type="dxa"/>
          </w:tcPr>
          <w:p w14:paraId="267F95A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B.U9</w:t>
            </w:r>
          </w:p>
        </w:tc>
        <w:tc>
          <w:tcPr>
            <w:tcW w:w="7229" w:type="dxa"/>
          </w:tcPr>
          <w:p w14:paraId="079DED9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Kwestionariusze dot. stylu życia.   Podstawy żywienia w treningu siłowym, wytrzymałościowym, szybkościowym i mieszanym.  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Nordic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Walking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,TRX - ćwiczenia wzmacniające z wykorzystaniem taśm.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Rollery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zasady stosowania i podstawowe techniki.  </w:t>
            </w:r>
          </w:p>
        </w:tc>
      </w:tr>
      <w:tr w:rsidR="00F54213" w:rsidRPr="001B2B26" w14:paraId="5054F4A2" w14:textId="77777777" w:rsidTr="00552011">
        <w:trPr>
          <w:trHeight w:val="289"/>
        </w:trPr>
        <w:tc>
          <w:tcPr>
            <w:tcW w:w="1002" w:type="dxa"/>
            <w:noWrap/>
          </w:tcPr>
          <w:p w14:paraId="38E7136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13E1020F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Zdrowie publiczne z demografią i epidemiologią</w:t>
            </w:r>
          </w:p>
        </w:tc>
        <w:tc>
          <w:tcPr>
            <w:tcW w:w="4231" w:type="dxa"/>
          </w:tcPr>
          <w:p w14:paraId="3A18BB89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B.W11, B.W13, B.W14, B.U4, B.U5</w:t>
            </w:r>
          </w:p>
        </w:tc>
        <w:tc>
          <w:tcPr>
            <w:tcW w:w="7229" w:type="dxa"/>
          </w:tcPr>
          <w:p w14:paraId="61DF588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do zdrowia publicznego – definicje, cele, zakres zdrowia publicznego. Podstawy demografi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– analiza Epidemiologia – podstawowe pojęcia – chorobowość, zapadalność, śmiertelność, analiza wskaźników zdrowotnych.</w:t>
            </w:r>
          </w:p>
        </w:tc>
      </w:tr>
    </w:tbl>
    <w:p w14:paraId="6639DBC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54B0E42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212D0F2C" w14:textId="77777777" w:rsidR="00F54213" w:rsidRPr="00147C3F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8ABD982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3C437DA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299F880E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68333D1A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10BBFB3F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3E6E582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5E28DD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F2D754B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31F460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2FA23C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C22E9B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739778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9D9FD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21DD65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05A1349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DD7D40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39CF0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944CA1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D97E8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F32712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9E8C8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E5F58E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ABA4008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4B893FE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51DEA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6E2EB53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A2497A" w14:textId="35D77CFE" w:rsidR="00F54213" w:rsidRPr="00E51AEA" w:rsidRDefault="00F54213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51AEA">
        <w:rPr>
          <w:rFonts w:asciiTheme="minorHAnsi" w:hAnsiTheme="minorHAnsi" w:cstheme="minorHAnsi"/>
          <w:b/>
          <w:bCs/>
          <w:sz w:val="20"/>
          <w:szCs w:val="20"/>
        </w:rPr>
        <w:t>Zajęcia wraz z przypisaniem do nich efektów uczenia się i treści programowych zapewniających uzyskanie tych efektów</w:t>
      </w:r>
    </w:p>
    <w:p w14:paraId="6AE97987" w14:textId="77777777" w:rsidR="00F54213" w:rsidRPr="00E51AEA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akademicki 202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E51AEA">
        <w:rPr>
          <w:rFonts w:asciiTheme="minorHAnsi" w:hAnsiTheme="minorHAnsi" w:cstheme="minorHAnsi"/>
          <w:b/>
          <w:sz w:val="20"/>
          <w:szCs w:val="20"/>
        </w:rPr>
        <w:t>/2</w:t>
      </w:r>
      <w:r>
        <w:rPr>
          <w:rFonts w:asciiTheme="minorHAnsi" w:hAnsiTheme="minorHAnsi" w:cstheme="minorHAnsi"/>
          <w:b/>
          <w:sz w:val="20"/>
          <w:szCs w:val="20"/>
        </w:rPr>
        <w:t>028</w:t>
      </w:r>
    </w:p>
    <w:p w14:paraId="19E81054" w14:textId="77777777" w:rsidR="00F54213" w:rsidRPr="00E51AEA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2*</w:t>
      </w:r>
    </w:p>
    <w:p w14:paraId="76C729B9" w14:textId="77777777" w:rsidR="00F54213" w:rsidRPr="00E51AEA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826"/>
        <w:gridCol w:w="2409"/>
        <w:gridCol w:w="9356"/>
      </w:tblGrid>
      <w:tr w:rsidR="00F54213" w:rsidRPr="00E51AEA" w14:paraId="797C9188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1989BC9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826" w:type="dxa"/>
            <w:vMerge w:val="restart"/>
            <w:vAlign w:val="center"/>
            <w:hideMark/>
          </w:tcPr>
          <w:p w14:paraId="669D5857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D52F824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306648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74C6F82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6A5E927C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9356" w:type="dxa"/>
            <w:vMerge w:val="restart"/>
            <w:vAlign w:val="center"/>
          </w:tcPr>
          <w:p w14:paraId="49268B18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6B2EEB5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E51AEA" w14:paraId="49195949" w14:textId="77777777" w:rsidTr="00552011">
        <w:trPr>
          <w:trHeight w:val="676"/>
        </w:trPr>
        <w:tc>
          <w:tcPr>
            <w:tcW w:w="1002" w:type="dxa"/>
            <w:vMerge/>
            <w:noWrap/>
          </w:tcPr>
          <w:p w14:paraId="3AE8114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26" w:type="dxa"/>
            <w:vMerge/>
          </w:tcPr>
          <w:p w14:paraId="73ECC3C3" w14:textId="77777777" w:rsidR="00F54213" w:rsidRPr="00E51AE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</w:tcPr>
          <w:p w14:paraId="5D1EF54B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vMerge/>
          </w:tcPr>
          <w:p w14:paraId="07B515F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54213" w:rsidRPr="00DE17B5" w14:paraId="25401DF1" w14:textId="77777777" w:rsidTr="00552011">
        <w:trPr>
          <w:trHeight w:val="289"/>
        </w:trPr>
        <w:tc>
          <w:tcPr>
            <w:tcW w:w="1002" w:type="dxa"/>
            <w:noWrap/>
          </w:tcPr>
          <w:p w14:paraId="6C831F3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7D511E5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funkcjonalna</w:t>
            </w:r>
          </w:p>
        </w:tc>
        <w:tc>
          <w:tcPr>
            <w:tcW w:w="2409" w:type="dxa"/>
          </w:tcPr>
          <w:p w14:paraId="2C064454" w14:textId="77777777" w:rsidR="00F54213" w:rsidRPr="008A396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A.W3, A.W10, A.U2, A.U9, A.U14</w:t>
            </w:r>
          </w:p>
        </w:tc>
        <w:tc>
          <w:tcPr>
            <w:tcW w:w="9356" w:type="dxa"/>
          </w:tcPr>
          <w:p w14:paraId="0778181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anatomii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palpacyjnej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Anatomia topograficzna obręczy biodrowej, re grzbietu, obręczy brakowej oraz kończyny górnej, topograficzna rejonu odcinak szyjnego kręgosłupa oraz czaszki, anatomia topograficzna klatki, jamy brzusznej i miednicy. </w:t>
            </w:r>
          </w:p>
        </w:tc>
      </w:tr>
      <w:tr w:rsidR="00F54213" w:rsidRPr="00DE17B5" w14:paraId="12174BAD" w14:textId="77777777" w:rsidTr="00552011">
        <w:trPr>
          <w:trHeight w:val="289"/>
        </w:trPr>
        <w:tc>
          <w:tcPr>
            <w:tcW w:w="1002" w:type="dxa"/>
            <w:noWrap/>
          </w:tcPr>
          <w:p w14:paraId="27C97142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760AA81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Biomechanika</w:t>
            </w:r>
          </w:p>
        </w:tc>
        <w:tc>
          <w:tcPr>
            <w:tcW w:w="2409" w:type="dxa"/>
          </w:tcPr>
          <w:p w14:paraId="11E0A17B" w14:textId="77777777" w:rsidR="00F54213" w:rsidRPr="0031687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A.W13, A.W15, A.U10, A.U11, A.U12</w:t>
            </w:r>
          </w:p>
        </w:tc>
        <w:tc>
          <w:tcPr>
            <w:tcW w:w="9356" w:type="dxa"/>
          </w:tcPr>
          <w:p w14:paraId="719F94A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Cele i zadania biomechaniki. Układ kostny. Moduł Younga, elastyczność i wytrzymałość kości, struktura kości. Budowa i biomechanika stawów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Fizjologia, biomechanika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patomechanika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mięśni. </w:t>
            </w:r>
          </w:p>
        </w:tc>
      </w:tr>
      <w:tr w:rsidR="00F54213" w:rsidRPr="00DE17B5" w14:paraId="0FF07C5E" w14:textId="77777777" w:rsidTr="00552011">
        <w:trPr>
          <w:trHeight w:val="289"/>
        </w:trPr>
        <w:tc>
          <w:tcPr>
            <w:tcW w:w="1002" w:type="dxa"/>
            <w:noWrap/>
          </w:tcPr>
          <w:p w14:paraId="22BEE086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0FB842C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Farmakologia w fizjoterapii</w:t>
            </w:r>
          </w:p>
        </w:tc>
        <w:tc>
          <w:tcPr>
            <w:tcW w:w="2409" w:type="dxa"/>
          </w:tcPr>
          <w:p w14:paraId="2AE5CA4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9356" w:type="dxa"/>
          </w:tcPr>
          <w:p w14:paraId="4C8E737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Podstawy farmakologii ogólnej. Mechanizmy działania leków. Losy leków w organizmie, biotransformacja leków. Podstawy farmakokinetyki i farmakodynamiki leków. Postacie leków. Drogi podawania leków. Transport leku przez błony biologiczne. </w:t>
            </w:r>
          </w:p>
        </w:tc>
      </w:tr>
      <w:tr w:rsidR="00F54213" w:rsidRPr="00DE17B5" w14:paraId="49787B46" w14:textId="77777777" w:rsidTr="00552011">
        <w:trPr>
          <w:trHeight w:val="289"/>
        </w:trPr>
        <w:tc>
          <w:tcPr>
            <w:tcW w:w="1002" w:type="dxa"/>
            <w:noWrap/>
          </w:tcPr>
          <w:p w14:paraId="17DFD75A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15549D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wieku rozwojowym</w:t>
            </w:r>
          </w:p>
        </w:tc>
        <w:tc>
          <w:tcPr>
            <w:tcW w:w="2409" w:type="dxa"/>
          </w:tcPr>
          <w:p w14:paraId="3FFDEAF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</w:p>
        </w:tc>
        <w:tc>
          <w:tcPr>
            <w:tcW w:w="9356" w:type="dxa"/>
          </w:tcPr>
          <w:p w14:paraId="0B2C9C6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postawy, skoliozy i kompensacje posturalne u dzieci hipotonicznych, etiologia, przebieg, diagnoza funkcjonalna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prowadzenia usprawniania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P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rzebieg, zasady postępowania fizjoterapeutycznego oraz dobór sprzętu rehabilitacyjnego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ortotycznego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wybranych jednostkach chorobowych.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40FDFF6C" w14:textId="77777777" w:rsidTr="00552011">
        <w:trPr>
          <w:trHeight w:val="289"/>
        </w:trPr>
        <w:tc>
          <w:tcPr>
            <w:tcW w:w="1002" w:type="dxa"/>
            <w:noWrap/>
          </w:tcPr>
          <w:p w14:paraId="2E1E0931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15371B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geriatrii</w:t>
            </w:r>
          </w:p>
        </w:tc>
        <w:tc>
          <w:tcPr>
            <w:tcW w:w="2409" w:type="dxa"/>
          </w:tcPr>
          <w:p w14:paraId="093D8BC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U45</w:t>
            </w:r>
          </w:p>
        </w:tc>
        <w:tc>
          <w:tcPr>
            <w:tcW w:w="9356" w:type="dxa"/>
          </w:tcPr>
          <w:p w14:paraId="19287ADC" w14:textId="77777777" w:rsidR="00F54213" w:rsidRPr="00DE17B5" w:rsidRDefault="00F54213" w:rsidP="00552011">
            <w:pPr>
              <w:shd w:val="clear" w:color="auto" w:fill="FFFFFF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Zmiany narządowe towarzyszące procesowi starzenia się. Specyfika pacjenta starszego. Spirala chorób i terapii. Wykorzystanie metod fizjoterapeutycznych w postępowaniu u chorych z wybranymi wiel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kimi zespołami geriatrycznymi.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Szczegółowe problemy fizjoterapii osób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starszych.</w:t>
            </w:r>
          </w:p>
        </w:tc>
      </w:tr>
      <w:tr w:rsidR="00F54213" w:rsidRPr="00DE17B5" w14:paraId="52B382E8" w14:textId="77777777" w:rsidTr="00552011">
        <w:trPr>
          <w:trHeight w:val="289"/>
        </w:trPr>
        <w:tc>
          <w:tcPr>
            <w:tcW w:w="1002" w:type="dxa"/>
            <w:noWrap/>
          </w:tcPr>
          <w:p w14:paraId="6B3CA03B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FDBFB0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Fizjoterapia w chorobach wewnętrznych w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pediatri</w:t>
            </w:r>
            <w:proofErr w:type="spellEnd"/>
          </w:p>
        </w:tc>
        <w:tc>
          <w:tcPr>
            <w:tcW w:w="2409" w:type="dxa"/>
          </w:tcPr>
          <w:p w14:paraId="0539541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</w:p>
        </w:tc>
        <w:tc>
          <w:tcPr>
            <w:tcW w:w="9356" w:type="dxa"/>
          </w:tcPr>
          <w:p w14:paraId="035AEFF0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  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funkcjonowanie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wybranych układów 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Patofizjologia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chorób wewnętrznych u dzieci.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schorzenia na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rządów wewnętrznych u dzieci.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i terapia w schorzeniach pediatrycznych</w:t>
            </w:r>
          </w:p>
        </w:tc>
      </w:tr>
      <w:tr w:rsidR="00F54213" w:rsidRPr="00DE17B5" w14:paraId="1D526ED7" w14:textId="77777777" w:rsidTr="00552011">
        <w:trPr>
          <w:trHeight w:val="289"/>
        </w:trPr>
        <w:tc>
          <w:tcPr>
            <w:tcW w:w="1002" w:type="dxa"/>
            <w:noWrap/>
          </w:tcPr>
          <w:p w14:paraId="4BB1EB60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26" w:type="dxa"/>
            <w:hideMark/>
          </w:tcPr>
          <w:p w14:paraId="039FADB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Język obcy 3, 4</w:t>
            </w:r>
          </w:p>
        </w:tc>
        <w:tc>
          <w:tcPr>
            <w:tcW w:w="2409" w:type="dxa"/>
          </w:tcPr>
          <w:p w14:paraId="1FD76E1E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9356" w:type="dxa"/>
          </w:tcPr>
          <w:p w14:paraId="26A8305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języka medycznego i powtórzenie zagadnień związanych z anatomią człowieka.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  <w:t xml:space="preserve">What is physiotherapy? Specialities in physiotherapy. Parts of the human body./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Czym jest fizjoterapia?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Specjalnościw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fizjoterapii. Części ciała ludzkiego.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Bones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the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human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skeleton: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medical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common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names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Plural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nouns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Latin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origin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/.</w:t>
            </w:r>
          </w:p>
        </w:tc>
      </w:tr>
      <w:tr w:rsidR="00F54213" w:rsidRPr="00DE17B5" w14:paraId="60115DC6" w14:textId="77777777" w:rsidTr="00552011">
        <w:trPr>
          <w:trHeight w:val="289"/>
        </w:trPr>
        <w:tc>
          <w:tcPr>
            <w:tcW w:w="1002" w:type="dxa"/>
            <w:noWrap/>
          </w:tcPr>
          <w:p w14:paraId="7E72F8A8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1BBA3AF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Kinezyterapia 2</w:t>
            </w:r>
          </w:p>
        </w:tc>
        <w:tc>
          <w:tcPr>
            <w:tcW w:w="2409" w:type="dxa"/>
          </w:tcPr>
          <w:p w14:paraId="527512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704D49B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Podział i sys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tematyka ćwiczeń leczniczych.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i metodyka ćwiczeń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biernych,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bierno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–czynnych, wspomaganych - prowadzonych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samow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spomaganych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ometrycznych,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synergistycznych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cz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ynnych, czynnych z dawkowanym oporem, czynnych w odciążeniu. </w:t>
            </w:r>
          </w:p>
        </w:tc>
      </w:tr>
      <w:tr w:rsidR="00F54213" w:rsidRPr="00DE17B5" w14:paraId="718305F0" w14:textId="77777777" w:rsidTr="00552011">
        <w:trPr>
          <w:trHeight w:val="289"/>
        </w:trPr>
        <w:tc>
          <w:tcPr>
            <w:tcW w:w="1002" w:type="dxa"/>
            <w:noWrap/>
          </w:tcPr>
          <w:p w14:paraId="1547579D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6CF8DDF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3 </w:t>
            </w:r>
          </w:p>
        </w:tc>
        <w:tc>
          <w:tcPr>
            <w:tcW w:w="2409" w:type="dxa"/>
          </w:tcPr>
          <w:p w14:paraId="2268A5A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23A7A57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.Metodyka 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redresyjnych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Technika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zometrycznej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Relaksacji. Z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prowadzenia ćwiczeń przeciwzakrzepowych i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oddechowych,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ćwiczeń koordynacyjnych, równoważnych, rozluźniających i ćwiczeń czynności samoobsługi.. </w:t>
            </w:r>
          </w:p>
        </w:tc>
      </w:tr>
      <w:tr w:rsidR="00F54213" w:rsidRPr="00DE17B5" w14:paraId="419D1353" w14:textId="77777777" w:rsidTr="00552011">
        <w:trPr>
          <w:trHeight w:val="289"/>
        </w:trPr>
        <w:tc>
          <w:tcPr>
            <w:tcW w:w="1002" w:type="dxa"/>
            <w:noWrap/>
          </w:tcPr>
          <w:p w14:paraId="4A87CE3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6FFABFD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dziecięcej</w:t>
            </w:r>
          </w:p>
        </w:tc>
        <w:tc>
          <w:tcPr>
            <w:tcW w:w="2409" w:type="dxa"/>
          </w:tcPr>
          <w:p w14:paraId="2975DAB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29551F4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i fizjologia ośrodkowego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obwodowego układu nerwowego.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Patologia w neurologii dziecięcej, pojęc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ie bólu i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diagnostyki i rehabilit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acji w neurologii dziecięcej.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Omówienie najczęstszych schorzeń neurologicznych u dzieci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DE17B5" w14:paraId="6207C088" w14:textId="77777777" w:rsidTr="00552011">
        <w:trPr>
          <w:trHeight w:val="289"/>
        </w:trPr>
        <w:tc>
          <w:tcPr>
            <w:tcW w:w="1002" w:type="dxa"/>
            <w:noWrap/>
          </w:tcPr>
          <w:p w14:paraId="41FB23A8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A93A8F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1</w:t>
            </w:r>
          </w:p>
        </w:tc>
        <w:tc>
          <w:tcPr>
            <w:tcW w:w="2409" w:type="dxa"/>
          </w:tcPr>
          <w:p w14:paraId="6DC5E9C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5CA5DC7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planowania fizjoterapii w zależności od stanu klinicznego i funkcjonalnego pacjenta po uszkodzeniu nerwów obwodowych w zakresie kończyny górnej i dolnej.. Zasady postępowania fizjoterapeutycznego w zależności od stanu klinicznego i funkcjonalnego pacjenta z uszkodzeniem rdzenia kręgoweg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 i urazie czaszkowo-mózgowym.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143E69E4" w14:textId="77777777" w:rsidTr="00552011">
        <w:trPr>
          <w:trHeight w:val="289"/>
        </w:trPr>
        <w:tc>
          <w:tcPr>
            <w:tcW w:w="1002" w:type="dxa"/>
            <w:noWrap/>
          </w:tcPr>
          <w:p w14:paraId="5E72128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93E69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2</w:t>
            </w:r>
          </w:p>
        </w:tc>
        <w:tc>
          <w:tcPr>
            <w:tcW w:w="2409" w:type="dxa"/>
          </w:tcPr>
          <w:p w14:paraId="4A5BF8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4552CAE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urazach czaszkowo-mózgowych - jednostki chorobowe, systematyka, etiopatogeneza, objawy, obraz kliniczny, diagnostyka, postęp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Fizjoterapia w krwiakach wewnątrzczaszkowych - jednostki chorobowe, systematyka, etiopatogeneza, objawy, obraz kliniczny, diagnostyka, postępo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wanie lecznicze, powikłania. </w:t>
            </w:r>
          </w:p>
        </w:tc>
      </w:tr>
      <w:tr w:rsidR="00F54213" w:rsidRPr="00DE17B5" w14:paraId="4AEDD24A" w14:textId="77777777" w:rsidTr="00552011">
        <w:trPr>
          <w:trHeight w:val="289"/>
        </w:trPr>
        <w:tc>
          <w:tcPr>
            <w:tcW w:w="1002" w:type="dxa"/>
            <w:noWrap/>
          </w:tcPr>
          <w:p w14:paraId="39711A3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4308316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1</w:t>
            </w:r>
          </w:p>
        </w:tc>
        <w:tc>
          <w:tcPr>
            <w:tcW w:w="2409" w:type="dxa"/>
          </w:tcPr>
          <w:p w14:paraId="2C5D4DA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9356" w:type="dxa"/>
          </w:tcPr>
          <w:p w14:paraId="12791A2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Definicja nowotworu, rodzaje oraz klasyfikacje najczęstszych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rozpoznań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Sposoby leczenia z uwzględnieniem  chirurgii, leczenia systemowego i radioterapii- zasady doboru dawek, Powikłania ogólne po leczeniu onkologicznym oraz szczegółowe w odniesieniu do nowotworu piersi, płuc i jelita grubego. Rokowanie.</w:t>
            </w:r>
          </w:p>
        </w:tc>
      </w:tr>
      <w:tr w:rsidR="00F54213" w:rsidRPr="00DE17B5" w14:paraId="2DD7AB3D" w14:textId="77777777" w:rsidTr="00552011">
        <w:trPr>
          <w:trHeight w:val="289"/>
        </w:trPr>
        <w:tc>
          <w:tcPr>
            <w:tcW w:w="1002" w:type="dxa"/>
            <w:noWrap/>
          </w:tcPr>
          <w:p w14:paraId="20A9459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8DF6A2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ortopedii i traumatologii 2</w:t>
            </w:r>
          </w:p>
        </w:tc>
        <w:tc>
          <w:tcPr>
            <w:tcW w:w="2409" w:type="dxa"/>
          </w:tcPr>
          <w:p w14:paraId="4DF7374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2010569E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Przypomnienie zagadnień z wykładów z ubiegłego roku - podstawowe pojęcia, ortopedia i traumatologia dziecięca, kończyna górna. Określenie wymagań zaliczenia przedmiotu. Staw skokowy, podudzie - wybrane urazy i problemy ortopedyczne </w:t>
            </w:r>
          </w:p>
        </w:tc>
      </w:tr>
      <w:tr w:rsidR="00F54213" w:rsidRPr="00DE17B5" w14:paraId="2CCFB568" w14:textId="77777777" w:rsidTr="00552011">
        <w:trPr>
          <w:trHeight w:val="289"/>
        </w:trPr>
        <w:tc>
          <w:tcPr>
            <w:tcW w:w="1002" w:type="dxa"/>
            <w:noWrap/>
          </w:tcPr>
          <w:p w14:paraId="45D113B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0EDEAB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pulmonologii</w:t>
            </w:r>
          </w:p>
        </w:tc>
        <w:tc>
          <w:tcPr>
            <w:tcW w:w="2409" w:type="dxa"/>
          </w:tcPr>
          <w:p w14:paraId="4252076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5FF3F37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.Fizjologia i patofizjologia układu oddechowego, wpływ najczęstszych chorób układu oddechowego na sprawność mięśni oddechowych.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Zaburzenia o charakterze restrykcyjnym i obtu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racyjnym- podział, definicja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Objawy, patofizjologia, zasady diagnozowani i leczenia astmy oskr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zelowej,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Przewle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kłej Obturacyjnej choroby płuc.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54186F69" w14:textId="77777777" w:rsidTr="00552011">
        <w:trPr>
          <w:trHeight w:val="289"/>
        </w:trPr>
        <w:tc>
          <w:tcPr>
            <w:tcW w:w="1002" w:type="dxa"/>
            <w:noWrap/>
          </w:tcPr>
          <w:p w14:paraId="376F31D2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FD7135D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reumatologii</w:t>
            </w:r>
          </w:p>
        </w:tc>
        <w:tc>
          <w:tcPr>
            <w:tcW w:w="2409" w:type="dxa"/>
          </w:tcPr>
          <w:p w14:paraId="390EBAF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052769F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Wybrane jednostki chorobowe w reumatologii: układowe choroby tkanki łącznej, choroba zwyrodnieniowa stawów,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spondyloartropatie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krystalopatie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patogeneza, obraz kliniczny, diagnostyka, postępowanie. Możliwości wykorzystania fizjoterapii w chorobach reumatycznych - wskazania, przeciwwskazania, zasady postępowania. </w:t>
            </w:r>
          </w:p>
        </w:tc>
      </w:tr>
      <w:tr w:rsidR="00F54213" w:rsidRPr="00DE17B5" w14:paraId="771941EB" w14:textId="77777777" w:rsidTr="00552011">
        <w:trPr>
          <w:trHeight w:val="289"/>
        </w:trPr>
        <w:tc>
          <w:tcPr>
            <w:tcW w:w="1002" w:type="dxa"/>
            <w:noWrap/>
          </w:tcPr>
          <w:p w14:paraId="4876EAB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</w:tcPr>
          <w:p w14:paraId="1516FA3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2</w:t>
            </w:r>
          </w:p>
        </w:tc>
        <w:tc>
          <w:tcPr>
            <w:tcW w:w="2409" w:type="dxa"/>
          </w:tcPr>
          <w:p w14:paraId="2D8B0A3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A13DD2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Masaże specjalistyczne, jako istota masażu leczniczego. Masaż izometryczny,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kontralateralny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centryfugalny, m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asaż przyrządowy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Czynniki działające na organizm człowieka w środowisku wodnym, masaż w środowisku wodnym, metodyka i zasady wykonywania masażu podwodnego, wirowego, natryskowego,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wskazania i przeciwwskazania.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426366DC" w14:textId="77777777" w:rsidTr="00552011">
        <w:trPr>
          <w:trHeight w:val="289"/>
        </w:trPr>
        <w:tc>
          <w:tcPr>
            <w:tcW w:w="1002" w:type="dxa"/>
            <w:noWrap/>
          </w:tcPr>
          <w:p w14:paraId="1F02B92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</w:tcPr>
          <w:p w14:paraId="4685CC7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 ogólna</w:t>
            </w:r>
          </w:p>
        </w:tc>
        <w:tc>
          <w:tcPr>
            <w:tcW w:w="2409" w:type="dxa"/>
          </w:tcPr>
          <w:p w14:paraId="1602772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9356" w:type="dxa"/>
          </w:tcPr>
          <w:p w14:paraId="77A2FA2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pojęcia w Patologii ludzkiej. Pojęcie zdrowia i choroby, czynniki chorobotwórcze. Adaptacja, zmiany post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ępowe i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wsteczne.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Neoplazja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Rodzaje śmierci komórki. Patomechanizm stanu zapalnego, wskaźniki zapalenia. </w:t>
            </w:r>
          </w:p>
        </w:tc>
      </w:tr>
      <w:tr w:rsidR="00F54213" w:rsidRPr="00DE17B5" w14:paraId="0A357AC6" w14:textId="77777777" w:rsidTr="00552011">
        <w:trPr>
          <w:trHeight w:val="289"/>
        </w:trPr>
        <w:tc>
          <w:tcPr>
            <w:tcW w:w="1002" w:type="dxa"/>
            <w:noWrap/>
          </w:tcPr>
          <w:p w14:paraId="7A6DE4DA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26" w:type="dxa"/>
          </w:tcPr>
          <w:p w14:paraId="64F184B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Wakacyjna praktyka z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kinezyterapi</w:t>
            </w:r>
            <w:proofErr w:type="spellEnd"/>
          </w:p>
        </w:tc>
        <w:tc>
          <w:tcPr>
            <w:tcW w:w="2409" w:type="dxa"/>
          </w:tcPr>
          <w:p w14:paraId="207D54B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9356" w:type="dxa"/>
          </w:tcPr>
          <w:p w14:paraId="0326FFF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ktyczne podstawy kinezyterapii.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funkcjonalne i czynnościowe wykonywane celem oceny pacjenta w chorobach narządu ruchu i chorobach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wewnętrznych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Przeprowadz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nie badania podmiotowego  i przedmiotowego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pacjenta oraz interpretacja . wykonywanie ćwiczeń z zakresu kinezyterapii</w:t>
            </w:r>
          </w:p>
        </w:tc>
      </w:tr>
      <w:tr w:rsidR="00F54213" w:rsidRPr="00DE17B5" w14:paraId="24834595" w14:textId="77777777" w:rsidTr="00552011">
        <w:trPr>
          <w:trHeight w:val="289"/>
        </w:trPr>
        <w:tc>
          <w:tcPr>
            <w:tcW w:w="1002" w:type="dxa"/>
            <w:noWrap/>
          </w:tcPr>
          <w:p w14:paraId="40B3B694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970228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ginekologii i położnictwie</w:t>
            </w:r>
          </w:p>
        </w:tc>
        <w:tc>
          <w:tcPr>
            <w:tcW w:w="2409" w:type="dxa"/>
          </w:tcPr>
          <w:p w14:paraId="6DE9464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</w:p>
        </w:tc>
        <w:tc>
          <w:tcPr>
            <w:tcW w:w="9356" w:type="dxa"/>
          </w:tcPr>
          <w:p w14:paraId="2939ABD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z zakresu ginekologii i położnictwa , postępowanie lecznicze, zalecenia, profilaktyka.</w:t>
            </w:r>
          </w:p>
        </w:tc>
      </w:tr>
      <w:tr w:rsidR="00F54213" w:rsidRPr="00DE17B5" w14:paraId="1F1DE7A1" w14:textId="77777777" w:rsidTr="00552011">
        <w:trPr>
          <w:trHeight w:val="289"/>
        </w:trPr>
        <w:tc>
          <w:tcPr>
            <w:tcW w:w="1002" w:type="dxa"/>
            <w:noWrap/>
          </w:tcPr>
          <w:p w14:paraId="5B11281D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C3CC93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1</w:t>
            </w:r>
          </w:p>
        </w:tc>
        <w:tc>
          <w:tcPr>
            <w:tcW w:w="2409" w:type="dxa"/>
          </w:tcPr>
          <w:p w14:paraId="02FFECF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2F31A89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układu krążenia, uwzględnienie patologii schorzenia , sposobów postępowania leczniczego i profilaktyki</w:t>
            </w:r>
          </w:p>
        </w:tc>
      </w:tr>
      <w:tr w:rsidR="00F54213" w:rsidRPr="00DE17B5" w14:paraId="4398FD0D" w14:textId="77777777" w:rsidTr="00552011">
        <w:trPr>
          <w:trHeight w:val="289"/>
        </w:trPr>
        <w:tc>
          <w:tcPr>
            <w:tcW w:w="1002" w:type="dxa"/>
            <w:noWrap/>
          </w:tcPr>
          <w:p w14:paraId="594BC123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A3D37A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2</w:t>
            </w:r>
          </w:p>
        </w:tc>
        <w:tc>
          <w:tcPr>
            <w:tcW w:w="2409" w:type="dxa"/>
          </w:tcPr>
          <w:p w14:paraId="298CD6A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1B13044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Rozwinięcie tematyki poruszanej na przedmiocie Kliniczne podstawy kardiologii i kardiochirurgii 1.</w:t>
            </w:r>
          </w:p>
        </w:tc>
      </w:tr>
      <w:tr w:rsidR="00F54213" w:rsidRPr="00DE17B5" w14:paraId="3E4344F0" w14:textId="77777777" w:rsidTr="00552011">
        <w:trPr>
          <w:trHeight w:val="289"/>
        </w:trPr>
        <w:tc>
          <w:tcPr>
            <w:tcW w:w="1002" w:type="dxa"/>
            <w:noWrap/>
          </w:tcPr>
          <w:p w14:paraId="5F30B7F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6B0E22D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ortopedii i traumatologii 1</w:t>
            </w:r>
          </w:p>
        </w:tc>
        <w:tc>
          <w:tcPr>
            <w:tcW w:w="2409" w:type="dxa"/>
          </w:tcPr>
          <w:p w14:paraId="185BA771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9356" w:type="dxa"/>
          </w:tcPr>
          <w:p w14:paraId="0F334DF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ortopedii i traumatologii, sposobów postępowania chirurgicznego i zachowawczego z uwzględnieniem fizjoterapii na wybranych przykładach</w:t>
            </w:r>
          </w:p>
        </w:tc>
      </w:tr>
      <w:tr w:rsidR="00F54213" w:rsidRPr="00DE17B5" w14:paraId="1472CB5C" w14:textId="77777777" w:rsidTr="00552011">
        <w:trPr>
          <w:trHeight w:val="289"/>
        </w:trPr>
        <w:tc>
          <w:tcPr>
            <w:tcW w:w="1002" w:type="dxa"/>
            <w:noWrap/>
          </w:tcPr>
          <w:p w14:paraId="35B89237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04CE187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neurologii i neurochirurgii 1</w:t>
            </w:r>
          </w:p>
        </w:tc>
        <w:tc>
          <w:tcPr>
            <w:tcW w:w="2409" w:type="dxa"/>
          </w:tcPr>
          <w:p w14:paraId="718CF720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9356" w:type="dxa"/>
          </w:tcPr>
          <w:p w14:paraId="47F1706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neurologii i neuro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hirurgii, sposobów postępowania chirurgicznego i zachowawczego z uwzględnieniem fizjoterapii na wybranych przykładach</w:t>
            </w:r>
          </w:p>
        </w:tc>
      </w:tr>
    </w:tbl>
    <w:p w14:paraId="12F04006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25D4D11E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70672272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FA1523F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9399644" w14:textId="6A6A9AD4" w:rsidR="00F54213" w:rsidRPr="00E44196" w:rsidRDefault="00F54213" w:rsidP="00F5421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31469EDF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22C1">
        <w:rPr>
          <w:rFonts w:asciiTheme="minorHAnsi" w:hAnsiTheme="minorHAnsi" w:cstheme="minorHAnsi"/>
          <w:b/>
          <w:bCs/>
          <w:sz w:val="20"/>
          <w:szCs w:val="20"/>
        </w:rPr>
        <w:t>Zajęcia wraz z przypisaniem do nich efektów uczenia się i treści programowych zapewniających uzyskanie tych efektów</w:t>
      </w:r>
    </w:p>
    <w:p w14:paraId="7D49A7B3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akademicki 202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2E22C1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2029</w:t>
      </w:r>
    </w:p>
    <w:p w14:paraId="0DB3844D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3*</w:t>
      </w:r>
    </w:p>
    <w:p w14:paraId="3AE744A1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2E22C1" w14:paraId="635B3B88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540B957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F132B2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D6C3EC2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CB0510D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3221884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E137405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3B56A528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60AB1FF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2E22C1" w14:paraId="578EB255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E07BD9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A00A33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5817322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</w:tcPr>
          <w:p w14:paraId="222A9B26" w14:textId="77777777" w:rsidR="00F54213" w:rsidRPr="002E22C1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54213" w:rsidRPr="002E22C1" w14:paraId="34899F4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85C4331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68A804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 ruchu 1</w:t>
            </w:r>
          </w:p>
        </w:tc>
        <w:tc>
          <w:tcPr>
            <w:tcW w:w="4231" w:type="dxa"/>
          </w:tcPr>
          <w:p w14:paraId="2A66DBB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470895E3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programowania fizjoterapii Międzynarodowa Klasyfikacja Funkcjonowania, Niepełnosprawności i Zdrowia. Karta indywidualnej opieki fizjoterapeutycznej . </w:t>
            </w:r>
          </w:p>
          <w:p w14:paraId="2F6AF018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Wywiad i badanie jako źródło informacji o stanie klinicznym, funkcjonalnym i psychicznym pacjenta. </w:t>
            </w:r>
          </w:p>
        </w:tc>
      </w:tr>
      <w:tr w:rsidR="00F54213" w:rsidRPr="002E22C1" w14:paraId="6EC6F78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EAF9F5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527F8EF6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ruchu 2</w:t>
            </w:r>
          </w:p>
        </w:tc>
        <w:tc>
          <w:tcPr>
            <w:tcW w:w="4231" w:type="dxa"/>
          </w:tcPr>
          <w:p w14:paraId="029C577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42D48A3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zespoły skrzyżowania - mechanizm, objawy, interpretacja, terapia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Zespół bólu mięśniowo-powięziowego  - mechanizm, objawy, interpretacja, terapia Neurofizjologiczne wzorce pracy mięśni  - mechanizm, objawy, interpretacja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02616E5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212286A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DA563D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rozwojowym1</w:t>
            </w:r>
          </w:p>
        </w:tc>
        <w:tc>
          <w:tcPr>
            <w:tcW w:w="4231" w:type="dxa"/>
          </w:tcPr>
          <w:p w14:paraId="7CF325AF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16F9A5FC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przeprowadzania wywiadu. Zasady stosowania Międzynarodowej Klasyfikacji Funkcjonowania, Niepełnosprawności i Zdrowia Dzieci i Młodzieży  Ocena zaburzeń rozwoju, ocena poziomu rozwoju psychomotorycznego </w:t>
            </w:r>
          </w:p>
        </w:tc>
      </w:tr>
      <w:tr w:rsidR="00F54213" w:rsidRPr="002E22C1" w14:paraId="54009B2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ED1F4FC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7B06668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rozwojowym2</w:t>
            </w:r>
          </w:p>
        </w:tc>
        <w:tc>
          <w:tcPr>
            <w:tcW w:w="4231" w:type="dxa"/>
          </w:tcPr>
          <w:p w14:paraId="15555BC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06ADC8E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człowieka. Metody diagnostyki w pediatrii.. Interpretacja wyników badań diagnostycznych dla potrzeb fizjoterapii</w:t>
            </w:r>
          </w:p>
        </w:tc>
      </w:tr>
      <w:tr w:rsidR="00F54213" w:rsidRPr="002E22C1" w14:paraId="3A8A3B3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4C4C0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80E93B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medycynie sportowej 1</w:t>
            </w:r>
          </w:p>
        </w:tc>
        <w:tc>
          <w:tcPr>
            <w:tcW w:w="4231" w:type="dxa"/>
          </w:tcPr>
          <w:p w14:paraId="5245E37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7229" w:type="dxa"/>
          </w:tcPr>
          <w:p w14:paraId="5E3536F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Etiologia, patomechanizm, objawy, przebieg, zasady diagnozowania oraz ogólne zasady i sposoby leczenia w stopniu umożliwiającym racjonalne stosowanie środków fizjoterapii najczęstszych dysfunkcji narządu ruchu w zakresie medycyny sportowej: złamania kości,  uszkodzenia ścięgien, uszkodzenia nerwów, uszkodzenia więzadeł.</w:t>
            </w:r>
          </w:p>
        </w:tc>
      </w:tr>
      <w:tr w:rsidR="00F54213" w:rsidRPr="002E22C1" w14:paraId="62691289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40E30CD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F730C6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neurologii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neurochirurgii 2</w:t>
            </w:r>
          </w:p>
        </w:tc>
        <w:tc>
          <w:tcPr>
            <w:tcW w:w="4231" w:type="dxa"/>
          </w:tcPr>
          <w:p w14:paraId="4BB09746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50A844ED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Funkcje układu piramidowego. Badanie neurologiczne uszkodzeń centralnego układu nerwowego. Odruchy patologiczne i ścięgniste. Testy równowagi, zborności ruchowej i dyskretnego niedowładu. </w:t>
            </w:r>
          </w:p>
        </w:tc>
      </w:tr>
      <w:tr w:rsidR="00F54213" w:rsidRPr="002E22C1" w14:paraId="7466515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3F8F4D2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0D5217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ortopedi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traumatologii 2</w:t>
            </w:r>
          </w:p>
        </w:tc>
        <w:tc>
          <w:tcPr>
            <w:tcW w:w="4231" w:type="dxa"/>
          </w:tcPr>
          <w:p w14:paraId="7B7096F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7229" w:type="dxa"/>
          </w:tcPr>
          <w:p w14:paraId="295D1E76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Fizjoterapia w ortopedii i traumatologii w zależności od schorzenia i etapu rehabilitacji</w:t>
            </w:r>
          </w:p>
        </w:tc>
      </w:tr>
      <w:tr w:rsidR="00F54213" w:rsidRPr="002E22C1" w14:paraId="37858BA7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44B1A2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035F50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reumatologii</w:t>
            </w:r>
          </w:p>
        </w:tc>
        <w:tc>
          <w:tcPr>
            <w:tcW w:w="4231" w:type="dxa"/>
          </w:tcPr>
          <w:p w14:paraId="5104BD6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3DE28E9A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Reumatoidalne zapalenie stawów (RZS) -. Choroba zwyrodnieniowa stawów (CHZS) -. Zmiany w strukturach układu ruchu kończyny górnej i dolnej</w:t>
            </w:r>
          </w:p>
        </w:tc>
      </w:tr>
      <w:tr w:rsidR="00F54213" w:rsidRPr="002E22C1" w14:paraId="1E50E32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94B5A1D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ACCD93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chirurgii</w:t>
            </w:r>
          </w:p>
        </w:tc>
        <w:tc>
          <w:tcPr>
            <w:tcW w:w="4231" w:type="dxa"/>
          </w:tcPr>
          <w:p w14:paraId="1FB5BBD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U38</w:t>
            </w:r>
          </w:p>
        </w:tc>
        <w:tc>
          <w:tcPr>
            <w:tcW w:w="7229" w:type="dxa"/>
          </w:tcPr>
          <w:p w14:paraId="19F31A9E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podstawowymi zabiegami chirurgicznymi wykonywanymi na oddziale chirurgii Metody dostępu chirurgicznego w zależności od schorzenia   Znaczenie rehabilitacji w chirurgii      Wskazania i p/wskazania do rehabilitacji</w:t>
            </w:r>
          </w:p>
        </w:tc>
      </w:tr>
      <w:tr w:rsidR="00F54213" w:rsidRPr="002E22C1" w14:paraId="5BFD44F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02670FC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DC9410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ginekologii i położnictwie</w:t>
            </w:r>
          </w:p>
        </w:tc>
        <w:tc>
          <w:tcPr>
            <w:tcW w:w="4231" w:type="dxa"/>
          </w:tcPr>
          <w:p w14:paraId="2CD055F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U46</w:t>
            </w:r>
          </w:p>
        </w:tc>
        <w:tc>
          <w:tcPr>
            <w:tcW w:w="7229" w:type="dxa"/>
          </w:tcPr>
          <w:p w14:paraId="4F7F26B8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Anatomia, topografia i fizjologia narządów płciowych żeńskich. Wybrane schorzenia w ginekologii i położnictwie. Fizjoterapia w okresie przedoperacyjnym - przygotowanie chorego do operacji. </w:t>
            </w:r>
          </w:p>
        </w:tc>
      </w:tr>
      <w:tr w:rsidR="00F54213" w:rsidRPr="002E22C1" w14:paraId="0E8F9B3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E4AEB88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B3A7E4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Fizjoterapia w chorobach wewnętrznych w kardiologii i kardiochirurgii</w:t>
            </w:r>
          </w:p>
        </w:tc>
        <w:tc>
          <w:tcPr>
            <w:tcW w:w="4231" w:type="dxa"/>
          </w:tcPr>
          <w:p w14:paraId="4E0C04C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.U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3E20E21F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Postępowanie fizjoterapeutyczne u pacjentów po incydentach kardiologicznych i po zabiegach kardiochirurgicznych</w:t>
            </w:r>
          </w:p>
        </w:tc>
      </w:tr>
      <w:tr w:rsidR="00F54213" w:rsidRPr="002E22C1" w14:paraId="61971B7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41C87F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4B5893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onkologii i medycynie paliatywne</w:t>
            </w:r>
          </w:p>
        </w:tc>
        <w:tc>
          <w:tcPr>
            <w:tcW w:w="4231" w:type="dxa"/>
          </w:tcPr>
          <w:p w14:paraId="135E4EC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U48</w:t>
            </w:r>
          </w:p>
        </w:tc>
        <w:tc>
          <w:tcPr>
            <w:tcW w:w="7229" w:type="dxa"/>
          </w:tcPr>
          <w:p w14:paraId="24015142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procesem nowotworowym na poziomie komórkowym, Epidemiologia nowotworów. Strategia leczenia nowotworów, Rehabilitacja po leczeniu onkologicznym</w:t>
            </w:r>
          </w:p>
        </w:tc>
      </w:tr>
      <w:tr w:rsidR="00F54213" w:rsidRPr="002E22C1" w14:paraId="6AEA80A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D05201B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8ADAC63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psychiatrii</w:t>
            </w:r>
          </w:p>
        </w:tc>
        <w:tc>
          <w:tcPr>
            <w:tcW w:w="4231" w:type="dxa"/>
          </w:tcPr>
          <w:p w14:paraId="49BB201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</w:p>
        </w:tc>
        <w:tc>
          <w:tcPr>
            <w:tcW w:w="7229" w:type="dxa"/>
          </w:tcPr>
          <w:p w14:paraId="2ACBE3AF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Pojęcie zdrowia i choroby psychicznej. Klasyfikacja DSM i ICD. Definicja choroby i zaburzenia psychicznego. Objawy i przebieg chorób i zaburzeń psychicznych: depresja, nerwica, schizofrenia, choroba otępienna, zaburzenia odżywiania, zaburzenia seksualne, zaburzenia snu, nadużywanie leków psychoaktywnych. Podstawy diagnozy psychosomatycznej. </w:t>
            </w:r>
          </w:p>
        </w:tc>
      </w:tr>
      <w:tr w:rsidR="00F54213" w:rsidRPr="002E22C1" w14:paraId="5041F74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415726F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77FB65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pulmonologii</w:t>
            </w:r>
          </w:p>
        </w:tc>
        <w:tc>
          <w:tcPr>
            <w:tcW w:w="4231" w:type="dxa"/>
          </w:tcPr>
          <w:p w14:paraId="09820551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U36</w:t>
            </w:r>
          </w:p>
        </w:tc>
        <w:tc>
          <w:tcPr>
            <w:tcW w:w="7229" w:type="dxa"/>
          </w:tcPr>
          <w:p w14:paraId="5C129744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kompleksowej opieki nad pacjentem z zaburzeniami układu oddechowego. Ocena układu oddechowego. Etiologia, patomechanizm, objawy oraz przebieg najczęstszych wybranych chorób układu oddechowego: astma,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POChP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mukowiscydoza, rozedma, rozstrzenie, zapalenie płuc, śródmiąższowe choroby płuc, alergia, COVID.</w:t>
            </w:r>
          </w:p>
        </w:tc>
      </w:tr>
      <w:tr w:rsidR="00F54213" w:rsidRPr="002E22C1" w14:paraId="65157B8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DB91885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0EE6E1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chirurgii</w:t>
            </w:r>
          </w:p>
        </w:tc>
        <w:tc>
          <w:tcPr>
            <w:tcW w:w="4231" w:type="dxa"/>
          </w:tcPr>
          <w:p w14:paraId="26028F5F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7229" w:type="dxa"/>
          </w:tcPr>
          <w:p w14:paraId="4B4304A1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Początki chirurgii, dostęp do zabiegów chirurgicznych, charakterystyka zabiegów klasycznych i z zakresu małej inwazji. Zasady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prerehabilitacji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zależności od dostępu zabiegowego i innych zmiennych (wiek, poprzednie zabiegi, powikłania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469EC84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430476E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4B30FD95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geriatrii</w:t>
            </w:r>
          </w:p>
        </w:tc>
        <w:tc>
          <w:tcPr>
            <w:tcW w:w="4231" w:type="dxa"/>
          </w:tcPr>
          <w:p w14:paraId="317D26E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7229" w:type="dxa"/>
          </w:tcPr>
          <w:p w14:paraId="294B3E39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Geriatria, gerontologia, fizjoterapia w geriatrii- podstawowe pojęcia, starzenie się poszczególnych układów i narządów człowieka. Choroby i dysfunkcje osób w wieku starszym: Testy służące do kompleksowej oceny geriatrycznej. </w:t>
            </w:r>
          </w:p>
        </w:tc>
      </w:tr>
      <w:tr w:rsidR="00F54213" w:rsidRPr="002E22C1" w14:paraId="2B57583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47729A2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7A8508C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intensywnej terapii</w:t>
            </w:r>
          </w:p>
        </w:tc>
        <w:tc>
          <w:tcPr>
            <w:tcW w:w="4231" w:type="dxa"/>
          </w:tcPr>
          <w:p w14:paraId="5CAE03A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7229" w:type="dxa"/>
          </w:tcPr>
          <w:p w14:paraId="1ACFA771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Charakterystyka pacjentów przebywających na oddziała intensywnej terapii2. Najczęstsze problemy pacjentów przebywających na OIT3. Metody diagnostyczne na OIT4. Możliwości fizjoterapeutyczna na OIT</w:t>
            </w:r>
          </w:p>
        </w:tc>
      </w:tr>
      <w:tr w:rsidR="00F54213" w:rsidRPr="002E22C1" w14:paraId="03FF3EC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0E11338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65AB3D3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medycynie sportowej</w:t>
            </w:r>
          </w:p>
        </w:tc>
        <w:tc>
          <w:tcPr>
            <w:tcW w:w="4231" w:type="dxa"/>
          </w:tcPr>
          <w:p w14:paraId="7559043B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7229" w:type="dxa"/>
          </w:tcPr>
          <w:p w14:paraId="730438AD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Wprowadzenie, podstawowe pojęcia z zakresu fizjologii i anatomii narządu ruchu Możliwości leczenia uszkodzeń sportowych układu ruchu Kończyna górna - jednostki chorobowe, diagnostyka, leczenie Kończyna dolna - jednostki chorobowe, diagnostyka, leczenie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64DA250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2176054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05D77E24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2</w:t>
            </w:r>
          </w:p>
        </w:tc>
        <w:tc>
          <w:tcPr>
            <w:tcW w:w="4231" w:type="dxa"/>
          </w:tcPr>
          <w:p w14:paraId="370ED5D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7229" w:type="dxa"/>
          </w:tcPr>
          <w:p w14:paraId="4F2F4E42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Wiedza o podstawach procesu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karcenogenezy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epidemiologii i diagnostyki nowotworów. Fizjoterapia po chirurgicznym leczeniu nowotworów, u pacjentów poddanych radioterapii i leczonych systemowo, u chorych terminalnych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76C1A5B6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FCC2CDB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76E18BD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psychiatrii</w:t>
            </w:r>
          </w:p>
        </w:tc>
        <w:tc>
          <w:tcPr>
            <w:tcW w:w="4231" w:type="dxa"/>
          </w:tcPr>
          <w:p w14:paraId="45BDF55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7229" w:type="dxa"/>
          </w:tcPr>
          <w:p w14:paraId="23791259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Kryteria normy i patologii psychiatrycznej. Wprowadzenie do psychopatologii życia codziennego. Paradygmaty w psychiatrii. Ustawa o ochronie życia psychicznego.              </w:t>
            </w:r>
          </w:p>
        </w:tc>
      </w:tr>
      <w:tr w:rsidR="00F54213" w:rsidRPr="002E22C1" w14:paraId="05DB0061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DFF3EF5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441F4958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Medycyna fizykalna 3 - balneoklimatologia i </w:t>
            </w:r>
            <w:proofErr w:type="spellStart"/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odnowabiologiczna</w:t>
            </w:r>
            <w:proofErr w:type="spellEnd"/>
          </w:p>
        </w:tc>
        <w:tc>
          <w:tcPr>
            <w:tcW w:w="4231" w:type="dxa"/>
          </w:tcPr>
          <w:p w14:paraId="7F4D970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5EA89EA5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Historia balneologii w zarysie. Definicja balneologii i jej  składowe. Medycyna uzdrowiskowa - cele i zadania. Lecznictwo uzdrowiskowe  i metody stosowane w medycynie uzdrowiskowej; odczyn uzdrowiskowy; wskazania i przeciwwskazania doleczenia w uzdrowisku. </w:t>
            </w:r>
          </w:p>
        </w:tc>
      </w:tr>
      <w:tr w:rsidR="00F54213" w:rsidRPr="002E22C1" w14:paraId="099B12E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DAA33F3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4597B94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68ABEE59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26E3BB74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Planowanie i wykonanie diagnostyki funkcjonalnej dla potrzeb fizjoterapii oraz interpretacja wyników przeprowadzonych badań. Dobór środków fizjoterapii niezbędnych dla potrzeb pacjenta. </w:t>
            </w:r>
          </w:p>
        </w:tc>
      </w:tr>
      <w:tr w:rsidR="00F54213" w:rsidRPr="002E22C1" w14:paraId="5EF32E6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D31FA5F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215ED40C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manualna</w:t>
            </w:r>
          </w:p>
        </w:tc>
        <w:tc>
          <w:tcPr>
            <w:tcW w:w="4231" w:type="dxa"/>
          </w:tcPr>
          <w:p w14:paraId="4DF9996A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</w:tcPr>
          <w:p w14:paraId="7B7F552A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Zapoznanie studenta z technikami manipulacji i mobilizacji w obrębie stawów obwodowych i kręgosłupa</w:t>
            </w:r>
          </w:p>
        </w:tc>
      </w:tr>
      <w:tr w:rsidR="00F54213" w:rsidRPr="002E22C1" w14:paraId="685A692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2483941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17C9348E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profilowana -wybieralna</w:t>
            </w:r>
          </w:p>
        </w:tc>
        <w:tc>
          <w:tcPr>
            <w:tcW w:w="4231" w:type="dxa"/>
          </w:tcPr>
          <w:p w14:paraId="1CF1D912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052144D6" w14:textId="77777777" w:rsidR="00F54213" w:rsidRPr="0073079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Teoretyczne, metodyczne i praktyczne podstawy kinezyterapii i terapii manualnej, specjalnych metod fizjoterapii, ergonomii oraz fizykoterapii i masażu leczniczego. Metody oceny stanu układu ruchu człowieka służące do wyjaśnienia zaburzeń struktury i funkcji tego układu oraz do potrzeb fizjoterapii w dysfunkcjach układu ruchu i w chorobach wewnętrznych. </w:t>
            </w:r>
          </w:p>
        </w:tc>
      </w:tr>
      <w:tr w:rsidR="00F54213" w:rsidRPr="002E22C1" w14:paraId="6EFDC9C2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F8206B0" w14:textId="77777777" w:rsidR="00F54213" w:rsidRPr="002E22C1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6A478D3D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56024E60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185A453" w14:textId="77777777" w:rsidR="00F54213" w:rsidRPr="002E22C1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9320DDE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304AB0D3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3C6E6AD1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304976F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232706B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340F6C59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4EBC6401" w14:textId="77777777" w:rsidR="00F54213" w:rsidRDefault="00F54213" w:rsidP="00F54213">
      <w:pPr>
        <w:jc w:val="center"/>
        <w:rPr>
          <w:b/>
          <w:bCs/>
        </w:rPr>
      </w:pPr>
    </w:p>
    <w:p w14:paraId="2C5553C1" w14:textId="77777777" w:rsidR="00F54213" w:rsidRDefault="00F54213" w:rsidP="00F54213">
      <w:pPr>
        <w:jc w:val="center"/>
        <w:rPr>
          <w:b/>
          <w:bCs/>
        </w:rPr>
      </w:pPr>
    </w:p>
    <w:p w14:paraId="607AE156" w14:textId="77777777" w:rsidR="00F54213" w:rsidRDefault="00F54213" w:rsidP="00F54213">
      <w:pPr>
        <w:jc w:val="center"/>
        <w:rPr>
          <w:b/>
          <w:bCs/>
        </w:rPr>
      </w:pPr>
    </w:p>
    <w:p w14:paraId="6523925B" w14:textId="77777777" w:rsidR="00F54213" w:rsidRDefault="00F54213" w:rsidP="00F54213">
      <w:pPr>
        <w:jc w:val="center"/>
        <w:rPr>
          <w:b/>
          <w:bCs/>
        </w:rPr>
      </w:pPr>
    </w:p>
    <w:p w14:paraId="20B29F67" w14:textId="77777777" w:rsidR="00F54213" w:rsidRDefault="00F54213" w:rsidP="00F54213">
      <w:pPr>
        <w:jc w:val="center"/>
        <w:rPr>
          <w:b/>
          <w:bCs/>
        </w:rPr>
      </w:pPr>
    </w:p>
    <w:p w14:paraId="7F99ECEF" w14:textId="77777777" w:rsidR="00F54213" w:rsidRDefault="00F54213" w:rsidP="00F54213">
      <w:pPr>
        <w:jc w:val="center"/>
        <w:rPr>
          <w:b/>
          <w:bCs/>
        </w:rPr>
      </w:pPr>
    </w:p>
    <w:p w14:paraId="43DC94F8" w14:textId="77777777" w:rsidR="00E44196" w:rsidRDefault="00E44196" w:rsidP="00F54213">
      <w:pPr>
        <w:jc w:val="center"/>
        <w:rPr>
          <w:b/>
          <w:bCs/>
        </w:rPr>
      </w:pPr>
    </w:p>
    <w:p w14:paraId="75677752" w14:textId="77777777" w:rsidR="00E44196" w:rsidRDefault="00E44196" w:rsidP="00F54213">
      <w:pPr>
        <w:jc w:val="center"/>
        <w:rPr>
          <w:b/>
          <w:bCs/>
        </w:rPr>
      </w:pPr>
    </w:p>
    <w:p w14:paraId="0F301A53" w14:textId="77777777" w:rsidR="00E44196" w:rsidRDefault="00E44196" w:rsidP="00F54213">
      <w:pPr>
        <w:jc w:val="center"/>
        <w:rPr>
          <w:b/>
          <w:bCs/>
        </w:rPr>
      </w:pPr>
    </w:p>
    <w:p w14:paraId="02838947" w14:textId="77777777" w:rsidR="00E44196" w:rsidRDefault="00E44196" w:rsidP="00F54213">
      <w:pPr>
        <w:jc w:val="center"/>
        <w:rPr>
          <w:b/>
          <w:bCs/>
        </w:rPr>
      </w:pPr>
    </w:p>
    <w:p w14:paraId="37F55D13" w14:textId="77777777" w:rsidR="00E44196" w:rsidRDefault="00E44196" w:rsidP="00F54213">
      <w:pPr>
        <w:jc w:val="center"/>
        <w:rPr>
          <w:b/>
          <w:bCs/>
        </w:rPr>
      </w:pPr>
    </w:p>
    <w:p w14:paraId="4F2387B5" w14:textId="77777777" w:rsidR="00F54213" w:rsidRDefault="00F54213" w:rsidP="00F54213">
      <w:pPr>
        <w:jc w:val="center"/>
        <w:rPr>
          <w:b/>
          <w:bCs/>
        </w:rPr>
      </w:pPr>
    </w:p>
    <w:p w14:paraId="211A0066" w14:textId="77777777" w:rsidR="00F54213" w:rsidRDefault="00F54213" w:rsidP="00F54213">
      <w:pPr>
        <w:jc w:val="center"/>
        <w:rPr>
          <w:b/>
          <w:bCs/>
        </w:rPr>
      </w:pPr>
    </w:p>
    <w:p w14:paraId="7D8E1421" w14:textId="77777777" w:rsidR="00F54213" w:rsidRDefault="00F54213" w:rsidP="00F54213">
      <w:pPr>
        <w:jc w:val="center"/>
        <w:rPr>
          <w:b/>
          <w:bCs/>
        </w:rPr>
      </w:pPr>
    </w:p>
    <w:p w14:paraId="4EA73657" w14:textId="77777777" w:rsidR="00F54213" w:rsidRDefault="00F54213" w:rsidP="00F54213">
      <w:pPr>
        <w:jc w:val="center"/>
        <w:rPr>
          <w:b/>
          <w:bCs/>
        </w:rPr>
      </w:pPr>
    </w:p>
    <w:p w14:paraId="7FDC8749" w14:textId="77777777" w:rsidR="00F54213" w:rsidRPr="00E26C24" w:rsidRDefault="00F54213" w:rsidP="00F54213">
      <w:pPr>
        <w:jc w:val="center"/>
        <w:rPr>
          <w:b/>
          <w:bCs/>
        </w:rPr>
      </w:pPr>
      <w:r w:rsidRPr="00E26C24">
        <w:rPr>
          <w:b/>
          <w:bCs/>
        </w:rPr>
        <w:t>Zajęcia wraz z przypisaniem do nich efektów uczenia się i treści programowych zapewniających uzyskanie tych efektów</w:t>
      </w:r>
    </w:p>
    <w:p w14:paraId="4A3EFA00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>Rok akademicki</w:t>
      </w:r>
      <w:r>
        <w:rPr>
          <w:rFonts w:asciiTheme="minorHAnsi" w:hAnsiTheme="minorHAnsi" w:cstheme="minorHAnsi"/>
          <w:b/>
        </w:rPr>
        <w:t xml:space="preserve"> 2029/2030</w:t>
      </w:r>
    </w:p>
    <w:p w14:paraId="6D099CDA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 xml:space="preserve">Rok </w:t>
      </w:r>
      <w:r>
        <w:rPr>
          <w:rFonts w:asciiTheme="minorHAnsi" w:hAnsiTheme="minorHAnsi" w:cstheme="minorHAnsi"/>
          <w:b/>
        </w:rPr>
        <w:t>4</w:t>
      </w:r>
      <w:r w:rsidRPr="00E26C24">
        <w:rPr>
          <w:rFonts w:asciiTheme="minorHAnsi" w:hAnsiTheme="minorHAnsi" w:cstheme="minorHAnsi"/>
          <w:b/>
        </w:rPr>
        <w:t>*</w:t>
      </w:r>
    </w:p>
    <w:p w14:paraId="24D342A5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0CFC1D64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7B079B3" w14:textId="77777777" w:rsidR="00F54213" w:rsidRPr="00B3159A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839A5FD" w14:textId="77777777" w:rsidR="00F54213" w:rsidRPr="00B3159A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A1AC35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  <w:p w14:paraId="43584A2A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D221017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efekty uczenia się </w:t>
            </w:r>
          </w:p>
          <w:p w14:paraId="0ED00C3D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723761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treści programowe </w:t>
            </w:r>
          </w:p>
          <w:p w14:paraId="5EC37F6B" w14:textId="77777777" w:rsidR="00F54213" w:rsidRPr="00B3159A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(3-5 zdań)</w:t>
            </w:r>
          </w:p>
        </w:tc>
      </w:tr>
      <w:tr w:rsidR="00F54213" w:rsidRPr="001B2B26" w14:paraId="6CCD7CEE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F003FE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1" w:type="dxa"/>
            <w:vMerge/>
            <w:vAlign w:val="center"/>
          </w:tcPr>
          <w:p w14:paraId="07A11C3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/>
          </w:tcPr>
          <w:p w14:paraId="4AC4883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  <w:vMerge/>
          </w:tcPr>
          <w:p w14:paraId="70AB0AE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4213" w:rsidRPr="001B2B26" w14:paraId="5B6D415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23EA7F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58BF02D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Dydaktyka fizjoterapii</w:t>
            </w:r>
          </w:p>
        </w:tc>
        <w:tc>
          <w:tcPr>
            <w:tcW w:w="4231" w:type="dxa"/>
          </w:tcPr>
          <w:p w14:paraId="32DD47A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B.W08, B.U11, B.U12, </w:t>
            </w:r>
          </w:p>
        </w:tc>
        <w:tc>
          <w:tcPr>
            <w:tcW w:w="7229" w:type="dxa"/>
          </w:tcPr>
          <w:p w14:paraId="6E129F1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formy i sposoby przekazywania informacji. Kształcenie fizjoterapeutów- zasady kształcenia obowiązujące w Polsce i na świecie. Znaczenie podstawowych pojęć z zakresu tematu: standard kształcenia, profil kształcenia, dydaktyka ogólna, dydaktyki szczegółowe, systemy dydaktyczne i inne. </w:t>
            </w:r>
          </w:p>
        </w:tc>
      </w:tr>
      <w:tr w:rsidR="00F54213" w:rsidRPr="001B2B26" w14:paraId="7A14CE4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971861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6332237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Zarządzanie i marketing</w:t>
            </w:r>
          </w:p>
        </w:tc>
        <w:tc>
          <w:tcPr>
            <w:tcW w:w="4231" w:type="dxa"/>
          </w:tcPr>
          <w:p w14:paraId="1587FA95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B.W16, B.W17, B.W18, B.W19, B.U06, B.U07, B.U12</w:t>
            </w:r>
          </w:p>
        </w:tc>
        <w:tc>
          <w:tcPr>
            <w:tcW w:w="7229" w:type="dxa"/>
          </w:tcPr>
          <w:p w14:paraId="1CA4D1E4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rzegląd podstawowych zagadnień dotyczących tematyki zarządzania i marketingu. Zapoznania studentów z tworzeniem modeli biznesowych oraz analizy procesu tworzenia biznesu.</w:t>
            </w:r>
          </w:p>
        </w:tc>
      </w:tr>
      <w:tr w:rsidR="00F54213" w:rsidRPr="001B2B26" w14:paraId="7B86489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B3B3BD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7A734EE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Metody specjalne fizjoterapii 1</w:t>
            </w:r>
          </w:p>
        </w:tc>
        <w:tc>
          <w:tcPr>
            <w:tcW w:w="4231" w:type="dxa"/>
          </w:tcPr>
          <w:p w14:paraId="34A66BF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C.W7, C.W8, C.U8, C.U9, C.U10</w:t>
            </w:r>
          </w:p>
        </w:tc>
        <w:tc>
          <w:tcPr>
            <w:tcW w:w="7229" w:type="dxa"/>
          </w:tcPr>
          <w:p w14:paraId="6F89261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założenia oraz metody diagnostyki wybranych metod specjalnych m.in. koncepcji PNF, </w:t>
            </w:r>
          </w:p>
        </w:tc>
      </w:tr>
      <w:tr w:rsidR="00F54213" w:rsidRPr="001B2B26" w14:paraId="7BECEAE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9CCBB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3F3FD7C3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 xml:space="preserve">Metody specjalne fizjoterapii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0F453B18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C.W7, C.W8, C.U8, C.U9, C.U10</w:t>
            </w:r>
          </w:p>
        </w:tc>
        <w:tc>
          <w:tcPr>
            <w:tcW w:w="7229" w:type="dxa"/>
          </w:tcPr>
          <w:p w14:paraId="6DF8C6BB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etody diagnostyki patologii w zakresie stawu skroniowo-żuchwowego. Wybrane metody terapii w zakresie stawu skroniowo-żuchwowego. Podstawy metody diagnostycznej profesora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Prechtla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.  Podstawowe założenia koncepcji NDT-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usprawnianiu dzieci. Rozejście mięśnia prostego brzucha-przyczyny, objawy, testy diagnostyczne, metody fizjoterapii. Blizna w ujęciu fizjoterapeutycznym. Medyczny trening kobiet w czasie ciąży i połogu. Podstawy teoretyczne neurofizjologii. Geneza koncepcji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27FD97D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4AFD244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C6632E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kliniczna w dysfunkcjach układu ruchu w medycynie sportowej 2</w:t>
            </w:r>
          </w:p>
        </w:tc>
        <w:tc>
          <w:tcPr>
            <w:tcW w:w="4231" w:type="dxa"/>
          </w:tcPr>
          <w:p w14:paraId="27BAAF3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D.W1, D.W2, D.U6, D.U7</w:t>
            </w:r>
          </w:p>
        </w:tc>
        <w:tc>
          <w:tcPr>
            <w:tcW w:w="7229" w:type="dxa"/>
          </w:tcPr>
          <w:p w14:paraId="3FE0A3ED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ykorzystanie metod oceny biomechanicznej w fizjoterapii w medycynie sportowej. Etiologia, patomechanizm, objawy, przebieg, zasady diagnozowania oraz ogólne zasady i sposoby leczenia w stopniu umożliwiającym racjonalne stosowanie środków fizjoterapii najczęstszych dysfunkcji narządu ruchu w zakresie medycyny sportowej: uszkodzenia łąkotek stawu kolanowego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4F33488B" w14:textId="77777777" w:rsidTr="00552011">
        <w:trPr>
          <w:trHeight w:val="289"/>
        </w:trPr>
        <w:tc>
          <w:tcPr>
            <w:tcW w:w="1002" w:type="dxa"/>
            <w:noWrap/>
          </w:tcPr>
          <w:p w14:paraId="46B7A7D1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EADCF0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w chorobach wewnętrznych w kardiologii i kardiochirurgii 2</w:t>
            </w:r>
          </w:p>
        </w:tc>
        <w:tc>
          <w:tcPr>
            <w:tcW w:w="4231" w:type="dxa"/>
          </w:tcPr>
          <w:p w14:paraId="3CECDC32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D.W3, D.W4, D.W7, D.U29, D.U30, D.U31, D.U32</w:t>
            </w:r>
          </w:p>
        </w:tc>
        <w:tc>
          <w:tcPr>
            <w:tcW w:w="7229" w:type="dxa"/>
          </w:tcPr>
          <w:p w14:paraId="65C84606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planowanie, praktyczne zastosowanie usprawniania fizjoterapeutycznego pacjentów z chorobami układu krążenia, chorobami serca i naczyń krwionośnych.</w:t>
            </w:r>
          </w:p>
        </w:tc>
      </w:tr>
      <w:tr w:rsidR="00F54213" w:rsidRPr="001B2B26" w14:paraId="5D9E2A67" w14:textId="77777777" w:rsidTr="00552011">
        <w:trPr>
          <w:trHeight w:val="289"/>
        </w:trPr>
        <w:tc>
          <w:tcPr>
            <w:tcW w:w="1002" w:type="dxa"/>
            <w:noWrap/>
          </w:tcPr>
          <w:p w14:paraId="7D72D9B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A16CD1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1</w:t>
            </w:r>
          </w:p>
        </w:tc>
        <w:tc>
          <w:tcPr>
            <w:tcW w:w="4231" w:type="dxa"/>
          </w:tcPr>
          <w:p w14:paraId="17C6F18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D.U14, D.U39</w:t>
            </w:r>
          </w:p>
        </w:tc>
        <w:tc>
          <w:tcPr>
            <w:tcW w:w="7229" w:type="dxa"/>
          </w:tcPr>
          <w:p w14:paraId="462D9446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 planowanie fizjoterapii w wybranych jednostkach chorobowych i zespołach bólowych układu ruchu.</w:t>
            </w:r>
          </w:p>
        </w:tc>
      </w:tr>
      <w:tr w:rsidR="00F54213" w:rsidRPr="001B2B26" w14:paraId="5358AB0F" w14:textId="77777777" w:rsidTr="00552011">
        <w:trPr>
          <w:trHeight w:val="289"/>
        </w:trPr>
        <w:tc>
          <w:tcPr>
            <w:tcW w:w="1002" w:type="dxa"/>
            <w:noWrap/>
          </w:tcPr>
          <w:p w14:paraId="17CD9D9E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62474F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2</w:t>
            </w:r>
          </w:p>
        </w:tc>
        <w:tc>
          <w:tcPr>
            <w:tcW w:w="4231" w:type="dxa"/>
          </w:tcPr>
          <w:p w14:paraId="7FA7F4E7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D.U14, D.U39</w:t>
            </w:r>
          </w:p>
        </w:tc>
        <w:tc>
          <w:tcPr>
            <w:tcW w:w="7229" w:type="dxa"/>
          </w:tcPr>
          <w:p w14:paraId="696B4591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planowanie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fizjoterapii w wybranych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jednostkach chorobowych i zespołach bólowych układu ruchu.</w:t>
            </w:r>
          </w:p>
        </w:tc>
      </w:tr>
      <w:tr w:rsidR="00F54213" w:rsidRPr="001B2B26" w14:paraId="1141774A" w14:textId="77777777" w:rsidTr="00552011">
        <w:trPr>
          <w:trHeight w:val="289"/>
        </w:trPr>
        <w:tc>
          <w:tcPr>
            <w:tcW w:w="1002" w:type="dxa"/>
            <w:noWrap/>
          </w:tcPr>
          <w:p w14:paraId="0BA7410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A77916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1</w:t>
            </w:r>
          </w:p>
        </w:tc>
        <w:tc>
          <w:tcPr>
            <w:tcW w:w="4231" w:type="dxa"/>
          </w:tcPr>
          <w:p w14:paraId="4812C62F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D.U9, D.U12, D.U39</w:t>
            </w:r>
          </w:p>
        </w:tc>
        <w:tc>
          <w:tcPr>
            <w:tcW w:w="7229" w:type="dxa"/>
          </w:tcPr>
          <w:p w14:paraId="1349CCC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nalizę dostępnych narzędzi do oceny funkcjonalnej pacjenta przebywającego na oddziale chorób wewnętrznych. Sposoby dokumentowania i interpretacji uzyskanych wyników. Modyfikacja planu usprawniania w zależności od uzyskanych wyników i możliwości chorego. </w:t>
            </w:r>
          </w:p>
        </w:tc>
      </w:tr>
      <w:tr w:rsidR="00F54213" w:rsidRPr="001B2B26" w14:paraId="2853346F" w14:textId="77777777" w:rsidTr="00552011">
        <w:trPr>
          <w:trHeight w:val="289"/>
        </w:trPr>
        <w:tc>
          <w:tcPr>
            <w:tcW w:w="1002" w:type="dxa"/>
            <w:noWrap/>
          </w:tcPr>
          <w:p w14:paraId="1789FD9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3D1798C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2</w:t>
            </w:r>
          </w:p>
        </w:tc>
        <w:tc>
          <w:tcPr>
            <w:tcW w:w="4231" w:type="dxa"/>
          </w:tcPr>
          <w:p w14:paraId="3630A97B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D.U9, D.U12, D.U39</w:t>
            </w:r>
          </w:p>
        </w:tc>
        <w:tc>
          <w:tcPr>
            <w:tcW w:w="7229" w:type="dxa"/>
          </w:tcPr>
          <w:p w14:paraId="03E2A150" w14:textId="77777777" w:rsidR="00F54213" w:rsidRPr="00730798" w:rsidRDefault="00F54213" w:rsidP="00552011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lanowanie fizjoterapii osób chorujących na cukrzycę i choroby metaboliczne. Planowanie fizjoterapii u osób chorujących na choroby układu wydalniczego. Zasady planowania wysiłku fizycznego u osób ze schorzeniami narządów wewnętrznych.</w:t>
            </w:r>
          </w:p>
        </w:tc>
      </w:tr>
      <w:tr w:rsidR="00F54213" w:rsidRPr="001B2B26" w14:paraId="4A5A812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B0F4CE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5063E2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wieku rozwojowym 1</w:t>
            </w:r>
          </w:p>
        </w:tc>
        <w:tc>
          <w:tcPr>
            <w:tcW w:w="4231" w:type="dxa"/>
          </w:tcPr>
          <w:p w14:paraId="4B8BC1F3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D.W2, D.U24, D.U25, D.U26, D.U38, D.U39, D.U40</w:t>
            </w:r>
          </w:p>
        </w:tc>
        <w:tc>
          <w:tcPr>
            <w:tcW w:w="7229" w:type="dxa"/>
          </w:tcPr>
          <w:p w14:paraId="4B9C684F" w14:textId="77777777" w:rsidR="00F54213" w:rsidRPr="00730798" w:rsidRDefault="00F54213" w:rsidP="0055201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tadia nieprawidłowego rozwoju wg. prof. V.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Vojty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, GMFCS oraz zastosowanie skali ICF. Użycie adekwatnych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planowaniu i weryfikacji celów terapeutycznych (w Mózgowym Porażeniu Dziecięcym, SMA,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innych). Programowanie pracy terapeutycznej, zaleceń do domu oraz aktywności sportowej i społecznej. </w:t>
            </w:r>
          </w:p>
        </w:tc>
      </w:tr>
      <w:tr w:rsidR="00F54213" w:rsidRPr="001B2B26" w14:paraId="215EF301" w14:textId="77777777" w:rsidTr="00552011">
        <w:trPr>
          <w:trHeight w:val="289"/>
        </w:trPr>
        <w:tc>
          <w:tcPr>
            <w:tcW w:w="1002" w:type="dxa"/>
            <w:noWrap/>
          </w:tcPr>
          <w:p w14:paraId="0D19A8F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C72A4A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 xml:space="preserve">Planowanie fizjoterapii w wieku rozwojowym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45236D9D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D.W2, D.U24, D.U25, D.U26, D.U38, D.U39, D.U40</w:t>
            </w:r>
          </w:p>
        </w:tc>
        <w:tc>
          <w:tcPr>
            <w:tcW w:w="7229" w:type="dxa"/>
          </w:tcPr>
          <w:p w14:paraId="7B30FCC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Zasady tworzenia planu działań fizjoterapeutycznych wg Wytycznych Krajowej Rady Fizjoterapii. Zastosowanie Klasyfikacji ICF w ocenie funkcjonalnej. Planowanie fizjoterapii w zaburzeniach rozwoju typowych dla wieku niemowlęcego. Tworzenie planu usprawniania pacjenta ze skoliozą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kostno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i mięśni pochodną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16CE6C63" w14:textId="77777777" w:rsidTr="00552011">
        <w:trPr>
          <w:trHeight w:val="289"/>
        </w:trPr>
        <w:tc>
          <w:tcPr>
            <w:tcW w:w="1002" w:type="dxa"/>
            <w:noWrap/>
          </w:tcPr>
          <w:p w14:paraId="529D3F8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59C34C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 1</w:t>
            </w:r>
          </w:p>
        </w:tc>
        <w:tc>
          <w:tcPr>
            <w:tcW w:w="4231" w:type="dxa"/>
          </w:tcPr>
          <w:p w14:paraId="04A0A7D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D.W8, D.W9, D.W11, D.W16, D.U8, D.U12, D.U28</w:t>
            </w:r>
          </w:p>
        </w:tc>
        <w:tc>
          <w:tcPr>
            <w:tcW w:w="7229" w:type="dxa"/>
          </w:tcPr>
          <w:p w14:paraId="22544B03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unkcjonalna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pacjentów z chorobami układu oddechowego, układu krążenia, z chorobami naczyń i układu limfatycznego.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Założenia i zasady Międzynarodowej Klasyfikacji Funkcjonowania, Niepełnosprawności i Zdrowia).  Metody diagnostyki funkcjonalnej stosowane w ocenie pacjenta geriatryczneg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54213" w:rsidRPr="001B2B26" w14:paraId="22F1209A" w14:textId="77777777" w:rsidTr="00552011">
        <w:trPr>
          <w:trHeight w:val="289"/>
        </w:trPr>
        <w:tc>
          <w:tcPr>
            <w:tcW w:w="1002" w:type="dxa"/>
            <w:noWrap/>
          </w:tcPr>
          <w:p w14:paraId="0820D19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E14FCC5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4231" w:type="dxa"/>
          </w:tcPr>
          <w:p w14:paraId="363201E3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D.W7, D.W8, D.W9, D.W11, D.W16, D.U8, D.U12, D.U28</w:t>
            </w:r>
          </w:p>
        </w:tc>
        <w:tc>
          <w:tcPr>
            <w:tcW w:w="7229" w:type="dxa"/>
          </w:tcPr>
          <w:p w14:paraId="377F1FB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Treści obejmują rozwinięcie wiedzy oraz umiejętności z obszaru diagnostyku funkcjonalnej pacjentów w chorobach wewnętrznych. </w:t>
            </w:r>
          </w:p>
        </w:tc>
      </w:tr>
      <w:tr w:rsidR="00F54213" w:rsidRPr="001B2B26" w14:paraId="0120FA2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77C7B5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1D950982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799A8395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B.W21, E.W1, E.U1, E.U2, E.U3, E.U4, E.U5</w:t>
            </w:r>
          </w:p>
        </w:tc>
        <w:tc>
          <w:tcPr>
            <w:tcW w:w="7229" w:type="dxa"/>
          </w:tcPr>
          <w:p w14:paraId="37B6F6A5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lasyfikacja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badań biomedycznych oraz typy piśmiennictwa naukowego, korzystanie z internetowych baz danych, formułowanie tematów i hipotez badawczych oraz do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boru próby badawczej,</w:t>
            </w:r>
            <w:r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186C2B"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>metody pomiaru</w:t>
            </w:r>
            <w:r w:rsidRPr="00186C2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rodzaje zmiennych, techniki badawcze w fizjoterapii oraz budowa ankiet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baz danych. An</w:t>
            </w:r>
            <w:r w:rsidRPr="00186C2B"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>alizę statystyczną danych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interpretacja</w:t>
            </w:r>
            <w:r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wyników badań i zasady tworzenia bibliografii. </w:t>
            </w:r>
          </w:p>
        </w:tc>
      </w:tr>
      <w:tr w:rsidR="00F54213" w:rsidRPr="001B2B26" w14:paraId="4D2D39F4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2A48D7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16395EAA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Seminarium magisterskie 1</w:t>
            </w:r>
          </w:p>
        </w:tc>
        <w:tc>
          <w:tcPr>
            <w:tcW w:w="4231" w:type="dxa"/>
          </w:tcPr>
          <w:p w14:paraId="31F156A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</w:t>
            </w:r>
          </w:p>
        </w:tc>
        <w:tc>
          <w:tcPr>
            <w:tcW w:w="7229" w:type="dxa"/>
          </w:tcPr>
          <w:p w14:paraId="1297308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223C97C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B152519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553D19A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 xml:space="preserve">Seminarium magisterskie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240E1940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</w:t>
            </w:r>
          </w:p>
        </w:tc>
        <w:tc>
          <w:tcPr>
            <w:tcW w:w="7229" w:type="dxa"/>
          </w:tcPr>
          <w:p w14:paraId="4BEB7036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0D0DA36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099807D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287256D8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457A60BA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F.W9, F.W17, F.U1, F.U2, F.U3, F.U7, F.U14, F.U15, F.U16, F.U17, F.U18</w:t>
            </w:r>
          </w:p>
        </w:tc>
        <w:tc>
          <w:tcPr>
            <w:tcW w:w="7229" w:type="dxa"/>
          </w:tcPr>
          <w:p w14:paraId="02DDAB9F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obejmują ocenę i terapię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wykorzystaniem metodycznych, teoretycznych i praktycznych podstaw kinezyterapii, terapii manualnej, fizykoterapii i masażu. Metody oceny stanu układu ruchu człowieka, metody oceny zaburzeń strukturalnych i funkcjonalnych wywołanych chorobą lub urazem, metody opisu i interpretacji podstawowych jednostek i zespołów chorobowych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213" w:rsidRPr="001B2B26" w14:paraId="2F1BF58D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F4208B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03567AEC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Wakacyjna praktyka profilowana - wybieralna</w:t>
            </w:r>
          </w:p>
        </w:tc>
        <w:tc>
          <w:tcPr>
            <w:tcW w:w="4231" w:type="dxa"/>
          </w:tcPr>
          <w:p w14:paraId="27B65760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F.W2, F.W3, F.W4, F.W5, F.W7, F.W8, F.W9, F.W10, F.W17, F.U1, F.U2, F.U3, F.U5, F.U6, F.U7, F.U14, F.U15, F.U16, F.U17, F.U18</w:t>
            </w:r>
          </w:p>
        </w:tc>
        <w:tc>
          <w:tcPr>
            <w:tcW w:w="7229" w:type="dxa"/>
          </w:tcPr>
          <w:p w14:paraId="1942B4BA" w14:textId="77777777" w:rsidR="00F54213" w:rsidRPr="00730798" w:rsidRDefault="00F54213" w:rsidP="00552011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eoretyczne i praktyczne podstawy fizjoterapii, w tym kinezyterapię, terapię manualną, fizykoterapię, masaż leczniczy oraz ergonomię. Studenci uczą się metod oceny stanu układu ruchu, diagnozowania zaburzeń strukturalnych i funkcjonalnych oraz interpretacji wyników badań w celu planowania skutecznej fizjoterapii. </w:t>
            </w:r>
          </w:p>
        </w:tc>
      </w:tr>
      <w:tr w:rsidR="00F54213" w:rsidRPr="001B2B26" w14:paraId="51D740FC" w14:textId="77777777" w:rsidTr="00552011">
        <w:trPr>
          <w:trHeight w:val="289"/>
        </w:trPr>
        <w:tc>
          <w:tcPr>
            <w:tcW w:w="1002" w:type="dxa"/>
            <w:noWrap/>
          </w:tcPr>
          <w:p w14:paraId="5EA7DB9E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8A11B7B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Praca w zespole badawczym 1</w:t>
            </w:r>
          </w:p>
        </w:tc>
        <w:tc>
          <w:tcPr>
            <w:tcW w:w="4231" w:type="dxa"/>
          </w:tcPr>
          <w:p w14:paraId="07A82AC8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E.W1, E.U1, E.U2, E.U3, E.U4, E.U5</w:t>
            </w:r>
          </w:p>
        </w:tc>
        <w:tc>
          <w:tcPr>
            <w:tcW w:w="7229" w:type="dxa"/>
          </w:tcPr>
          <w:p w14:paraId="597E001D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F54213" w:rsidRPr="001B2B26" w14:paraId="6DBBEE81" w14:textId="77777777" w:rsidTr="00552011">
        <w:trPr>
          <w:trHeight w:val="289"/>
        </w:trPr>
        <w:tc>
          <w:tcPr>
            <w:tcW w:w="1002" w:type="dxa"/>
            <w:noWrap/>
          </w:tcPr>
          <w:p w14:paraId="49E4E554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D3EA2ED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Praca w zespole badawczym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16FD4F04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E.U1, E.U2, E.U3, E.U4, E.U5</w:t>
            </w:r>
          </w:p>
        </w:tc>
        <w:tc>
          <w:tcPr>
            <w:tcW w:w="7229" w:type="dxa"/>
          </w:tcPr>
          <w:p w14:paraId="0ECD1C1B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F54213" w:rsidRPr="001B2B26" w14:paraId="1635F0C5" w14:textId="77777777" w:rsidTr="00552011">
        <w:trPr>
          <w:trHeight w:val="289"/>
        </w:trPr>
        <w:tc>
          <w:tcPr>
            <w:tcW w:w="1002" w:type="dxa"/>
            <w:noWrap/>
          </w:tcPr>
          <w:p w14:paraId="5DB9BBA1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395FF790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Przedmiot fakultatywny 1</w:t>
            </w:r>
          </w:p>
        </w:tc>
        <w:tc>
          <w:tcPr>
            <w:tcW w:w="4231" w:type="dxa"/>
          </w:tcPr>
          <w:p w14:paraId="31A9349E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3545B0E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  <w:tr w:rsidR="00F54213" w:rsidRPr="001B2B26" w14:paraId="4F61EFD7" w14:textId="77777777" w:rsidTr="00552011">
        <w:trPr>
          <w:trHeight w:val="289"/>
        </w:trPr>
        <w:tc>
          <w:tcPr>
            <w:tcW w:w="1002" w:type="dxa"/>
            <w:noWrap/>
          </w:tcPr>
          <w:p w14:paraId="2E627063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117E4FFF" w14:textId="77777777" w:rsidR="00F54213" w:rsidRPr="001B2B26" w:rsidRDefault="00F54213" w:rsidP="0055201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Przedmiot fakultatywny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35CFAECC" w14:textId="77777777" w:rsidR="00F54213" w:rsidRPr="001B2B26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B7194AF" w14:textId="77777777" w:rsidR="00F54213" w:rsidRPr="00730798" w:rsidRDefault="00F54213" w:rsidP="005520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</w:tbl>
    <w:p w14:paraId="7B3AE517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1D73A95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7933CCA9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33F64BB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2084528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5251E699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2B0857F8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7A239D82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435E6AF4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1839EDAE" w14:textId="77777777" w:rsidR="00F54213" w:rsidRPr="00E26C24" w:rsidRDefault="00F54213" w:rsidP="00F54213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15FFA4A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5A11A6B3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7234F53F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4C2FD2A4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4B15D7B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35C3197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2E75C14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0C4262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FF8C3E5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557FE93A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7234963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FC3235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1B2B26" w14:paraId="61EDAC5F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61B0B81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53933461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514D47E7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CCC3A84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54213" w:rsidRPr="001B2B26" w14:paraId="326F6FF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5FAB13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2D6DA316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Adaptowana aktywność fizyczna</w:t>
            </w:r>
          </w:p>
        </w:tc>
        <w:tc>
          <w:tcPr>
            <w:tcW w:w="4231" w:type="dxa"/>
          </w:tcPr>
          <w:p w14:paraId="621652A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7229" w:type="dxa"/>
          </w:tcPr>
          <w:p w14:paraId="0D6D3AA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Omówienie specyfiki aktywności fizycznej osób niepełnosprawnych w obszarze wychowania fizycznego specjalnego, rekreacji, turystyki oraz sportu. Przedstawienie możliwości adaptowania aktywności do funkcjonalnego potencjału uczestników.</w:t>
            </w:r>
          </w:p>
        </w:tc>
      </w:tr>
      <w:tr w:rsidR="00F54213" w:rsidRPr="001B2B26" w14:paraId="61DE123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827D82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2B9D6169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Sport osób z niepełnosprawnościami</w:t>
            </w:r>
          </w:p>
        </w:tc>
        <w:tc>
          <w:tcPr>
            <w:tcW w:w="4231" w:type="dxa"/>
          </w:tcPr>
          <w:p w14:paraId="4FAEC6FF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</w:tcPr>
          <w:p w14:paraId="7F14F3E8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Zasady adaptacji aktywności fizycznej do różnych rodzajów niepełnosprawności. Omawiane są dyscypliny paraolimpijskie, metody treningowe oraz wpływ sportu na rehabilitację i poprawę jakości życia osób z niepełnosprawnościami. </w:t>
            </w:r>
          </w:p>
        </w:tc>
      </w:tr>
      <w:tr w:rsidR="00F54213" w:rsidRPr="001B2B26" w14:paraId="4D3803C0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F6E1A2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5DEE374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4231" w:type="dxa"/>
          </w:tcPr>
          <w:p w14:paraId="16CAF12A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02929A59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Ustawa o wyrobach medycznych, zasady stosowania wyrobów medycznych, regulacje dotyczące wyrobów medycznych, wskazania i przeciwskazania stosowania wyrobów medycznych do rodzaju, dysfunkcji oraz potrzeb pacjenta na każdym etapie postępowania fizjoterapeutycznego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F54213" w:rsidRPr="001B2B26" w14:paraId="7836CDC0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8F4B82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5F4A04D0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35A78C96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77C914F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213" w:rsidRPr="001B2B26" w14:paraId="3B3DFFB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980469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79211B31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061D2F2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28A774F1" w14:textId="77777777" w:rsidR="00F54213" w:rsidRPr="009D6DD3" w:rsidRDefault="00F54213" w:rsidP="0055201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</w:t>
            </w:r>
          </w:p>
        </w:tc>
      </w:tr>
      <w:tr w:rsidR="00F54213" w:rsidRPr="001B2B26" w14:paraId="788A501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488ECB8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  <w:hideMark/>
          </w:tcPr>
          <w:p w14:paraId="23EE40BD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 fizjoterapii klinicznej, fizykoterapii i masażu - praktyka semestralna</w:t>
            </w:r>
          </w:p>
        </w:tc>
        <w:tc>
          <w:tcPr>
            <w:tcW w:w="4231" w:type="dxa"/>
          </w:tcPr>
          <w:p w14:paraId="063649B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W9.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6BB7782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Zapoznanie studenta z zasadami pracy obowiązującymi w danej placówce, praktyczne wykonywanie zabiegów fizykoterapeutycznych u osób z różnymi jednostkami chorobowymi; wdrożenie studenta w pracę zespołową; rozwijanie kompetencji społecznych</w:t>
            </w:r>
          </w:p>
        </w:tc>
      </w:tr>
      <w:tr w:rsidR="00F54213" w:rsidRPr="001B2B26" w14:paraId="53ACB90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D2FFC17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4E6E7ED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3</w:t>
            </w:r>
          </w:p>
        </w:tc>
        <w:tc>
          <w:tcPr>
            <w:tcW w:w="4231" w:type="dxa"/>
          </w:tcPr>
          <w:p w14:paraId="095C6CC2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9C4F30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28491A6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443E936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5C568D04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4</w:t>
            </w:r>
          </w:p>
        </w:tc>
        <w:tc>
          <w:tcPr>
            <w:tcW w:w="4231" w:type="dxa"/>
          </w:tcPr>
          <w:p w14:paraId="7F6CA878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687F18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. 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53CC446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1787169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347AA700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5</w:t>
            </w:r>
          </w:p>
        </w:tc>
        <w:tc>
          <w:tcPr>
            <w:tcW w:w="4231" w:type="dxa"/>
          </w:tcPr>
          <w:p w14:paraId="60658669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1E25B10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190B9B95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5E68600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539EDF9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6</w:t>
            </w:r>
          </w:p>
        </w:tc>
        <w:tc>
          <w:tcPr>
            <w:tcW w:w="4231" w:type="dxa"/>
          </w:tcPr>
          <w:p w14:paraId="7A6B5114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212747D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4916248E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D5C5123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09A18A6E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7</w:t>
            </w:r>
          </w:p>
        </w:tc>
        <w:tc>
          <w:tcPr>
            <w:tcW w:w="4231" w:type="dxa"/>
          </w:tcPr>
          <w:p w14:paraId="154841D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10132243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038A557C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7185289C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1C73DE6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8</w:t>
            </w:r>
          </w:p>
        </w:tc>
        <w:tc>
          <w:tcPr>
            <w:tcW w:w="4231" w:type="dxa"/>
          </w:tcPr>
          <w:p w14:paraId="24273D3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1064BBEE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1BD5A46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CFE161D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AA34CD8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9</w:t>
            </w:r>
          </w:p>
        </w:tc>
        <w:tc>
          <w:tcPr>
            <w:tcW w:w="4231" w:type="dxa"/>
          </w:tcPr>
          <w:p w14:paraId="15C7F37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2D47693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</w:t>
            </w:r>
          </w:p>
        </w:tc>
      </w:tr>
      <w:tr w:rsidR="00F54213" w:rsidRPr="001B2B26" w14:paraId="041862CB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6E116D7E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2DA265B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10</w:t>
            </w:r>
          </w:p>
        </w:tc>
        <w:tc>
          <w:tcPr>
            <w:tcW w:w="4231" w:type="dxa"/>
          </w:tcPr>
          <w:p w14:paraId="4A243F4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6B9D1415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F54213" w:rsidRPr="001B2B26" w14:paraId="0A88A183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92AE49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3434E443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11</w:t>
            </w:r>
          </w:p>
        </w:tc>
        <w:tc>
          <w:tcPr>
            <w:tcW w:w="4231" w:type="dxa"/>
          </w:tcPr>
          <w:p w14:paraId="6C25AB97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C34A41B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  <w:tr w:rsidR="00F54213" w:rsidRPr="001B2B26" w14:paraId="27025D48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36A8E240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</w:tcPr>
          <w:p w14:paraId="07FC8BEB" w14:textId="77777777" w:rsidR="00F54213" w:rsidRPr="009D6DD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12</w:t>
            </w:r>
          </w:p>
        </w:tc>
        <w:tc>
          <w:tcPr>
            <w:tcW w:w="4231" w:type="dxa"/>
          </w:tcPr>
          <w:p w14:paraId="7E90619A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190090432"/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  <w:bookmarkEnd w:id="1"/>
          </w:p>
        </w:tc>
        <w:tc>
          <w:tcPr>
            <w:tcW w:w="7229" w:type="dxa"/>
          </w:tcPr>
          <w:p w14:paraId="03FD49BC" w14:textId="77777777" w:rsidR="00F54213" w:rsidRPr="009D6DD3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90090446"/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  <w:bookmarkEnd w:id="2"/>
          </w:p>
        </w:tc>
      </w:tr>
      <w:tr w:rsidR="00F54213" w:rsidRPr="001B2B26" w14:paraId="393685AA" w14:textId="77777777" w:rsidTr="00552011">
        <w:trPr>
          <w:trHeight w:val="289"/>
        </w:trPr>
        <w:tc>
          <w:tcPr>
            <w:tcW w:w="1002" w:type="dxa"/>
            <w:noWrap/>
            <w:vAlign w:val="bottom"/>
          </w:tcPr>
          <w:p w14:paraId="20C15E89" w14:textId="77777777" w:rsidR="00F54213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35547D45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05568F3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64C01D72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BB2B022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111BFF57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A1F7129" w14:textId="77777777" w:rsidR="00F54213" w:rsidRPr="007D25DE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BBFE7C1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577AD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6C66E6E5" w14:textId="01947BC2" w:rsidR="00120584" w:rsidRPr="00A11E6A" w:rsidRDefault="00CC5046" w:rsidP="00BC1CA0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tbl>
      <w:tblPr>
        <w:tblW w:w="54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796"/>
        <w:gridCol w:w="1135"/>
      </w:tblGrid>
      <w:tr w:rsidR="00A11E6A" w:rsidRPr="00147C3F" w14:paraId="5A9C3E1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CBD5983" w14:textId="48263FF0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</w:rPr>
              <w:t>Oznaczenie kategorii efektu</w:t>
            </w:r>
            <w:r w:rsidRPr="00D805B8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C3DC1A" w14:textId="472BCFD2" w:rsidR="00F97F6D" w:rsidRPr="00A11E6A" w:rsidRDefault="002C0A86" w:rsidP="00AD63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97F6D" w:rsidRPr="00A11E6A">
              <w:rPr>
                <w:rFonts w:asciiTheme="minorHAnsi" w:hAnsiTheme="minorHAnsi" w:cstheme="minorHAnsi"/>
                <w:sz w:val="20"/>
                <w:szCs w:val="20"/>
              </w:rPr>
              <w:t>umer efektu uczenia się</w:t>
            </w:r>
            <w:r w:rsidR="00F97F6D" w:rsidRPr="00A11E6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DFB7E0" w14:textId="345EFE7C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147C3F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2391FD6" w14:textId="77777777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147C3F" w14:paraId="1CF10BDF" w14:textId="77777777" w:rsidTr="00A11E6A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A11E6A" w:rsidRDefault="00801AFE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1E6A">
              <w:rPr>
                <w:rFonts w:asciiTheme="minorHAnsi" w:hAnsiTheme="minorHAnsi" w:cstheme="minorHAnsi"/>
                <w:bCs/>
              </w:rPr>
              <w:t xml:space="preserve">w zakresie </w:t>
            </w:r>
            <w:r w:rsidRPr="00A11E6A">
              <w:rPr>
                <w:rFonts w:asciiTheme="minorHAnsi" w:hAnsiTheme="minorHAnsi" w:cstheme="minorHAnsi"/>
                <w:b/>
              </w:rPr>
              <w:t xml:space="preserve">WIEDZY </w:t>
            </w:r>
            <w:r w:rsidRPr="00A11E6A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A11E6A" w:rsidRPr="00147C3F" w14:paraId="6C297F30" w14:textId="77777777" w:rsidTr="009D3AFB">
        <w:tc>
          <w:tcPr>
            <w:tcW w:w="577" w:type="pct"/>
          </w:tcPr>
          <w:p w14:paraId="421D9336" w14:textId="41141368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6612C52" w14:textId="028F220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</w:t>
            </w:r>
          </w:p>
        </w:tc>
        <w:tc>
          <w:tcPr>
            <w:tcW w:w="3525" w:type="pct"/>
          </w:tcPr>
          <w:p w14:paraId="38EE3C7A" w14:textId="4819154C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513" w:type="pct"/>
          </w:tcPr>
          <w:p w14:paraId="2692E35F" w14:textId="0552EBA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7E75452" w14:textId="77777777" w:rsidTr="009D3AFB">
        <w:tc>
          <w:tcPr>
            <w:tcW w:w="577" w:type="pct"/>
          </w:tcPr>
          <w:p w14:paraId="3484911D" w14:textId="2D82F7C0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F013FD0" w14:textId="5926B3B1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</w:t>
            </w:r>
          </w:p>
        </w:tc>
        <w:tc>
          <w:tcPr>
            <w:tcW w:w="3525" w:type="pct"/>
          </w:tcPr>
          <w:p w14:paraId="3DF9CD47" w14:textId="3CC8613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513" w:type="pct"/>
          </w:tcPr>
          <w:p w14:paraId="3344F7E8" w14:textId="6E468BF7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8C691A2" w14:textId="77777777" w:rsidTr="009D3AFB">
        <w:tc>
          <w:tcPr>
            <w:tcW w:w="577" w:type="pct"/>
          </w:tcPr>
          <w:p w14:paraId="6B261470" w14:textId="14673C8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09AD437" w14:textId="23746EC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A.W3</w:t>
            </w:r>
          </w:p>
        </w:tc>
        <w:tc>
          <w:tcPr>
            <w:tcW w:w="3525" w:type="pct"/>
          </w:tcPr>
          <w:p w14:paraId="4ECBF05C" w14:textId="44CA9F6F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mianownictwo anatomiczne niezbędne do opisu stanu zdrowia;</w:t>
            </w:r>
          </w:p>
        </w:tc>
        <w:tc>
          <w:tcPr>
            <w:tcW w:w="513" w:type="pct"/>
          </w:tcPr>
          <w:p w14:paraId="00D0E3FA" w14:textId="2C5348AE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3A906E6" w14:textId="77777777" w:rsidTr="009D3AFB">
        <w:tc>
          <w:tcPr>
            <w:tcW w:w="577" w:type="pct"/>
          </w:tcPr>
          <w:p w14:paraId="64C5CE86" w14:textId="578A786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CDED50" w14:textId="12180F82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A.W4</w:t>
            </w:r>
          </w:p>
        </w:tc>
        <w:tc>
          <w:tcPr>
            <w:tcW w:w="3525" w:type="pct"/>
          </w:tcPr>
          <w:p w14:paraId="0B15E5DD" w14:textId="4017AEF7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właściwości fizyczne, budowę i funkcje komórek i tkanek organizmu człowieka;</w:t>
            </w:r>
          </w:p>
        </w:tc>
        <w:tc>
          <w:tcPr>
            <w:tcW w:w="513" w:type="pct"/>
          </w:tcPr>
          <w:p w14:paraId="622013EB" w14:textId="67A0112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E09911B" w14:textId="77777777" w:rsidTr="009D3AFB">
        <w:tc>
          <w:tcPr>
            <w:tcW w:w="577" w:type="pct"/>
          </w:tcPr>
          <w:p w14:paraId="14CE3A42" w14:textId="615E513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7A67F2" w14:textId="02BF9DDA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A.W5</w:t>
            </w:r>
          </w:p>
        </w:tc>
        <w:tc>
          <w:tcPr>
            <w:tcW w:w="3525" w:type="pct"/>
          </w:tcPr>
          <w:p w14:paraId="20F25FD8" w14:textId="0C177802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rozwój embrionalny, organogenezę oraz etapy rozwoju zarodkowego i płciowego człowieka;</w:t>
            </w:r>
          </w:p>
        </w:tc>
        <w:tc>
          <w:tcPr>
            <w:tcW w:w="513" w:type="pct"/>
          </w:tcPr>
          <w:p w14:paraId="0D53AC67" w14:textId="7B63A6F6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A25EC2" w14:textId="77777777" w:rsidTr="009D3AFB">
        <w:tc>
          <w:tcPr>
            <w:tcW w:w="577" w:type="pct"/>
          </w:tcPr>
          <w:p w14:paraId="2E786E18" w14:textId="7A5F5CA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010A0A9" w14:textId="39093214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A.W6</w:t>
            </w:r>
          </w:p>
        </w:tc>
        <w:tc>
          <w:tcPr>
            <w:tcW w:w="3525" w:type="pct"/>
          </w:tcPr>
          <w:p w14:paraId="08F043CC" w14:textId="30D30A9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mechanizmy procesów zachodzących w organizmie człowieka w okresie od dzieciństwa przez dojrzałość do starości;</w:t>
            </w:r>
          </w:p>
        </w:tc>
        <w:tc>
          <w:tcPr>
            <w:tcW w:w="513" w:type="pct"/>
          </w:tcPr>
          <w:p w14:paraId="046598C5" w14:textId="2B4A678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00BFA5" w14:textId="77777777" w:rsidTr="009D3AFB">
        <w:tc>
          <w:tcPr>
            <w:tcW w:w="577" w:type="pct"/>
          </w:tcPr>
          <w:p w14:paraId="214E51C5" w14:textId="3773A960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81A243A" w14:textId="60734923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A.W7</w:t>
            </w:r>
          </w:p>
        </w:tc>
        <w:tc>
          <w:tcPr>
            <w:tcW w:w="3525" w:type="pct"/>
          </w:tcPr>
          <w:p w14:paraId="3DEC8030" w14:textId="41C9B768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513" w:type="pct"/>
          </w:tcPr>
          <w:p w14:paraId="34FE9757" w14:textId="728DD5A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4DD1DAD" w14:textId="77777777" w:rsidTr="009D3AFB">
        <w:tc>
          <w:tcPr>
            <w:tcW w:w="577" w:type="pct"/>
          </w:tcPr>
          <w:p w14:paraId="3D61EA21" w14:textId="6B358ED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5C4EB05" w14:textId="4649CBA5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A.W8</w:t>
            </w:r>
          </w:p>
        </w:tc>
        <w:tc>
          <w:tcPr>
            <w:tcW w:w="3525" w:type="pct"/>
          </w:tcPr>
          <w:p w14:paraId="6E78DCA1" w14:textId="1816557B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funkcjonowania poszczególnych układów organizmu człowieka oraz narządów ruchu i narządów zmysłu;</w:t>
            </w:r>
          </w:p>
        </w:tc>
        <w:tc>
          <w:tcPr>
            <w:tcW w:w="513" w:type="pct"/>
          </w:tcPr>
          <w:p w14:paraId="2DB50713" w14:textId="2BDA0FA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EA32DF6" w14:textId="77777777" w:rsidTr="009D3AFB">
        <w:tc>
          <w:tcPr>
            <w:tcW w:w="577" w:type="pct"/>
          </w:tcPr>
          <w:p w14:paraId="199FC307" w14:textId="00B55BB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1C82B0D" w14:textId="52EFDD5C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A.W9</w:t>
            </w:r>
          </w:p>
        </w:tc>
        <w:tc>
          <w:tcPr>
            <w:tcW w:w="3525" w:type="pct"/>
          </w:tcPr>
          <w:p w14:paraId="772843D9" w14:textId="570BF9F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kinezjologiczne mechanizmy kontroli ruchu i regulacji procesów metabolicznych zachodzących w organizmie człowieka oraz fizjologię wysiłku fizycznego;</w:t>
            </w:r>
          </w:p>
        </w:tc>
        <w:tc>
          <w:tcPr>
            <w:tcW w:w="513" w:type="pct"/>
          </w:tcPr>
          <w:p w14:paraId="5EBFC987" w14:textId="0181A05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DE8E86" w14:textId="77777777" w:rsidTr="009D3AFB">
        <w:tc>
          <w:tcPr>
            <w:tcW w:w="577" w:type="pct"/>
          </w:tcPr>
          <w:p w14:paraId="2E05E810" w14:textId="0E0AFE4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3A48960" w14:textId="64F13678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A.W10</w:t>
            </w:r>
          </w:p>
        </w:tc>
        <w:tc>
          <w:tcPr>
            <w:tcW w:w="3525" w:type="pct"/>
          </w:tcPr>
          <w:p w14:paraId="4A37005D" w14:textId="14C38605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513" w:type="pct"/>
          </w:tcPr>
          <w:p w14:paraId="3B15DD7B" w14:textId="2BF9266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AFA2CB" w14:textId="77777777" w:rsidTr="009D3AFB">
        <w:tc>
          <w:tcPr>
            <w:tcW w:w="577" w:type="pct"/>
          </w:tcPr>
          <w:p w14:paraId="05447DF9" w14:textId="56CA78E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FA15AA7" w14:textId="10428321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A.W11</w:t>
            </w:r>
          </w:p>
        </w:tc>
        <w:tc>
          <w:tcPr>
            <w:tcW w:w="3525" w:type="pct"/>
          </w:tcPr>
          <w:p w14:paraId="5C1F7E0D" w14:textId="62AD305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pacing w:val="-4"/>
                <w:sz w:val="20"/>
                <w:szCs w:val="20"/>
              </w:rPr>
              <w:t>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513" w:type="pct"/>
          </w:tcPr>
          <w:p w14:paraId="3F339A34" w14:textId="2923C7D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F6F766C" w14:textId="77777777" w:rsidTr="009D3AFB">
        <w:tc>
          <w:tcPr>
            <w:tcW w:w="577" w:type="pct"/>
          </w:tcPr>
          <w:p w14:paraId="2770EFA0" w14:textId="308C56A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2A5A6F7" w14:textId="5CB6DF05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A.W12</w:t>
            </w:r>
          </w:p>
        </w:tc>
        <w:tc>
          <w:tcPr>
            <w:tcW w:w="3525" w:type="pct"/>
          </w:tcPr>
          <w:p w14:paraId="18032368" w14:textId="6E96A11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zewnętrzne czynniki fizyczne i ich wpływ na organizm człowieka;</w:t>
            </w:r>
          </w:p>
        </w:tc>
        <w:tc>
          <w:tcPr>
            <w:tcW w:w="513" w:type="pct"/>
          </w:tcPr>
          <w:p w14:paraId="4B71FFCF" w14:textId="23AE431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6B817E2" w14:textId="77777777" w:rsidTr="009D3AFB">
        <w:tc>
          <w:tcPr>
            <w:tcW w:w="577" w:type="pct"/>
          </w:tcPr>
          <w:p w14:paraId="47881E13" w14:textId="2874679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BF68D21" w14:textId="6F4FFC6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A.W13</w:t>
            </w:r>
          </w:p>
        </w:tc>
        <w:tc>
          <w:tcPr>
            <w:tcW w:w="3525" w:type="pct"/>
          </w:tcPr>
          <w:p w14:paraId="4C90F6BE" w14:textId="6A92E6B7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biomechaniczne zasady statyki ciała oraz czynności ruchowych człowieka zdrowego i chorego;</w:t>
            </w:r>
          </w:p>
        </w:tc>
        <w:tc>
          <w:tcPr>
            <w:tcW w:w="513" w:type="pct"/>
          </w:tcPr>
          <w:p w14:paraId="7056A300" w14:textId="20A9D885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17662B" w14:textId="77777777" w:rsidTr="009D3AFB">
        <w:tc>
          <w:tcPr>
            <w:tcW w:w="577" w:type="pct"/>
          </w:tcPr>
          <w:p w14:paraId="72E5BC27" w14:textId="14B71F8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27007E5" w14:textId="2EE41838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A.W14</w:t>
            </w:r>
          </w:p>
        </w:tc>
        <w:tc>
          <w:tcPr>
            <w:tcW w:w="3525" w:type="pct"/>
          </w:tcPr>
          <w:p w14:paraId="4EEBD367" w14:textId="7F81F521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513" w:type="pct"/>
          </w:tcPr>
          <w:p w14:paraId="4819EFF5" w14:textId="37A5FC8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F4B1F0E" w14:textId="77777777" w:rsidTr="009D3AFB">
        <w:tc>
          <w:tcPr>
            <w:tcW w:w="577" w:type="pct"/>
          </w:tcPr>
          <w:p w14:paraId="7E528FC7" w14:textId="5041CB7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062C7BE" w14:textId="75D6C04E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A.W15</w:t>
            </w:r>
          </w:p>
        </w:tc>
        <w:tc>
          <w:tcPr>
            <w:tcW w:w="3525" w:type="pct"/>
          </w:tcPr>
          <w:p w14:paraId="2895A701" w14:textId="4A9C5FAE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kontroli motorycznej oraz teorie i koncepcje procesu sterowania i regulacji czynności ruchowej;</w:t>
            </w:r>
          </w:p>
        </w:tc>
        <w:tc>
          <w:tcPr>
            <w:tcW w:w="513" w:type="pct"/>
          </w:tcPr>
          <w:p w14:paraId="1034A92F" w14:textId="6C0F6D0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20D3E6" w14:textId="77777777" w:rsidTr="009D3AFB">
        <w:tc>
          <w:tcPr>
            <w:tcW w:w="577" w:type="pct"/>
          </w:tcPr>
          <w:p w14:paraId="0F6B5E43" w14:textId="34186BA5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50BF487" w14:textId="26D77992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A.W16</w:t>
            </w:r>
          </w:p>
        </w:tc>
        <w:tc>
          <w:tcPr>
            <w:tcW w:w="3525" w:type="pct"/>
          </w:tcPr>
          <w:p w14:paraId="56B09DC2" w14:textId="335F949B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uczenia się kontroli postawy i ruchu oraz nauczania czynności ruchowych;</w:t>
            </w:r>
          </w:p>
        </w:tc>
        <w:tc>
          <w:tcPr>
            <w:tcW w:w="513" w:type="pct"/>
          </w:tcPr>
          <w:p w14:paraId="50A0F697" w14:textId="74D4CB7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23573A1" w14:textId="77777777" w:rsidTr="009D3AFB">
        <w:tc>
          <w:tcPr>
            <w:tcW w:w="577" w:type="pct"/>
          </w:tcPr>
          <w:p w14:paraId="604079CD" w14:textId="27E670C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8D8E82" w14:textId="228F3156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A.W17</w:t>
            </w:r>
          </w:p>
        </w:tc>
        <w:tc>
          <w:tcPr>
            <w:tcW w:w="3525" w:type="pct"/>
          </w:tcPr>
          <w:p w14:paraId="65A0CD51" w14:textId="6A64694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rozwoju zaburzeń czynnościowych oraz patofizjologiczne podłoże rozwoju chorób;</w:t>
            </w:r>
          </w:p>
        </w:tc>
        <w:tc>
          <w:tcPr>
            <w:tcW w:w="513" w:type="pct"/>
          </w:tcPr>
          <w:p w14:paraId="64F19030" w14:textId="292711F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14CFE9A" w14:textId="77777777" w:rsidTr="009D3AFB">
        <w:tc>
          <w:tcPr>
            <w:tcW w:w="577" w:type="pct"/>
          </w:tcPr>
          <w:p w14:paraId="0A9CE23B" w14:textId="4E8207C1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F9FABBA" w14:textId="5AE84C40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A.W18</w:t>
            </w:r>
          </w:p>
        </w:tc>
        <w:tc>
          <w:tcPr>
            <w:tcW w:w="3525" w:type="pct"/>
          </w:tcPr>
          <w:p w14:paraId="6B8BE48C" w14:textId="1CC21D3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ogólnej oceny stanu zdrowia oraz objawy podstawowych zaburzeń i zmian chorobowych;</w:t>
            </w:r>
          </w:p>
        </w:tc>
        <w:tc>
          <w:tcPr>
            <w:tcW w:w="513" w:type="pct"/>
          </w:tcPr>
          <w:p w14:paraId="70CBB0DD" w14:textId="5DE7013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61B12B" w14:textId="77777777" w:rsidTr="009D3AFB">
        <w:tc>
          <w:tcPr>
            <w:tcW w:w="577" w:type="pct"/>
          </w:tcPr>
          <w:p w14:paraId="4F3C0A3A" w14:textId="2774550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D613D8B" w14:textId="0226BD6E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A.W19</w:t>
            </w:r>
          </w:p>
        </w:tc>
        <w:tc>
          <w:tcPr>
            <w:tcW w:w="3525" w:type="pct"/>
          </w:tcPr>
          <w:p w14:paraId="2682DB9C" w14:textId="233DD0A5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podstawowych funkcji życiowych człowieka w stanie zagrożenia zdrowia lub życia;</w:t>
            </w:r>
          </w:p>
        </w:tc>
        <w:tc>
          <w:tcPr>
            <w:tcW w:w="513" w:type="pct"/>
          </w:tcPr>
          <w:p w14:paraId="052FA88C" w14:textId="157A1FD1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2753C37" w14:textId="77777777" w:rsidTr="009D3AFB">
        <w:tc>
          <w:tcPr>
            <w:tcW w:w="577" w:type="pct"/>
          </w:tcPr>
          <w:p w14:paraId="15643B6D" w14:textId="34EF0C0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14883FD" w14:textId="09233F30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A.W20</w:t>
            </w:r>
          </w:p>
        </w:tc>
        <w:tc>
          <w:tcPr>
            <w:tcW w:w="3525" w:type="pct"/>
          </w:tcPr>
          <w:p w14:paraId="15FC4E04" w14:textId="283BD900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uwarunkowania genetyczne rozwoju chorób w populacji ludzkiej;</w:t>
            </w:r>
          </w:p>
        </w:tc>
        <w:tc>
          <w:tcPr>
            <w:tcW w:w="513" w:type="pct"/>
          </w:tcPr>
          <w:p w14:paraId="0B499F69" w14:textId="1B00903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802C855" w14:textId="77777777" w:rsidTr="009D3AFB">
        <w:tc>
          <w:tcPr>
            <w:tcW w:w="577" w:type="pct"/>
          </w:tcPr>
          <w:p w14:paraId="22FCF294" w14:textId="51ACD5C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F2DEA5" w14:textId="7FA894AB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A.W21</w:t>
            </w:r>
          </w:p>
        </w:tc>
        <w:tc>
          <w:tcPr>
            <w:tcW w:w="3525" w:type="pct"/>
          </w:tcPr>
          <w:p w14:paraId="6C5459B3" w14:textId="015C6168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genetyczne i związane z fenotypem uwarunkowania umiejętności ruchowych;</w:t>
            </w:r>
          </w:p>
        </w:tc>
        <w:tc>
          <w:tcPr>
            <w:tcW w:w="513" w:type="pct"/>
          </w:tcPr>
          <w:p w14:paraId="7B02083B" w14:textId="50117ADE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B2D74F6" w14:textId="77777777" w:rsidTr="009D3AFB">
        <w:tc>
          <w:tcPr>
            <w:tcW w:w="577" w:type="pct"/>
          </w:tcPr>
          <w:p w14:paraId="2403598B" w14:textId="582A43B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F8EFAB8" w14:textId="64FEB26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</w:t>
            </w:r>
          </w:p>
        </w:tc>
        <w:tc>
          <w:tcPr>
            <w:tcW w:w="3525" w:type="pct"/>
          </w:tcPr>
          <w:p w14:paraId="1B353ACA" w14:textId="1A0FDEF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psychologiczne i socjologiczne uwarunkowania funkcjonowania jednostki w społeczeństwie;</w:t>
            </w:r>
          </w:p>
        </w:tc>
        <w:tc>
          <w:tcPr>
            <w:tcW w:w="513" w:type="pct"/>
          </w:tcPr>
          <w:p w14:paraId="641D17F8" w14:textId="6DE9F7C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3FB21A8" w14:textId="77777777" w:rsidTr="009D3AFB">
        <w:tc>
          <w:tcPr>
            <w:tcW w:w="577" w:type="pct"/>
          </w:tcPr>
          <w:p w14:paraId="4FE349FB" w14:textId="6875EBC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D9A1160" w14:textId="43D3A12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</w:t>
            </w:r>
          </w:p>
        </w:tc>
        <w:tc>
          <w:tcPr>
            <w:tcW w:w="3525" w:type="pct"/>
          </w:tcPr>
          <w:p w14:paraId="7A997EFE" w14:textId="28D9310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psychologiczne i społeczne aspekty postaw i działań pomocowych;</w:t>
            </w:r>
          </w:p>
        </w:tc>
        <w:tc>
          <w:tcPr>
            <w:tcW w:w="513" w:type="pct"/>
          </w:tcPr>
          <w:p w14:paraId="6DA9BE6C" w14:textId="2F39A7D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5F9E8B" w14:textId="77777777" w:rsidTr="009D3AFB">
        <w:tc>
          <w:tcPr>
            <w:tcW w:w="577" w:type="pct"/>
          </w:tcPr>
          <w:p w14:paraId="74E605A7" w14:textId="0EE3E32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773CFA1" w14:textId="51E7B61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B.W3</w:t>
            </w:r>
          </w:p>
        </w:tc>
        <w:tc>
          <w:tcPr>
            <w:tcW w:w="3525" w:type="pct"/>
          </w:tcPr>
          <w:p w14:paraId="70F125FB" w14:textId="4141A74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513" w:type="pct"/>
          </w:tcPr>
          <w:p w14:paraId="6E4B0DDC" w14:textId="0EBA887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88C19B" w14:textId="77777777" w:rsidTr="009D3AFB">
        <w:tc>
          <w:tcPr>
            <w:tcW w:w="577" w:type="pct"/>
          </w:tcPr>
          <w:p w14:paraId="1C98D77B" w14:textId="161C883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E8F4D7F" w14:textId="2510F50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B.W4</w:t>
            </w:r>
          </w:p>
        </w:tc>
        <w:tc>
          <w:tcPr>
            <w:tcW w:w="3525" w:type="pct"/>
          </w:tcPr>
          <w:p w14:paraId="4A9CC35F" w14:textId="1694B3D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zasady motywowania pacjentów do prozdrowotnych </w:t>
            </w:r>
            <w:proofErr w:type="spellStart"/>
            <w:r w:rsidRPr="00A11E6A">
              <w:rPr>
                <w:sz w:val="20"/>
                <w:szCs w:val="20"/>
              </w:rPr>
              <w:t>zachowań</w:t>
            </w:r>
            <w:proofErr w:type="spellEnd"/>
            <w:r w:rsidRPr="00A11E6A">
              <w:rPr>
                <w:sz w:val="20"/>
                <w:szCs w:val="20"/>
              </w:rPr>
              <w:t xml:space="preserve">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513" w:type="pct"/>
          </w:tcPr>
          <w:p w14:paraId="7B00033A" w14:textId="61C3C53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7663B84" w14:textId="77777777" w:rsidTr="009D3AFB">
        <w:tc>
          <w:tcPr>
            <w:tcW w:w="577" w:type="pct"/>
          </w:tcPr>
          <w:p w14:paraId="7C28E026" w14:textId="5FA307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72C142E" w14:textId="2E72FE0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B.W5</w:t>
            </w:r>
          </w:p>
        </w:tc>
        <w:tc>
          <w:tcPr>
            <w:tcW w:w="3525" w:type="pct"/>
          </w:tcPr>
          <w:p w14:paraId="010F04A7" w14:textId="0C88C50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metody psychoterapii;</w:t>
            </w:r>
          </w:p>
        </w:tc>
        <w:tc>
          <w:tcPr>
            <w:tcW w:w="513" w:type="pct"/>
          </w:tcPr>
          <w:p w14:paraId="38322946" w14:textId="75FAD5D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DD78E60" w14:textId="77777777" w:rsidTr="009D3AFB">
        <w:tc>
          <w:tcPr>
            <w:tcW w:w="577" w:type="pct"/>
          </w:tcPr>
          <w:p w14:paraId="02805A34" w14:textId="0C6702A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1111BEA" w14:textId="32EA531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B.W6</w:t>
            </w:r>
          </w:p>
        </w:tc>
        <w:tc>
          <w:tcPr>
            <w:tcW w:w="3525" w:type="pct"/>
          </w:tcPr>
          <w:p w14:paraId="58689B21" w14:textId="6282D6B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zagadnienia z zakresu pedagogiki i pedagogiki specjalnej;</w:t>
            </w:r>
          </w:p>
        </w:tc>
        <w:tc>
          <w:tcPr>
            <w:tcW w:w="513" w:type="pct"/>
          </w:tcPr>
          <w:p w14:paraId="40141788" w14:textId="50736B1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D6B24FD" w14:textId="77777777" w:rsidTr="009D3AFB">
        <w:tc>
          <w:tcPr>
            <w:tcW w:w="577" w:type="pct"/>
          </w:tcPr>
          <w:p w14:paraId="2AFCAA96" w14:textId="07A209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A28F969" w14:textId="76E037E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B.W7</w:t>
            </w:r>
          </w:p>
        </w:tc>
        <w:tc>
          <w:tcPr>
            <w:tcW w:w="3525" w:type="pct"/>
          </w:tcPr>
          <w:p w14:paraId="50F4FE78" w14:textId="12CE98D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513" w:type="pct"/>
          </w:tcPr>
          <w:p w14:paraId="61D32CD0" w14:textId="1ACAB28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12F7E11" w14:textId="77777777" w:rsidTr="009D3AFB">
        <w:tc>
          <w:tcPr>
            <w:tcW w:w="577" w:type="pct"/>
          </w:tcPr>
          <w:p w14:paraId="66DEF91D" w14:textId="6E42D14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307AC66" w14:textId="6D30660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B.W8</w:t>
            </w:r>
          </w:p>
        </w:tc>
        <w:tc>
          <w:tcPr>
            <w:tcW w:w="3525" w:type="pct"/>
          </w:tcPr>
          <w:p w14:paraId="286D76E2" w14:textId="74C7B53F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513" w:type="pct"/>
          </w:tcPr>
          <w:p w14:paraId="0A768DED" w14:textId="2C81187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3D3F0E3" w14:textId="77777777" w:rsidTr="009D3AFB">
        <w:tc>
          <w:tcPr>
            <w:tcW w:w="577" w:type="pct"/>
          </w:tcPr>
          <w:p w14:paraId="356264DC" w14:textId="1464680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AC425EA" w14:textId="6F945A5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B.W9</w:t>
            </w:r>
          </w:p>
        </w:tc>
        <w:tc>
          <w:tcPr>
            <w:tcW w:w="3525" w:type="pct"/>
          </w:tcPr>
          <w:p w14:paraId="71EF3B40" w14:textId="295A453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wykonywania zawodu fizjoterapeuty oraz funkcjonowania samorządu zawodowego fizjoterapeutów;</w:t>
            </w:r>
          </w:p>
        </w:tc>
        <w:tc>
          <w:tcPr>
            <w:tcW w:w="513" w:type="pct"/>
          </w:tcPr>
          <w:p w14:paraId="01C0FDC4" w14:textId="071D729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1185A3A4" w14:textId="77777777" w:rsidTr="009D3AFB">
        <w:tc>
          <w:tcPr>
            <w:tcW w:w="577" w:type="pct"/>
          </w:tcPr>
          <w:p w14:paraId="4AF3C049" w14:textId="6AF8253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4248604" w14:textId="0FC20C7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B.W10</w:t>
            </w:r>
          </w:p>
        </w:tc>
        <w:tc>
          <w:tcPr>
            <w:tcW w:w="3525" w:type="pct"/>
          </w:tcPr>
          <w:p w14:paraId="08360499" w14:textId="2265ADA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513" w:type="pct"/>
          </w:tcPr>
          <w:p w14:paraId="1B5B1D74" w14:textId="31C42A9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15A79B25" w14:textId="77777777" w:rsidTr="009D3AFB">
        <w:tc>
          <w:tcPr>
            <w:tcW w:w="577" w:type="pct"/>
          </w:tcPr>
          <w:p w14:paraId="409EEDF3" w14:textId="4CB8AA2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C1B5673" w14:textId="4DA21EB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B.W11</w:t>
            </w:r>
          </w:p>
        </w:tc>
        <w:tc>
          <w:tcPr>
            <w:tcW w:w="3525" w:type="pct"/>
          </w:tcPr>
          <w:p w14:paraId="2FD04515" w14:textId="5F825AF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czynniki decydujące o zdrowiu oraz o zagrożeniu zdrowia;</w:t>
            </w:r>
          </w:p>
        </w:tc>
        <w:tc>
          <w:tcPr>
            <w:tcW w:w="513" w:type="pct"/>
          </w:tcPr>
          <w:p w14:paraId="63F6FF28" w14:textId="26E82D1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7E4EA8" w14:textId="77777777" w:rsidTr="009D3AFB">
        <w:tc>
          <w:tcPr>
            <w:tcW w:w="577" w:type="pct"/>
          </w:tcPr>
          <w:p w14:paraId="4FB300A8" w14:textId="6364D86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12D042D" w14:textId="34178FA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B.W12</w:t>
            </w:r>
          </w:p>
        </w:tc>
        <w:tc>
          <w:tcPr>
            <w:tcW w:w="3525" w:type="pct"/>
          </w:tcPr>
          <w:p w14:paraId="5705EF57" w14:textId="06EE8C2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edukacji zdrowotnej i promocji zdrowia oraz elementy polityki społecznej dotyczącej ochrony zdrowia;</w:t>
            </w:r>
          </w:p>
        </w:tc>
        <w:tc>
          <w:tcPr>
            <w:tcW w:w="513" w:type="pct"/>
          </w:tcPr>
          <w:p w14:paraId="19BBB0E7" w14:textId="08846F0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E38B646" w14:textId="77777777" w:rsidTr="009D3AFB">
        <w:tc>
          <w:tcPr>
            <w:tcW w:w="577" w:type="pct"/>
          </w:tcPr>
          <w:p w14:paraId="3E52D6A3" w14:textId="2ECF151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B00FFAA" w14:textId="5BA3D00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B.W13</w:t>
            </w:r>
          </w:p>
        </w:tc>
        <w:tc>
          <w:tcPr>
            <w:tcW w:w="3525" w:type="pct"/>
          </w:tcPr>
          <w:p w14:paraId="405CC512" w14:textId="3670AC1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uwarunkowania zdrowia i jego zagrożenia oraz skalę problemów związanych z niepełnosprawnością w ujęciu demograficznym i epidemiologicznym;</w:t>
            </w:r>
          </w:p>
        </w:tc>
        <w:tc>
          <w:tcPr>
            <w:tcW w:w="513" w:type="pct"/>
          </w:tcPr>
          <w:p w14:paraId="420112BD" w14:textId="1B87628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D801C1F" w14:textId="77777777" w:rsidTr="009D3AFB">
        <w:tc>
          <w:tcPr>
            <w:tcW w:w="577" w:type="pct"/>
          </w:tcPr>
          <w:p w14:paraId="169B801F" w14:textId="596961E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68EEF37" w14:textId="33DC6D6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B.W14</w:t>
            </w:r>
          </w:p>
        </w:tc>
        <w:tc>
          <w:tcPr>
            <w:tcW w:w="3525" w:type="pct"/>
          </w:tcPr>
          <w:p w14:paraId="147BF58A" w14:textId="2A5EBCE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analizy demograficznej oraz podstawowe pojęcia statystyki epidemiologicznej;</w:t>
            </w:r>
          </w:p>
        </w:tc>
        <w:tc>
          <w:tcPr>
            <w:tcW w:w="513" w:type="pct"/>
          </w:tcPr>
          <w:p w14:paraId="72875977" w14:textId="0F81964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9A6A44C" w14:textId="77777777" w:rsidTr="009D3AFB">
        <w:tc>
          <w:tcPr>
            <w:tcW w:w="577" w:type="pct"/>
          </w:tcPr>
          <w:p w14:paraId="6EC61DB1" w14:textId="3ADEDF5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16E071D" w14:textId="796EE9A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B.W15</w:t>
            </w:r>
          </w:p>
        </w:tc>
        <w:tc>
          <w:tcPr>
            <w:tcW w:w="3525" w:type="pct"/>
          </w:tcPr>
          <w:p w14:paraId="3513A818" w14:textId="2F06669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513" w:type="pct"/>
          </w:tcPr>
          <w:p w14:paraId="4E248246" w14:textId="2399737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B8D32F9" w14:textId="77777777" w:rsidTr="009D3AFB">
        <w:tc>
          <w:tcPr>
            <w:tcW w:w="577" w:type="pct"/>
          </w:tcPr>
          <w:p w14:paraId="23F2E15A" w14:textId="6FEAE97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7BBFB09" w14:textId="50EF44D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B.W16</w:t>
            </w:r>
          </w:p>
        </w:tc>
        <w:tc>
          <w:tcPr>
            <w:tcW w:w="3525" w:type="pct"/>
          </w:tcPr>
          <w:p w14:paraId="419A4ABB" w14:textId="0630D72F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kierowania zespołem terapeutycznym oraz organizacji i zarządzania podmiotami prowadzącymi działalność rehabilitacyjną;</w:t>
            </w:r>
          </w:p>
        </w:tc>
        <w:tc>
          <w:tcPr>
            <w:tcW w:w="513" w:type="pct"/>
          </w:tcPr>
          <w:p w14:paraId="1ABBC8D8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5731C631" w14:textId="3114C4B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37568661" w14:textId="77777777" w:rsidTr="009D3AFB">
        <w:tc>
          <w:tcPr>
            <w:tcW w:w="577" w:type="pct"/>
          </w:tcPr>
          <w:p w14:paraId="4D6DB698" w14:textId="220AB45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502BBEA" w14:textId="04CC37F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B.W17</w:t>
            </w:r>
          </w:p>
        </w:tc>
        <w:tc>
          <w:tcPr>
            <w:tcW w:w="3525" w:type="pct"/>
          </w:tcPr>
          <w:p w14:paraId="54EFB98D" w14:textId="298BC62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zatrudniania osób z różnym stopniem niepełnosprawności;</w:t>
            </w:r>
          </w:p>
        </w:tc>
        <w:tc>
          <w:tcPr>
            <w:tcW w:w="513" w:type="pct"/>
          </w:tcPr>
          <w:p w14:paraId="0BAE433F" w14:textId="723D0A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BED9FCC" w14:textId="77777777" w:rsidTr="009D3AFB">
        <w:tc>
          <w:tcPr>
            <w:tcW w:w="577" w:type="pct"/>
          </w:tcPr>
          <w:p w14:paraId="16D24845" w14:textId="0FB49C0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C2B4FEB" w14:textId="2AC9A0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B.W18</w:t>
            </w:r>
          </w:p>
        </w:tc>
        <w:tc>
          <w:tcPr>
            <w:tcW w:w="3525" w:type="pct"/>
          </w:tcPr>
          <w:p w14:paraId="44A59D79" w14:textId="141B74A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etyczne współczesnego marketingu medycznego;</w:t>
            </w:r>
          </w:p>
        </w:tc>
        <w:tc>
          <w:tcPr>
            <w:tcW w:w="513" w:type="pct"/>
          </w:tcPr>
          <w:p w14:paraId="20970027" w14:textId="7C56C6F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22474CC5" w14:textId="77777777" w:rsidTr="009D3AFB">
        <w:tc>
          <w:tcPr>
            <w:tcW w:w="577" w:type="pct"/>
          </w:tcPr>
          <w:p w14:paraId="6AE3CB23" w14:textId="1ED1D9F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FF4FDD8" w14:textId="281CCB1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B.W19</w:t>
            </w:r>
          </w:p>
        </w:tc>
        <w:tc>
          <w:tcPr>
            <w:tcW w:w="3525" w:type="pct"/>
          </w:tcPr>
          <w:p w14:paraId="34BB1253" w14:textId="73A778C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przeprowadzania uproszczonej analizy rynku dla potrzeb planowania działań z zakresu fizjoterapii;</w:t>
            </w:r>
          </w:p>
        </w:tc>
        <w:tc>
          <w:tcPr>
            <w:tcW w:w="513" w:type="pct"/>
          </w:tcPr>
          <w:p w14:paraId="07BABF3D" w14:textId="7AD18B8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C783A2E" w14:textId="77777777" w:rsidTr="009D3AFB">
        <w:tc>
          <w:tcPr>
            <w:tcW w:w="577" w:type="pct"/>
          </w:tcPr>
          <w:p w14:paraId="0A4063CC" w14:textId="73A4698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3414E31" w14:textId="53E302C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B.W20</w:t>
            </w:r>
          </w:p>
        </w:tc>
        <w:tc>
          <w:tcPr>
            <w:tcW w:w="3525" w:type="pct"/>
          </w:tcPr>
          <w:p w14:paraId="5B6199C5" w14:textId="46EE577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513" w:type="pct"/>
          </w:tcPr>
          <w:p w14:paraId="4A5510F4" w14:textId="409D915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71849D" w14:textId="77777777" w:rsidTr="009D3AFB">
        <w:tc>
          <w:tcPr>
            <w:tcW w:w="577" w:type="pct"/>
          </w:tcPr>
          <w:p w14:paraId="18E60463" w14:textId="0571E0E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B430874" w14:textId="77DEC4F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B.W21</w:t>
            </w:r>
          </w:p>
        </w:tc>
        <w:tc>
          <w:tcPr>
            <w:tcW w:w="3525" w:type="pct"/>
          </w:tcPr>
          <w:p w14:paraId="65A836B6" w14:textId="3838628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narzędzia informatyczne i statystyczne służące do opracowywania i przedstawiania danych oraz rozwiązywania problemów;</w:t>
            </w:r>
          </w:p>
        </w:tc>
        <w:tc>
          <w:tcPr>
            <w:tcW w:w="513" w:type="pct"/>
          </w:tcPr>
          <w:p w14:paraId="0147C587" w14:textId="66287A2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332E391" w14:textId="77777777" w:rsidTr="009D3AFB">
        <w:tc>
          <w:tcPr>
            <w:tcW w:w="577" w:type="pct"/>
          </w:tcPr>
          <w:p w14:paraId="6EB248CF" w14:textId="7CCDA48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8A02C47" w14:textId="7E7D601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</w:t>
            </w:r>
          </w:p>
        </w:tc>
        <w:tc>
          <w:tcPr>
            <w:tcW w:w="3525" w:type="pct"/>
          </w:tcPr>
          <w:p w14:paraId="43CF7C08" w14:textId="2ADB5A0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pojęcia z zakresu rehabilitacji medycznej, fizjoterapii oraz niepełnosprawności;</w:t>
            </w:r>
          </w:p>
        </w:tc>
        <w:tc>
          <w:tcPr>
            <w:tcW w:w="513" w:type="pct"/>
          </w:tcPr>
          <w:p w14:paraId="09D60963" w14:textId="3C1956B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B45F4B3" w14:textId="77777777" w:rsidTr="009D3AFB">
        <w:tc>
          <w:tcPr>
            <w:tcW w:w="577" w:type="pct"/>
          </w:tcPr>
          <w:p w14:paraId="3C26DD82" w14:textId="782CD79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A0CA7F5" w14:textId="3321AA9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C.W2</w:t>
            </w:r>
          </w:p>
        </w:tc>
        <w:tc>
          <w:tcPr>
            <w:tcW w:w="3525" w:type="pct"/>
          </w:tcPr>
          <w:p w14:paraId="129432C8" w14:textId="2D99339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zaburzeń strukturalnych i funkcjonalnych wywołanych chorobą lub urazem;</w:t>
            </w:r>
          </w:p>
        </w:tc>
        <w:tc>
          <w:tcPr>
            <w:tcW w:w="513" w:type="pct"/>
          </w:tcPr>
          <w:p w14:paraId="5A6CCECA" w14:textId="695D53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6D94A76" w14:textId="77777777" w:rsidTr="009D3AFB">
        <w:tc>
          <w:tcPr>
            <w:tcW w:w="577" w:type="pct"/>
          </w:tcPr>
          <w:p w14:paraId="768B5E0E" w14:textId="6B58412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BA43A44" w14:textId="3C682D7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C.W3</w:t>
            </w:r>
          </w:p>
        </w:tc>
        <w:tc>
          <w:tcPr>
            <w:tcW w:w="3525" w:type="pct"/>
          </w:tcPr>
          <w:p w14:paraId="465C3438" w14:textId="03A50DB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oddziaływania oraz możliwe skutki uboczne środków i zabiegów z zakresu fizjoterapii;</w:t>
            </w:r>
          </w:p>
        </w:tc>
        <w:tc>
          <w:tcPr>
            <w:tcW w:w="513" w:type="pct"/>
          </w:tcPr>
          <w:p w14:paraId="5A4C294D" w14:textId="6E0B028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3332E4D" w14:textId="77777777" w:rsidTr="009D3AFB">
        <w:tc>
          <w:tcPr>
            <w:tcW w:w="577" w:type="pct"/>
          </w:tcPr>
          <w:p w14:paraId="0857F2E6" w14:textId="41652C3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10E0E84" w14:textId="376C32C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C.W4</w:t>
            </w:r>
          </w:p>
        </w:tc>
        <w:tc>
          <w:tcPr>
            <w:tcW w:w="3525" w:type="pct"/>
          </w:tcPr>
          <w:p w14:paraId="034FA7D4" w14:textId="4CE5F32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513" w:type="pct"/>
          </w:tcPr>
          <w:p w14:paraId="21E617FE" w14:textId="2CAE3C1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5A6F537" w14:textId="77777777" w:rsidTr="009D3AFB">
        <w:tc>
          <w:tcPr>
            <w:tcW w:w="577" w:type="pct"/>
          </w:tcPr>
          <w:p w14:paraId="67453616" w14:textId="615E2CD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538DAE8" w14:textId="33433FA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C.W5</w:t>
            </w:r>
          </w:p>
        </w:tc>
        <w:tc>
          <w:tcPr>
            <w:tcW w:w="3525" w:type="pct"/>
          </w:tcPr>
          <w:p w14:paraId="5132EC38" w14:textId="35EDBD9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środków, form i metod terapeutycznych w zależności od rodzaju dysfunkcji, stanu i wieku pacjenta;</w:t>
            </w:r>
          </w:p>
        </w:tc>
        <w:tc>
          <w:tcPr>
            <w:tcW w:w="513" w:type="pct"/>
          </w:tcPr>
          <w:p w14:paraId="299CF670" w14:textId="7C8F0E1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11FBF29" w14:textId="77777777" w:rsidTr="009D3AFB">
        <w:tc>
          <w:tcPr>
            <w:tcW w:w="577" w:type="pct"/>
          </w:tcPr>
          <w:p w14:paraId="7E9A778C" w14:textId="74EB45C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E93A43" w14:textId="171D5A9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C.W6</w:t>
            </w:r>
          </w:p>
        </w:tc>
        <w:tc>
          <w:tcPr>
            <w:tcW w:w="3525" w:type="pct"/>
          </w:tcPr>
          <w:p w14:paraId="3C6CCE51" w14:textId="5C28DD4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 i metodyczne podstawy procesu uczenia się i nauczania czynności ruchowych;</w:t>
            </w:r>
          </w:p>
        </w:tc>
        <w:tc>
          <w:tcPr>
            <w:tcW w:w="513" w:type="pct"/>
          </w:tcPr>
          <w:p w14:paraId="3533D92F" w14:textId="26BD836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92C9D2" w14:textId="77777777" w:rsidTr="009D3AFB">
        <w:tc>
          <w:tcPr>
            <w:tcW w:w="577" w:type="pct"/>
          </w:tcPr>
          <w:p w14:paraId="4FCD15CC" w14:textId="00E04E3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9CA0EFA" w14:textId="4F679A8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C.W7</w:t>
            </w:r>
          </w:p>
        </w:tc>
        <w:tc>
          <w:tcPr>
            <w:tcW w:w="3525" w:type="pct"/>
          </w:tcPr>
          <w:p w14:paraId="27AD3476" w14:textId="54A0142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kinezyterapii, terapii manualnej i masażu oraz specjalnych metod fizjoterapii;</w:t>
            </w:r>
          </w:p>
        </w:tc>
        <w:tc>
          <w:tcPr>
            <w:tcW w:w="513" w:type="pct"/>
          </w:tcPr>
          <w:p w14:paraId="3AC249B7" w14:textId="1C31A6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4052E70" w14:textId="77777777" w:rsidTr="009D3AFB">
        <w:tc>
          <w:tcPr>
            <w:tcW w:w="577" w:type="pct"/>
          </w:tcPr>
          <w:p w14:paraId="2F3CDB4E" w14:textId="3826528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CB6180D" w14:textId="37DC04F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C.W8</w:t>
            </w:r>
          </w:p>
        </w:tc>
        <w:tc>
          <w:tcPr>
            <w:tcW w:w="3525" w:type="pct"/>
          </w:tcPr>
          <w:p w14:paraId="00C586F7" w14:textId="0EB761E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ćwiczeń stosowanych w kinezyterapii, terapii manualnej i masażu oraz specjalnych metod fizjoterapii;</w:t>
            </w:r>
          </w:p>
        </w:tc>
        <w:tc>
          <w:tcPr>
            <w:tcW w:w="513" w:type="pct"/>
          </w:tcPr>
          <w:p w14:paraId="34D755D9" w14:textId="2C33C38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6EAEA30" w14:textId="77777777" w:rsidTr="009D3AFB">
        <w:tc>
          <w:tcPr>
            <w:tcW w:w="577" w:type="pct"/>
          </w:tcPr>
          <w:p w14:paraId="4B009327" w14:textId="3137D84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01A2B5D" w14:textId="58E08EA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C.W9</w:t>
            </w:r>
          </w:p>
        </w:tc>
        <w:tc>
          <w:tcPr>
            <w:tcW w:w="3525" w:type="pct"/>
          </w:tcPr>
          <w:p w14:paraId="36FE73B7" w14:textId="39CE2FA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fizykoterapii, balneoklimatologii oraz odnowy biologicznej;</w:t>
            </w:r>
          </w:p>
        </w:tc>
        <w:tc>
          <w:tcPr>
            <w:tcW w:w="513" w:type="pct"/>
          </w:tcPr>
          <w:p w14:paraId="5AAA00BB" w14:textId="36070B5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85E89C2" w14:textId="77777777" w:rsidTr="009D3AFB">
        <w:tc>
          <w:tcPr>
            <w:tcW w:w="577" w:type="pct"/>
          </w:tcPr>
          <w:p w14:paraId="2A0081D7" w14:textId="467046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081EA4C" w14:textId="474AAAC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C.W10</w:t>
            </w:r>
          </w:p>
        </w:tc>
        <w:tc>
          <w:tcPr>
            <w:tcW w:w="3525" w:type="pct"/>
          </w:tcPr>
          <w:p w14:paraId="4306539B" w14:textId="1686412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stosowania zabiegów z zakresu fizykoterapii, balneoklimatologii oraz odnowy biologicznej;</w:t>
            </w:r>
          </w:p>
        </w:tc>
        <w:tc>
          <w:tcPr>
            <w:tcW w:w="513" w:type="pct"/>
          </w:tcPr>
          <w:p w14:paraId="64C22DA9" w14:textId="377F2D9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FBC66CE" w14:textId="77777777" w:rsidTr="009D3AFB">
        <w:tc>
          <w:tcPr>
            <w:tcW w:w="577" w:type="pct"/>
          </w:tcPr>
          <w:p w14:paraId="4EB2CB6A" w14:textId="5C4E67C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C3290ED" w14:textId="2505F12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C.W11</w:t>
            </w:r>
          </w:p>
        </w:tc>
        <w:tc>
          <w:tcPr>
            <w:tcW w:w="3525" w:type="pct"/>
          </w:tcPr>
          <w:p w14:paraId="7AEEB1C1" w14:textId="7001F89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513" w:type="pct"/>
          </w:tcPr>
          <w:p w14:paraId="32263B44" w14:textId="16AB21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34E6A7E" w14:textId="77777777" w:rsidTr="009D3AFB">
        <w:tc>
          <w:tcPr>
            <w:tcW w:w="577" w:type="pct"/>
          </w:tcPr>
          <w:p w14:paraId="6DF16810" w14:textId="46EF58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132240C" w14:textId="3E2012B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C.W12</w:t>
            </w:r>
          </w:p>
        </w:tc>
        <w:tc>
          <w:tcPr>
            <w:tcW w:w="3525" w:type="pct"/>
          </w:tcPr>
          <w:p w14:paraId="5B9DD279" w14:textId="6F79ECC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513" w:type="pct"/>
          </w:tcPr>
          <w:p w14:paraId="50A05E4C" w14:textId="337CD43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077C3D6B" w14:textId="77777777" w:rsidTr="009D3AFB">
        <w:tc>
          <w:tcPr>
            <w:tcW w:w="577" w:type="pct"/>
          </w:tcPr>
          <w:p w14:paraId="3F7225CC" w14:textId="09C935D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920CE91" w14:textId="56E6716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C.W13</w:t>
            </w:r>
          </w:p>
        </w:tc>
        <w:tc>
          <w:tcPr>
            <w:tcW w:w="3525" w:type="pct"/>
          </w:tcPr>
          <w:p w14:paraId="1AA140C8" w14:textId="6198C54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zagrożenia i ograniczenia treningowe związane z niepełnosprawnością;</w:t>
            </w:r>
          </w:p>
        </w:tc>
        <w:tc>
          <w:tcPr>
            <w:tcW w:w="513" w:type="pct"/>
          </w:tcPr>
          <w:p w14:paraId="373F03A9" w14:textId="3CD4CDE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DDA7DED" w14:textId="77777777" w:rsidTr="009D3AFB">
        <w:tc>
          <w:tcPr>
            <w:tcW w:w="577" w:type="pct"/>
          </w:tcPr>
          <w:p w14:paraId="34825484" w14:textId="0723361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F124D2" w14:textId="4AEB9E4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C.W14</w:t>
            </w:r>
          </w:p>
        </w:tc>
        <w:tc>
          <w:tcPr>
            <w:tcW w:w="3525" w:type="pct"/>
          </w:tcPr>
          <w:p w14:paraId="6C1E5019" w14:textId="4C23428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działania wyrobów medycznych i zasady ich stosowania w leczeniu osób z różnymi chorobami i dysfunkcjami narządowymi;</w:t>
            </w:r>
          </w:p>
        </w:tc>
        <w:tc>
          <w:tcPr>
            <w:tcW w:w="513" w:type="pct"/>
          </w:tcPr>
          <w:p w14:paraId="61F3B7AE" w14:textId="7FBC659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12AC7F" w14:textId="77777777" w:rsidTr="009D3AFB">
        <w:tc>
          <w:tcPr>
            <w:tcW w:w="577" w:type="pct"/>
          </w:tcPr>
          <w:p w14:paraId="0092B53A" w14:textId="6CDF316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73F113E" w14:textId="7991902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C.W15</w:t>
            </w:r>
          </w:p>
        </w:tc>
        <w:tc>
          <w:tcPr>
            <w:tcW w:w="3525" w:type="pct"/>
          </w:tcPr>
          <w:p w14:paraId="69854094" w14:textId="6053A9E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dotyczące wykazu wyrobów medycznych określone w przepisach wydanych na podstawie art. 38 ust. 4 ustawy z dnia 12 maja 2011 r. o refundacji leków, środków spożywczych specjalnego przeznaczenia żywieniowego oraz wyrobów medycznych (Dz. U. z 2021 r. poz. 523)</w:t>
            </w:r>
          </w:p>
        </w:tc>
        <w:tc>
          <w:tcPr>
            <w:tcW w:w="513" w:type="pct"/>
          </w:tcPr>
          <w:p w14:paraId="380B56EE" w14:textId="04A970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359358F5" w14:textId="77777777" w:rsidTr="009D3AFB">
        <w:tc>
          <w:tcPr>
            <w:tcW w:w="577" w:type="pct"/>
          </w:tcPr>
          <w:p w14:paraId="55177344" w14:textId="497616F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FADD0B7" w14:textId="73500AE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C.W16</w:t>
            </w:r>
          </w:p>
        </w:tc>
        <w:tc>
          <w:tcPr>
            <w:tcW w:w="3525" w:type="pct"/>
          </w:tcPr>
          <w:p w14:paraId="4A2CF497" w14:textId="60BED11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zastosowania wyrobów medycznych;</w:t>
            </w:r>
          </w:p>
        </w:tc>
        <w:tc>
          <w:tcPr>
            <w:tcW w:w="513" w:type="pct"/>
          </w:tcPr>
          <w:p w14:paraId="39B0254A" w14:textId="1367B6A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9E7F5CA" w14:textId="77777777" w:rsidTr="009D3AFB">
        <w:tc>
          <w:tcPr>
            <w:tcW w:w="577" w:type="pct"/>
          </w:tcPr>
          <w:p w14:paraId="04591748" w14:textId="525C4C4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DEE418" w14:textId="0CD7A62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C.W17</w:t>
            </w:r>
          </w:p>
        </w:tc>
        <w:tc>
          <w:tcPr>
            <w:tcW w:w="3525" w:type="pct"/>
          </w:tcPr>
          <w:p w14:paraId="49E15CBC" w14:textId="480CD19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zagadnienia związane z promocją zdrowia i </w:t>
            </w:r>
            <w:proofErr w:type="spellStart"/>
            <w:r w:rsidRPr="00A11E6A">
              <w:rPr>
                <w:sz w:val="20"/>
                <w:szCs w:val="20"/>
              </w:rPr>
              <w:t>fizjoprofilaktyką</w:t>
            </w:r>
            <w:proofErr w:type="spellEnd"/>
            <w:r w:rsidRPr="00A11E6A">
              <w:rPr>
                <w:sz w:val="20"/>
                <w:szCs w:val="20"/>
              </w:rPr>
              <w:t>;</w:t>
            </w:r>
          </w:p>
        </w:tc>
        <w:tc>
          <w:tcPr>
            <w:tcW w:w="513" w:type="pct"/>
          </w:tcPr>
          <w:p w14:paraId="65AF8757" w14:textId="2ED1A85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0CB3245" w14:textId="77777777" w:rsidTr="009D3AFB">
        <w:tc>
          <w:tcPr>
            <w:tcW w:w="577" w:type="pct"/>
          </w:tcPr>
          <w:p w14:paraId="56ECF72D" w14:textId="39E67F3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BD3617F" w14:textId="3C3499B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</w:t>
            </w:r>
          </w:p>
        </w:tc>
        <w:tc>
          <w:tcPr>
            <w:tcW w:w="3525" w:type="pct"/>
          </w:tcPr>
          <w:p w14:paraId="57503168" w14:textId="48FA594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513" w:type="pct"/>
          </w:tcPr>
          <w:p w14:paraId="3A844EAE" w14:textId="473FB1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3AD0C07" w14:textId="77777777" w:rsidTr="009D3AFB">
        <w:tc>
          <w:tcPr>
            <w:tcW w:w="577" w:type="pct"/>
          </w:tcPr>
          <w:p w14:paraId="208D5272" w14:textId="5AAAD8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A09390" w14:textId="71789C7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D.W2</w:t>
            </w:r>
          </w:p>
        </w:tc>
        <w:tc>
          <w:tcPr>
            <w:tcW w:w="3525" w:type="pct"/>
          </w:tcPr>
          <w:p w14:paraId="7349E555" w14:textId="3B17390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513" w:type="pct"/>
          </w:tcPr>
          <w:p w14:paraId="74EFEEE7" w14:textId="04F48E0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B78788A" w14:textId="77777777" w:rsidTr="009D3AFB">
        <w:tc>
          <w:tcPr>
            <w:tcW w:w="577" w:type="pct"/>
          </w:tcPr>
          <w:p w14:paraId="5D4FF846" w14:textId="672FC66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FF48A17" w14:textId="34F86D8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D.W3</w:t>
            </w:r>
          </w:p>
        </w:tc>
        <w:tc>
          <w:tcPr>
            <w:tcW w:w="3525" w:type="pct"/>
          </w:tcPr>
          <w:p w14:paraId="43628D71" w14:textId="398E40C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513" w:type="pct"/>
          </w:tcPr>
          <w:p w14:paraId="36D8EFE8" w14:textId="215845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FBDA04D" w14:textId="77777777" w:rsidTr="009D3AFB">
        <w:tc>
          <w:tcPr>
            <w:tcW w:w="577" w:type="pct"/>
          </w:tcPr>
          <w:p w14:paraId="4BBA066A" w14:textId="2EDB99D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A94F97C" w14:textId="525EAC8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D.W4</w:t>
            </w:r>
          </w:p>
        </w:tc>
        <w:tc>
          <w:tcPr>
            <w:tcW w:w="3525" w:type="pct"/>
          </w:tcPr>
          <w:p w14:paraId="0033CFE2" w14:textId="150D09C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513" w:type="pct"/>
          </w:tcPr>
          <w:p w14:paraId="5EBACFAA" w14:textId="303D48F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4C811E" w14:textId="77777777" w:rsidTr="009D3AFB">
        <w:tc>
          <w:tcPr>
            <w:tcW w:w="577" w:type="pct"/>
          </w:tcPr>
          <w:p w14:paraId="4C28B114" w14:textId="541468A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01E25BB" w14:textId="3A245F7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D.W5</w:t>
            </w:r>
          </w:p>
        </w:tc>
        <w:tc>
          <w:tcPr>
            <w:tcW w:w="3525" w:type="pct"/>
          </w:tcPr>
          <w:p w14:paraId="2F9A4C21" w14:textId="206EC26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513" w:type="pct"/>
          </w:tcPr>
          <w:p w14:paraId="4D67559F" w14:textId="5425AEE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E04CD53" w14:textId="77777777" w:rsidTr="009D3AFB">
        <w:tc>
          <w:tcPr>
            <w:tcW w:w="577" w:type="pct"/>
          </w:tcPr>
          <w:p w14:paraId="0D16ED81" w14:textId="2DFFDA5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3A21C8B" w14:textId="44B3D5E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D.W6</w:t>
            </w:r>
          </w:p>
        </w:tc>
        <w:tc>
          <w:tcPr>
            <w:tcW w:w="3525" w:type="pct"/>
          </w:tcPr>
          <w:p w14:paraId="3D2DE08E" w14:textId="422277D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ogólne zasady podmiotowego i przedmiotowego badania kardiologicznego, neurologicznego, ortopedycznego i geriatrycznego;</w:t>
            </w:r>
          </w:p>
        </w:tc>
        <w:tc>
          <w:tcPr>
            <w:tcW w:w="513" w:type="pct"/>
          </w:tcPr>
          <w:p w14:paraId="240C7C2F" w14:textId="3F5BE9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94D504E" w14:textId="77777777" w:rsidTr="009D3AFB">
        <w:tc>
          <w:tcPr>
            <w:tcW w:w="577" w:type="pct"/>
          </w:tcPr>
          <w:p w14:paraId="5225E1AB" w14:textId="4B67DEE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24F4F51" w14:textId="441D1D1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D.W7</w:t>
            </w:r>
          </w:p>
        </w:tc>
        <w:tc>
          <w:tcPr>
            <w:tcW w:w="3525" w:type="pct"/>
          </w:tcPr>
          <w:p w14:paraId="07A28303" w14:textId="2BF125D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</w:t>
            </w:r>
            <w:proofErr w:type="spellStart"/>
            <w:r w:rsidRPr="00A11E6A">
              <w:rPr>
                <w:sz w:val="20"/>
                <w:szCs w:val="20"/>
              </w:rPr>
              <w:t>skal</w:t>
            </w:r>
            <w:proofErr w:type="spellEnd"/>
            <w:r w:rsidRPr="00A11E6A">
              <w:rPr>
                <w:sz w:val="20"/>
                <w:szCs w:val="20"/>
              </w:rPr>
              <w:t>, w zakresie bezpiecznego stosowania metod fizjoterapii;</w:t>
            </w:r>
          </w:p>
        </w:tc>
        <w:tc>
          <w:tcPr>
            <w:tcW w:w="513" w:type="pct"/>
          </w:tcPr>
          <w:p w14:paraId="0088C07E" w14:textId="5D465F7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F7F30D" w14:textId="77777777" w:rsidTr="009D3AFB">
        <w:tc>
          <w:tcPr>
            <w:tcW w:w="577" w:type="pct"/>
          </w:tcPr>
          <w:p w14:paraId="36DE66EF" w14:textId="6ADEE63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D1FB153" w14:textId="6FC8F2F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D.W8</w:t>
            </w:r>
          </w:p>
        </w:tc>
        <w:tc>
          <w:tcPr>
            <w:tcW w:w="3525" w:type="pct"/>
          </w:tcPr>
          <w:p w14:paraId="13E2701B" w14:textId="0B1E5B1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wyniki testów wysiłkowych w fizjoterapii kardiologicznej i pulmonologicznej (test na ergometrze rowerowym, bieżni ruchomej, testy marszowe, test </w:t>
            </w:r>
            <w:proofErr w:type="spellStart"/>
            <w:r w:rsidRPr="00A11E6A">
              <w:rPr>
                <w:sz w:val="20"/>
                <w:szCs w:val="20"/>
              </w:rPr>
              <w:t>spiroergometryczny</w:t>
            </w:r>
            <w:proofErr w:type="spellEnd"/>
            <w:r w:rsidRPr="00A11E6A">
              <w:rPr>
                <w:sz w:val="20"/>
                <w:szCs w:val="20"/>
              </w:rPr>
              <w:t>), skalę niewydolności serca NYHA (</w:t>
            </w:r>
            <w:r w:rsidRPr="00A11E6A">
              <w:rPr>
                <w:i/>
                <w:sz w:val="20"/>
                <w:szCs w:val="20"/>
              </w:rPr>
              <w:t xml:space="preserve">New York </w:t>
            </w:r>
            <w:proofErr w:type="spellStart"/>
            <w:r w:rsidRPr="00A11E6A">
              <w:rPr>
                <w:i/>
                <w:sz w:val="20"/>
                <w:szCs w:val="20"/>
              </w:rPr>
              <w:t>Heart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Association</w:t>
            </w:r>
            <w:proofErr w:type="spellEnd"/>
            <w:r w:rsidRPr="00A11E6A">
              <w:rPr>
                <w:sz w:val="20"/>
                <w:szCs w:val="20"/>
              </w:rPr>
              <w:t>) oraz wartości równoważnika metabolicznego MET;</w:t>
            </w:r>
          </w:p>
        </w:tc>
        <w:tc>
          <w:tcPr>
            <w:tcW w:w="513" w:type="pct"/>
          </w:tcPr>
          <w:p w14:paraId="70F38310" w14:textId="2699DF1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6160991" w14:textId="77777777" w:rsidTr="009D3AFB">
        <w:tc>
          <w:tcPr>
            <w:tcW w:w="577" w:type="pct"/>
          </w:tcPr>
          <w:p w14:paraId="77E275DD" w14:textId="04336CF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5D08989" w14:textId="780F7B3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D.W9</w:t>
            </w:r>
          </w:p>
        </w:tc>
        <w:tc>
          <w:tcPr>
            <w:tcW w:w="3525" w:type="pct"/>
          </w:tcPr>
          <w:p w14:paraId="6C39161F" w14:textId="04F710B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513" w:type="pct"/>
          </w:tcPr>
          <w:p w14:paraId="65129CCB" w14:textId="154878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346871E" w14:textId="77777777" w:rsidTr="009D3AFB">
        <w:tc>
          <w:tcPr>
            <w:tcW w:w="577" w:type="pct"/>
          </w:tcPr>
          <w:p w14:paraId="140AD768" w14:textId="43E8A34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EF666A7" w14:textId="05A3D87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D.W10</w:t>
            </w:r>
          </w:p>
        </w:tc>
        <w:tc>
          <w:tcPr>
            <w:tcW w:w="3525" w:type="pct"/>
          </w:tcPr>
          <w:p w14:paraId="4DCD0582" w14:textId="79B4D6E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513" w:type="pct"/>
          </w:tcPr>
          <w:p w14:paraId="4D593B58" w14:textId="29A61FA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908CE17" w14:textId="77777777" w:rsidTr="009D3AFB">
        <w:tc>
          <w:tcPr>
            <w:tcW w:w="577" w:type="pct"/>
          </w:tcPr>
          <w:p w14:paraId="52A3965A" w14:textId="4ECD1A0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CBDBCD" w14:textId="651A517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D.W11</w:t>
            </w:r>
          </w:p>
        </w:tc>
        <w:tc>
          <w:tcPr>
            <w:tcW w:w="3525" w:type="pct"/>
          </w:tcPr>
          <w:p w14:paraId="6FBC30E5" w14:textId="3DB43AB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badania klinicznego i diagnostyki dodatkowej w zakresie badań stosowanych w ginekologii i położnictwie;</w:t>
            </w:r>
          </w:p>
        </w:tc>
        <w:tc>
          <w:tcPr>
            <w:tcW w:w="513" w:type="pct"/>
          </w:tcPr>
          <w:p w14:paraId="21ACB0D6" w14:textId="463D5B5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3ED41E" w14:textId="77777777" w:rsidTr="009D3AFB">
        <w:tc>
          <w:tcPr>
            <w:tcW w:w="577" w:type="pct"/>
          </w:tcPr>
          <w:p w14:paraId="00D500F5" w14:textId="2D6BAD8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925DE5" w14:textId="3AE50E4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D.W12</w:t>
            </w:r>
          </w:p>
        </w:tc>
        <w:tc>
          <w:tcPr>
            <w:tcW w:w="3525" w:type="pct"/>
          </w:tcPr>
          <w:p w14:paraId="3828D816" w14:textId="0061FAE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fizjologię procesu starzenia się oraz zasady opieki i fizjoterapii geriatrycznej;</w:t>
            </w:r>
          </w:p>
        </w:tc>
        <w:tc>
          <w:tcPr>
            <w:tcW w:w="513" w:type="pct"/>
          </w:tcPr>
          <w:p w14:paraId="11F68451" w14:textId="49E28D5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E653FFA" w14:textId="77777777" w:rsidTr="009D3AFB">
        <w:tc>
          <w:tcPr>
            <w:tcW w:w="577" w:type="pct"/>
          </w:tcPr>
          <w:p w14:paraId="56B4ADB4" w14:textId="16EDA02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C78B1EC" w14:textId="13540E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D.W13</w:t>
            </w:r>
          </w:p>
        </w:tc>
        <w:tc>
          <w:tcPr>
            <w:tcW w:w="3525" w:type="pct"/>
          </w:tcPr>
          <w:p w14:paraId="6D4E9B46" w14:textId="1AB9739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zagrożenia związane z hospitalizacją osób starszych;</w:t>
            </w:r>
          </w:p>
        </w:tc>
        <w:tc>
          <w:tcPr>
            <w:tcW w:w="513" w:type="pct"/>
          </w:tcPr>
          <w:p w14:paraId="7BA7C609" w14:textId="5793359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EEB4A27" w14:textId="77777777" w:rsidTr="009D3AFB">
        <w:tc>
          <w:tcPr>
            <w:tcW w:w="577" w:type="pct"/>
          </w:tcPr>
          <w:p w14:paraId="22740B92" w14:textId="3513F56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8EC984F" w14:textId="457C2A1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D.W14</w:t>
            </w:r>
          </w:p>
        </w:tc>
        <w:tc>
          <w:tcPr>
            <w:tcW w:w="3525" w:type="pct"/>
          </w:tcPr>
          <w:p w14:paraId="079BF85A" w14:textId="47668ED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specyfikę postępowania z pacjentem z chorobą psychiczną i zasady właściwego podejścia do niego;</w:t>
            </w:r>
          </w:p>
        </w:tc>
        <w:tc>
          <w:tcPr>
            <w:tcW w:w="513" w:type="pct"/>
          </w:tcPr>
          <w:p w14:paraId="05934C85" w14:textId="44829E9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C2B33C3" w14:textId="77777777" w:rsidTr="009D3AFB">
        <w:tc>
          <w:tcPr>
            <w:tcW w:w="577" w:type="pct"/>
          </w:tcPr>
          <w:p w14:paraId="0486032F" w14:textId="59BA67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34C571" w14:textId="620A70C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D.W15</w:t>
            </w:r>
          </w:p>
        </w:tc>
        <w:tc>
          <w:tcPr>
            <w:tcW w:w="3525" w:type="pct"/>
          </w:tcPr>
          <w:p w14:paraId="17874FB4" w14:textId="45945F8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513" w:type="pct"/>
          </w:tcPr>
          <w:p w14:paraId="3D096317" w14:textId="682269F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3B135C1" w14:textId="77777777" w:rsidTr="009D3AFB">
        <w:tc>
          <w:tcPr>
            <w:tcW w:w="577" w:type="pct"/>
          </w:tcPr>
          <w:p w14:paraId="0BEF8F42" w14:textId="5F2664F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0578D3B" w14:textId="0B48A02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D.W16</w:t>
            </w:r>
          </w:p>
        </w:tc>
        <w:tc>
          <w:tcPr>
            <w:tcW w:w="3525" w:type="pct"/>
          </w:tcPr>
          <w:p w14:paraId="39D1B107" w14:textId="7C347CB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założenia i zasady Międzynarodowej Klasyfikacji Funkcjonowania, Niepełnosprawności i Zdrowia (</w:t>
            </w:r>
            <w:r w:rsidRPr="00A11E6A">
              <w:rPr>
                <w:i/>
                <w:sz w:val="20"/>
                <w:szCs w:val="20"/>
              </w:rPr>
              <w:t xml:space="preserve">International </w:t>
            </w:r>
            <w:proofErr w:type="spellStart"/>
            <w:r w:rsidRPr="00A11E6A">
              <w:rPr>
                <w:i/>
                <w:sz w:val="20"/>
                <w:szCs w:val="20"/>
              </w:rPr>
              <w:t>Classification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11E6A">
              <w:rPr>
                <w:i/>
                <w:sz w:val="20"/>
                <w:szCs w:val="20"/>
              </w:rPr>
              <w:t>Functioning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Disability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Pr="00A11E6A">
              <w:rPr>
                <w:i/>
                <w:sz w:val="20"/>
                <w:szCs w:val="20"/>
              </w:rPr>
              <w:t>Health</w:t>
            </w:r>
            <w:proofErr w:type="spellEnd"/>
            <w:r w:rsidRPr="00A11E6A">
              <w:rPr>
                <w:sz w:val="20"/>
                <w:szCs w:val="20"/>
              </w:rPr>
              <w:t>, ICF);</w:t>
            </w:r>
          </w:p>
        </w:tc>
        <w:tc>
          <w:tcPr>
            <w:tcW w:w="513" w:type="pct"/>
          </w:tcPr>
          <w:p w14:paraId="3C8133E9" w14:textId="04A23B9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221F730" w14:textId="77777777" w:rsidTr="009D3AFB">
        <w:tc>
          <w:tcPr>
            <w:tcW w:w="577" w:type="pct"/>
          </w:tcPr>
          <w:p w14:paraId="46A20EFA" w14:textId="5EFBB9D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2256190" w14:textId="5ED432D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E.W1</w:t>
            </w:r>
          </w:p>
        </w:tc>
        <w:tc>
          <w:tcPr>
            <w:tcW w:w="3525" w:type="pct"/>
          </w:tcPr>
          <w:p w14:paraId="7F1CBBDB" w14:textId="0DB05EE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i techniki badawcze stosowane w ramach realizowanego badania naukowego;</w:t>
            </w:r>
          </w:p>
        </w:tc>
        <w:tc>
          <w:tcPr>
            <w:tcW w:w="513" w:type="pct"/>
          </w:tcPr>
          <w:p w14:paraId="0C5FCC01" w14:textId="42352E6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FB6D118" w14:textId="77777777" w:rsidTr="009D3AFB">
        <w:tc>
          <w:tcPr>
            <w:tcW w:w="577" w:type="pct"/>
          </w:tcPr>
          <w:p w14:paraId="256560E2" w14:textId="7A150E5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D427C84" w14:textId="0D426D5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</w:t>
            </w:r>
          </w:p>
        </w:tc>
        <w:tc>
          <w:tcPr>
            <w:tcW w:w="3525" w:type="pct"/>
          </w:tcPr>
          <w:p w14:paraId="3AAFB98E" w14:textId="4868FAA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zjawiska fizyczne zachodzące w organizmie człowieka pod wpływem czynników zewnętrznych;</w:t>
            </w:r>
          </w:p>
        </w:tc>
        <w:tc>
          <w:tcPr>
            <w:tcW w:w="513" w:type="pct"/>
          </w:tcPr>
          <w:p w14:paraId="026E621E" w14:textId="7E6553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BADFDD3" w14:textId="77777777" w:rsidTr="009D3AFB">
        <w:tc>
          <w:tcPr>
            <w:tcW w:w="577" w:type="pct"/>
          </w:tcPr>
          <w:p w14:paraId="23839FC8" w14:textId="14D5453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B958936" w14:textId="103101C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F.W2</w:t>
            </w:r>
          </w:p>
        </w:tc>
        <w:tc>
          <w:tcPr>
            <w:tcW w:w="3525" w:type="pct"/>
          </w:tcPr>
          <w:p w14:paraId="02BD9006" w14:textId="431D1AB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513" w:type="pct"/>
          </w:tcPr>
          <w:p w14:paraId="3D4ADA85" w14:textId="4E968A8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FFC0CB1" w14:textId="77777777" w:rsidTr="009D3AFB">
        <w:tc>
          <w:tcPr>
            <w:tcW w:w="577" w:type="pct"/>
          </w:tcPr>
          <w:p w14:paraId="0481CFEF" w14:textId="54CD9F8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312A4A6" w14:textId="004DA27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F.W3</w:t>
            </w:r>
          </w:p>
        </w:tc>
        <w:tc>
          <w:tcPr>
            <w:tcW w:w="3525" w:type="pct"/>
          </w:tcPr>
          <w:p w14:paraId="7D4316D8" w14:textId="3D5F141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513" w:type="pct"/>
          </w:tcPr>
          <w:p w14:paraId="11D05290" w14:textId="0391795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9AE4932" w14:textId="77777777" w:rsidTr="009D3AFB">
        <w:tc>
          <w:tcPr>
            <w:tcW w:w="577" w:type="pct"/>
          </w:tcPr>
          <w:p w14:paraId="5EED67AD" w14:textId="6F6D051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4AF5128" w14:textId="7EE7CF9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F.W4</w:t>
            </w:r>
          </w:p>
        </w:tc>
        <w:tc>
          <w:tcPr>
            <w:tcW w:w="3525" w:type="pct"/>
          </w:tcPr>
          <w:p w14:paraId="64C9484A" w14:textId="1E13084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513" w:type="pct"/>
          </w:tcPr>
          <w:p w14:paraId="18E73A24" w14:textId="5B3074F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A29B36E" w14:textId="77777777" w:rsidTr="009D3AFB">
        <w:tc>
          <w:tcPr>
            <w:tcW w:w="577" w:type="pct"/>
          </w:tcPr>
          <w:p w14:paraId="7CDD4E4D" w14:textId="4469D6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111D3F6" w14:textId="6D03E8E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F.W5</w:t>
            </w:r>
          </w:p>
        </w:tc>
        <w:tc>
          <w:tcPr>
            <w:tcW w:w="3525" w:type="pct"/>
          </w:tcPr>
          <w:p w14:paraId="33FD651A" w14:textId="4A0B5A4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513" w:type="pct"/>
          </w:tcPr>
          <w:p w14:paraId="1B1C5D08" w14:textId="30927C8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69136EE" w14:textId="77777777" w:rsidTr="009D3AFB">
        <w:tc>
          <w:tcPr>
            <w:tcW w:w="577" w:type="pct"/>
          </w:tcPr>
          <w:p w14:paraId="046CCBF2" w14:textId="03B8CE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D8C081" w14:textId="7EC1209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F.W6</w:t>
            </w:r>
          </w:p>
        </w:tc>
        <w:tc>
          <w:tcPr>
            <w:tcW w:w="3525" w:type="pct"/>
          </w:tcPr>
          <w:p w14:paraId="025DFA8C" w14:textId="520CF66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edukacji zdrowotnej, promocji zdrowia oraz profilaktyki z uwzględnieniem zjawiska niepełnosprawności;</w:t>
            </w:r>
          </w:p>
        </w:tc>
        <w:tc>
          <w:tcPr>
            <w:tcW w:w="513" w:type="pct"/>
          </w:tcPr>
          <w:p w14:paraId="6A616CA0" w14:textId="5654F53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E36A0AA" w14:textId="77777777" w:rsidTr="009D3AFB">
        <w:tc>
          <w:tcPr>
            <w:tcW w:w="577" w:type="pct"/>
          </w:tcPr>
          <w:p w14:paraId="5F925DD5" w14:textId="63DBB0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D268D79" w14:textId="145093E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F.W7</w:t>
            </w:r>
          </w:p>
        </w:tc>
        <w:tc>
          <w:tcPr>
            <w:tcW w:w="3525" w:type="pct"/>
          </w:tcPr>
          <w:p w14:paraId="1B0E0D50" w14:textId="7247CD7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513" w:type="pct"/>
          </w:tcPr>
          <w:p w14:paraId="05216BF1" w14:textId="47A2AE1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0EE8175" w14:textId="77777777" w:rsidTr="009D3AFB">
        <w:tc>
          <w:tcPr>
            <w:tcW w:w="577" w:type="pct"/>
          </w:tcPr>
          <w:p w14:paraId="547D3283" w14:textId="7E140EE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2079D8F" w14:textId="46FE84D9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F.W8</w:t>
            </w:r>
          </w:p>
        </w:tc>
        <w:tc>
          <w:tcPr>
            <w:tcW w:w="3525" w:type="pct"/>
          </w:tcPr>
          <w:p w14:paraId="59346C36" w14:textId="2D3B4B6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działania wyrobów medycznych stosowanych w rehabilitacji;</w:t>
            </w:r>
          </w:p>
        </w:tc>
        <w:tc>
          <w:tcPr>
            <w:tcW w:w="513" w:type="pct"/>
          </w:tcPr>
          <w:p w14:paraId="4B2837B9" w14:textId="56C88EB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61720D" w14:textId="77777777" w:rsidTr="009D3AFB">
        <w:tc>
          <w:tcPr>
            <w:tcW w:w="577" w:type="pct"/>
          </w:tcPr>
          <w:p w14:paraId="3651F844" w14:textId="628C2B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1AE2099" w14:textId="6717528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F.W9</w:t>
            </w:r>
          </w:p>
        </w:tc>
        <w:tc>
          <w:tcPr>
            <w:tcW w:w="3525" w:type="pct"/>
          </w:tcPr>
          <w:p w14:paraId="10254389" w14:textId="04C5D54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etyczne obowiązujące w pracy z pacjentem;</w:t>
            </w:r>
          </w:p>
        </w:tc>
        <w:tc>
          <w:tcPr>
            <w:tcW w:w="513" w:type="pct"/>
          </w:tcPr>
          <w:p w14:paraId="009C89DC" w14:textId="3494665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48BFEB9" w14:textId="77777777" w:rsidTr="009D3AFB">
        <w:tc>
          <w:tcPr>
            <w:tcW w:w="577" w:type="pct"/>
          </w:tcPr>
          <w:p w14:paraId="6BB80834" w14:textId="365D679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E1F9B58" w14:textId="3C26745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F.W10</w:t>
            </w:r>
          </w:p>
        </w:tc>
        <w:tc>
          <w:tcPr>
            <w:tcW w:w="3525" w:type="pct"/>
          </w:tcPr>
          <w:p w14:paraId="6D973A89" w14:textId="2A490C1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fizjoterapeutycznego oparte na dowodach naukowych (</w:t>
            </w:r>
            <w:proofErr w:type="spellStart"/>
            <w:r w:rsidRPr="00A11E6A">
              <w:rPr>
                <w:i/>
                <w:sz w:val="20"/>
                <w:szCs w:val="20"/>
              </w:rPr>
              <w:t>evidence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based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medicine</w:t>
            </w:r>
            <w:proofErr w:type="spellEnd"/>
            <w:r w:rsidRPr="00A11E6A">
              <w:rPr>
                <w:i/>
                <w:sz w:val="20"/>
                <w:szCs w:val="20"/>
              </w:rPr>
              <w:t>/</w:t>
            </w:r>
            <w:proofErr w:type="spellStart"/>
            <w:r w:rsidRPr="00A11E6A">
              <w:rPr>
                <w:i/>
                <w:sz w:val="20"/>
                <w:szCs w:val="20"/>
              </w:rPr>
              <w:t>physiotherapy</w:t>
            </w:r>
            <w:proofErr w:type="spellEnd"/>
            <w:r w:rsidRPr="00A11E6A">
              <w:rPr>
                <w:sz w:val="20"/>
                <w:szCs w:val="20"/>
              </w:rPr>
              <w:t>);</w:t>
            </w:r>
          </w:p>
        </w:tc>
        <w:tc>
          <w:tcPr>
            <w:tcW w:w="513" w:type="pct"/>
          </w:tcPr>
          <w:p w14:paraId="5DAD831E" w14:textId="4F6083F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9CDEDFC" w14:textId="77777777" w:rsidTr="009D3AFB">
        <w:tc>
          <w:tcPr>
            <w:tcW w:w="577" w:type="pct"/>
          </w:tcPr>
          <w:p w14:paraId="372733E8" w14:textId="385D11E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5FF1994" w14:textId="44B3D03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F.W11</w:t>
            </w:r>
          </w:p>
        </w:tc>
        <w:tc>
          <w:tcPr>
            <w:tcW w:w="3525" w:type="pct"/>
          </w:tcPr>
          <w:p w14:paraId="56853BD9" w14:textId="4147588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standardy fizjoterapeutyczne;</w:t>
            </w:r>
          </w:p>
        </w:tc>
        <w:tc>
          <w:tcPr>
            <w:tcW w:w="513" w:type="pct"/>
          </w:tcPr>
          <w:p w14:paraId="5055E20D" w14:textId="691CBDC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257D2C7" w14:textId="77777777" w:rsidTr="009D3AFB">
        <w:tc>
          <w:tcPr>
            <w:tcW w:w="577" w:type="pct"/>
          </w:tcPr>
          <w:p w14:paraId="30BA01FC" w14:textId="6585C92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AEAECE6" w14:textId="0EA9BA7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F.W12</w:t>
            </w:r>
          </w:p>
        </w:tc>
        <w:tc>
          <w:tcPr>
            <w:tcW w:w="3525" w:type="pct"/>
          </w:tcPr>
          <w:p w14:paraId="518F10EA" w14:textId="20621C2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rolę fizjoterapeuty w procesie kompleksowej rehabilitacji i innych specjalistów w zespole terapeutycznym;</w:t>
            </w:r>
          </w:p>
        </w:tc>
        <w:tc>
          <w:tcPr>
            <w:tcW w:w="513" w:type="pct"/>
          </w:tcPr>
          <w:p w14:paraId="7888C76F" w14:textId="6EDFBAB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A971F0C" w14:textId="77777777" w:rsidTr="009D3AFB">
        <w:tc>
          <w:tcPr>
            <w:tcW w:w="577" w:type="pct"/>
          </w:tcPr>
          <w:p w14:paraId="265C0590" w14:textId="5881BF8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34E1B90" w14:textId="180C07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F.W13</w:t>
            </w:r>
          </w:p>
        </w:tc>
        <w:tc>
          <w:tcPr>
            <w:tcW w:w="3525" w:type="pct"/>
          </w:tcPr>
          <w:p w14:paraId="56842A45" w14:textId="2084E85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prawne, etyczne i metodyczne aspekty prowadzenia badań klinicznych oraz rolę fizjoterapeuty w ich prowadzeniu;</w:t>
            </w:r>
          </w:p>
        </w:tc>
        <w:tc>
          <w:tcPr>
            <w:tcW w:w="513" w:type="pct"/>
          </w:tcPr>
          <w:p w14:paraId="25D216FE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2756736F" w14:textId="07C8C96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08DC043C" w14:textId="77777777" w:rsidTr="009D3AFB">
        <w:tc>
          <w:tcPr>
            <w:tcW w:w="577" w:type="pct"/>
          </w:tcPr>
          <w:p w14:paraId="77D7D618" w14:textId="049D24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E3D4F94" w14:textId="3CE2E73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F.W14</w:t>
            </w:r>
          </w:p>
        </w:tc>
        <w:tc>
          <w:tcPr>
            <w:tcW w:w="3525" w:type="pct"/>
          </w:tcPr>
          <w:p w14:paraId="0122BA29" w14:textId="67CD9D7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promocji zdrowia, jej zadania oraz rolę fizjoterapeuty w propagowaniu zdrowego stylu życia;</w:t>
            </w:r>
          </w:p>
        </w:tc>
        <w:tc>
          <w:tcPr>
            <w:tcW w:w="513" w:type="pct"/>
          </w:tcPr>
          <w:p w14:paraId="2C4C5EC2" w14:textId="561EF90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DE3A7DC" w14:textId="77777777" w:rsidTr="009D3AFB">
        <w:tc>
          <w:tcPr>
            <w:tcW w:w="577" w:type="pct"/>
          </w:tcPr>
          <w:p w14:paraId="00F28F41" w14:textId="10BB90E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46E6583" w14:textId="7D448C1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F.W15</w:t>
            </w:r>
          </w:p>
        </w:tc>
        <w:tc>
          <w:tcPr>
            <w:tcW w:w="3525" w:type="pct"/>
          </w:tcPr>
          <w:p w14:paraId="4A393592" w14:textId="49BEFC3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zagadnienia dotyczące zależności psychosomatycznych i metod z zakresu budowania świadomości ciała;</w:t>
            </w:r>
          </w:p>
        </w:tc>
        <w:tc>
          <w:tcPr>
            <w:tcW w:w="513" w:type="pct"/>
          </w:tcPr>
          <w:p w14:paraId="0FC90579" w14:textId="3EDE83C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2886B9" w14:textId="77777777" w:rsidTr="009D3AFB">
        <w:tc>
          <w:tcPr>
            <w:tcW w:w="577" w:type="pct"/>
          </w:tcPr>
          <w:p w14:paraId="6A871FA5" w14:textId="06B2C18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D5F7BF" w14:textId="60383FF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F.W16</w:t>
            </w:r>
          </w:p>
        </w:tc>
        <w:tc>
          <w:tcPr>
            <w:tcW w:w="3525" w:type="pct"/>
          </w:tcPr>
          <w:p w14:paraId="178E4F6D" w14:textId="68FC07D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zadania poszczególnych organów samorządu zawodowego fizjoterapeutów oraz prawa i obowiązki jego członków;</w:t>
            </w:r>
          </w:p>
        </w:tc>
        <w:tc>
          <w:tcPr>
            <w:tcW w:w="513" w:type="pct"/>
          </w:tcPr>
          <w:p w14:paraId="27C63DD1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4989D7CC" w14:textId="7B3E4BE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6ACE964E" w14:textId="77777777" w:rsidTr="009D3AFB">
        <w:tc>
          <w:tcPr>
            <w:tcW w:w="577" w:type="pct"/>
          </w:tcPr>
          <w:p w14:paraId="33CABDEE" w14:textId="12B799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3E52D61" w14:textId="1FF3842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F.W17</w:t>
            </w:r>
          </w:p>
        </w:tc>
        <w:tc>
          <w:tcPr>
            <w:tcW w:w="3525" w:type="pct"/>
          </w:tcPr>
          <w:p w14:paraId="0A0A9485" w14:textId="5C20FFA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etyki zawodowej fizjoterapeuty;</w:t>
            </w:r>
          </w:p>
        </w:tc>
        <w:tc>
          <w:tcPr>
            <w:tcW w:w="513" w:type="pct"/>
          </w:tcPr>
          <w:p w14:paraId="52F06138" w14:textId="78FD0B8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1994B58" w14:textId="77777777" w:rsidTr="009D3AFB">
        <w:tc>
          <w:tcPr>
            <w:tcW w:w="577" w:type="pct"/>
          </w:tcPr>
          <w:p w14:paraId="1E1F94C5" w14:textId="2897494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C9B0B47" w14:textId="1EAF192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F.W18</w:t>
            </w:r>
          </w:p>
        </w:tc>
        <w:tc>
          <w:tcPr>
            <w:tcW w:w="3525" w:type="pct"/>
          </w:tcPr>
          <w:p w14:paraId="230C8819" w14:textId="3E65879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odpowiedzialności zawodowej fizjoterapeuty;</w:t>
            </w:r>
          </w:p>
        </w:tc>
        <w:tc>
          <w:tcPr>
            <w:tcW w:w="513" w:type="pct"/>
          </w:tcPr>
          <w:p w14:paraId="580EDD08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32CDF0BD" w14:textId="4D42527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946621" w:rsidRPr="00147C3F" w14:paraId="3BC9DEE7" w14:textId="77777777" w:rsidTr="009D3AFB">
        <w:tc>
          <w:tcPr>
            <w:tcW w:w="577" w:type="pct"/>
          </w:tcPr>
          <w:p w14:paraId="45F2BDC3" w14:textId="5686BF27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C66B90F" w14:textId="2B1091D7" w:rsidR="00946621" w:rsidRPr="00A11E6A" w:rsidRDefault="00946621" w:rsidP="00946621">
            <w:r w:rsidRPr="00012662">
              <w:rPr>
                <w:rFonts w:cs="Calibri"/>
                <w:szCs w:val="24"/>
              </w:rPr>
              <w:t>S.W1</w:t>
            </w:r>
          </w:p>
        </w:tc>
        <w:tc>
          <w:tcPr>
            <w:tcW w:w="3525" w:type="pct"/>
          </w:tcPr>
          <w:p w14:paraId="5BD63868" w14:textId="174EE703" w:rsidR="00946621" w:rsidRPr="004B3B59" w:rsidRDefault="00946621" w:rsidP="00946621">
            <w:pPr>
              <w:rPr>
                <w:sz w:val="20"/>
                <w:szCs w:val="20"/>
              </w:rPr>
            </w:pPr>
            <w:r w:rsidRPr="004B3B59">
              <w:rPr>
                <w:rFonts w:cs="Calibri"/>
                <w:sz w:val="20"/>
                <w:szCs w:val="20"/>
              </w:rPr>
              <w:t>podstawowe zagrożenia dla zdrowia i życia, które mogą wystąpić w środowisku nauki i pracy, w tym zagrożeń pożarowych, chemicznych, fizycznych i biologicznych,</w:t>
            </w:r>
          </w:p>
        </w:tc>
        <w:tc>
          <w:tcPr>
            <w:tcW w:w="513" w:type="pct"/>
          </w:tcPr>
          <w:p w14:paraId="443EE451" w14:textId="5AA011EE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3055F572" w14:textId="77777777" w:rsidTr="009D3AFB">
        <w:tc>
          <w:tcPr>
            <w:tcW w:w="577" w:type="pct"/>
          </w:tcPr>
          <w:p w14:paraId="4B36717A" w14:textId="0A602DE3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2AC408C" w14:textId="58E62BE3" w:rsidR="00946621" w:rsidRPr="00A11E6A" w:rsidRDefault="00946621" w:rsidP="00946621">
            <w:r w:rsidRPr="00012662">
              <w:rPr>
                <w:rFonts w:cs="Calibri"/>
                <w:szCs w:val="24"/>
              </w:rPr>
              <w:t>S.W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3525" w:type="pct"/>
          </w:tcPr>
          <w:p w14:paraId="2534EB91" w14:textId="05F2BCD9" w:rsidR="00946621" w:rsidRPr="004B3B59" w:rsidRDefault="00946621" w:rsidP="00946621">
            <w:pPr>
              <w:rPr>
                <w:sz w:val="20"/>
                <w:szCs w:val="20"/>
              </w:rPr>
            </w:pPr>
            <w:r w:rsidRPr="00012662">
              <w:rPr>
                <w:rFonts w:cs="Calibri"/>
                <w:szCs w:val="24"/>
              </w:rPr>
              <w:t>zasady zapobiegania tym zagrożeniom oraz procedur postępowania w sytuacjach niebezpiecznych</w:t>
            </w:r>
          </w:p>
        </w:tc>
        <w:tc>
          <w:tcPr>
            <w:tcW w:w="513" w:type="pct"/>
          </w:tcPr>
          <w:p w14:paraId="7A3DCFB3" w14:textId="49D925E7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4719417A" w14:textId="77777777" w:rsidTr="009D3AFB">
        <w:tc>
          <w:tcPr>
            <w:tcW w:w="577" w:type="pct"/>
          </w:tcPr>
          <w:p w14:paraId="65CC31EE" w14:textId="26CD1477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5A453FF" w14:textId="401C846A" w:rsidR="00946621" w:rsidRPr="00A11E6A" w:rsidRDefault="00946621" w:rsidP="00946621">
            <w:r w:rsidRPr="00012662">
              <w:rPr>
                <w:rFonts w:cs="Calibri"/>
                <w:szCs w:val="24"/>
              </w:rPr>
              <w:t>S.W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3525" w:type="pct"/>
          </w:tcPr>
          <w:p w14:paraId="6C3743FD" w14:textId="0F42EE6E" w:rsidR="00946621" w:rsidRPr="004B3B59" w:rsidRDefault="00946621" w:rsidP="00946621">
            <w:pPr>
              <w:rPr>
                <w:sz w:val="20"/>
                <w:szCs w:val="20"/>
              </w:rPr>
            </w:pPr>
            <w:r w:rsidRPr="00012662">
              <w:rPr>
                <w:rFonts w:cs="Calibri"/>
                <w:szCs w:val="24"/>
              </w:rPr>
              <w:t>podstawowe zasady udzielania pierwszej pomocy przedmedycznej w nagłych wypadkach</w:t>
            </w:r>
          </w:p>
        </w:tc>
        <w:tc>
          <w:tcPr>
            <w:tcW w:w="513" w:type="pct"/>
          </w:tcPr>
          <w:p w14:paraId="1F381F66" w14:textId="1D0DC732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01307525" w14:textId="77777777" w:rsidTr="009D3AFB">
        <w:tc>
          <w:tcPr>
            <w:tcW w:w="577" w:type="pct"/>
          </w:tcPr>
          <w:p w14:paraId="65D4ECBD" w14:textId="7ABC2702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48AF9E2" w14:textId="260A33BC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P.W1</w:t>
            </w:r>
          </w:p>
        </w:tc>
        <w:tc>
          <w:tcPr>
            <w:tcW w:w="3525" w:type="pct"/>
          </w:tcPr>
          <w:p w14:paraId="52A12A2B" w14:textId="211F084D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>zasoby i usługi biblioteczne, w tym bazy danych, katalogi oraz narzędzia wyszukiwania informacji naukowej na poziomie zaawansowanym</w:t>
            </w:r>
          </w:p>
        </w:tc>
        <w:tc>
          <w:tcPr>
            <w:tcW w:w="513" w:type="pct"/>
          </w:tcPr>
          <w:p w14:paraId="0BDB9003" w14:textId="7488FAE7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P7S_WG </w:t>
            </w:r>
          </w:p>
        </w:tc>
      </w:tr>
      <w:tr w:rsidR="00946621" w:rsidRPr="00147C3F" w14:paraId="38BA3147" w14:textId="77777777" w:rsidTr="009D3AFB">
        <w:tc>
          <w:tcPr>
            <w:tcW w:w="577" w:type="pct"/>
          </w:tcPr>
          <w:p w14:paraId="401CAA9D" w14:textId="1F3175AF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6CA2593" w14:textId="1CBE8C09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3525" w:type="pct"/>
          </w:tcPr>
          <w:p w14:paraId="34103864" w14:textId="2BF865A7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 xml:space="preserve">zasady etycznego korzystania z informacji, </w:t>
            </w:r>
            <w:r w:rsidRPr="00946621">
              <w:rPr>
                <w:rFonts w:cs="Calibri"/>
                <w:sz w:val="20"/>
                <w:szCs w:val="20"/>
              </w:rPr>
              <w:br/>
              <w:t>w tym prawa autorskiego i zasady cytowania źródeł.</w:t>
            </w:r>
          </w:p>
        </w:tc>
        <w:tc>
          <w:tcPr>
            <w:tcW w:w="513" w:type="pct"/>
          </w:tcPr>
          <w:p w14:paraId="6D5032CF" w14:textId="460E706C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43E0D372" w14:textId="77777777" w:rsidTr="009D3AFB">
        <w:tc>
          <w:tcPr>
            <w:tcW w:w="577" w:type="pct"/>
          </w:tcPr>
          <w:p w14:paraId="7E58875D" w14:textId="477C7B16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54DF85E" w14:textId="3B5972A6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3525" w:type="pct"/>
          </w:tcPr>
          <w:p w14:paraId="3B3DF21C" w14:textId="2C0DC0C4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>metody wyszukiwania, selekcji i oceny wiarygodności źródeł informacji naukowej</w:t>
            </w:r>
          </w:p>
        </w:tc>
        <w:tc>
          <w:tcPr>
            <w:tcW w:w="513" w:type="pct"/>
          </w:tcPr>
          <w:p w14:paraId="527DEC58" w14:textId="32FBA67E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50359FA4" w14:textId="77777777" w:rsidTr="00A11E6A">
        <w:tc>
          <w:tcPr>
            <w:tcW w:w="5000" w:type="pct"/>
            <w:gridSpan w:val="4"/>
            <w:shd w:val="pct10" w:color="auto" w:fill="auto"/>
          </w:tcPr>
          <w:p w14:paraId="2A747191" w14:textId="7C1B8D2C" w:rsidR="00946621" w:rsidRPr="00147C3F" w:rsidRDefault="00946621" w:rsidP="0094662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946621" w:rsidRPr="00147C3F" w14:paraId="5CE43F3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C2BBE40" w14:textId="016A3B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43A39DC" w14:textId="5D55F6C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25C">
              <w:t>A.U1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8CA7A40" w14:textId="45E8581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25C">
              <w:t>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AC0AE1C" w14:textId="7D88BF4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1DE477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0D3D3E5" w14:textId="6367170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B5AE38C" w14:textId="021FCF5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8D84A47" w14:textId="19629C9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E6112">
              <w:rPr>
                <w:color w:val="000000" w:themeColor="text1"/>
              </w:rPr>
              <w:t>palpacyjnie</w:t>
            </w:r>
            <w:proofErr w:type="spellEnd"/>
            <w:r w:rsidRPr="005E6112">
              <w:rPr>
                <w:color w:val="000000" w:themeColor="text1"/>
              </w:rPr>
              <w:t xml:space="preserve">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A64629" w14:textId="771D3D9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BE899C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8F66E12" w14:textId="04EBCDE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699A3F" w14:textId="37D0D5A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94F24D4" w14:textId="61A1FF3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448680" w14:textId="1EC9227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BADA5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D67593F" w14:textId="6545D74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560CA8C" w14:textId="253B49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D4759D7" w14:textId="6E70548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54E660C" w14:textId="66683A2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E85220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10B9408" w14:textId="435F9A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FA51431" w14:textId="478AD1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B048BF7" w14:textId="339574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podstawowe badanie narządów zmysłów i ocenić równowagę;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87A7FC8" w14:textId="07B266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586DDC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015528" w14:textId="45A4C7F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764E11" w14:textId="6209CF7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99DA383" w14:textId="2D69BC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ocenę zdolności wysiłkowej, tolerancji wysiłkowej, poziomu zmęczenia i przetrenowania;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F96C16A" w14:textId="4C6825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B90322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2CC4A5E" w14:textId="5D98759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1F69560" w14:textId="5277D8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BCD504D" w14:textId="5ABE046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wykorzystywać właściwości określonej grupy środków farmakologicznych w zabiegach fizykoterapeutycznych w różnych chorobach;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E8E7E4D" w14:textId="46BBEFE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96837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1258380" w14:textId="3CE435C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5DFF3E0" w14:textId="32EF873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B9BDB0D" w14:textId="2A237DC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wpływ czynników fizycznych na organizm człowieka, odróżniając reakcje prawidłowe i zaburzone;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52F532C" w14:textId="2E9D46F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09433C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8F1ABB" w14:textId="19EF691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03E6D2E" w14:textId="62B8150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5EF6EB5" w14:textId="4B0B4FD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stan układu ruchu człowieka w warunkach statyki i dynamiki (badanie ogólne, odcinkowe, miejscowe) w celu wykrycia zaburzeń jego struktury i funkcji;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76C5EF" w14:textId="0C038C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8740C1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43B01F2" w14:textId="10A026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6C65E34" w14:textId="7F22B1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318E10E" w14:textId="710D4A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C7ED311" w14:textId="25E6DF5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42DB3F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5B8A0F" w14:textId="666919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DCC17C6" w14:textId="2513790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B8D4DC" w14:textId="7715F81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przewidzieć skutki stosowania różnych obciążeń mechanicznych na zmienione patologicznie struktury ciała człowieka;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2CAABCE" w14:textId="20DCB88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4B8088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4D6BCCC" w14:textId="68F1EC5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D15E4D4" w14:textId="4E9F988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BF889A1" w14:textId="5BAABD6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ocenić poszczególne cechy motoryczne;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8C4E5FE" w14:textId="4030A36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366028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56403DE" w14:textId="2403EA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8F53CAE" w14:textId="24FAA7B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325C1AC" w14:textId="3F0057B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sprawność fizyczną i funkcjonalną w oparciu o aktualne testy dla wszystkich grup wiekowych;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A838A85" w14:textId="0B31F19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080AFC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2F55ACC" w14:textId="453F22C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9A908AB" w14:textId="160D9C6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4BE69AE" w14:textId="2335C28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wywiad i analizować zebrane informacje w zakresie potrzebnym dla prowadzenia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074AE33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7E8FEB7" w14:textId="774BCFB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D87F7E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54D5D53" w14:textId="2226BB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4021204" w14:textId="326C7C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E7A0DA1" w14:textId="06F58AD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B699BB9" w14:textId="14DC6B5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46C8DA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0168BE3" w14:textId="42FDDE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C014267" w14:textId="670DDD0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75D5970" w14:textId="19E4AD1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porozumiewać się w jednym z języków obcych na poziomie B2+ Europejskiego Systemu Opisu Kształcenia Językowego;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33CF415" w14:textId="74D0D52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P7S_UK</w:t>
            </w:r>
          </w:p>
        </w:tc>
      </w:tr>
      <w:tr w:rsidR="00946621" w:rsidRPr="00147C3F" w14:paraId="6575C2D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7B87087" w14:textId="204F1E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9C1DC1D" w14:textId="18EC23C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D25FBB0" w14:textId="3625561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535366E" w14:textId="5164B78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DA5F0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F459FBB" w14:textId="165355C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D0D815A" w14:textId="1FE1839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A285149" w14:textId="298237F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zastosować odpowiednie formy postępowania terapeutyczno-wychowawczego wspomagające proces rewalidacji osoby z niepełnosprawnością;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3AA8941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7C30D19" w14:textId="406039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B4FDEB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1CD1419" w14:textId="160E44E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388BD3A" w14:textId="4694BBB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FD0321E" w14:textId="52F144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organizować działania ukierunkowane na edukację zdrowotną, promocję zdrowia i profilaktykę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E09BFD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11F5D6D" w14:textId="1FCCF18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C59E02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F6FF58" w14:textId="3C761FB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3AEC335" w14:textId="145BBAB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283CC35" w14:textId="1E16C81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badanie przesiewowe w profilaktyce dysfunkcji i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53DBBC8" w14:textId="6B05CF8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83748A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FD48B92" w14:textId="2837C9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7FB4710" w14:textId="58F72CF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DE227A6" w14:textId="1D8589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oszacować koszt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17E84A" w14:textId="26ED58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DF16A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F9DCED9" w14:textId="7F41F8D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41530A9" w14:textId="7A6BBA3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BF8B309" w14:textId="11D3E6B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uproszczoną analizę rynku dla potrzeb planowania działań z zakresu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EF952FC" w14:textId="0947A5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6F6A29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E86624" w14:textId="20F388D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A35E44" w14:textId="1CB135D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B642E12" w14:textId="556C518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D483A6F" w14:textId="3781682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51467D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489C66C" w14:textId="39D5D0B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8DD9C7" w14:textId="7A84DF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0E87823" w14:textId="56797B5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wykazać umiejętności ruchowe z zakresu wybranych form aktywności fizycznej (rekreacyjnych i zdrowotnych);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155D68B" w14:textId="0D7D14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C4230B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1FF46D1" w14:textId="5AB4B4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94CAD19" w14:textId="127F4AE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D996483" w14:textId="3868228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E00925F" w14:textId="77777777" w:rsidR="00946621" w:rsidRPr="004164EC" w:rsidRDefault="00946621" w:rsidP="009466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0B1B38F" w14:textId="46FC026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178DC0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7B77467" w14:textId="6189F3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3F95AD3" w14:textId="4CF4221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01E2E76" w14:textId="4CCCF14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D50DC40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0E94E98" w14:textId="521E6A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946621" w:rsidRPr="00147C3F" w14:paraId="18AC59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BA1A98A" w14:textId="0446782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F1F49D" w14:textId="73EB75D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44210F0" w14:textId="2B13F32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komunikować się ze współpracownikami w ramach zespołu, udzielając im informacji zwrotnej i wsparcia.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762D397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590A23B" w14:textId="655C0D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E28D29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D3DF402" w14:textId="1E7B709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CC6E83C" w14:textId="178BBD9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5C83B35" w14:textId="66F5CE9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F03EE57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D94525F" w14:textId="7777777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621" w:rsidRPr="00147C3F" w14:paraId="677C3F6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E34597D" w14:textId="009A37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959DEA2" w14:textId="54DB7E3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7BEDEF7" w14:textId="03869C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wypełniać dokumentację stanu zdrowia pacjenta i programu zabiegów fizjoterapeutycznych;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07C9C13" w14:textId="5E37C97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7F6FE8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2A14689" w14:textId="3757C3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01BDF7F" w14:textId="1D37B22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859CA01" w14:textId="7CBAE5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A74B0C" w14:textId="28FD7D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AEB64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27253F6" w14:textId="7F3DCF4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0BA3D6" w14:textId="1FBE76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4992DAD" w14:textId="68C5BB2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4AAB798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37A03AA" w14:textId="2451FA9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93101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1320C68" w14:textId="0146F24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812C6FA" w14:textId="780656E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3682C73" w14:textId="2641C28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E7E2A7E" w14:textId="43D0756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FA7C71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EABF704" w14:textId="19CA3D5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30528E" w14:textId="2F34F1B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6DC0667" w14:textId="1D2AF37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1EE57B7" w14:textId="13CC111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5C0744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88DD9AE" w14:textId="7E9F92A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4E4A6DA" w14:textId="1024349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2E1CD58" w14:textId="5801499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471C295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B8F5BC4" w14:textId="5B42B0F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D6CC99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78C8AAF" w14:textId="4ACB40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5B15C39" w14:textId="288B974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02BF243" w14:textId="0E36297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0F9E256" w14:textId="4EE1DBC6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D12496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8B49C1" w14:textId="727F905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59935E5" w14:textId="49B92C7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1B588A6" w14:textId="5FEAF25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wykonywać zabiegi z zakresu fizjoterapii u pacjentów z chorobami reumatologicznymi, chorobami przyczepów mięśni, zmianami </w:t>
            </w:r>
            <w:proofErr w:type="spellStart"/>
            <w:r w:rsidRPr="005E6112">
              <w:rPr>
                <w:color w:val="000000" w:themeColor="text1"/>
              </w:rPr>
              <w:t>zwyrodnieniowowytwórczymi</w:t>
            </w:r>
            <w:proofErr w:type="spellEnd"/>
            <w:r w:rsidRPr="005E6112">
              <w:rPr>
                <w:color w:val="000000" w:themeColor="text1"/>
              </w:rPr>
              <w:t xml:space="preserve"> stawów oraz ograniczeniami zakresu ruchu lub pozastawowymi zespołami bólowymi o podłożu reumatycznym;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C484F2D" w14:textId="53610200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DB28D9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F0CE516" w14:textId="22D03E5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CBD4213" w14:textId="4B968B8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39CBEE1" w14:textId="69735F2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pionizację i naukę chodzenia pacjentów z chorobami reumatologicznymi, a także usprawnianie funkcjonalne ręki w chorobie reumatoidalnej;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F536765" w14:textId="0A1571D3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E042AA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C73DB8" w14:textId="29F4F51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97B142" w14:textId="73BC504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577FCA8" w14:textId="1A61204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B1FB46F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247E0B" w14:textId="2A59D71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2E2A3F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3837F3" w14:textId="356C1B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AC743D7" w14:textId="539DAC9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9824B6D" w14:textId="62F283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przeprowadzić badanie neurologiczne dla potrzeb fizjoterapii i testy funkcjonalne przydatne w fizjoterapii neurologicznej, w tym ocenę napięcia mięśniowego, kliniczną ocenę spastyczności oraz ocenę na poziomie funkcji ciała i aktywności, w szczególności za pomocą </w:t>
            </w:r>
            <w:proofErr w:type="spellStart"/>
            <w:r w:rsidRPr="005E6112">
              <w:rPr>
                <w:color w:val="000000" w:themeColor="text1"/>
              </w:rPr>
              <w:t>skal</w:t>
            </w:r>
            <w:proofErr w:type="spellEnd"/>
            <w:r w:rsidRPr="005E6112">
              <w:rPr>
                <w:color w:val="000000" w:themeColor="text1"/>
              </w:rPr>
              <w:t xml:space="preserve"> klinicznych, a także zinterpretować ważniejsze badania dodatkowe (obrazowe i elektrofizjologiczne);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694508B" w14:textId="0C9B83E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A6BCE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B804F1" w14:textId="0F55859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9A2689D" w14:textId="451F6B5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69451C8" w14:textId="6165B43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3126482" w14:textId="15BF39A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5681F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7A0A53" w14:textId="5C71F74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EB0192" w14:textId="6413CB2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7A81BB4" w14:textId="6665914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73B7DD0" w14:textId="618413A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8AD56C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8349675" w14:textId="1B29335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47CC645" w14:textId="22F3085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1CF0EA6" w14:textId="6093080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F71B804" w14:textId="03A7F75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259F05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ABA187" w14:textId="16A37FC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8608452" w14:textId="5DC9B08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C1142F" w14:textId="1D86340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086326D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30131C" w14:textId="7749698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757ABE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5D7843E" w14:textId="196AA43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7F8F453" w14:textId="5662F3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4C1D7A9" w14:textId="2D26646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wywiad oraz zebrać podstawowe informacje na temat rozwoju i stanu zdrowia dziecka;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B7B617B" w14:textId="34E5B64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B116C9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D823DA7" w14:textId="2B2B2D3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8841BCB" w14:textId="6B8DAD5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F2AF258" w14:textId="354082C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ocenić rozwój psychomotoryczny dziecka;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9FEB44" w14:textId="06E5FCEA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66CAF7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06903B7" w14:textId="3272A9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C05201" w14:textId="402450B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816D7FE" w14:textId="4C39165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ocenę aktywności spontanicznej noworodka i niemowlęcia;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F68E6D8" w14:textId="451A87E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8E17BE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8EB4542" w14:textId="73E1D7E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4CCD411" w14:textId="25DC9EA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0F0308C" w14:textId="1BBE6E0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dokonać oceny poziomu umiejętności funkcjonalnych dziecka w zakresie motoryki i porozumiewania się w oparciu o odpowiednie skale;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833051" w14:textId="7390508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2E616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80F08BF" w14:textId="3A25B4E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3CF511E" w14:textId="171F787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67BB8C" w14:textId="2D5DE65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kliniczną ocenę podwyższonego lub obniżonego napięcia mięśniowego u dziecka w tym spastyczności i sztywności;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D92C6EC" w14:textId="065B7C4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9815BE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823C5E3" w14:textId="5398F97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F6B70CD" w14:textId="7EBB07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7D3526C" w14:textId="681DBE0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przeprowadzić kliniczną ocenę postawy ciała, w tym badanie </w:t>
            </w:r>
            <w:proofErr w:type="spellStart"/>
            <w:r w:rsidRPr="005E6112">
              <w:rPr>
                <w:color w:val="000000" w:themeColor="text1"/>
              </w:rPr>
              <w:t>skoliometrem</w:t>
            </w:r>
            <w:proofErr w:type="spellEnd"/>
            <w:r w:rsidRPr="005E6112">
              <w:rPr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color w:val="000000" w:themeColor="text1"/>
              </w:rPr>
              <w:t>Bunnella</w:t>
            </w:r>
            <w:proofErr w:type="spellEnd"/>
            <w:r w:rsidRPr="005E6112">
              <w:rPr>
                <w:color w:val="000000" w:themeColor="text1"/>
              </w:rPr>
              <w:t xml:space="preserve">, oraz punktową i </w:t>
            </w:r>
            <w:proofErr w:type="spellStart"/>
            <w:r w:rsidRPr="005E6112">
              <w:rPr>
                <w:color w:val="000000" w:themeColor="text1"/>
              </w:rPr>
              <w:t>biostereometryczną</w:t>
            </w:r>
            <w:proofErr w:type="spellEnd"/>
            <w:r w:rsidRPr="005E6112">
              <w:rPr>
                <w:color w:val="000000" w:themeColor="text1"/>
              </w:rPr>
              <w:t xml:space="preserve"> ocenę postawy ciała, a także zinterpretować wyniki tych ocen;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10DCD14" w14:textId="5810250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C8A539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682ABA" w14:textId="2EA779B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C3C09CC" w14:textId="7E695B8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650A3FC" w14:textId="2AE8352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na podstawie zdjęcia RTG kręgosłupa wyznaczyć kąt </w:t>
            </w:r>
            <w:proofErr w:type="spellStart"/>
            <w:r w:rsidRPr="005E6112">
              <w:rPr>
                <w:color w:val="000000" w:themeColor="text1"/>
              </w:rPr>
              <w:t>Cobba</w:t>
            </w:r>
            <w:proofErr w:type="spellEnd"/>
            <w:r w:rsidRPr="005E6112">
              <w:rPr>
                <w:color w:val="000000" w:themeColor="text1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5E6112">
              <w:rPr>
                <w:color w:val="000000" w:themeColor="text1"/>
              </w:rPr>
              <w:t>Rissera</w:t>
            </w:r>
            <w:proofErr w:type="spellEnd"/>
            <w:r w:rsidRPr="005E6112">
              <w:rPr>
                <w:color w:val="000000" w:themeColor="text1"/>
              </w:rPr>
              <w:t xml:space="preserve"> oraz zinterpretować ich wyniki i na tej podstawie zakwalifikować skoliozę do odpowiedniego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EAFE253" w14:textId="294C42E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5E22D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1B55544" w14:textId="19B2285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494FF54" w14:textId="6DAE9B8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313E306" w14:textId="5E91C2E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</w:t>
            </w:r>
            <w:proofErr w:type="spellStart"/>
            <w:r w:rsidRPr="005E6112">
              <w:rPr>
                <w:color w:val="000000" w:themeColor="text1"/>
              </w:rPr>
              <w:t>fizjoterpeutyczne</w:t>
            </w:r>
            <w:proofErr w:type="spellEnd"/>
            <w:r w:rsidRPr="005E6112">
              <w:rPr>
                <w:color w:val="000000" w:themeColor="text1"/>
              </w:rPr>
              <w:t xml:space="preserve"> u dzieci i młodzieży z chorobami układu ruchu, takimi jak: wady wrodzone, wady postawy ciała, jałowe martwice kości;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F94F26" w14:textId="18EE82D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E90297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D6BA197" w14:textId="62C368E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52317FE" w14:textId="111F30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E5C2199" w14:textId="74966A0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F81B882" w14:textId="496DD84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94F9E3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B93BD0F" w14:textId="7D9D30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DC8A178" w14:textId="160FA1F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4E75B33" w14:textId="70C5701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fizjoterapeutyczne u dzieci i młodzieży z zaburzeniami ruchowymi pochodzenia ośrodkowego, mózgowym porażeniem dziecięcym, z </w:t>
            </w:r>
            <w:proofErr w:type="spellStart"/>
            <w:r w:rsidRPr="005E6112">
              <w:rPr>
                <w:color w:val="000000" w:themeColor="text1"/>
              </w:rPr>
              <w:t>dysrafizmem</w:t>
            </w:r>
            <w:proofErr w:type="spellEnd"/>
            <w:r w:rsidRPr="005E6112">
              <w:rPr>
                <w:color w:val="000000" w:themeColor="text1"/>
              </w:rPr>
              <w:t xml:space="preserve"> rdzeniowym, z chorobami nerwowo-mięśniowymi, z okołoporodowymi uszkodzeniami splotów i nerwów obwodowych, z </w:t>
            </w:r>
            <w:proofErr w:type="spellStart"/>
            <w:r w:rsidRPr="005E6112">
              <w:rPr>
                <w:color w:val="000000" w:themeColor="text1"/>
              </w:rPr>
              <w:t>neuro</w:t>
            </w:r>
            <w:proofErr w:type="spellEnd"/>
            <w:r w:rsidRPr="005E6112">
              <w:rPr>
                <w:color w:val="000000" w:themeColor="text1"/>
              </w:rPr>
              <w:t xml:space="preserve">- i </w:t>
            </w:r>
            <w:proofErr w:type="spellStart"/>
            <w:r w:rsidRPr="005E6112">
              <w:rPr>
                <w:color w:val="000000" w:themeColor="text1"/>
              </w:rPr>
              <w:t>miogennymi</w:t>
            </w:r>
            <w:proofErr w:type="spellEnd"/>
            <w:r w:rsidRPr="005E6112">
              <w:rPr>
                <w:color w:val="000000" w:themeColor="text1"/>
              </w:rPr>
              <w:t xml:space="preserve"> zanikami mięśni (atrofiami i dystrofiami mięśniowymi);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AA28EDD" w14:textId="61695F9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007196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E76377E" w14:textId="125D678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83BB27D" w14:textId="22852A3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53B5DD2" w14:textId="69B0DA8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0BBDAB0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18B173B" w14:textId="01C15886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1FB54D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B65B49F" w14:textId="245842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CF0071" w14:textId="716DC43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B50DDDE" w14:textId="1B0CC93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podstawowe pomiary i próby czynnościowe, z zachowaniem zasad bezpieczeństwa, w tym pomiar tętna, pomiar ciśnienia tętniczego, test marszowy, test wstań i idź (</w:t>
            </w:r>
            <w:proofErr w:type="spellStart"/>
            <w:r w:rsidRPr="005E6112">
              <w:rPr>
                <w:i/>
                <w:color w:val="000000" w:themeColor="text1"/>
              </w:rPr>
              <w:t>get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i/>
                <w:color w:val="000000" w:themeColor="text1"/>
              </w:rPr>
              <w:t>up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go</w:t>
            </w:r>
            <w:r w:rsidRPr="005E6112">
              <w:rPr>
                <w:color w:val="000000" w:themeColor="text1"/>
              </w:rPr>
              <w:t xml:space="preserve">), próbę czynnościową na bieżni ruchomej według protokołu Bruce’a oraz według zmodyfikowanego protokołu </w:t>
            </w:r>
            <w:proofErr w:type="spellStart"/>
            <w:r w:rsidRPr="005E6112">
              <w:rPr>
                <w:color w:val="000000" w:themeColor="text1"/>
              </w:rPr>
              <w:t>Naughtona</w:t>
            </w:r>
            <w:proofErr w:type="spellEnd"/>
            <w:r w:rsidRPr="005E6112">
              <w:rPr>
                <w:color w:val="000000" w:themeColor="text1"/>
              </w:rPr>
              <w:t xml:space="preserve"> oraz próbę wysiłkową na cykloergometrze;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5C805D" w14:textId="5490617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FC8E6B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95D6AB9" w14:textId="6906F61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FD3EC5C" w14:textId="41F77F8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01F6541" w14:textId="4EE31B9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F7C54AB" w14:textId="79A6D56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C4EB4C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9488021" w14:textId="4B1B4E0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D6856EB" w14:textId="1056F22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DB428C" w14:textId="729441C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494D225" w14:textId="3CACE61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B062ED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790563" w14:textId="718D70E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7D0866C" w14:textId="5004803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5C1C6CF" w14:textId="57B8634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w zakresie wykonywania ćwiczeń oddechowych i technik relaksacyjnych w fizjoterapii kardiologicznej;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7C465D7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4CA6B" w14:textId="2483CFE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1AEE8D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73F718E" w14:textId="5A3152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F415B3" w14:textId="6FCBD93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9F147F2" w14:textId="7A58D5F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chorobami układu krążenia w zakresie wykonywania ćwiczeń ruchowych w domu oraz aktywności fizycznej, jako prewencji wtórnej;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D154D8E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861F98A" w14:textId="754D1EE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35DB22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E2670EB" w14:textId="313B454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3C6BCCB" w14:textId="2AA8118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A4584EC" w14:textId="0CB4970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8092F05" w14:textId="071373A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EA7DFE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22F21BB" w14:textId="7F9621D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52DCCAA" w14:textId="6AB43C8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9116568" w14:textId="1F836C2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B6C23D7" w14:textId="0FD9BF5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D9B85C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9445615" w14:textId="3D9DF4A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DA76F4B" w14:textId="2F8EEB1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B658044" w14:textId="18DC98F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FF67962" w14:textId="61E4C82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6BF73D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683A20" w14:textId="6FC05F2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8AA9C0" w14:textId="20DFF94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99F1991" w14:textId="4B6BFD7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chorobą układu oddechowego w zakresie wykonywania ćwiczeń w domu oraz stosowania środków prewencji wtórnej;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8E715FF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7A4C251" w14:textId="24439CB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A0B494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CB0353" w14:textId="420F078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C4B5E4C" w14:textId="50E02AD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26D469A" w14:textId="42D763F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53A563D" w14:textId="5C223AD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D13973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E0666C7" w14:textId="55A08D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A1DF85" w14:textId="2837401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B08DBA4" w14:textId="6AA275D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DDEF2C0" w14:textId="7590925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5D2CAC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39D5FFD" w14:textId="0B7091D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785789" w14:textId="464C46B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EC2E874" w14:textId="7741AC3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 xml:space="preserve">International </w:t>
            </w:r>
            <w:proofErr w:type="spellStart"/>
            <w:r w:rsidRPr="005E6112">
              <w:rPr>
                <w:i/>
                <w:color w:val="000000" w:themeColor="text1"/>
              </w:rPr>
              <w:t>Classification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of </w:t>
            </w:r>
            <w:proofErr w:type="spellStart"/>
            <w:r w:rsidRPr="005E6112">
              <w:rPr>
                <w:i/>
                <w:color w:val="000000" w:themeColor="text1"/>
              </w:rPr>
              <w:t>Functioning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, </w:t>
            </w:r>
            <w:proofErr w:type="spellStart"/>
            <w:r w:rsidRPr="005E6112">
              <w:rPr>
                <w:i/>
                <w:color w:val="000000" w:themeColor="text1"/>
              </w:rPr>
              <w:t>Disability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</w:t>
            </w:r>
            <w:proofErr w:type="spellStart"/>
            <w:r w:rsidRPr="005E6112">
              <w:rPr>
                <w:i/>
                <w:color w:val="000000" w:themeColor="text1"/>
              </w:rPr>
              <w:t>Health</w:t>
            </w:r>
            <w:proofErr w:type="spellEnd"/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65C8122" w14:textId="2D790D6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66D35C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2B9C41A" w14:textId="7896A98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BA4FFCC" w14:textId="1804FF3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F61398" w14:textId="12BFBB0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25A8A03" w14:textId="60777B9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DA133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6B434D1" w14:textId="46F3BA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A5AD82B" w14:textId="62CC836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A23C3D6" w14:textId="5ADAE24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kobiety ciężarne w zakresie wykonywania ćwiczeń przygotowujących do porodu i w okresie połogu;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A28D841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91CB6E4" w14:textId="2BFCEA2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07F00B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53CDEA" w14:textId="0F40DBA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60F90E1" w14:textId="20AF273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E35DFC8" w14:textId="7A80556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fizjoterapeutyczne u osób z nietrzymaniem moczu oraz instruować je w zakresie wykonywania ćwiczeń w domu;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85923E4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3D6BF8B" w14:textId="7EC2A2CA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1980246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34ABEA0" w14:textId="463737A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57FD3AC" w14:textId="0BEC0BB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E83544" w14:textId="798AD19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E504BFD" w14:textId="5D973A5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4BED9C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400F75A" w14:textId="6903189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41E2E89" w14:textId="0DA6D7B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4EBF464" w14:textId="54AEE18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całościową ocenę geriatryczną i interpretować jej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B0B8A20" w14:textId="540E9B2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616313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8B45258" w14:textId="36D4092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8C7F1A1" w14:textId="4F643B2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98D8A79" w14:textId="533F3D2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6062DC1" w14:textId="3C1930F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10F3D3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6BA8D4" w14:textId="7F6F76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938CBA5" w14:textId="2D7972D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2E951E2" w14:textId="2737718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BF715E1" w14:textId="150B369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D99B56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0AC5726" w14:textId="721697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E98236D" w14:textId="6A3909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D93CAA4" w14:textId="291E2B2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zasady prawidłowej komunikacji z pacjentem oraz komunikować się z innymi członkami zespołu 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569ECFB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9D1B857" w14:textId="4BB5180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B770A1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CD0008F" w14:textId="67C6ED7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2B2623D" w14:textId="7D686D6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06F9468" w14:textId="2A3A21F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podejmować działania mające na celu poprawę jakości życia pacjenta, w tym pacjenta w okresie terminalnym, z zastosowaniem sprzętu rehabilitacyjnego;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39D0FE1" w14:textId="133521C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C82E48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1A2EE0C" w14:textId="5590F2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292E9D8" w14:textId="6D92F87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921F91C" w14:textId="3A51F41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5E6CDA" w14:textId="750D3B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2A1281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486CAA4" w14:textId="34A1E3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218D21E" w14:textId="17AF37C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D4188E2" w14:textId="37FB5E0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zaplanować badanie naukowe i omówić jego cel oraz spodziewane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152133F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62D4AF3" w14:textId="04B92B4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551125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B8ADB36" w14:textId="41AC8FC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086196" w14:textId="4EBE495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1948F76" w14:textId="7511575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zinterpretować badanie naukowe i odnieść je do aktualnego stanu wiedzy;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54F92CC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505ECA" w14:textId="48BF63F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16F1714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39A531" w14:textId="1414A58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8831FDE" w14:textId="716ADBF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6A640A" w14:textId="2B8649E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korzystać ze specjalistycznej literatury naukowej krajowej i zagranicznej;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CE30C2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18C85AF" w14:textId="5631566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F54B70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9471EF" w14:textId="771E02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E3CB4C" w14:textId="3DCC4B5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1FAE48C" w14:textId="6172281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badanie naukowe, zinterpretować i udokumentować jego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3799129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11EA2B5" w14:textId="19C2CDA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365E55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FF112A" w14:textId="5932D26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7424EE0" w14:textId="6159426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5D8C051" w14:textId="38548FF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zaprezentować wyniki badania naukowego;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F236221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756AE35" w14:textId="2B78415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3E1BE4E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1D373E" w14:textId="0DBE5B7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DD152C" w14:textId="3F6F66A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A82160B" w14:textId="2FC2939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6A445FE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B9494C3" w14:textId="771E081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993FBA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F29CA63" w14:textId="5AC69CF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1460897" w14:textId="5628A2D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C44D6A" w14:textId="6FFBAEC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zabiegi z zakresu kinezyterapii, terapii manualnej, fizykoterapii i masażu leczniczego;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3DABD10" w14:textId="256DDE1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946621" w:rsidRPr="00147C3F" w14:paraId="5EC1152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D2B3F91" w14:textId="1081BD2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F327317" w14:textId="02EEF14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D763C40" w14:textId="23AA019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C0CA3F3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BF2700A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946621" w:rsidRPr="00147C3F" w14:paraId="20955B8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055A475" w14:textId="5C4244D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092D8D2" w14:textId="1BFA8FC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C94D297" w14:textId="766B5BE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wykazać specjalistyczne umiejętności ruchowe z zakresu wybranych form aktywności fizycznej;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5FF70B" w14:textId="0FB0874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6FA3F9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CE43D1B" w14:textId="755753A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B08F518" w14:textId="02418B3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1AF9414" w14:textId="2786F5E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wyroby medyczne stosownie do rodzaju dysfunkcji i potrzeb pacjenta na każdym etapie rehabilitacji;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D08E91" w14:textId="7F9483D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C25B1E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965974A" w14:textId="32320BC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9699DCB" w14:textId="7F93000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3D73929" w14:textId="4574476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zastosować wyroby medyczne oraz poinstruować pacjenta, jak z nich korzystać;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2B88726" w14:textId="18E361C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7F7911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D275A9D" w14:textId="44FBD6B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9CC1580" w14:textId="662AEDB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5618886" w14:textId="17EDE72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wykorzystywać i obsługiwać aparaturę, sprzęt do fizjoterapii i sprzęt do badań funkcjonalnych oraz przygotować stanowisko pracy;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BF38EC" w14:textId="1CC8EDE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62FF08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0CC3555" w14:textId="0C6843F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526D133" w14:textId="635B75A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D346AC4" w14:textId="46BCA2F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C4B2C6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EF0C7DB" w14:textId="0E0B35F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9C8F47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875142" w14:textId="1704BB7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E4556CC" w14:textId="5F22FF8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51FB9D5" w14:textId="5CB0D47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D29059B" w14:textId="06D4134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1E970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F3EE4DC" w14:textId="0C21D38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ADE7C53" w14:textId="10F4652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4546307" w14:textId="0AD98B9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inicjować, organizować i realizować działania ukierunkowane na edukację zdrowotną, promocję zdrowia i profilaktykę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67EC84" w14:textId="56CE0F4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A86244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F999D1C" w14:textId="08BDB70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2CFA42" w14:textId="3A2DF42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F89B3EE" w14:textId="0FFD888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określić zakres swoich kompetencji zawodowych i współpracować z przedstawicielami innych zawodów medycznych;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0C89843" w14:textId="0C6BEB5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822191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4C3C1C2" w14:textId="7123ED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4ECE26D" w14:textId="232FBD2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EB75D37" w14:textId="7978272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powierzone zadania i właściwie organizować własną pracę oraz brać za nią odpowiedzialność;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B7FFD39" w14:textId="118306E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2A8C08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EA71ADE" w14:textId="0A526C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BBE82A1" w14:textId="6AAC3F4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A61502" w14:textId="6D03861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 przyjmować odpowiedzialność za udział w podejmowaniu decyzji;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C80C23E" w14:textId="3B3B11C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058CB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96BE207" w14:textId="239CCA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ACB0015" w14:textId="642573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8CF01CA" w14:textId="0BBCAF2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pracach zespołu 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848C42" w14:textId="6098C37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26AA04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558816A" w14:textId="511C5BC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F699899" w14:textId="5F90551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10FFE4D" w14:textId="3F1D6CE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dyskusjach na temat problemów zawodowych, z uwzględnieniem zasad etycznych;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D9B85D8" w14:textId="66E6FAE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1B734D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D77CA90" w14:textId="47F8FA0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7A2ACDC" w14:textId="2090E86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CE56C1" w14:textId="7230662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się do zasad deontologii zawodowej, w tym do zasad etyki zawodowej fizjoterapeuty;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E2F3FD" w14:textId="45CC8D03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9D53C9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6161071" w14:textId="359D464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81B238" w14:textId="534A7CA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59EC8CA" w14:textId="6B9C5D2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przestrzegać praw pacjenta;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789BAEF" w14:textId="68AF204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C2AE9F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A91EC17" w14:textId="7A1318B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B1AF28A" w14:textId="2176F02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3D77D37" w14:textId="6AE8F61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nawiązać relację z pacjentem i współpracownikami opartą na wzajemnym zaufaniu i szacunku;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636BBD6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CEB5BBB" w14:textId="7CD0B99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79DD227" w14:textId="77777777" w:rsidTr="00A11E6A">
        <w:tc>
          <w:tcPr>
            <w:tcW w:w="5000" w:type="pct"/>
            <w:gridSpan w:val="4"/>
            <w:shd w:val="pct10" w:color="auto" w:fill="auto"/>
          </w:tcPr>
          <w:p w14:paraId="40EDA348" w14:textId="6BA981ED" w:rsidR="00946621" w:rsidRPr="00147C3F" w:rsidRDefault="00946621" w:rsidP="0094662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946621" w:rsidRPr="00147C3F" w14:paraId="04904C37" w14:textId="77777777" w:rsidTr="009D3AFB">
        <w:tc>
          <w:tcPr>
            <w:tcW w:w="577" w:type="pct"/>
          </w:tcPr>
          <w:p w14:paraId="065771A9" w14:textId="27534E0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7C940991" w14:textId="42CCE7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525" w:type="pct"/>
          </w:tcPr>
          <w:p w14:paraId="563FF2FD" w14:textId="49E3F4B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nawiązania i utrzymania pełnego szacunku kontaktu z pacjentem, a także okazywania zrozumienia dla różnic światopoglądowych i kulturowych;</w:t>
            </w:r>
          </w:p>
        </w:tc>
        <w:tc>
          <w:tcPr>
            <w:tcW w:w="513" w:type="pct"/>
          </w:tcPr>
          <w:p w14:paraId="6E59C2BA" w14:textId="492EDD6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70EC9DF6" w14:textId="77777777" w:rsidTr="009D3AFB">
        <w:tc>
          <w:tcPr>
            <w:tcW w:w="577" w:type="pct"/>
          </w:tcPr>
          <w:p w14:paraId="0834658F" w14:textId="7008151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2EC88A29" w14:textId="25F08D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525" w:type="pct"/>
          </w:tcPr>
          <w:p w14:paraId="5E6918DD" w14:textId="187587A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513" w:type="pct"/>
          </w:tcPr>
          <w:p w14:paraId="00EBCB8D" w14:textId="6FE2777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946621" w:rsidRPr="00147C3F" w14:paraId="697B4770" w14:textId="77777777" w:rsidTr="009D3AFB">
        <w:tc>
          <w:tcPr>
            <w:tcW w:w="577" w:type="pct"/>
          </w:tcPr>
          <w:p w14:paraId="7FB3A5D4" w14:textId="094EB50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4074D9FC" w14:textId="5E0E3A5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525" w:type="pct"/>
          </w:tcPr>
          <w:p w14:paraId="5DDB620D" w14:textId="62E01BD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513" w:type="pct"/>
          </w:tcPr>
          <w:p w14:paraId="444D6DD4" w14:textId="4A995FA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946621" w:rsidRPr="00147C3F" w14:paraId="24F5023E" w14:textId="77777777" w:rsidTr="009D3AFB">
        <w:tc>
          <w:tcPr>
            <w:tcW w:w="577" w:type="pct"/>
          </w:tcPr>
          <w:p w14:paraId="3865B3F7" w14:textId="4FC5416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39708355" w14:textId="78F73AE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525" w:type="pct"/>
          </w:tcPr>
          <w:p w14:paraId="2C6B2015" w14:textId="3F9B49F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przestrzegania praw pacjenta i zasad etyki zawodowej;</w:t>
            </w:r>
          </w:p>
        </w:tc>
        <w:tc>
          <w:tcPr>
            <w:tcW w:w="513" w:type="pct"/>
          </w:tcPr>
          <w:p w14:paraId="24BA950E" w14:textId="437277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7747631A" w14:textId="77777777" w:rsidTr="009D3AFB">
        <w:tc>
          <w:tcPr>
            <w:tcW w:w="577" w:type="pct"/>
          </w:tcPr>
          <w:p w14:paraId="38F963B0" w14:textId="6140E71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6663DB4A" w14:textId="1953EF3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525" w:type="pct"/>
          </w:tcPr>
          <w:p w14:paraId="1FE08CC3" w14:textId="440DDF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dostrzegania i rozpoznawania własnych ograniczeń, dokonywania samooceny deficytów i potrzeb edukacyjnych</w:t>
            </w:r>
          </w:p>
        </w:tc>
        <w:tc>
          <w:tcPr>
            <w:tcW w:w="513" w:type="pct"/>
          </w:tcPr>
          <w:p w14:paraId="0484D761" w14:textId="6350E51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946621" w:rsidRPr="00147C3F" w14:paraId="7C4A3FF7" w14:textId="77777777" w:rsidTr="009D3AFB">
        <w:tc>
          <w:tcPr>
            <w:tcW w:w="577" w:type="pct"/>
          </w:tcPr>
          <w:p w14:paraId="119965DA" w14:textId="7E6BA0E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08B1C580" w14:textId="31708C3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525" w:type="pct"/>
          </w:tcPr>
          <w:p w14:paraId="26F26617" w14:textId="45C058B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korzystania z obiektywnych źródeł informacji;</w:t>
            </w:r>
          </w:p>
        </w:tc>
        <w:tc>
          <w:tcPr>
            <w:tcW w:w="513" w:type="pct"/>
          </w:tcPr>
          <w:p w14:paraId="3C4348BD" w14:textId="7777777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621" w:rsidRPr="00147C3F" w14:paraId="38DC4818" w14:textId="77777777" w:rsidTr="009D3AFB">
        <w:tc>
          <w:tcPr>
            <w:tcW w:w="577" w:type="pct"/>
          </w:tcPr>
          <w:p w14:paraId="54CB597B" w14:textId="4DBEE1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4784E79B" w14:textId="7F1982C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525" w:type="pct"/>
          </w:tcPr>
          <w:p w14:paraId="50B60F55" w14:textId="10BA317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513" w:type="pct"/>
          </w:tcPr>
          <w:p w14:paraId="73770A8A" w14:textId="52090FD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20744486" w14:textId="77777777" w:rsidTr="009D3AFB">
        <w:tc>
          <w:tcPr>
            <w:tcW w:w="577" w:type="pct"/>
          </w:tcPr>
          <w:p w14:paraId="4BB923A9" w14:textId="1B481AB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75C69336" w14:textId="40B1112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525" w:type="pct"/>
          </w:tcPr>
          <w:p w14:paraId="5E0A7E4B" w14:textId="63ECF16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formułowania opinii dotyczących różnych aspektów działalności zawodowej;</w:t>
            </w:r>
          </w:p>
        </w:tc>
        <w:tc>
          <w:tcPr>
            <w:tcW w:w="513" w:type="pct"/>
          </w:tcPr>
          <w:p w14:paraId="539BF0DE" w14:textId="13F587C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946621" w:rsidRPr="00147C3F" w14:paraId="3F6CC9AC" w14:textId="77777777" w:rsidTr="009D3AFB">
        <w:tc>
          <w:tcPr>
            <w:tcW w:w="577" w:type="pct"/>
          </w:tcPr>
          <w:p w14:paraId="155FF2C9" w14:textId="62ACE4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27759449" w14:textId="4D67DB0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525" w:type="pct"/>
          </w:tcPr>
          <w:p w14:paraId="64C6728F" w14:textId="244B6D2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513" w:type="pct"/>
          </w:tcPr>
          <w:p w14:paraId="2C25C113" w14:textId="7CA7F69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147C3F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147C3F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147C3F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1</w:t>
      </w:r>
      <w:r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Ogólny</w:t>
      </w:r>
      <w:r w:rsidR="006C365F" w:rsidRPr="00147C3F">
        <w:rPr>
          <w:rFonts w:asciiTheme="minorHAnsi" w:hAnsiTheme="minorHAnsi" w:cstheme="minorHAnsi"/>
        </w:rPr>
        <w:t>/Szczegółowy</w:t>
      </w:r>
      <w:r w:rsidR="00F97F6D" w:rsidRPr="00147C3F">
        <w:rPr>
          <w:rFonts w:asciiTheme="minorHAnsi" w:hAnsiTheme="minorHAnsi" w:cstheme="minorHAnsi"/>
        </w:rPr>
        <w:t>, dla pozostałych kierunków:</w:t>
      </w:r>
      <w:r w:rsidR="006C365F" w:rsidRPr="00147C3F">
        <w:rPr>
          <w:rFonts w:asciiTheme="minorHAnsi" w:hAnsiTheme="minorHAnsi" w:cstheme="minorHAnsi"/>
        </w:rPr>
        <w:t xml:space="preserve"> Kierunkowy/ </w:t>
      </w:r>
      <w:r w:rsidR="00F97F6D" w:rsidRPr="00147C3F">
        <w:rPr>
          <w:rFonts w:asciiTheme="minorHAnsi" w:hAnsiTheme="minorHAnsi" w:cstheme="minorHAnsi"/>
        </w:rPr>
        <w:t>Przedmiotowy;</w:t>
      </w:r>
    </w:p>
    <w:p w14:paraId="0738E57A" w14:textId="66244384" w:rsidR="00EC66C0" w:rsidRPr="00147C3F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2</w:t>
      </w:r>
      <w:r w:rsidRPr="00147C3F">
        <w:rPr>
          <w:rFonts w:asciiTheme="minorHAnsi" w:hAnsiTheme="minorHAnsi" w:cstheme="minorHAnsi"/>
        </w:rPr>
        <w:t xml:space="preserve"> </w:t>
      </w:r>
      <w:r w:rsidR="00577ADA" w:rsidRPr="00147C3F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47C3F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47C3F">
        <w:rPr>
          <w:rFonts w:asciiTheme="minorHAnsi" w:hAnsiTheme="minorHAnsi" w:cstheme="minorHAnsi"/>
        </w:rPr>
        <w:t xml:space="preserve"> dla</w:t>
      </w:r>
      <w:r w:rsidR="00577ADA" w:rsidRPr="00147C3F">
        <w:rPr>
          <w:rFonts w:asciiTheme="minorHAnsi" w:hAnsiTheme="minorHAnsi" w:cstheme="minorHAnsi"/>
        </w:rPr>
        <w:t xml:space="preserve"> </w:t>
      </w:r>
      <w:r w:rsidR="00EC66C0" w:rsidRPr="00147C3F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47C3F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>szczegółow</w:t>
      </w:r>
      <w:r w:rsidRPr="00147C3F">
        <w:rPr>
          <w:rFonts w:asciiTheme="minorHAnsi" w:hAnsiTheme="minorHAnsi" w:cstheme="minorHAnsi"/>
        </w:rPr>
        <w:t>ych efektów uczenia się przyjmuje się oznaczenia zgodne z</w:t>
      </w:r>
      <w:r w:rsidR="00577ADA" w:rsidRPr="00147C3F">
        <w:rPr>
          <w:rFonts w:asciiTheme="minorHAnsi" w:hAnsiTheme="minorHAnsi" w:cstheme="minorHAnsi"/>
        </w:rPr>
        <w:t xml:space="preserve"> odpowiednim standard</w:t>
      </w:r>
      <w:r w:rsidRPr="00147C3F">
        <w:rPr>
          <w:rFonts w:asciiTheme="minorHAnsi" w:hAnsiTheme="minorHAnsi" w:cstheme="minorHAnsi"/>
        </w:rPr>
        <w:t>em</w:t>
      </w:r>
      <w:r w:rsidR="00577ADA" w:rsidRPr="00147C3F">
        <w:rPr>
          <w:rFonts w:asciiTheme="minorHAnsi" w:hAnsiTheme="minorHAnsi" w:cstheme="minorHAnsi"/>
        </w:rPr>
        <w:t xml:space="preserve"> kształcenia </w:t>
      </w:r>
      <w:r w:rsidRPr="00147C3F">
        <w:rPr>
          <w:rFonts w:asciiTheme="minorHAnsi" w:hAnsiTheme="minorHAnsi" w:cstheme="minorHAnsi"/>
        </w:rPr>
        <w:t>(</w:t>
      </w:r>
      <w:r w:rsidR="00577ADA" w:rsidRPr="00147C3F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 xml:space="preserve">ogólnych </w:t>
      </w:r>
      <w:r w:rsidRPr="00147C3F">
        <w:rPr>
          <w:rFonts w:asciiTheme="minorHAnsi" w:hAnsiTheme="minorHAnsi" w:cstheme="minorHAnsi"/>
        </w:rPr>
        <w:t xml:space="preserve">efektów </w:t>
      </w:r>
      <w:r w:rsidR="00686AC7" w:rsidRPr="00147C3F">
        <w:rPr>
          <w:rFonts w:asciiTheme="minorHAnsi" w:hAnsiTheme="minorHAnsi" w:cstheme="minorHAnsi"/>
        </w:rPr>
        <w:t xml:space="preserve">uczenia się </w:t>
      </w:r>
      <w:r w:rsidRPr="00147C3F">
        <w:rPr>
          <w:rFonts w:asciiTheme="minorHAnsi" w:hAnsiTheme="minorHAnsi" w:cstheme="minorHAnsi"/>
        </w:rPr>
        <w:t>przyjmuje się następujące oznaczenia</w:t>
      </w:r>
      <w:r w:rsidR="001B12E0" w:rsidRPr="00147C3F">
        <w:rPr>
          <w:rFonts w:asciiTheme="minorHAnsi" w:hAnsiTheme="minorHAnsi" w:cstheme="minorHAnsi"/>
        </w:rPr>
        <w:t>:</w:t>
      </w:r>
      <w:r w:rsidR="00046704" w:rsidRPr="00147C3F">
        <w:rPr>
          <w:rFonts w:asciiTheme="minorHAnsi" w:hAnsiTheme="minorHAnsi" w:cstheme="minorHAnsi"/>
        </w:rPr>
        <w:t xml:space="preserve"> kategoria wiedza</w:t>
      </w:r>
      <w:r w:rsidR="001B12E0" w:rsidRPr="00147C3F">
        <w:rPr>
          <w:rFonts w:asciiTheme="minorHAnsi" w:hAnsiTheme="minorHAnsi" w:cstheme="minorHAnsi"/>
        </w:rPr>
        <w:t xml:space="preserve"> </w:t>
      </w:r>
      <w:r w:rsidR="00A12F6C" w:rsidRPr="00147C3F">
        <w:rPr>
          <w:rFonts w:asciiTheme="minorHAnsi" w:hAnsiTheme="minorHAnsi" w:cstheme="minorHAnsi"/>
        </w:rPr>
        <w:t>W.1., W</w:t>
      </w:r>
      <w:r w:rsidRPr="00147C3F">
        <w:rPr>
          <w:rFonts w:asciiTheme="minorHAnsi" w:hAnsiTheme="minorHAnsi" w:cstheme="minorHAnsi"/>
        </w:rPr>
        <w:t>.</w:t>
      </w:r>
      <w:r w:rsidR="009B2847" w:rsidRPr="00147C3F">
        <w:rPr>
          <w:rFonts w:asciiTheme="minorHAnsi" w:hAnsiTheme="minorHAnsi" w:cstheme="minorHAnsi"/>
        </w:rPr>
        <w:t>2</w:t>
      </w:r>
      <w:r w:rsidRPr="00147C3F">
        <w:rPr>
          <w:rFonts w:asciiTheme="minorHAnsi" w:hAnsiTheme="minorHAnsi" w:cstheme="minorHAnsi"/>
        </w:rPr>
        <w:t>.,</w:t>
      </w:r>
      <w:r w:rsidR="003C6FFF" w:rsidRPr="00147C3F">
        <w:rPr>
          <w:rFonts w:asciiTheme="minorHAnsi" w:hAnsiTheme="minorHAnsi" w:cstheme="minorHAnsi"/>
        </w:rPr>
        <w:t xml:space="preserve"> W.3.</w:t>
      </w:r>
      <w:r w:rsidR="005608EC" w:rsidRPr="00147C3F">
        <w:rPr>
          <w:rFonts w:asciiTheme="minorHAnsi" w:hAnsiTheme="minorHAnsi" w:cstheme="minorHAnsi"/>
        </w:rPr>
        <w:t>, i kolejne</w:t>
      </w:r>
      <w:r w:rsidR="003C6FFF" w:rsidRPr="00147C3F">
        <w:rPr>
          <w:rFonts w:asciiTheme="minorHAnsi" w:hAnsiTheme="minorHAnsi" w:cstheme="minorHAnsi"/>
        </w:rPr>
        <w:t xml:space="preserve">, </w:t>
      </w:r>
      <w:r w:rsidR="00046704" w:rsidRPr="00147C3F">
        <w:rPr>
          <w:rFonts w:asciiTheme="minorHAnsi" w:hAnsiTheme="minorHAnsi" w:cstheme="minorHAnsi"/>
        </w:rPr>
        <w:t xml:space="preserve">kategoria umiejętności: </w:t>
      </w:r>
      <w:r w:rsidR="009B2847" w:rsidRPr="00147C3F">
        <w:rPr>
          <w:rFonts w:asciiTheme="minorHAnsi" w:hAnsiTheme="minorHAnsi" w:cstheme="minorHAnsi"/>
        </w:rPr>
        <w:t>U.1., U.2.,</w:t>
      </w:r>
      <w:r w:rsidRPr="00147C3F">
        <w:rPr>
          <w:rFonts w:asciiTheme="minorHAnsi" w:hAnsiTheme="minorHAnsi" w:cstheme="minorHAnsi"/>
        </w:rPr>
        <w:t xml:space="preserve"> </w:t>
      </w:r>
      <w:r w:rsidR="003C6FFF" w:rsidRPr="00147C3F">
        <w:rPr>
          <w:rFonts w:asciiTheme="minorHAnsi" w:hAnsiTheme="minorHAnsi" w:cstheme="minorHAnsi"/>
        </w:rPr>
        <w:t>U.3.,</w:t>
      </w:r>
      <w:r w:rsidR="005608EC" w:rsidRPr="00147C3F">
        <w:rPr>
          <w:rFonts w:asciiTheme="minorHAnsi" w:hAnsiTheme="minorHAnsi" w:cstheme="minorHAnsi"/>
        </w:rPr>
        <w:t xml:space="preserve"> i kolejne, </w:t>
      </w:r>
      <w:r w:rsidR="00046704" w:rsidRPr="00147C3F">
        <w:rPr>
          <w:rFonts w:asciiTheme="minorHAnsi" w:hAnsiTheme="minorHAnsi" w:cstheme="minorHAnsi"/>
        </w:rPr>
        <w:t xml:space="preserve">kategoria kompetencje społeczne </w:t>
      </w:r>
      <w:r w:rsidR="003C6FFF" w:rsidRPr="00147C3F">
        <w:rPr>
          <w:rFonts w:asciiTheme="minorHAnsi" w:hAnsiTheme="minorHAnsi" w:cstheme="minorHAnsi"/>
        </w:rPr>
        <w:t xml:space="preserve">K.1., </w:t>
      </w:r>
      <w:r w:rsidRPr="00147C3F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="00D63EB7" w:rsidRPr="00147C3F">
        <w:rPr>
          <w:rFonts w:asciiTheme="minorHAnsi" w:hAnsiTheme="minorHAnsi" w:cstheme="minorHAnsi"/>
        </w:rPr>
        <w:t>;</w:t>
      </w:r>
    </w:p>
    <w:p w14:paraId="1FF932C5" w14:textId="5EBDE4A2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u w:val="single"/>
        </w:rPr>
        <w:t>Dla pozostałych kierunków studiów</w:t>
      </w:r>
      <w:r w:rsidRPr="00147C3F">
        <w:rPr>
          <w:rFonts w:asciiTheme="minorHAnsi" w:hAnsiTheme="minorHAnsi" w:cstheme="minorHAnsi"/>
        </w:rPr>
        <w:t xml:space="preserve"> </w:t>
      </w:r>
      <w:r w:rsidR="00A54FFD" w:rsidRPr="00147C3F">
        <w:rPr>
          <w:rFonts w:asciiTheme="minorHAnsi" w:hAnsiTheme="minorHAnsi" w:cstheme="minorHAnsi"/>
        </w:rPr>
        <w:t xml:space="preserve">dla efektów kierunkowych </w:t>
      </w:r>
      <w:r w:rsidRPr="00147C3F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K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</w:t>
      </w:r>
      <w:r w:rsidR="00874ECA" w:rsidRPr="00147C3F">
        <w:rPr>
          <w:rFonts w:asciiTheme="minorHAnsi" w:hAnsiTheme="minorHAnsi" w:cstheme="minorHAnsi"/>
        </w:rPr>
        <w:t>ogólne</w:t>
      </w:r>
      <w:r w:rsidRPr="00147C3F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47C3F">
        <w:rPr>
          <w:rFonts w:asciiTheme="minorHAnsi" w:hAnsiTheme="minorHAnsi" w:cstheme="minorHAnsi"/>
        </w:rPr>
        <w:t>;</w:t>
      </w:r>
    </w:p>
    <w:p w14:paraId="2D5F5E7D" w14:textId="76F208DE" w:rsidR="00A54FFD" w:rsidRPr="00147C3F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P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47C3F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147C3F">
        <w:rPr>
          <w:rFonts w:asciiTheme="minorHAnsi" w:hAnsiTheme="minorHAnsi" w:cstheme="minorHAnsi"/>
          <w:u w:val="single"/>
        </w:rPr>
        <w:t xml:space="preserve">Dla </w:t>
      </w:r>
      <w:r w:rsidRPr="00147C3F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47C3F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47C3F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2</w:t>
      </w:r>
      <w:r w:rsidR="00577ADA" w:rsidRPr="00147C3F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3</w:t>
      </w:r>
      <w:r w:rsidR="00577ADA" w:rsidRPr="00147C3F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F82E917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72410AE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9E074A4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30E493E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21083B0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3556498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233FB41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5AC7496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3A3B265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C37C886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6722E6B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3EF4A72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465F96" w:rsidRDefault="00465F96" w:rsidP="00465F96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465F96" w:rsidRDefault="00465F96" w:rsidP="00465F96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47C3F" w:rsidRDefault="00CF7EE3" w:rsidP="00CC5046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4B7926">
        <w:tc>
          <w:tcPr>
            <w:tcW w:w="562" w:type="dxa"/>
          </w:tcPr>
          <w:p w14:paraId="0D981931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4B7926">
        <w:tc>
          <w:tcPr>
            <w:tcW w:w="562" w:type="dxa"/>
          </w:tcPr>
          <w:p w14:paraId="3FEDEFBC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4B7926">
            <w:pPr>
              <w:pStyle w:val="Akapitzlist"/>
            </w:pPr>
          </w:p>
          <w:p w14:paraId="4585948A" w14:textId="0C08D344" w:rsidR="00CC5046" w:rsidRPr="00754483" w:rsidRDefault="00465F96" w:rsidP="004B7926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4B7926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4B7926">
        <w:tc>
          <w:tcPr>
            <w:tcW w:w="562" w:type="dxa"/>
          </w:tcPr>
          <w:p w14:paraId="2562A227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4B7926">
            <w:pPr>
              <w:rPr>
                <w:bCs/>
              </w:rPr>
            </w:pPr>
          </w:p>
          <w:p w14:paraId="25401E50" w14:textId="77777777" w:rsidR="00CC5046" w:rsidRPr="00D5528B" w:rsidRDefault="00CC5046" w:rsidP="004B7926">
            <w:pPr>
              <w:rPr>
                <w:bCs/>
              </w:rPr>
            </w:pPr>
          </w:p>
          <w:p w14:paraId="27D7B75C" w14:textId="77777777" w:rsidR="00CC5046" w:rsidRDefault="00CC5046" w:rsidP="004B7926">
            <w:pPr>
              <w:rPr>
                <w:bCs/>
              </w:rPr>
            </w:pPr>
          </w:p>
          <w:p w14:paraId="19A2052A" w14:textId="77777777" w:rsidR="00CC5046" w:rsidRDefault="00CC5046" w:rsidP="004B7926">
            <w:pPr>
              <w:rPr>
                <w:bCs/>
              </w:rPr>
            </w:pPr>
          </w:p>
          <w:p w14:paraId="77ACCD55" w14:textId="77777777" w:rsidR="00CC5046" w:rsidRDefault="00CC5046" w:rsidP="004B7926">
            <w:pPr>
              <w:rPr>
                <w:bCs/>
              </w:rPr>
            </w:pPr>
          </w:p>
          <w:p w14:paraId="3B4E351C" w14:textId="77777777" w:rsidR="00CC5046" w:rsidRDefault="00CC5046" w:rsidP="004B7926">
            <w:pPr>
              <w:rPr>
                <w:bCs/>
              </w:rPr>
            </w:pPr>
          </w:p>
          <w:p w14:paraId="42583722" w14:textId="77777777" w:rsidR="00CC5046" w:rsidRDefault="00CC5046" w:rsidP="004B7926">
            <w:pPr>
              <w:rPr>
                <w:bCs/>
              </w:rPr>
            </w:pPr>
          </w:p>
          <w:p w14:paraId="4D47E386" w14:textId="77777777" w:rsidR="00CC5046" w:rsidRDefault="00CC5046" w:rsidP="004B7926">
            <w:pPr>
              <w:rPr>
                <w:bCs/>
              </w:rPr>
            </w:pPr>
          </w:p>
          <w:p w14:paraId="59F07328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4B792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4B7926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4136D4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4B7926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4B7926">
            <w:pPr>
              <w:rPr>
                <w:bCs/>
              </w:rPr>
            </w:pPr>
          </w:p>
        </w:tc>
      </w:tr>
      <w:tr w:rsidR="00CC5046" w:rsidRPr="00553DB5" w14:paraId="0B1B51B4" w14:textId="77777777" w:rsidTr="004B7926">
        <w:tc>
          <w:tcPr>
            <w:tcW w:w="562" w:type="dxa"/>
          </w:tcPr>
          <w:p w14:paraId="3117E1BE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4B7926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2F64" w14:textId="77777777" w:rsidR="00637E59" w:rsidRDefault="00637E59" w:rsidP="00E91587">
      <w:r>
        <w:separator/>
      </w:r>
    </w:p>
  </w:endnote>
  <w:endnote w:type="continuationSeparator" w:id="0">
    <w:p w14:paraId="36C4A2DD" w14:textId="77777777" w:rsidR="00637E59" w:rsidRDefault="00637E5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58B8706A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1E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1E7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CE073" w14:textId="77777777" w:rsidR="00637E59" w:rsidRDefault="00637E59" w:rsidP="00E91587">
      <w:r>
        <w:separator/>
      </w:r>
    </w:p>
  </w:footnote>
  <w:footnote w:type="continuationSeparator" w:id="0">
    <w:p w14:paraId="4EF55C60" w14:textId="77777777" w:rsidR="00637E59" w:rsidRDefault="00637E59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0F8D"/>
    <w:rsid w:val="00011097"/>
    <w:rsid w:val="00011ABF"/>
    <w:rsid w:val="00013A2C"/>
    <w:rsid w:val="00014349"/>
    <w:rsid w:val="0002557F"/>
    <w:rsid w:val="00027FBB"/>
    <w:rsid w:val="00030973"/>
    <w:rsid w:val="00036C1F"/>
    <w:rsid w:val="0003722B"/>
    <w:rsid w:val="00043411"/>
    <w:rsid w:val="00046704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115AA"/>
    <w:rsid w:val="00120584"/>
    <w:rsid w:val="0012233B"/>
    <w:rsid w:val="00123ACB"/>
    <w:rsid w:val="00130276"/>
    <w:rsid w:val="001305FC"/>
    <w:rsid w:val="00131F72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445"/>
    <w:rsid w:val="001B1656"/>
    <w:rsid w:val="001B1FB8"/>
    <w:rsid w:val="001B2B26"/>
    <w:rsid w:val="001B2D82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1F9B"/>
    <w:rsid w:val="002233FE"/>
    <w:rsid w:val="00230252"/>
    <w:rsid w:val="00230369"/>
    <w:rsid w:val="00237E81"/>
    <w:rsid w:val="0024082D"/>
    <w:rsid w:val="002442D0"/>
    <w:rsid w:val="00246CCF"/>
    <w:rsid w:val="0025266E"/>
    <w:rsid w:val="002529F2"/>
    <w:rsid w:val="0026246B"/>
    <w:rsid w:val="00267F93"/>
    <w:rsid w:val="002719ED"/>
    <w:rsid w:val="0027692E"/>
    <w:rsid w:val="00281E67"/>
    <w:rsid w:val="00284898"/>
    <w:rsid w:val="0029469A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35A0"/>
    <w:rsid w:val="002C77A5"/>
    <w:rsid w:val="002C77C9"/>
    <w:rsid w:val="002D59E4"/>
    <w:rsid w:val="002D5DA8"/>
    <w:rsid w:val="002E2684"/>
    <w:rsid w:val="002E5398"/>
    <w:rsid w:val="002E5ADF"/>
    <w:rsid w:val="002E7D99"/>
    <w:rsid w:val="002F1013"/>
    <w:rsid w:val="002F17D5"/>
    <w:rsid w:val="002F1891"/>
    <w:rsid w:val="002F4AEC"/>
    <w:rsid w:val="00302056"/>
    <w:rsid w:val="0030511E"/>
    <w:rsid w:val="00306265"/>
    <w:rsid w:val="003071E7"/>
    <w:rsid w:val="003079EF"/>
    <w:rsid w:val="00311F0C"/>
    <w:rsid w:val="00316E75"/>
    <w:rsid w:val="0032216B"/>
    <w:rsid w:val="003257D3"/>
    <w:rsid w:val="003306BF"/>
    <w:rsid w:val="00331654"/>
    <w:rsid w:val="00332B65"/>
    <w:rsid w:val="003333AD"/>
    <w:rsid w:val="0033559C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18D3"/>
    <w:rsid w:val="00375DF1"/>
    <w:rsid w:val="00380FD8"/>
    <w:rsid w:val="00382235"/>
    <w:rsid w:val="00384F1D"/>
    <w:rsid w:val="00386A8B"/>
    <w:rsid w:val="00390319"/>
    <w:rsid w:val="00391306"/>
    <w:rsid w:val="00391790"/>
    <w:rsid w:val="00397BBB"/>
    <w:rsid w:val="003A28C0"/>
    <w:rsid w:val="003A41FE"/>
    <w:rsid w:val="003A5A23"/>
    <w:rsid w:val="003A72CD"/>
    <w:rsid w:val="003B0305"/>
    <w:rsid w:val="003B39B7"/>
    <w:rsid w:val="003B61BE"/>
    <w:rsid w:val="003B74AB"/>
    <w:rsid w:val="003C2577"/>
    <w:rsid w:val="003C45E2"/>
    <w:rsid w:val="003C6FFF"/>
    <w:rsid w:val="003C7F64"/>
    <w:rsid w:val="003E1722"/>
    <w:rsid w:val="003E596D"/>
    <w:rsid w:val="003E6DB3"/>
    <w:rsid w:val="003F17CB"/>
    <w:rsid w:val="003F3356"/>
    <w:rsid w:val="003F59C9"/>
    <w:rsid w:val="004030EE"/>
    <w:rsid w:val="0040708B"/>
    <w:rsid w:val="004100FB"/>
    <w:rsid w:val="004103A7"/>
    <w:rsid w:val="00413069"/>
    <w:rsid w:val="004136D4"/>
    <w:rsid w:val="00413B0E"/>
    <w:rsid w:val="004206FD"/>
    <w:rsid w:val="00423A7D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5F2F"/>
    <w:rsid w:val="00465F96"/>
    <w:rsid w:val="00470687"/>
    <w:rsid w:val="00472F43"/>
    <w:rsid w:val="0047656E"/>
    <w:rsid w:val="00476B10"/>
    <w:rsid w:val="00481792"/>
    <w:rsid w:val="004938DD"/>
    <w:rsid w:val="00493ACA"/>
    <w:rsid w:val="00493D79"/>
    <w:rsid w:val="004A4120"/>
    <w:rsid w:val="004A634D"/>
    <w:rsid w:val="004B3B59"/>
    <w:rsid w:val="004C00F4"/>
    <w:rsid w:val="004C1852"/>
    <w:rsid w:val="004C1C97"/>
    <w:rsid w:val="004C26DC"/>
    <w:rsid w:val="004C47FD"/>
    <w:rsid w:val="004C5879"/>
    <w:rsid w:val="004D6BFD"/>
    <w:rsid w:val="004D7066"/>
    <w:rsid w:val="004E6428"/>
    <w:rsid w:val="004F1377"/>
    <w:rsid w:val="004F3541"/>
    <w:rsid w:val="004F4505"/>
    <w:rsid w:val="004F4D9D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E04"/>
    <w:rsid w:val="005312CA"/>
    <w:rsid w:val="00531CF8"/>
    <w:rsid w:val="00533719"/>
    <w:rsid w:val="00533EF4"/>
    <w:rsid w:val="00533F87"/>
    <w:rsid w:val="00537C5F"/>
    <w:rsid w:val="00544AEF"/>
    <w:rsid w:val="005518DD"/>
    <w:rsid w:val="005534B9"/>
    <w:rsid w:val="00553B42"/>
    <w:rsid w:val="00553DB5"/>
    <w:rsid w:val="005608EC"/>
    <w:rsid w:val="00562224"/>
    <w:rsid w:val="0056343F"/>
    <w:rsid w:val="0056652D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7814"/>
    <w:rsid w:val="005A04EA"/>
    <w:rsid w:val="005A1C18"/>
    <w:rsid w:val="005B00AB"/>
    <w:rsid w:val="005C29F2"/>
    <w:rsid w:val="005C4688"/>
    <w:rsid w:val="005C698B"/>
    <w:rsid w:val="005D037C"/>
    <w:rsid w:val="005D5F62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438"/>
    <w:rsid w:val="00631F54"/>
    <w:rsid w:val="00633ECC"/>
    <w:rsid w:val="00637E59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B5128"/>
    <w:rsid w:val="006B6D11"/>
    <w:rsid w:val="006C365F"/>
    <w:rsid w:val="006C5F58"/>
    <w:rsid w:val="006D2581"/>
    <w:rsid w:val="006D37EA"/>
    <w:rsid w:val="006D79DF"/>
    <w:rsid w:val="006E5EBF"/>
    <w:rsid w:val="0070514C"/>
    <w:rsid w:val="00713C43"/>
    <w:rsid w:val="00714AE7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64B"/>
    <w:rsid w:val="007649B1"/>
    <w:rsid w:val="00765852"/>
    <w:rsid w:val="007670A5"/>
    <w:rsid w:val="007705CD"/>
    <w:rsid w:val="007743A6"/>
    <w:rsid w:val="00774F89"/>
    <w:rsid w:val="00784AA5"/>
    <w:rsid w:val="00786F5F"/>
    <w:rsid w:val="00791688"/>
    <w:rsid w:val="007A2B9C"/>
    <w:rsid w:val="007A47E9"/>
    <w:rsid w:val="007A591B"/>
    <w:rsid w:val="007A790E"/>
    <w:rsid w:val="007B0FF1"/>
    <w:rsid w:val="007B631A"/>
    <w:rsid w:val="007B725E"/>
    <w:rsid w:val="007C3388"/>
    <w:rsid w:val="007C7FCB"/>
    <w:rsid w:val="007D11BA"/>
    <w:rsid w:val="007D1B3A"/>
    <w:rsid w:val="007D1CCA"/>
    <w:rsid w:val="007D3361"/>
    <w:rsid w:val="007E0AC7"/>
    <w:rsid w:val="007E7B47"/>
    <w:rsid w:val="007E7CD0"/>
    <w:rsid w:val="00801AFE"/>
    <w:rsid w:val="0080207E"/>
    <w:rsid w:val="008037DC"/>
    <w:rsid w:val="00803958"/>
    <w:rsid w:val="00810399"/>
    <w:rsid w:val="00810E08"/>
    <w:rsid w:val="0081441A"/>
    <w:rsid w:val="008158E0"/>
    <w:rsid w:val="008247DA"/>
    <w:rsid w:val="00824E6F"/>
    <w:rsid w:val="008275F8"/>
    <w:rsid w:val="0083250A"/>
    <w:rsid w:val="00837719"/>
    <w:rsid w:val="00842182"/>
    <w:rsid w:val="008529C1"/>
    <w:rsid w:val="008537D3"/>
    <w:rsid w:val="00853AFF"/>
    <w:rsid w:val="00856A6F"/>
    <w:rsid w:val="00860526"/>
    <w:rsid w:val="00861DF5"/>
    <w:rsid w:val="0086456C"/>
    <w:rsid w:val="00864B5B"/>
    <w:rsid w:val="00871076"/>
    <w:rsid w:val="00871CBA"/>
    <w:rsid w:val="00874ECA"/>
    <w:rsid w:val="0087581D"/>
    <w:rsid w:val="00877702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342E"/>
    <w:rsid w:val="008C5F04"/>
    <w:rsid w:val="008D1C40"/>
    <w:rsid w:val="008D2EA5"/>
    <w:rsid w:val="008D52CB"/>
    <w:rsid w:val="008E2E21"/>
    <w:rsid w:val="008E5E6B"/>
    <w:rsid w:val="008F15E1"/>
    <w:rsid w:val="008F195A"/>
    <w:rsid w:val="008F4486"/>
    <w:rsid w:val="008F4BC9"/>
    <w:rsid w:val="008F4D56"/>
    <w:rsid w:val="008F5B64"/>
    <w:rsid w:val="009017CA"/>
    <w:rsid w:val="00901862"/>
    <w:rsid w:val="00911F35"/>
    <w:rsid w:val="00920324"/>
    <w:rsid w:val="00926E6D"/>
    <w:rsid w:val="0092731D"/>
    <w:rsid w:val="009359CA"/>
    <w:rsid w:val="0093646A"/>
    <w:rsid w:val="009377AB"/>
    <w:rsid w:val="00946621"/>
    <w:rsid w:val="00946D3F"/>
    <w:rsid w:val="009628FD"/>
    <w:rsid w:val="00963ECE"/>
    <w:rsid w:val="00974087"/>
    <w:rsid w:val="00981BC9"/>
    <w:rsid w:val="009853E2"/>
    <w:rsid w:val="00986FA2"/>
    <w:rsid w:val="00994A37"/>
    <w:rsid w:val="00994D94"/>
    <w:rsid w:val="00995163"/>
    <w:rsid w:val="00996E04"/>
    <w:rsid w:val="009978B0"/>
    <w:rsid w:val="009A231F"/>
    <w:rsid w:val="009A43FC"/>
    <w:rsid w:val="009B1F04"/>
    <w:rsid w:val="009B2847"/>
    <w:rsid w:val="009B71CD"/>
    <w:rsid w:val="009B7E04"/>
    <w:rsid w:val="009D3AFB"/>
    <w:rsid w:val="009D5E42"/>
    <w:rsid w:val="009D73A7"/>
    <w:rsid w:val="009E2318"/>
    <w:rsid w:val="009F5F04"/>
    <w:rsid w:val="00A01A3D"/>
    <w:rsid w:val="00A01E54"/>
    <w:rsid w:val="00A07BF7"/>
    <w:rsid w:val="00A11E6A"/>
    <w:rsid w:val="00A12F6C"/>
    <w:rsid w:val="00A1312A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53DF9"/>
    <w:rsid w:val="00A5420A"/>
    <w:rsid w:val="00A54FFD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63D2"/>
    <w:rsid w:val="00AD73FB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37133"/>
    <w:rsid w:val="00B456AD"/>
    <w:rsid w:val="00B50862"/>
    <w:rsid w:val="00B51E2B"/>
    <w:rsid w:val="00B522B9"/>
    <w:rsid w:val="00B560D5"/>
    <w:rsid w:val="00B64245"/>
    <w:rsid w:val="00B65082"/>
    <w:rsid w:val="00B65823"/>
    <w:rsid w:val="00B72EC4"/>
    <w:rsid w:val="00B80DB2"/>
    <w:rsid w:val="00B81605"/>
    <w:rsid w:val="00B87965"/>
    <w:rsid w:val="00B9178F"/>
    <w:rsid w:val="00B9205F"/>
    <w:rsid w:val="00BA490D"/>
    <w:rsid w:val="00BA53F3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22AD"/>
    <w:rsid w:val="00BF35C1"/>
    <w:rsid w:val="00C00899"/>
    <w:rsid w:val="00C00FD4"/>
    <w:rsid w:val="00C06782"/>
    <w:rsid w:val="00C06AAB"/>
    <w:rsid w:val="00C11DEC"/>
    <w:rsid w:val="00C15D92"/>
    <w:rsid w:val="00C17071"/>
    <w:rsid w:val="00C236F8"/>
    <w:rsid w:val="00C23CBC"/>
    <w:rsid w:val="00C30229"/>
    <w:rsid w:val="00C36E52"/>
    <w:rsid w:val="00C376B1"/>
    <w:rsid w:val="00C403E9"/>
    <w:rsid w:val="00C412DC"/>
    <w:rsid w:val="00C41305"/>
    <w:rsid w:val="00C42F34"/>
    <w:rsid w:val="00C43374"/>
    <w:rsid w:val="00C4572E"/>
    <w:rsid w:val="00C458F5"/>
    <w:rsid w:val="00C5079F"/>
    <w:rsid w:val="00C51AD7"/>
    <w:rsid w:val="00C558DF"/>
    <w:rsid w:val="00C56F0C"/>
    <w:rsid w:val="00C572A6"/>
    <w:rsid w:val="00C718AB"/>
    <w:rsid w:val="00C72FE5"/>
    <w:rsid w:val="00C76B4F"/>
    <w:rsid w:val="00C817B0"/>
    <w:rsid w:val="00C85F83"/>
    <w:rsid w:val="00C86A5A"/>
    <w:rsid w:val="00CA0029"/>
    <w:rsid w:val="00CA315E"/>
    <w:rsid w:val="00CA39E0"/>
    <w:rsid w:val="00CB2CCF"/>
    <w:rsid w:val="00CB39A6"/>
    <w:rsid w:val="00CB5811"/>
    <w:rsid w:val="00CC5046"/>
    <w:rsid w:val="00CC6D54"/>
    <w:rsid w:val="00CC76CA"/>
    <w:rsid w:val="00CC79FF"/>
    <w:rsid w:val="00CC7E5C"/>
    <w:rsid w:val="00CE2584"/>
    <w:rsid w:val="00CF442E"/>
    <w:rsid w:val="00CF51AD"/>
    <w:rsid w:val="00CF7EE3"/>
    <w:rsid w:val="00D00BCD"/>
    <w:rsid w:val="00D03B19"/>
    <w:rsid w:val="00D07D3E"/>
    <w:rsid w:val="00D312D7"/>
    <w:rsid w:val="00D31E73"/>
    <w:rsid w:val="00D32C01"/>
    <w:rsid w:val="00D33180"/>
    <w:rsid w:val="00D3532F"/>
    <w:rsid w:val="00D45222"/>
    <w:rsid w:val="00D52BCA"/>
    <w:rsid w:val="00D5528B"/>
    <w:rsid w:val="00D5688A"/>
    <w:rsid w:val="00D63EB7"/>
    <w:rsid w:val="00D644D5"/>
    <w:rsid w:val="00D71B44"/>
    <w:rsid w:val="00D74F33"/>
    <w:rsid w:val="00D76206"/>
    <w:rsid w:val="00D77522"/>
    <w:rsid w:val="00D805B8"/>
    <w:rsid w:val="00D93B69"/>
    <w:rsid w:val="00D94D0D"/>
    <w:rsid w:val="00D968EC"/>
    <w:rsid w:val="00DA0562"/>
    <w:rsid w:val="00DA0EF3"/>
    <w:rsid w:val="00DA122E"/>
    <w:rsid w:val="00DA392C"/>
    <w:rsid w:val="00DA6AC8"/>
    <w:rsid w:val="00DA7A35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E1ACD"/>
    <w:rsid w:val="00DE7A21"/>
    <w:rsid w:val="00E02C31"/>
    <w:rsid w:val="00E215FA"/>
    <w:rsid w:val="00E26C24"/>
    <w:rsid w:val="00E27C4E"/>
    <w:rsid w:val="00E356AA"/>
    <w:rsid w:val="00E3636F"/>
    <w:rsid w:val="00E43ADD"/>
    <w:rsid w:val="00E44196"/>
    <w:rsid w:val="00E575DA"/>
    <w:rsid w:val="00E60BAE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91587"/>
    <w:rsid w:val="00E922F5"/>
    <w:rsid w:val="00E95EFD"/>
    <w:rsid w:val="00E96C8D"/>
    <w:rsid w:val="00E97376"/>
    <w:rsid w:val="00EA55EF"/>
    <w:rsid w:val="00EA66B5"/>
    <w:rsid w:val="00EA7990"/>
    <w:rsid w:val="00EB0535"/>
    <w:rsid w:val="00EB053F"/>
    <w:rsid w:val="00EC066B"/>
    <w:rsid w:val="00EC0A2C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4E4D"/>
    <w:rsid w:val="00EF5BA7"/>
    <w:rsid w:val="00F04502"/>
    <w:rsid w:val="00F10C0E"/>
    <w:rsid w:val="00F16554"/>
    <w:rsid w:val="00F20FAF"/>
    <w:rsid w:val="00F2399B"/>
    <w:rsid w:val="00F24DB4"/>
    <w:rsid w:val="00F25BDC"/>
    <w:rsid w:val="00F27A68"/>
    <w:rsid w:val="00F30722"/>
    <w:rsid w:val="00F31447"/>
    <w:rsid w:val="00F32377"/>
    <w:rsid w:val="00F33B4F"/>
    <w:rsid w:val="00F361ED"/>
    <w:rsid w:val="00F37D27"/>
    <w:rsid w:val="00F41A5B"/>
    <w:rsid w:val="00F4224A"/>
    <w:rsid w:val="00F42CAD"/>
    <w:rsid w:val="00F50521"/>
    <w:rsid w:val="00F50628"/>
    <w:rsid w:val="00F54213"/>
    <w:rsid w:val="00F5622A"/>
    <w:rsid w:val="00F65DCB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F6D"/>
    <w:rsid w:val="00FA0730"/>
    <w:rsid w:val="00FA64A3"/>
    <w:rsid w:val="00FA67F8"/>
    <w:rsid w:val="00FA73B5"/>
    <w:rsid w:val="00FB14AD"/>
    <w:rsid w:val="00FB20D3"/>
    <w:rsid w:val="00FF1395"/>
    <w:rsid w:val="00FF2839"/>
    <w:rsid w:val="00FF33A0"/>
    <w:rsid w:val="00FF3FBF"/>
    <w:rsid w:val="00FF4E08"/>
    <w:rsid w:val="00FF524C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11E6A"/>
  </w:style>
  <w:style w:type="paragraph" w:styleId="NormalnyWeb">
    <w:name w:val="Normal (Web)"/>
    <w:basedOn w:val="Normalny"/>
    <w:uiPriority w:val="99"/>
    <w:unhideWhenUsed/>
    <w:rsid w:val="00F542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54213"/>
  </w:style>
  <w:style w:type="character" w:styleId="Pogrubienie">
    <w:name w:val="Strong"/>
    <w:basedOn w:val="Domylnaczcionkaakapitu"/>
    <w:uiPriority w:val="22"/>
    <w:qFormat/>
    <w:rsid w:val="00F54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65466-1EC5-4C06-8C4A-44B162C6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41</Pages>
  <Words>14619</Words>
  <Characters>87720</Characters>
  <Application>Microsoft Office Word</Application>
  <DocSecurity>0</DocSecurity>
  <Lines>731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2913/2026</vt:lpstr>
    </vt:vector>
  </TitlesOfParts>
  <Company>KEP</Company>
  <LinksUpToDate>false</LinksUpToDate>
  <CharactersWithSpaces>102135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2853/2026</dc:title>
  <dc:subject/>
  <dc:creator>Dział Organizacyjno-Prawny</dc:creator>
  <cp:keywords>PROGRAM KSZTAŁCENIA</cp:keywords>
  <dc:description/>
  <cp:lastModifiedBy>MKapera</cp:lastModifiedBy>
  <cp:revision>18</cp:revision>
  <cp:lastPrinted>2025-09-05T08:55:00Z</cp:lastPrinted>
  <dcterms:created xsi:type="dcterms:W3CDTF">2026-01-30T15:40:00Z</dcterms:created>
  <dcterms:modified xsi:type="dcterms:W3CDTF">2026-05-29T13:11:00Z</dcterms:modified>
</cp:coreProperties>
</file>