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A610B" w14:textId="63FA7EDA" w:rsidR="004E6428" w:rsidRPr="00771C99" w:rsidRDefault="004E6428" w:rsidP="00771C99">
      <w:pPr>
        <w:suppressAutoHyphens/>
        <w:ind w:firstLine="6662"/>
        <w:jc w:val="both"/>
        <w:rPr>
          <w:rFonts w:cs="Calibri"/>
        </w:rPr>
      </w:pPr>
      <w:bookmarkStart w:id="0" w:name="_GoBack"/>
      <w:bookmarkEnd w:id="0"/>
      <w:r w:rsidRPr="00771C99">
        <w:rPr>
          <w:rFonts w:cs="Calibri"/>
        </w:rPr>
        <w:t xml:space="preserve">Załącznik </w:t>
      </w:r>
    </w:p>
    <w:p w14:paraId="25F9B63E" w14:textId="2D85FCCF" w:rsidR="00EE42BF" w:rsidRPr="00771C99" w:rsidRDefault="004E6428" w:rsidP="00771C99">
      <w:pPr>
        <w:suppressAutoHyphens/>
        <w:ind w:firstLine="6662"/>
        <w:jc w:val="both"/>
        <w:rPr>
          <w:rFonts w:cs="Calibri"/>
        </w:rPr>
      </w:pPr>
      <w:r w:rsidRPr="00771C99">
        <w:rPr>
          <w:rFonts w:cs="Calibri"/>
        </w:rPr>
        <w:t xml:space="preserve">do Uchwały </w:t>
      </w:r>
      <w:r w:rsidR="00EE42BF" w:rsidRPr="00771C99">
        <w:rPr>
          <w:rFonts w:cs="Calibri"/>
        </w:rPr>
        <w:t>Nr</w:t>
      </w:r>
      <w:r w:rsidR="00937447">
        <w:rPr>
          <w:rFonts w:cs="Calibri"/>
        </w:rPr>
        <w:t xml:space="preserve"> 2936</w:t>
      </w:r>
    </w:p>
    <w:p w14:paraId="77D13ACB" w14:textId="77777777" w:rsidR="004E6428" w:rsidRPr="00771C99" w:rsidRDefault="004E6428" w:rsidP="00771C99">
      <w:pPr>
        <w:suppressAutoHyphens/>
        <w:ind w:firstLine="6662"/>
        <w:jc w:val="both"/>
        <w:rPr>
          <w:rFonts w:cs="Calibri"/>
        </w:rPr>
      </w:pPr>
      <w:r w:rsidRPr="00771C99">
        <w:rPr>
          <w:rFonts w:cs="Calibri"/>
        </w:rPr>
        <w:t>Senatu Uniwersytetu Medycznego</w:t>
      </w:r>
    </w:p>
    <w:p w14:paraId="30C96885" w14:textId="77777777" w:rsidR="004E6428" w:rsidRPr="00771C99" w:rsidRDefault="004E6428" w:rsidP="00771C99">
      <w:pPr>
        <w:suppressAutoHyphens/>
        <w:ind w:firstLine="6662"/>
        <w:jc w:val="both"/>
        <w:rPr>
          <w:rFonts w:cs="Calibri"/>
        </w:rPr>
      </w:pPr>
      <w:r w:rsidRPr="00771C99">
        <w:rPr>
          <w:rFonts w:cs="Calibri"/>
        </w:rPr>
        <w:t xml:space="preserve">we Wrocławiu </w:t>
      </w:r>
    </w:p>
    <w:p w14:paraId="39BB8A03" w14:textId="69FF87C8" w:rsidR="004E6428" w:rsidRPr="00771C99" w:rsidRDefault="004E6428" w:rsidP="00771C99">
      <w:pPr>
        <w:suppressAutoHyphens/>
        <w:ind w:firstLine="6662"/>
        <w:jc w:val="both"/>
        <w:rPr>
          <w:rFonts w:cs="Calibri"/>
        </w:rPr>
      </w:pPr>
      <w:r w:rsidRPr="00771C99">
        <w:rPr>
          <w:rFonts w:cs="Calibri"/>
        </w:rPr>
        <w:t>z</w:t>
      </w:r>
      <w:r w:rsidR="00252CEA" w:rsidRPr="00771C99">
        <w:rPr>
          <w:rFonts w:cs="Calibri"/>
        </w:rPr>
        <w:t xml:space="preserve"> dnia</w:t>
      </w:r>
      <w:r w:rsidR="00D06132" w:rsidRPr="00771C99">
        <w:rPr>
          <w:rFonts w:cs="Calibri"/>
        </w:rPr>
        <w:t xml:space="preserve"> </w:t>
      </w:r>
      <w:r w:rsidR="00771C99">
        <w:rPr>
          <w:rFonts w:cs="Calibri"/>
        </w:rPr>
        <w:t xml:space="preserve">24 czerwca 2026 </w:t>
      </w:r>
      <w:r w:rsidRPr="00771C99">
        <w:rPr>
          <w:rFonts w:cs="Calibri"/>
        </w:rPr>
        <w:t>r.</w:t>
      </w:r>
    </w:p>
    <w:p w14:paraId="6AAA6ACE" w14:textId="77777777" w:rsidR="00B24CA1" w:rsidRPr="00652E62" w:rsidRDefault="00B24CA1" w:rsidP="00652E62">
      <w:pPr>
        <w:suppressAutoHyphens/>
        <w:ind w:firstLine="5670"/>
        <w:jc w:val="center"/>
        <w:rPr>
          <w:rFonts w:cs="Calibri"/>
        </w:rPr>
      </w:pPr>
    </w:p>
    <w:p w14:paraId="26D0593F" w14:textId="77777777" w:rsidR="00B24CA1" w:rsidRPr="00652E62" w:rsidRDefault="00B24CA1" w:rsidP="00652E62">
      <w:pPr>
        <w:suppressAutoHyphens/>
        <w:jc w:val="center"/>
        <w:rPr>
          <w:rFonts w:cs="Calibri"/>
        </w:rPr>
      </w:pPr>
      <w:r w:rsidRPr="00652E62">
        <w:rPr>
          <w:rFonts w:cs="Calibri"/>
          <w:noProof/>
          <w:lang w:eastAsia="pl-PL"/>
        </w:rPr>
        <w:drawing>
          <wp:inline distT="0" distB="0" distL="0" distR="0" wp14:anchorId="1761F74C" wp14:editId="2458E9B1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C9BC2" w14:textId="77777777" w:rsidR="00A46003" w:rsidRPr="00652E62" w:rsidRDefault="00A46003" w:rsidP="00652E62">
      <w:pPr>
        <w:suppressAutoHyphens/>
        <w:jc w:val="center"/>
        <w:rPr>
          <w:rFonts w:cs="Calibri"/>
          <w:b/>
          <w:sz w:val="40"/>
          <w:szCs w:val="40"/>
        </w:rPr>
      </w:pPr>
    </w:p>
    <w:p w14:paraId="72F01B18" w14:textId="77777777" w:rsidR="00A46003" w:rsidRPr="00652E62" w:rsidRDefault="00A46003" w:rsidP="00652E62">
      <w:pPr>
        <w:suppressAutoHyphens/>
        <w:jc w:val="center"/>
        <w:rPr>
          <w:rFonts w:cs="Calibri"/>
          <w:b/>
          <w:sz w:val="40"/>
          <w:szCs w:val="40"/>
        </w:rPr>
      </w:pPr>
    </w:p>
    <w:p w14:paraId="004C5BB6" w14:textId="77777777" w:rsidR="00B24CA1" w:rsidRPr="00652E62" w:rsidRDefault="00B24CA1" w:rsidP="00652E62">
      <w:pPr>
        <w:suppressAutoHyphens/>
        <w:jc w:val="center"/>
        <w:rPr>
          <w:rFonts w:cs="Calibri"/>
          <w:b/>
          <w:sz w:val="40"/>
          <w:szCs w:val="40"/>
        </w:rPr>
      </w:pPr>
      <w:r w:rsidRPr="00652E62">
        <w:rPr>
          <w:rFonts w:cs="Calibri"/>
          <w:b/>
          <w:sz w:val="40"/>
          <w:szCs w:val="40"/>
        </w:rPr>
        <w:t>Program studiów</w:t>
      </w:r>
    </w:p>
    <w:p w14:paraId="0C670F7D" w14:textId="77777777" w:rsidR="006E5EBF" w:rsidRPr="00652E62" w:rsidRDefault="006E5EBF" w:rsidP="00652E62">
      <w:pPr>
        <w:suppressAutoHyphens/>
        <w:rPr>
          <w:rFonts w:cs="Calibri"/>
          <w:b/>
          <w:sz w:val="24"/>
          <w:szCs w:val="24"/>
        </w:rPr>
      </w:pPr>
    </w:p>
    <w:p w14:paraId="68C9F4FE" w14:textId="77777777" w:rsidR="00A46003" w:rsidRPr="00652E62" w:rsidRDefault="00A46003" w:rsidP="00652E62">
      <w:pPr>
        <w:suppressAutoHyphens/>
        <w:rPr>
          <w:rFonts w:cs="Calibri"/>
          <w:b/>
          <w:sz w:val="24"/>
          <w:szCs w:val="24"/>
        </w:rPr>
      </w:pPr>
    </w:p>
    <w:p w14:paraId="26C8A08A" w14:textId="77777777" w:rsidR="00A46003" w:rsidRPr="00652E62" w:rsidRDefault="00A46003" w:rsidP="00652E62">
      <w:pPr>
        <w:suppressAutoHyphens/>
        <w:rPr>
          <w:rFonts w:cs="Calibri"/>
          <w:b/>
          <w:sz w:val="24"/>
          <w:szCs w:val="24"/>
        </w:rPr>
      </w:pPr>
    </w:p>
    <w:p w14:paraId="79C38461" w14:textId="77777777" w:rsidR="00A46003" w:rsidRPr="00652E62" w:rsidRDefault="00A46003" w:rsidP="00652E62">
      <w:pPr>
        <w:suppressAutoHyphens/>
        <w:rPr>
          <w:rFonts w:cs="Calibri"/>
          <w:b/>
          <w:sz w:val="24"/>
          <w:szCs w:val="24"/>
        </w:rPr>
      </w:pPr>
    </w:p>
    <w:p w14:paraId="5CBA6A8F" w14:textId="77777777" w:rsidR="00A46003" w:rsidRPr="00652E62" w:rsidRDefault="00A46003" w:rsidP="00652E62">
      <w:pPr>
        <w:suppressAutoHyphens/>
        <w:rPr>
          <w:rFonts w:cs="Calibri"/>
          <w:b/>
          <w:sz w:val="24"/>
          <w:szCs w:val="24"/>
        </w:rPr>
      </w:pPr>
    </w:p>
    <w:p w14:paraId="7696CA62" w14:textId="77777777" w:rsidR="00A46003" w:rsidRPr="00652E62" w:rsidRDefault="00A46003" w:rsidP="00652E62">
      <w:pPr>
        <w:suppressAutoHyphens/>
        <w:rPr>
          <w:rFonts w:cs="Calibri"/>
          <w:b/>
          <w:sz w:val="24"/>
          <w:szCs w:val="24"/>
        </w:rPr>
      </w:pPr>
    </w:p>
    <w:p w14:paraId="11DF1B06" w14:textId="77777777" w:rsidR="00A46003" w:rsidRPr="00652E62" w:rsidRDefault="00A46003" w:rsidP="00652E62">
      <w:pPr>
        <w:suppressAutoHyphens/>
        <w:rPr>
          <w:rFonts w:cs="Calibri"/>
          <w:b/>
          <w:sz w:val="24"/>
          <w:szCs w:val="24"/>
        </w:rPr>
      </w:pPr>
    </w:p>
    <w:p w14:paraId="371C6DC0" w14:textId="77777777" w:rsidR="00A46003" w:rsidRPr="00652E62" w:rsidRDefault="00A46003" w:rsidP="00652E62">
      <w:pPr>
        <w:suppressAutoHyphens/>
        <w:rPr>
          <w:rFonts w:cs="Calibri"/>
          <w:b/>
          <w:sz w:val="24"/>
          <w:szCs w:val="24"/>
        </w:rPr>
      </w:pPr>
    </w:p>
    <w:p w14:paraId="58AB3DE8" w14:textId="77777777" w:rsidR="00A46003" w:rsidRPr="00652E62" w:rsidRDefault="00A46003" w:rsidP="00652E62">
      <w:pPr>
        <w:suppressAutoHyphens/>
        <w:rPr>
          <w:rFonts w:cs="Calibri"/>
          <w:b/>
          <w:sz w:val="24"/>
          <w:szCs w:val="24"/>
        </w:rPr>
      </w:pPr>
    </w:p>
    <w:p w14:paraId="3C72E159" w14:textId="77777777" w:rsidR="00A46003" w:rsidRPr="00652E62" w:rsidRDefault="00A46003" w:rsidP="00652E62">
      <w:pPr>
        <w:suppressAutoHyphens/>
        <w:rPr>
          <w:rFonts w:cs="Calibri"/>
          <w:b/>
          <w:sz w:val="24"/>
          <w:szCs w:val="24"/>
        </w:rPr>
      </w:pPr>
    </w:p>
    <w:p w14:paraId="1E3BD4AC" w14:textId="77777777" w:rsidR="00A46003" w:rsidRPr="00652E62" w:rsidRDefault="00A46003" w:rsidP="00652E62">
      <w:pPr>
        <w:suppressAutoHyphens/>
        <w:rPr>
          <w:rFonts w:cs="Calibri"/>
          <w:b/>
          <w:sz w:val="24"/>
          <w:szCs w:val="24"/>
        </w:rPr>
      </w:pPr>
    </w:p>
    <w:p w14:paraId="785A8CF1" w14:textId="77777777" w:rsidR="00A46003" w:rsidRPr="00652E62" w:rsidRDefault="00A46003" w:rsidP="00652E62">
      <w:pPr>
        <w:suppressAutoHyphens/>
        <w:rPr>
          <w:rFonts w:cs="Calibri"/>
          <w:b/>
          <w:sz w:val="24"/>
          <w:szCs w:val="24"/>
        </w:rPr>
      </w:pPr>
    </w:p>
    <w:p w14:paraId="44DDFE2D" w14:textId="77777777" w:rsidR="00A46003" w:rsidRPr="00652E62" w:rsidRDefault="00A46003" w:rsidP="00652E62">
      <w:pPr>
        <w:suppressAutoHyphens/>
        <w:rPr>
          <w:rFonts w:cs="Calibri"/>
          <w:b/>
          <w:sz w:val="24"/>
          <w:szCs w:val="24"/>
        </w:rPr>
      </w:pPr>
    </w:p>
    <w:p w14:paraId="136CCB4F" w14:textId="77777777" w:rsidR="00A46003" w:rsidRPr="00652E62" w:rsidRDefault="00A46003" w:rsidP="00652E62">
      <w:pPr>
        <w:suppressAutoHyphens/>
        <w:rPr>
          <w:rFonts w:cs="Calibri"/>
          <w:b/>
          <w:sz w:val="24"/>
          <w:szCs w:val="24"/>
        </w:rPr>
      </w:pPr>
    </w:p>
    <w:p w14:paraId="4FC049B3" w14:textId="77777777" w:rsidR="00B81605" w:rsidRPr="00652E62" w:rsidRDefault="00B81605" w:rsidP="00652E62">
      <w:pPr>
        <w:suppressAutoHyphens/>
        <w:rPr>
          <w:rFonts w:cs="Calibri"/>
          <w:b/>
          <w:sz w:val="24"/>
          <w:szCs w:val="24"/>
        </w:rPr>
      </w:pPr>
    </w:p>
    <w:p w14:paraId="1ED8341E" w14:textId="77777777" w:rsidR="00A46003" w:rsidRPr="00652E62" w:rsidRDefault="00A46003" w:rsidP="00652E62">
      <w:pPr>
        <w:suppressAutoHyphens/>
        <w:rPr>
          <w:rFonts w:cs="Calibri"/>
          <w:b/>
          <w:sz w:val="24"/>
          <w:szCs w:val="24"/>
        </w:rPr>
      </w:pPr>
    </w:p>
    <w:p w14:paraId="67541F70" w14:textId="77777777" w:rsidR="00A46003" w:rsidRPr="00652E62" w:rsidRDefault="00A46003" w:rsidP="00652E62">
      <w:pPr>
        <w:suppressAutoHyphens/>
        <w:rPr>
          <w:rFonts w:cs="Calibri"/>
          <w:b/>
          <w:sz w:val="24"/>
          <w:szCs w:val="24"/>
        </w:rPr>
      </w:pPr>
    </w:p>
    <w:p w14:paraId="214702E7" w14:textId="77777777" w:rsidR="00A46003" w:rsidRPr="00652E62" w:rsidRDefault="00A46003" w:rsidP="00652E62">
      <w:pPr>
        <w:suppressAutoHyphens/>
        <w:rPr>
          <w:rFonts w:cs="Calibri"/>
          <w:b/>
          <w:sz w:val="24"/>
          <w:szCs w:val="24"/>
        </w:rPr>
      </w:pPr>
    </w:p>
    <w:p w14:paraId="3C470B05" w14:textId="77777777" w:rsidR="00A46003" w:rsidRPr="00652E62" w:rsidRDefault="00A46003" w:rsidP="00652E62">
      <w:pPr>
        <w:suppressAutoHyphens/>
        <w:rPr>
          <w:rFonts w:cs="Calibri"/>
          <w:b/>
          <w:sz w:val="24"/>
          <w:szCs w:val="24"/>
        </w:rPr>
      </w:pPr>
    </w:p>
    <w:p w14:paraId="0C7E9403" w14:textId="77777777" w:rsidR="00A46003" w:rsidRPr="00652E62" w:rsidRDefault="00A46003" w:rsidP="00652E62">
      <w:pPr>
        <w:suppressAutoHyphens/>
        <w:rPr>
          <w:rFonts w:cs="Calibri"/>
          <w:b/>
          <w:sz w:val="24"/>
          <w:szCs w:val="24"/>
        </w:rPr>
      </w:pPr>
    </w:p>
    <w:p w14:paraId="6F00FEB8" w14:textId="77777777" w:rsidR="00A46003" w:rsidRPr="00652E62" w:rsidRDefault="00A46003" w:rsidP="00652E62">
      <w:pPr>
        <w:suppressAutoHyphens/>
        <w:rPr>
          <w:rFonts w:cs="Calibri"/>
          <w:b/>
          <w:sz w:val="24"/>
          <w:szCs w:val="24"/>
        </w:rPr>
      </w:pPr>
    </w:p>
    <w:p w14:paraId="1438CB90" w14:textId="77777777" w:rsidR="00A46003" w:rsidRPr="00652E62" w:rsidRDefault="00A46003" w:rsidP="00652E62">
      <w:pPr>
        <w:suppressAutoHyphens/>
        <w:rPr>
          <w:rFonts w:cs="Calibri"/>
          <w:b/>
          <w:sz w:val="24"/>
          <w:szCs w:val="24"/>
        </w:rPr>
      </w:pPr>
    </w:p>
    <w:p w14:paraId="61E60A62" w14:textId="77777777" w:rsidR="00A46003" w:rsidRPr="00652E62" w:rsidRDefault="00A46003" w:rsidP="00652E62">
      <w:pPr>
        <w:pStyle w:val="Tytuowa"/>
        <w:suppressAutoHyphens/>
        <w:rPr>
          <w:rFonts w:ascii="Calibri" w:hAnsi="Calibri" w:cs="Calibri"/>
          <w:bCs/>
        </w:rPr>
      </w:pPr>
      <w:r w:rsidRPr="00652E62">
        <w:rPr>
          <w:rFonts w:ascii="Calibri" w:hAnsi="Calibri" w:cs="Calibri"/>
        </w:rPr>
        <w:t>Wydział:</w:t>
      </w:r>
      <w:r w:rsidR="00D05EA4" w:rsidRPr="00652E62">
        <w:rPr>
          <w:rFonts w:ascii="Calibri" w:hAnsi="Calibri" w:cs="Calibri"/>
        </w:rPr>
        <w:t xml:space="preserve"> </w:t>
      </w:r>
      <w:r w:rsidR="00652E62" w:rsidRPr="00652E62">
        <w:rPr>
          <w:rFonts w:ascii="Calibri" w:hAnsi="Calibri" w:cs="Calibri"/>
        </w:rPr>
        <w:t>Wydział Farmaceutyczny</w:t>
      </w:r>
    </w:p>
    <w:p w14:paraId="51293ED9" w14:textId="77777777" w:rsidR="00A46003" w:rsidRPr="00652E62" w:rsidRDefault="00A46003" w:rsidP="00652E62">
      <w:pPr>
        <w:pStyle w:val="Tytuowa"/>
        <w:suppressAutoHyphens/>
        <w:rPr>
          <w:rFonts w:ascii="Calibri" w:hAnsi="Calibri" w:cs="Calibri"/>
          <w:bCs/>
        </w:rPr>
      </w:pPr>
      <w:r w:rsidRPr="00652E62">
        <w:rPr>
          <w:rFonts w:ascii="Calibri" w:hAnsi="Calibri" w:cs="Calibri"/>
        </w:rPr>
        <w:t>Kierunek studiów</w:t>
      </w:r>
      <w:r w:rsidR="00B87965" w:rsidRPr="00652E62">
        <w:rPr>
          <w:rFonts w:ascii="Calibri" w:hAnsi="Calibri" w:cs="Calibri"/>
        </w:rPr>
        <w:t>:</w:t>
      </w:r>
      <w:r w:rsidR="005109AD" w:rsidRPr="00652E62">
        <w:rPr>
          <w:rFonts w:ascii="Calibri" w:hAnsi="Calibri" w:cs="Calibri"/>
          <w:bCs/>
        </w:rPr>
        <w:t xml:space="preserve"> </w:t>
      </w:r>
      <w:r w:rsidR="00652E62" w:rsidRPr="00652E62">
        <w:rPr>
          <w:rFonts w:ascii="Calibri" w:hAnsi="Calibri" w:cs="Calibri"/>
          <w:bCs/>
        </w:rPr>
        <w:t>dietetyka</w:t>
      </w:r>
    </w:p>
    <w:p w14:paraId="365CDE3A" w14:textId="77777777" w:rsidR="00A46003" w:rsidRPr="00652E62" w:rsidRDefault="00A46003" w:rsidP="00652E62">
      <w:pPr>
        <w:pStyle w:val="Tytuowa"/>
        <w:suppressAutoHyphens/>
        <w:rPr>
          <w:rFonts w:ascii="Calibri" w:hAnsi="Calibri" w:cs="Calibri"/>
          <w:bCs/>
        </w:rPr>
      </w:pPr>
      <w:r w:rsidRPr="00652E62">
        <w:rPr>
          <w:rFonts w:ascii="Calibri" w:hAnsi="Calibri" w:cs="Calibri"/>
        </w:rPr>
        <w:t>Poziom studiów</w:t>
      </w:r>
      <w:r w:rsidR="00B87965" w:rsidRPr="00652E62">
        <w:rPr>
          <w:rFonts w:ascii="Calibri" w:hAnsi="Calibri" w:cs="Calibri"/>
        </w:rPr>
        <w:t>:</w:t>
      </w:r>
      <w:r w:rsidR="00D05EA4" w:rsidRPr="00652E62">
        <w:rPr>
          <w:rFonts w:ascii="Calibri" w:hAnsi="Calibri" w:cs="Calibri"/>
          <w:bCs/>
        </w:rPr>
        <w:t xml:space="preserve"> </w:t>
      </w:r>
      <w:r w:rsidR="00652E62" w:rsidRPr="00652E62">
        <w:rPr>
          <w:rFonts w:ascii="Calibri" w:hAnsi="Calibri" w:cs="Calibri"/>
          <w:bCs/>
        </w:rPr>
        <w:t>studia II stopnia</w:t>
      </w:r>
    </w:p>
    <w:p w14:paraId="23C63748" w14:textId="77777777" w:rsidR="00A46003" w:rsidRPr="00652E62" w:rsidRDefault="00A46003" w:rsidP="00652E62">
      <w:pPr>
        <w:pStyle w:val="Tytuowa"/>
        <w:suppressAutoHyphens/>
        <w:rPr>
          <w:rFonts w:ascii="Calibri" w:hAnsi="Calibri" w:cs="Calibri"/>
          <w:bCs/>
        </w:rPr>
      </w:pPr>
      <w:r w:rsidRPr="00652E62">
        <w:rPr>
          <w:rFonts w:ascii="Calibri" w:hAnsi="Calibri" w:cs="Calibri"/>
        </w:rPr>
        <w:t>Forma studiów</w:t>
      </w:r>
      <w:r w:rsidR="00B87965" w:rsidRPr="00652E62">
        <w:rPr>
          <w:rFonts w:ascii="Calibri" w:hAnsi="Calibri" w:cs="Calibri"/>
        </w:rPr>
        <w:t>:</w:t>
      </w:r>
      <w:r w:rsidR="00D05EA4" w:rsidRPr="00652E62">
        <w:rPr>
          <w:rFonts w:ascii="Calibri" w:hAnsi="Calibri" w:cs="Calibri"/>
          <w:bCs/>
        </w:rPr>
        <w:t xml:space="preserve"> </w:t>
      </w:r>
      <w:r w:rsidR="00652E62" w:rsidRPr="00652E62">
        <w:rPr>
          <w:rFonts w:ascii="Calibri" w:hAnsi="Calibri" w:cs="Calibri"/>
          <w:bCs/>
        </w:rPr>
        <w:t>stacjonarne</w:t>
      </w:r>
    </w:p>
    <w:p w14:paraId="06438154" w14:textId="77777777" w:rsidR="00A46003" w:rsidRPr="00652E62" w:rsidRDefault="00A46003" w:rsidP="00652E62">
      <w:pPr>
        <w:pStyle w:val="Tytuowa"/>
        <w:suppressAutoHyphens/>
        <w:rPr>
          <w:rFonts w:ascii="Calibri" w:hAnsi="Calibri" w:cs="Calibri"/>
          <w:bCs/>
        </w:rPr>
      </w:pPr>
      <w:r w:rsidRPr="00652E62">
        <w:rPr>
          <w:rFonts w:ascii="Calibri" w:hAnsi="Calibri" w:cs="Calibri"/>
        </w:rPr>
        <w:t>Cykl kształcenia:</w:t>
      </w:r>
      <w:r w:rsidR="00250422" w:rsidRPr="00652E62">
        <w:rPr>
          <w:rFonts w:ascii="Calibri" w:hAnsi="Calibri" w:cs="Calibri"/>
        </w:rPr>
        <w:t xml:space="preserve"> </w:t>
      </w:r>
      <w:r w:rsidR="00652E62" w:rsidRPr="00652E62">
        <w:rPr>
          <w:rFonts w:ascii="Calibri" w:hAnsi="Calibri" w:cs="Calibri"/>
        </w:rPr>
        <w:t>2026/2027 – 2027/2028</w:t>
      </w:r>
    </w:p>
    <w:p w14:paraId="66C52185" w14:textId="77777777" w:rsidR="00A46003" w:rsidRPr="00652E62" w:rsidRDefault="00A46003" w:rsidP="00652E62">
      <w:pPr>
        <w:suppressAutoHyphens/>
        <w:rPr>
          <w:rFonts w:cs="Calibri"/>
          <w:b/>
          <w:sz w:val="24"/>
          <w:szCs w:val="24"/>
        </w:rPr>
      </w:pPr>
    </w:p>
    <w:p w14:paraId="33A3D963" w14:textId="77777777" w:rsidR="00A46003" w:rsidRPr="00652E62" w:rsidRDefault="00A46003" w:rsidP="00652E62">
      <w:pPr>
        <w:suppressAutoHyphens/>
        <w:rPr>
          <w:rFonts w:cs="Calibri"/>
          <w:b/>
          <w:sz w:val="24"/>
          <w:szCs w:val="24"/>
        </w:rPr>
      </w:pPr>
    </w:p>
    <w:p w14:paraId="2FD77E49" w14:textId="77777777" w:rsidR="007E7B47" w:rsidRPr="00652E62" w:rsidRDefault="007E7B47" w:rsidP="00652E62">
      <w:pPr>
        <w:suppressAutoHyphens/>
        <w:rPr>
          <w:rFonts w:cs="Calibri"/>
          <w:b/>
          <w:sz w:val="24"/>
          <w:szCs w:val="24"/>
        </w:rPr>
      </w:pPr>
    </w:p>
    <w:p w14:paraId="79148FC2" w14:textId="77777777" w:rsidR="000B6C78" w:rsidRPr="00652E62" w:rsidRDefault="00A46003" w:rsidP="00652E62">
      <w:pPr>
        <w:suppressAutoHyphens/>
        <w:rPr>
          <w:rFonts w:cs="Calibri"/>
          <w:b/>
          <w:sz w:val="24"/>
          <w:szCs w:val="24"/>
        </w:rPr>
      </w:pPr>
      <w:r w:rsidRPr="00652E62">
        <w:rPr>
          <w:rFonts w:cs="Calibri"/>
          <w:b/>
          <w:sz w:val="24"/>
          <w:szCs w:val="24"/>
        </w:rPr>
        <w:t>Część A. PODSTAWOWE INFORMACJE O KIERUNKU</w:t>
      </w:r>
      <w:r w:rsidR="00606372" w:rsidRPr="00652E62">
        <w:rPr>
          <w:rFonts w:cs="Calibri"/>
          <w:b/>
          <w:sz w:val="24"/>
          <w:szCs w:val="24"/>
        </w:rPr>
        <w:t>:</w:t>
      </w:r>
    </w:p>
    <w:p w14:paraId="24DBEC21" w14:textId="77777777" w:rsidR="00B268A0" w:rsidRPr="00652E62" w:rsidRDefault="00B268A0" w:rsidP="00652E62">
      <w:pPr>
        <w:suppressAutoHyphens/>
        <w:rPr>
          <w:rFonts w:cs="Calibr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652E62" w14:paraId="388A6E9B" w14:textId="77777777" w:rsidTr="00A46003">
        <w:tc>
          <w:tcPr>
            <w:tcW w:w="377" w:type="pct"/>
          </w:tcPr>
          <w:p w14:paraId="23FE8223" w14:textId="77777777" w:rsidR="001C26D4" w:rsidRPr="00652E62" w:rsidRDefault="00456032" w:rsidP="00652E62">
            <w:pPr>
              <w:suppressAutoHyphens/>
              <w:rPr>
                <w:rFonts w:cs="Calibri"/>
                <w:b/>
              </w:rPr>
            </w:pPr>
            <w:r w:rsidRPr="00652E62">
              <w:rPr>
                <w:rFonts w:cs="Calibri"/>
                <w:b/>
              </w:rPr>
              <w:t>1</w:t>
            </w:r>
            <w:r w:rsidR="00562224" w:rsidRPr="00652E62">
              <w:rPr>
                <w:rFonts w:cs="Calibr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75D32B83" w14:textId="77777777" w:rsidR="001C26D4" w:rsidRPr="00652E62" w:rsidRDefault="001C26D4" w:rsidP="00652E62">
            <w:pPr>
              <w:suppressAutoHyphens/>
              <w:rPr>
                <w:rFonts w:cs="Calibri"/>
                <w:b/>
              </w:rPr>
            </w:pPr>
            <w:r w:rsidRPr="00652E62">
              <w:rPr>
                <w:rFonts w:cs="Calibri"/>
                <w:b/>
              </w:rPr>
              <w:t>Nazwa kierunku studiów:</w:t>
            </w:r>
          </w:p>
          <w:p w14:paraId="413946A3" w14:textId="77777777" w:rsidR="001C2AC4" w:rsidRPr="00652E62" w:rsidRDefault="001C2AC4" w:rsidP="00652E62">
            <w:pPr>
              <w:suppressAutoHyphens/>
              <w:rPr>
                <w:rFonts w:cs="Calibri"/>
                <w:bCs/>
                <w:sz w:val="18"/>
                <w:szCs w:val="18"/>
              </w:rPr>
            </w:pPr>
            <w:r w:rsidRPr="00652E62">
              <w:rPr>
                <w:rFonts w:cs="Calibr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  <w:shd w:val="clear" w:color="auto" w:fill="auto"/>
          </w:tcPr>
          <w:p w14:paraId="4D57B368" w14:textId="77777777" w:rsidR="001C26D4" w:rsidRPr="00652E62" w:rsidRDefault="00652E62" w:rsidP="00652E62">
            <w:pPr>
              <w:pStyle w:val="Tekst"/>
              <w:suppressAutoHyphens/>
              <w:rPr>
                <w:rFonts w:ascii="Calibri" w:hAnsi="Calibri" w:cs="Calibri"/>
                <w:sz w:val="22"/>
              </w:rPr>
            </w:pPr>
            <w:r w:rsidRPr="00652E62">
              <w:rPr>
                <w:rFonts w:ascii="Calibri" w:hAnsi="Calibri" w:cs="Calibri"/>
                <w:bCs/>
              </w:rPr>
              <w:t>dietetyka</w:t>
            </w:r>
          </w:p>
        </w:tc>
      </w:tr>
      <w:tr w:rsidR="00DC183C" w:rsidRPr="00652E62" w14:paraId="453F1B19" w14:textId="77777777" w:rsidTr="00A46003">
        <w:tc>
          <w:tcPr>
            <w:tcW w:w="377" w:type="pct"/>
          </w:tcPr>
          <w:p w14:paraId="31C1F146" w14:textId="77777777" w:rsidR="001C26D4" w:rsidRPr="00652E62" w:rsidRDefault="00456032" w:rsidP="00652E62">
            <w:pPr>
              <w:suppressAutoHyphens/>
              <w:rPr>
                <w:rFonts w:cs="Calibri"/>
                <w:b/>
                <w:bCs/>
              </w:rPr>
            </w:pPr>
            <w:r w:rsidRPr="00652E62">
              <w:rPr>
                <w:rFonts w:cs="Calibri"/>
                <w:b/>
                <w:bCs/>
              </w:rPr>
              <w:t>2</w:t>
            </w:r>
            <w:r w:rsidR="00562224" w:rsidRPr="00652E62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7851D069" w14:textId="77777777" w:rsidR="001C26D4" w:rsidRPr="00652E62" w:rsidRDefault="001C26D4" w:rsidP="00652E62">
            <w:pPr>
              <w:suppressAutoHyphens/>
              <w:rPr>
                <w:rFonts w:cs="Calibri"/>
                <w:b/>
                <w:bCs/>
              </w:rPr>
            </w:pPr>
            <w:r w:rsidRPr="00652E62">
              <w:rPr>
                <w:rFonts w:cs="Calibri"/>
                <w:b/>
                <w:bCs/>
              </w:rPr>
              <w:t>Poziom studiów:</w:t>
            </w:r>
            <w:r w:rsidRPr="00652E62">
              <w:rPr>
                <w:rStyle w:val="Odwoanieprzypisudolnego"/>
                <w:rFonts w:cs="Calibri"/>
                <w:b/>
              </w:rPr>
              <w:t xml:space="preserve"> </w:t>
            </w:r>
            <w:r w:rsidR="00577422" w:rsidRPr="00652E62">
              <w:rPr>
                <w:rFonts w:cs="Calibri"/>
                <w:b/>
              </w:rPr>
              <w:br/>
            </w:r>
            <w:r w:rsidR="00577422" w:rsidRPr="00652E62">
              <w:rPr>
                <w:rFonts w:cs="Calibri"/>
              </w:rPr>
              <w:t>S</w:t>
            </w:r>
            <w:r w:rsidR="00577422" w:rsidRPr="00652E62">
              <w:rPr>
                <w:rFonts w:cs="Calibr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  <w:shd w:val="clear" w:color="auto" w:fill="auto"/>
          </w:tcPr>
          <w:p w14:paraId="75B53F02" w14:textId="77777777" w:rsidR="001C26D4" w:rsidRPr="00652E62" w:rsidRDefault="00652E62" w:rsidP="00652E62">
            <w:pPr>
              <w:pStyle w:val="Tekst"/>
              <w:suppressAutoHyphens/>
              <w:rPr>
                <w:rFonts w:ascii="Calibri" w:hAnsi="Calibri" w:cs="Calibri"/>
                <w:sz w:val="22"/>
              </w:rPr>
            </w:pPr>
            <w:r w:rsidRPr="00652E62">
              <w:rPr>
                <w:rFonts w:ascii="Calibri" w:hAnsi="Calibri" w:cs="Calibri"/>
                <w:bCs/>
              </w:rPr>
              <w:t>studia II stopnia</w:t>
            </w:r>
          </w:p>
        </w:tc>
      </w:tr>
      <w:tr w:rsidR="00DC183C" w:rsidRPr="00652E62" w14:paraId="2A95A1A1" w14:textId="77777777" w:rsidTr="00A46003">
        <w:tc>
          <w:tcPr>
            <w:tcW w:w="377" w:type="pct"/>
          </w:tcPr>
          <w:p w14:paraId="20FF732A" w14:textId="77777777" w:rsidR="001C26D4" w:rsidRPr="00652E62" w:rsidRDefault="00456032" w:rsidP="00652E62">
            <w:pPr>
              <w:suppressAutoHyphens/>
              <w:rPr>
                <w:rFonts w:cs="Calibri"/>
                <w:b/>
                <w:bCs/>
              </w:rPr>
            </w:pPr>
            <w:r w:rsidRPr="00652E62">
              <w:rPr>
                <w:rFonts w:cs="Calibri"/>
                <w:b/>
                <w:bCs/>
              </w:rPr>
              <w:t>3</w:t>
            </w:r>
            <w:r w:rsidR="00562224" w:rsidRPr="00652E62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02F1C703" w14:textId="77777777" w:rsidR="001C26D4" w:rsidRPr="00652E62" w:rsidRDefault="001C26D4" w:rsidP="00652E62">
            <w:pPr>
              <w:pStyle w:val="Tekstprzypisudolnego"/>
              <w:suppressAutoHyphens/>
              <w:rPr>
                <w:rFonts w:cs="Calibri"/>
                <w:sz w:val="18"/>
                <w:szCs w:val="18"/>
              </w:rPr>
            </w:pPr>
            <w:r w:rsidRPr="00652E62">
              <w:rPr>
                <w:rFonts w:cs="Calibri"/>
                <w:b/>
                <w:bCs/>
                <w:sz w:val="22"/>
                <w:szCs w:val="22"/>
              </w:rPr>
              <w:t>Poziom Polskiej Ramy Kwalifikacji:</w:t>
            </w:r>
            <w:r w:rsidR="00577422" w:rsidRPr="00652E62">
              <w:rPr>
                <w:rFonts w:cs="Calibri"/>
                <w:b/>
                <w:bCs/>
                <w:sz w:val="22"/>
                <w:szCs w:val="22"/>
              </w:rPr>
              <w:t xml:space="preserve"> </w:t>
            </w:r>
            <w:r w:rsidR="00577422" w:rsidRPr="00652E62">
              <w:rPr>
                <w:rFonts w:cs="Calibri"/>
                <w:b/>
                <w:bCs/>
              </w:rPr>
              <w:br/>
            </w:r>
            <w:r w:rsidR="00577422" w:rsidRPr="00652E62">
              <w:rPr>
                <w:rFonts w:cs="Calibr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  <w:shd w:val="clear" w:color="auto" w:fill="auto"/>
          </w:tcPr>
          <w:p w14:paraId="106C6CC6" w14:textId="77777777" w:rsidR="001C26D4" w:rsidRPr="00652E62" w:rsidRDefault="00652E62" w:rsidP="00652E62">
            <w:pPr>
              <w:pStyle w:val="Tekst"/>
              <w:suppressAutoHyphens/>
              <w:rPr>
                <w:rFonts w:ascii="Calibri" w:hAnsi="Calibri" w:cs="Calibri"/>
                <w:sz w:val="22"/>
              </w:rPr>
            </w:pPr>
            <w:r w:rsidRPr="00652E62">
              <w:rPr>
                <w:rFonts w:ascii="Calibri" w:hAnsi="Calibri" w:cs="Calibri"/>
                <w:sz w:val="22"/>
              </w:rPr>
              <w:t>7</w:t>
            </w:r>
          </w:p>
        </w:tc>
      </w:tr>
      <w:tr w:rsidR="00DC183C" w:rsidRPr="00652E62" w14:paraId="1CBCEB8C" w14:textId="77777777" w:rsidTr="00A46003">
        <w:tc>
          <w:tcPr>
            <w:tcW w:w="377" w:type="pct"/>
          </w:tcPr>
          <w:p w14:paraId="496662B9" w14:textId="77777777" w:rsidR="001C26D4" w:rsidRPr="00652E62" w:rsidRDefault="00456032" w:rsidP="00652E62">
            <w:pPr>
              <w:suppressAutoHyphens/>
              <w:rPr>
                <w:rFonts w:cs="Calibri"/>
                <w:b/>
                <w:bCs/>
              </w:rPr>
            </w:pPr>
            <w:r w:rsidRPr="00652E62">
              <w:rPr>
                <w:rFonts w:cs="Calibri"/>
                <w:b/>
                <w:bCs/>
              </w:rPr>
              <w:t>4</w:t>
            </w:r>
            <w:r w:rsidR="00562224" w:rsidRPr="00652E62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77E626C0" w14:textId="77777777" w:rsidR="001C26D4" w:rsidRPr="00652E62" w:rsidRDefault="001C26D4" w:rsidP="00652E62">
            <w:pPr>
              <w:suppressAutoHyphens/>
              <w:rPr>
                <w:rFonts w:cs="Calibri"/>
                <w:sz w:val="20"/>
                <w:szCs w:val="20"/>
              </w:rPr>
            </w:pPr>
            <w:r w:rsidRPr="00652E62">
              <w:rPr>
                <w:rFonts w:cs="Calibri"/>
                <w:b/>
                <w:bCs/>
                <w:sz w:val="20"/>
                <w:szCs w:val="20"/>
              </w:rPr>
              <w:t>Profil studiów:</w:t>
            </w:r>
          </w:p>
          <w:p w14:paraId="536981E5" w14:textId="77777777" w:rsidR="00577422" w:rsidRPr="00652E62" w:rsidRDefault="00514470" w:rsidP="00652E62">
            <w:pPr>
              <w:pStyle w:val="Tekstprzypisudolnego"/>
              <w:suppressAutoHyphens/>
              <w:rPr>
                <w:rFonts w:cs="Calibri"/>
                <w:sz w:val="18"/>
                <w:szCs w:val="18"/>
              </w:rPr>
            </w:pPr>
            <w:r w:rsidRPr="00652E62">
              <w:rPr>
                <w:rFonts w:cs="Calibr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  <w:shd w:val="clear" w:color="auto" w:fill="auto"/>
          </w:tcPr>
          <w:p w14:paraId="11A908A2" w14:textId="77777777" w:rsidR="001C26D4" w:rsidRPr="00652E62" w:rsidRDefault="00652E62" w:rsidP="00652E62">
            <w:pPr>
              <w:pStyle w:val="Tekst"/>
              <w:suppressAutoHyphens/>
              <w:rPr>
                <w:rFonts w:ascii="Calibri" w:hAnsi="Calibri" w:cs="Calibri"/>
                <w:sz w:val="22"/>
              </w:rPr>
            </w:pPr>
            <w:r w:rsidRPr="00652E62">
              <w:rPr>
                <w:rFonts w:ascii="Calibri" w:hAnsi="Calibri" w:cs="Calibri"/>
                <w:sz w:val="22"/>
              </w:rPr>
              <w:t>ogólnoakademicki</w:t>
            </w:r>
          </w:p>
        </w:tc>
      </w:tr>
      <w:tr w:rsidR="00DC183C" w:rsidRPr="00652E62" w14:paraId="20A95244" w14:textId="77777777" w:rsidTr="00A46003">
        <w:tc>
          <w:tcPr>
            <w:tcW w:w="377" w:type="pct"/>
          </w:tcPr>
          <w:p w14:paraId="16A51249" w14:textId="77777777" w:rsidR="001C26D4" w:rsidRPr="00652E62" w:rsidRDefault="00456032" w:rsidP="00652E62">
            <w:pPr>
              <w:suppressAutoHyphens/>
              <w:rPr>
                <w:rFonts w:cs="Calibri"/>
                <w:b/>
                <w:bCs/>
              </w:rPr>
            </w:pPr>
            <w:r w:rsidRPr="00652E62">
              <w:rPr>
                <w:rFonts w:cs="Calibri"/>
                <w:b/>
                <w:bCs/>
              </w:rPr>
              <w:t>5</w:t>
            </w:r>
            <w:r w:rsidR="00562224" w:rsidRPr="00652E62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5BB2561" w14:textId="77777777" w:rsidR="001C26D4" w:rsidRPr="00652E62" w:rsidRDefault="001C26D4" w:rsidP="00652E62">
            <w:pPr>
              <w:suppressAutoHyphens/>
              <w:rPr>
                <w:rFonts w:cs="Calibri"/>
                <w:b/>
                <w:bCs/>
              </w:rPr>
            </w:pPr>
            <w:r w:rsidRPr="00652E62">
              <w:rPr>
                <w:rFonts w:cs="Calibri"/>
                <w:b/>
                <w:bCs/>
              </w:rPr>
              <w:t>Forma/formy studiów:</w:t>
            </w:r>
          </w:p>
          <w:p w14:paraId="0795D02F" w14:textId="77777777" w:rsidR="00577422" w:rsidRPr="00652E62" w:rsidRDefault="00994D94" w:rsidP="00652E62">
            <w:pPr>
              <w:pStyle w:val="Tekstprzypisudolnego"/>
              <w:suppressAutoHyphens/>
              <w:rPr>
                <w:rFonts w:cs="Calibri"/>
                <w:sz w:val="18"/>
                <w:szCs w:val="18"/>
              </w:rPr>
            </w:pPr>
            <w:r w:rsidRPr="00652E62">
              <w:rPr>
                <w:rFonts w:cs="Calibri"/>
                <w:sz w:val="18"/>
                <w:szCs w:val="18"/>
              </w:rPr>
              <w:t>Stacjonarne – studia,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  <w:shd w:val="clear" w:color="auto" w:fill="auto"/>
          </w:tcPr>
          <w:p w14:paraId="19605BAA" w14:textId="77777777" w:rsidR="001C26D4" w:rsidRPr="00652E62" w:rsidRDefault="00652E62" w:rsidP="00652E62">
            <w:pPr>
              <w:pStyle w:val="Tekst"/>
              <w:suppressAutoHyphens/>
              <w:rPr>
                <w:rFonts w:ascii="Calibri" w:hAnsi="Calibri" w:cs="Calibri"/>
                <w:sz w:val="22"/>
              </w:rPr>
            </w:pPr>
            <w:r w:rsidRPr="00652E62">
              <w:rPr>
                <w:rFonts w:ascii="Calibri" w:hAnsi="Calibri" w:cs="Calibri"/>
                <w:bCs/>
              </w:rPr>
              <w:t>stacjonarne</w:t>
            </w:r>
          </w:p>
        </w:tc>
      </w:tr>
      <w:tr w:rsidR="00DC183C" w:rsidRPr="00652E62" w14:paraId="43F1F62B" w14:textId="77777777" w:rsidTr="00A46003">
        <w:tc>
          <w:tcPr>
            <w:tcW w:w="377" w:type="pct"/>
          </w:tcPr>
          <w:p w14:paraId="1AC5B573" w14:textId="77777777" w:rsidR="001C26D4" w:rsidRPr="00652E62" w:rsidRDefault="00456032" w:rsidP="00652E62">
            <w:pPr>
              <w:suppressAutoHyphens/>
              <w:rPr>
                <w:rFonts w:cs="Calibri"/>
                <w:b/>
              </w:rPr>
            </w:pPr>
            <w:r w:rsidRPr="00652E62">
              <w:rPr>
                <w:rFonts w:cs="Calibri"/>
                <w:b/>
              </w:rPr>
              <w:t>6</w:t>
            </w:r>
            <w:r w:rsidR="00562224" w:rsidRPr="00652E62">
              <w:rPr>
                <w:rFonts w:cs="Calibr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2DCEBFD7" w14:textId="77777777" w:rsidR="001C26D4" w:rsidRPr="00652E62" w:rsidRDefault="001C26D4" w:rsidP="00652E62">
            <w:pPr>
              <w:suppressAutoHyphens/>
              <w:rPr>
                <w:rFonts w:cs="Calibri"/>
                <w:b/>
                <w:bCs/>
              </w:rPr>
            </w:pPr>
            <w:r w:rsidRPr="00652E62">
              <w:rPr>
                <w:rFonts w:cs="Calibri"/>
                <w:b/>
              </w:rPr>
              <w:t>Liczba semestrów:</w:t>
            </w:r>
          </w:p>
        </w:tc>
        <w:tc>
          <w:tcPr>
            <w:tcW w:w="2641" w:type="pct"/>
            <w:shd w:val="clear" w:color="auto" w:fill="auto"/>
          </w:tcPr>
          <w:p w14:paraId="6FA26462" w14:textId="77777777" w:rsidR="001C26D4" w:rsidRPr="00652E62" w:rsidRDefault="00652E62" w:rsidP="00652E62">
            <w:pPr>
              <w:pStyle w:val="Tekst"/>
              <w:suppressAutoHyphens/>
              <w:rPr>
                <w:rFonts w:ascii="Calibri" w:hAnsi="Calibri" w:cs="Calibri"/>
                <w:sz w:val="22"/>
              </w:rPr>
            </w:pPr>
            <w:r w:rsidRPr="00652E62">
              <w:rPr>
                <w:rFonts w:ascii="Calibri" w:hAnsi="Calibri" w:cs="Calibri"/>
                <w:sz w:val="22"/>
              </w:rPr>
              <w:t>4</w:t>
            </w:r>
          </w:p>
        </w:tc>
      </w:tr>
      <w:tr w:rsidR="00DC183C" w:rsidRPr="00652E62" w14:paraId="76247EEC" w14:textId="77777777" w:rsidTr="00A46003">
        <w:tc>
          <w:tcPr>
            <w:tcW w:w="377" w:type="pct"/>
          </w:tcPr>
          <w:p w14:paraId="347D9F1F" w14:textId="77777777" w:rsidR="001C26D4" w:rsidRPr="00652E62" w:rsidRDefault="00456032" w:rsidP="00652E62">
            <w:pPr>
              <w:suppressAutoHyphens/>
              <w:rPr>
                <w:rFonts w:cs="Calibri"/>
                <w:b/>
                <w:bCs/>
              </w:rPr>
            </w:pPr>
            <w:r w:rsidRPr="00652E62">
              <w:rPr>
                <w:rFonts w:cs="Calibri"/>
                <w:b/>
                <w:bCs/>
              </w:rPr>
              <w:t>7</w:t>
            </w:r>
            <w:r w:rsidR="00562224" w:rsidRPr="00652E62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24E3763" w14:textId="77777777" w:rsidR="001C26D4" w:rsidRPr="00652E62" w:rsidRDefault="001C26D4" w:rsidP="00652E62">
            <w:pPr>
              <w:suppressAutoHyphens/>
              <w:rPr>
                <w:rFonts w:cs="Calibri"/>
                <w:b/>
                <w:bCs/>
              </w:rPr>
            </w:pPr>
            <w:r w:rsidRPr="00652E62">
              <w:rPr>
                <w:rFonts w:cs="Calibri"/>
                <w:b/>
                <w:bCs/>
              </w:rPr>
              <w:t>Łączna liczba godzin zajęć</w:t>
            </w:r>
            <w:r w:rsidR="00EB60AC" w:rsidRPr="00652E62">
              <w:rPr>
                <w:rFonts w:cs="Calibri"/>
                <w:b/>
                <w:bCs/>
              </w:rPr>
              <w:t xml:space="preserve"> konieczna do ukończenia studiów</w:t>
            </w:r>
            <w:r w:rsidRPr="00652E62">
              <w:rPr>
                <w:rFonts w:cs="Calibri"/>
                <w:b/>
                <w:bCs/>
              </w:rPr>
              <w:t>:</w:t>
            </w:r>
          </w:p>
        </w:tc>
        <w:tc>
          <w:tcPr>
            <w:tcW w:w="2641" w:type="pct"/>
            <w:shd w:val="clear" w:color="auto" w:fill="auto"/>
          </w:tcPr>
          <w:p w14:paraId="1DAFA39D" w14:textId="77777777" w:rsidR="001C26D4" w:rsidRPr="00652E62" w:rsidRDefault="00652E62" w:rsidP="00652E62">
            <w:pPr>
              <w:pStyle w:val="Tekst"/>
              <w:suppressAutoHyphens/>
              <w:rPr>
                <w:rFonts w:ascii="Calibri" w:hAnsi="Calibri" w:cs="Calibri"/>
                <w:sz w:val="22"/>
              </w:rPr>
            </w:pPr>
            <w:r w:rsidRPr="00652E62">
              <w:rPr>
                <w:rFonts w:ascii="Calibri" w:hAnsi="Calibri" w:cs="Calibri"/>
                <w:sz w:val="22"/>
              </w:rPr>
              <w:t>1681</w:t>
            </w:r>
          </w:p>
        </w:tc>
      </w:tr>
      <w:tr w:rsidR="00DC183C" w:rsidRPr="00652E62" w14:paraId="08609076" w14:textId="77777777" w:rsidTr="00A46003">
        <w:tc>
          <w:tcPr>
            <w:tcW w:w="377" w:type="pct"/>
          </w:tcPr>
          <w:p w14:paraId="7126091C" w14:textId="77777777" w:rsidR="001C26D4" w:rsidRPr="00652E62" w:rsidRDefault="00456032" w:rsidP="00652E62">
            <w:pPr>
              <w:suppressAutoHyphens/>
              <w:rPr>
                <w:rFonts w:cs="Calibri"/>
                <w:b/>
                <w:bCs/>
              </w:rPr>
            </w:pPr>
            <w:r w:rsidRPr="00652E62">
              <w:rPr>
                <w:rFonts w:cs="Calibri"/>
                <w:b/>
                <w:bCs/>
              </w:rPr>
              <w:t>8</w:t>
            </w:r>
            <w:r w:rsidR="00562224" w:rsidRPr="00652E62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5B386E3B" w14:textId="77777777" w:rsidR="001C26D4" w:rsidRPr="00652E62" w:rsidRDefault="001C26D4" w:rsidP="00652E62">
            <w:pPr>
              <w:suppressAutoHyphens/>
              <w:rPr>
                <w:rFonts w:cs="Calibri"/>
                <w:b/>
                <w:bCs/>
              </w:rPr>
            </w:pPr>
            <w:r w:rsidRPr="00652E62">
              <w:rPr>
                <w:rFonts w:cs="Calibri"/>
                <w:b/>
                <w:bCs/>
              </w:rPr>
              <w:t>Łączna liczba punktów ECTS</w:t>
            </w:r>
            <w:r w:rsidR="00EB60AC" w:rsidRPr="00652E62">
              <w:rPr>
                <w:rFonts w:cs="Calibri"/>
                <w:b/>
                <w:bCs/>
              </w:rPr>
              <w:t xml:space="preserve"> konieczna do ukończenia studiów</w:t>
            </w:r>
            <w:r w:rsidRPr="00652E62">
              <w:rPr>
                <w:rFonts w:cs="Calibri"/>
                <w:b/>
                <w:bCs/>
              </w:rPr>
              <w:t>:</w:t>
            </w:r>
          </w:p>
        </w:tc>
        <w:tc>
          <w:tcPr>
            <w:tcW w:w="2641" w:type="pct"/>
            <w:shd w:val="clear" w:color="auto" w:fill="auto"/>
          </w:tcPr>
          <w:p w14:paraId="1EE9BF67" w14:textId="77777777" w:rsidR="001C26D4" w:rsidRPr="00652E62" w:rsidRDefault="00652E62" w:rsidP="00652E62">
            <w:pPr>
              <w:pStyle w:val="Tekst"/>
              <w:suppressAutoHyphens/>
              <w:rPr>
                <w:rFonts w:ascii="Calibri" w:hAnsi="Calibri" w:cs="Calibri"/>
                <w:sz w:val="22"/>
              </w:rPr>
            </w:pPr>
            <w:r w:rsidRPr="00652E62">
              <w:rPr>
                <w:rFonts w:ascii="Calibri" w:hAnsi="Calibri" w:cs="Calibri"/>
                <w:sz w:val="22"/>
              </w:rPr>
              <w:t>120</w:t>
            </w:r>
          </w:p>
        </w:tc>
      </w:tr>
      <w:tr w:rsidR="00DC183C" w:rsidRPr="00652E62" w14:paraId="1ABD206D" w14:textId="77777777" w:rsidTr="00A46003">
        <w:tc>
          <w:tcPr>
            <w:tcW w:w="377" w:type="pct"/>
          </w:tcPr>
          <w:p w14:paraId="7B92C1A0" w14:textId="77777777" w:rsidR="001C26D4" w:rsidRPr="00652E62" w:rsidRDefault="00456032" w:rsidP="00652E62">
            <w:pPr>
              <w:suppressAutoHyphens/>
              <w:rPr>
                <w:rFonts w:cs="Calibri"/>
                <w:b/>
                <w:bCs/>
              </w:rPr>
            </w:pPr>
            <w:r w:rsidRPr="00652E62">
              <w:rPr>
                <w:rFonts w:cs="Calibri"/>
                <w:b/>
                <w:bCs/>
              </w:rPr>
              <w:t>9</w:t>
            </w:r>
            <w:r w:rsidR="00562224" w:rsidRPr="00652E62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481B1142" w14:textId="77777777" w:rsidR="001C26D4" w:rsidRPr="00652E62" w:rsidRDefault="001C26D4" w:rsidP="00652E62">
            <w:pPr>
              <w:suppressAutoHyphens/>
              <w:rPr>
                <w:rFonts w:cs="Calibri"/>
                <w:b/>
                <w:bCs/>
              </w:rPr>
            </w:pPr>
            <w:r w:rsidRPr="00652E62">
              <w:rPr>
                <w:rFonts w:cs="Calibr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  <w:shd w:val="clear" w:color="auto" w:fill="auto"/>
          </w:tcPr>
          <w:p w14:paraId="5171EDD0" w14:textId="77777777" w:rsidR="001C26D4" w:rsidRPr="00652E62" w:rsidRDefault="00652E62" w:rsidP="00652E62">
            <w:pPr>
              <w:pStyle w:val="Tekst"/>
              <w:suppressAutoHyphens/>
              <w:rPr>
                <w:rFonts w:ascii="Calibri" w:hAnsi="Calibri" w:cs="Calibri"/>
                <w:sz w:val="22"/>
              </w:rPr>
            </w:pPr>
            <w:r w:rsidRPr="00652E62">
              <w:rPr>
                <w:rFonts w:ascii="Calibri" w:hAnsi="Calibri" w:cs="Calibri"/>
                <w:sz w:val="22"/>
              </w:rPr>
              <w:t>magister</w:t>
            </w:r>
          </w:p>
        </w:tc>
      </w:tr>
      <w:tr w:rsidR="00DC183C" w:rsidRPr="00652E62" w14:paraId="674C48C0" w14:textId="77777777" w:rsidTr="00A46003">
        <w:tc>
          <w:tcPr>
            <w:tcW w:w="377" w:type="pct"/>
          </w:tcPr>
          <w:p w14:paraId="6491C399" w14:textId="77777777" w:rsidR="001C26D4" w:rsidRPr="00652E62" w:rsidRDefault="00456032" w:rsidP="00652E62">
            <w:pPr>
              <w:suppressAutoHyphens/>
              <w:rPr>
                <w:rFonts w:cs="Calibri"/>
                <w:b/>
                <w:bCs/>
              </w:rPr>
            </w:pPr>
            <w:r w:rsidRPr="00652E62">
              <w:rPr>
                <w:rFonts w:cs="Calibri"/>
                <w:b/>
                <w:bCs/>
              </w:rPr>
              <w:t>10</w:t>
            </w:r>
            <w:r w:rsidR="00562224" w:rsidRPr="00652E62">
              <w:rPr>
                <w:rFonts w:cs="Calibr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4709A1CB" w14:textId="77777777" w:rsidR="001C26D4" w:rsidRPr="00652E62" w:rsidRDefault="001C26D4" w:rsidP="00652E62">
            <w:pPr>
              <w:suppressAutoHyphens/>
              <w:rPr>
                <w:rFonts w:cs="Calibri"/>
                <w:b/>
                <w:bCs/>
              </w:rPr>
            </w:pPr>
            <w:r w:rsidRPr="00652E62">
              <w:rPr>
                <w:rFonts w:cs="Calibri"/>
                <w:b/>
                <w:bCs/>
              </w:rPr>
              <w:t>Język  wykładowy:</w:t>
            </w:r>
          </w:p>
        </w:tc>
        <w:tc>
          <w:tcPr>
            <w:tcW w:w="2641" w:type="pct"/>
            <w:shd w:val="clear" w:color="auto" w:fill="auto"/>
          </w:tcPr>
          <w:p w14:paraId="5790C116" w14:textId="77777777" w:rsidR="001C26D4" w:rsidRPr="00652E62" w:rsidRDefault="00652E62" w:rsidP="00652E62">
            <w:pPr>
              <w:pStyle w:val="Tekst"/>
              <w:suppressAutoHyphens/>
              <w:rPr>
                <w:rFonts w:ascii="Calibri" w:hAnsi="Calibri" w:cs="Calibri"/>
                <w:sz w:val="22"/>
              </w:rPr>
            </w:pPr>
            <w:r w:rsidRPr="00652E62">
              <w:rPr>
                <w:rFonts w:ascii="Calibri" w:hAnsi="Calibri" w:cs="Calibri"/>
                <w:sz w:val="22"/>
              </w:rPr>
              <w:t>język polski</w:t>
            </w:r>
          </w:p>
        </w:tc>
      </w:tr>
      <w:tr w:rsidR="00DC183C" w:rsidRPr="00652E62" w14:paraId="6D3D07BE" w14:textId="77777777" w:rsidTr="00A46003">
        <w:tc>
          <w:tcPr>
            <w:tcW w:w="377" w:type="pct"/>
          </w:tcPr>
          <w:p w14:paraId="748FCCD5" w14:textId="77777777" w:rsidR="001C26D4" w:rsidRPr="00652E62" w:rsidRDefault="00456032" w:rsidP="00652E62">
            <w:pPr>
              <w:suppressAutoHyphens/>
              <w:rPr>
                <w:rFonts w:cs="Calibri"/>
                <w:b/>
              </w:rPr>
            </w:pPr>
            <w:r w:rsidRPr="00652E62">
              <w:rPr>
                <w:rFonts w:cs="Calibri"/>
                <w:b/>
              </w:rPr>
              <w:t>11</w:t>
            </w:r>
            <w:r w:rsidR="00562224" w:rsidRPr="00652E62">
              <w:rPr>
                <w:rFonts w:cs="Calibr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4BB1F479" w14:textId="77777777" w:rsidR="001C26D4" w:rsidRPr="00652E62" w:rsidRDefault="001C26D4" w:rsidP="00652E62">
            <w:pPr>
              <w:suppressAutoHyphens/>
              <w:rPr>
                <w:rFonts w:cs="Calibri"/>
                <w:b/>
                <w:bCs/>
                <w:highlight w:val="lightGray"/>
              </w:rPr>
            </w:pPr>
            <w:r w:rsidRPr="00652E62">
              <w:rPr>
                <w:rFonts w:cs="Calibri"/>
                <w:b/>
              </w:rPr>
              <w:t>Wydział prowadzący kierunek studiów:</w:t>
            </w:r>
          </w:p>
        </w:tc>
        <w:tc>
          <w:tcPr>
            <w:tcW w:w="2641" w:type="pct"/>
            <w:shd w:val="clear" w:color="auto" w:fill="auto"/>
          </w:tcPr>
          <w:p w14:paraId="04FCB1C8" w14:textId="77777777" w:rsidR="001C26D4" w:rsidRPr="00652E62" w:rsidRDefault="00652E62" w:rsidP="00652E62">
            <w:pPr>
              <w:pStyle w:val="Tekst"/>
              <w:suppressAutoHyphens/>
              <w:rPr>
                <w:rFonts w:ascii="Calibri" w:hAnsi="Calibri" w:cs="Calibri"/>
                <w:sz w:val="22"/>
              </w:rPr>
            </w:pPr>
            <w:r w:rsidRPr="00652E62">
              <w:rPr>
                <w:rFonts w:ascii="Calibri" w:hAnsi="Calibri" w:cs="Calibri"/>
              </w:rPr>
              <w:t>Wydział Farmaceutyczny</w:t>
            </w:r>
          </w:p>
        </w:tc>
      </w:tr>
      <w:tr w:rsidR="00DC183C" w:rsidRPr="00652E62" w14:paraId="2F4C320E" w14:textId="77777777" w:rsidTr="00EB60AC">
        <w:trPr>
          <w:trHeight w:val="70"/>
        </w:trPr>
        <w:tc>
          <w:tcPr>
            <w:tcW w:w="377" w:type="pct"/>
          </w:tcPr>
          <w:p w14:paraId="595EE5CE" w14:textId="77777777" w:rsidR="001C26D4" w:rsidRPr="00652E62" w:rsidRDefault="00456032" w:rsidP="00652E62">
            <w:pPr>
              <w:suppressAutoHyphens/>
              <w:rPr>
                <w:rFonts w:cs="Calibri"/>
                <w:b/>
              </w:rPr>
            </w:pPr>
            <w:r w:rsidRPr="00652E62">
              <w:rPr>
                <w:rFonts w:cs="Calibri"/>
                <w:b/>
              </w:rPr>
              <w:t>12</w:t>
            </w:r>
            <w:r w:rsidR="00562224" w:rsidRPr="00652E62">
              <w:rPr>
                <w:rFonts w:cs="Calibr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</w:tcPr>
          <w:p w14:paraId="28A2EB53" w14:textId="77777777" w:rsidR="00014349" w:rsidRPr="00652E62" w:rsidRDefault="001C26D4" w:rsidP="00652E62">
            <w:pPr>
              <w:suppressAutoHyphens/>
              <w:rPr>
                <w:rFonts w:cs="Calibri"/>
                <w:b/>
              </w:rPr>
            </w:pPr>
            <w:r w:rsidRPr="00652E62">
              <w:rPr>
                <w:rFonts w:cs="Calibri"/>
                <w:b/>
              </w:rPr>
              <w:t xml:space="preserve">Specjalności/ specjalizacje realizowane </w:t>
            </w:r>
          </w:p>
          <w:p w14:paraId="0D2AA0AE" w14:textId="77777777" w:rsidR="001C26D4" w:rsidRPr="00652E62" w:rsidRDefault="001C26D4" w:rsidP="00652E62">
            <w:pPr>
              <w:suppressAutoHyphens/>
              <w:rPr>
                <w:rFonts w:cs="Calibri"/>
                <w:b/>
              </w:rPr>
            </w:pPr>
            <w:r w:rsidRPr="00652E62">
              <w:rPr>
                <w:rFonts w:cs="Calibri"/>
                <w:b/>
              </w:rPr>
              <w:t>w ramach kierunku studiów</w:t>
            </w:r>
          </w:p>
          <w:p w14:paraId="3762D84D" w14:textId="77777777" w:rsidR="00577422" w:rsidRPr="00652E62" w:rsidRDefault="00577422" w:rsidP="00652E62">
            <w:pPr>
              <w:suppressAutoHyphens/>
              <w:rPr>
                <w:rFonts w:cs="Calibri"/>
                <w:b/>
                <w:highlight w:val="lightGray"/>
              </w:rPr>
            </w:pPr>
          </w:p>
        </w:tc>
        <w:tc>
          <w:tcPr>
            <w:tcW w:w="2641" w:type="pct"/>
            <w:shd w:val="clear" w:color="auto" w:fill="auto"/>
          </w:tcPr>
          <w:p w14:paraId="6610D870" w14:textId="77777777" w:rsidR="001C26D4" w:rsidRPr="00652E62" w:rsidRDefault="001C26D4" w:rsidP="00652E62">
            <w:pPr>
              <w:pStyle w:val="Tekst"/>
              <w:suppressAutoHyphens/>
              <w:rPr>
                <w:rFonts w:ascii="Calibri" w:hAnsi="Calibri" w:cs="Calibri"/>
                <w:sz w:val="22"/>
              </w:rPr>
            </w:pPr>
          </w:p>
        </w:tc>
      </w:tr>
    </w:tbl>
    <w:p w14:paraId="1929161C" w14:textId="77777777" w:rsidR="00A46003" w:rsidRPr="00652E62" w:rsidRDefault="00A46003" w:rsidP="00652E62">
      <w:pPr>
        <w:suppressAutoHyphens/>
        <w:rPr>
          <w:rFonts w:cs="Calibri"/>
          <w:b/>
          <w:sz w:val="24"/>
          <w:szCs w:val="24"/>
        </w:rPr>
      </w:pPr>
    </w:p>
    <w:p w14:paraId="5841ED89" w14:textId="77777777" w:rsidR="00A46003" w:rsidRPr="00652E62" w:rsidRDefault="00A46003" w:rsidP="00652E62">
      <w:pPr>
        <w:suppressAutoHyphens/>
        <w:rPr>
          <w:rFonts w:cs="Calibri"/>
          <w:b/>
          <w:sz w:val="24"/>
          <w:szCs w:val="24"/>
        </w:rPr>
      </w:pPr>
    </w:p>
    <w:p w14:paraId="744297E7" w14:textId="77777777" w:rsidR="00A46003" w:rsidRPr="00652E62" w:rsidRDefault="00A46003" w:rsidP="00652E62">
      <w:pPr>
        <w:suppressAutoHyphens/>
        <w:rPr>
          <w:rFonts w:cs="Calibr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652E62" w14:paraId="5A76881F" w14:textId="77777777" w:rsidTr="00856A6F">
        <w:tc>
          <w:tcPr>
            <w:tcW w:w="345" w:type="pct"/>
          </w:tcPr>
          <w:p w14:paraId="39CA71C7" w14:textId="77777777" w:rsidR="00A46003" w:rsidRPr="00652E62" w:rsidRDefault="00A46003" w:rsidP="00652E62">
            <w:pPr>
              <w:suppressAutoHyphens/>
              <w:rPr>
                <w:rFonts w:cs="Calibri"/>
                <w:b/>
              </w:rPr>
            </w:pPr>
            <w:r w:rsidRPr="00652E62">
              <w:rPr>
                <w:rFonts w:cs="Calibri"/>
                <w:b/>
              </w:rPr>
              <w:t>13.</w:t>
            </w:r>
          </w:p>
          <w:p w14:paraId="267BB8AF" w14:textId="77777777" w:rsidR="00A46003" w:rsidRPr="00652E62" w:rsidRDefault="00A46003" w:rsidP="00652E62">
            <w:pPr>
              <w:suppressAutoHyphens/>
              <w:rPr>
                <w:rFonts w:cs="Calibri"/>
                <w:b/>
              </w:rPr>
            </w:pPr>
          </w:p>
        </w:tc>
        <w:tc>
          <w:tcPr>
            <w:tcW w:w="4655" w:type="pct"/>
            <w:shd w:val="clear" w:color="auto" w:fill="auto"/>
          </w:tcPr>
          <w:p w14:paraId="7368DFCC" w14:textId="77777777" w:rsidR="00A46003" w:rsidRPr="00652E62" w:rsidRDefault="00A46003" w:rsidP="00652E62">
            <w:pPr>
              <w:suppressAutoHyphens/>
              <w:ind w:left="-248"/>
              <w:jc w:val="center"/>
              <w:rPr>
                <w:rFonts w:cs="Calibri"/>
                <w:sz w:val="20"/>
                <w:szCs w:val="20"/>
              </w:rPr>
            </w:pPr>
            <w:r w:rsidRPr="00652E62">
              <w:rPr>
                <w:rFonts w:cs="Calibr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652E62">
              <w:rPr>
                <w:rFonts w:cs="Calibri"/>
                <w:sz w:val="20"/>
                <w:szCs w:val="20"/>
              </w:rPr>
              <w:t>, w których prowadzony jest kierunek studiów zgodnie z klasyfikacją dziedzin i dyscyplin naukowych oraz dyscyplin artystycznych stanowiąca załącznik do Rozporządzenia MEiN z dn. 11.10.2022 r. (Dz.U. poz.2202)</w:t>
            </w:r>
          </w:p>
          <w:p w14:paraId="195E873A" w14:textId="77777777" w:rsidR="00A46003" w:rsidRPr="00652E62" w:rsidRDefault="00A46003" w:rsidP="00652E62">
            <w:pPr>
              <w:suppressAutoHyphens/>
              <w:ind w:left="-248"/>
              <w:jc w:val="center"/>
              <w:rPr>
                <w:rFonts w:cs="Calibr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:rsidRPr="00652E62" w14:paraId="7257DFBA" w14:textId="77777777" w:rsidTr="00CD3F5A">
        <w:tc>
          <w:tcPr>
            <w:tcW w:w="3085" w:type="dxa"/>
          </w:tcPr>
          <w:p w14:paraId="1050F51E" w14:textId="77777777" w:rsidR="00A46003" w:rsidRPr="00652E62" w:rsidRDefault="00A46003" w:rsidP="00652E62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652E62">
              <w:rPr>
                <w:rFonts w:cs="Calibri"/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CD829F0" w14:textId="77777777" w:rsidR="00A46003" w:rsidRPr="00652E62" w:rsidRDefault="00A46003" w:rsidP="00652E62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652E62">
              <w:rPr>
                <w:rFonts w:cs="Calibri"/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5BCD8BD7" w14:textId="77777777" w:rsidR="00A46003" w:rsidRPr="00652E62" w:rsidRDefault="00A46003" w:rsidP="00652E62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652E62">
              <w:rPr>
                <w:rFonts w:cs="Calibri"/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777AA506" w14:textId="77777777" w:rsidR="00A46003" w:rsidRPr="00652E62" w:rsidRDefault="00A46003" w:rsidP="00652E62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652E62">
              <w:rPr>
                <w:rFonts w:cs="Calibri"/>
                <w:b/>
                <w:bCs/>
              </w:rPr>
              <w:t xml:space="preserve">Dyscyplina wiodąca </w:t>
            </w:r>
          </w:p>
          <w:p w14:paraId="3719C2ED" w14:textId="77777777" w:rsidR="00A46003" w:rsidRPr="00652E62" w:rsidRDefault="00A46003" w:rsidP="00652E62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652E62">
              <w:rPr>
                <w:rFonts w:cs="Calibri"/>
                <w:b/>
                <w:bCs/>
              </w:rPr>
              <w:t xml:space="preserve">(TAK-ponad 50%; NIE-50% i mniej) </w:t>
            </w:r>
          </w:p>
        </w:tc>
      </w:tr>
      <w:tr w:rsidR="003B4565" w:rsidRPr="00652E62" w14:paraId="6086ECDE" w14:textId="77777777" w:rsidTr="00CD3F5A">
        <w:tc>
          <w:tcPr>
            <w:tcW w:w="3085" w:type="dxa"/>
          </w:tcPr>
          <w:p w14:paraId="302ED669" w14:textId="77777777" w:rsidR="003B4565" w:rsidRPr="00652E62" w:rsidRDefault="003B4565" w:rsidP="003B4565">
            <w:pPr>
              <w:suppressAutoHyphens/>
              <w:jc w:val="center"/>
              <w:rPr>
                <w:rFonts w:cs="Calibri"/>
              </w:rPr>
            </w:pPr>
            <w:r w:rsidRPr="000A6832">
              <w:t xml:space="preserve">Nauki medyczne i nauki o zdrowiu </w:t>
            </w:r>
          </w:p>
        </w:tc>
        <w:tc>
          <w:tcPr>
            <w:tcW w:w="3735" w:type="dxa"/>
          </w:tcPr>
          <w:p w14:paraId="0FE44D18" w14:textId="77777777" w:rsidR="003B4565" w:rsidRPr="00652E62" w:rsidRDefault="003B4565" w:rsidP="003B4565">
            <w:pPr>
              <w:suppressAutoHyphens/>
              <w:jc w:val="center"/>
              <w:rPr>
                <w:rFonts w:cs="Calibri"/>
              </w:rPr>
            </w:pPr>
            <w:r w:rsidRPr="000A6832">
              <w:t xml:space="preserve">Nauki o zdrowiu </w:t>
            </w:r>
          </w:p>
        </w:tc>
        <w:tc>
          <w:tcPr>
            <w:tcW w:w="1314" w:type="dxa"/>
          </w:tcPr>
          <w:p w14:paraId="446E481E" w14:textId="77777777" w:rsidR="003B4565" w:rsidRPr="00652E62" w:rsidRDefault="003B4565" w:rsidP="003B4565">
            <w:pPr>
              <w:suppressAutoHyphens/>
              <w:jc w:val="center"/>
              <w:rPr>
                <w:rFonts w:cs="Calibri"/>
              </w:rPr>
            </w:pPr>
            <w:r w:rsidRPr="000A6832">
              <w:t>55%</w:t>
            </w:r>
          </w:p>
        </w:tc>
        <w:tc>
          <w:tcPr>
            <w:tcW w:w="2067" w:type="dxa"/>
          </w:tcPr>
          <w:p w14:paraId="55D17BCB" w14:textId="77777777" w:rsidR="003B4565" w:rsidRPr="00652E62" w:rsidRDefault="003B4565" w:rsidP="003B4565">
            <w:pPr>
              <w:suppressAutoHyphens/>
              <w:jc w:val="center"/>
              <w:rPr>
                <w:rFonts w:cs="Calibri"/>
              </w:rPr>
            </w:pPr>
            <w:r w:rsidRPr="000A6832">
              <w:t>tak</w:t>
            </w:r>
          </w:p>
        </w:tc>
      </w:tr>
      <w:tr w:rsidR="003B4565" w:rsidRPr="00652E62" w14:paraId="08B9A083" w14:textId="77777777" w:rsidTr="00CD3F5A">
        <w:tc>
          <w:tcPr>
            <w:tcW w:w="3085" w:type="dxa"/>
          </w:tcPr>
          <w:p w14:paraId="3339DD7C" w14:textId="77777777" w:rsidR="003B4565" w:rsidRPr="00652E62" w:rsidRDefault="003B4565" w:rsidP="003B4565">
            <w:pPr>
              <w:suppressAutoHyphens/>
              <w:jc w:val="center"/>
              <w:rPr>
                <w:rFonts w:cs="Calibri"/>
              </w:rPr>
            </w:pPr>
            <w:r w:rsidRPr="000A6832">
              <w:t>Nauki medyczne i nauki o zdrowiu</w:t>
            </w:r>
          </w:p>
        </w:tc>
        <w:tc>
          <w:tcPr>
            <w:tcW w:w="3735" w:type="dxa"/>
          </w:tcPr>
          <w:p w14:paraId="4DF2B9E9" w14:textId="77777777" w:rsidR="003B4565" w:rsidRPr="00652E62" w:rsidRDefault="003B4565" w:rsidP="003B4565">
            <w:pPr>
              <w:suppressAutoHyphens/>
              <w:jc w:val="center"/>
              <w:rPr>
                <w:rFonts w:cs="Calibri"/>
              </w:rPr>
            </w:pPr>
            <w:r w:rsidRPr="000A6832">
              <w:t>Nauki farmaceutyczne</w:t>
            </w:r>
          </w:p>
        </w:tc>
        <w:tc>
          <w:tcPr>
            <w:tcW w:w="1314" w:type="dxa"/>
          </w:tcPr>
          <w:p w14:paraId="73D2EDA4" w14:textId="77777777" w:rsidR="003B4565" w:rsidRPr="00652E62" w:rsidRDefault="003B4565" w:rsidP="003B4565">
            <w:pPr>
              <w:suppressAutoHyphens/>
              <w:jc w:val="center"/>
              <w:rPr>
                <w:rFonts w:cs="Calibri"/>
              </w:rPr>
            </w:pPr>
            <w:r w:rsidRPr="000A6832">
              <w:t>25%</w:t>
            </w:r>
          </w:p>
        </w:tc>
        <w:tc>
          <w:tcPr>
            <w:tcW w:w="2067" w:type="dxa"/>
          </w:tcPr>
          <w:p w14:paraId="7DF3B026" w14:textId="77777777" w:rsidR="003B4565" w:rsidRPr="00652E62" w:rsidRDefault="003B4565" w:rsidP="003B4565">
            <w:pPr>
              <w:suppressAutoHyphens/>
              <w:jc w:val="center"/>
              <w:rPr>
                <w:rFonts w:cs="Calibri"/>
              </w:rPr>
            </w:pPr>
            <w:r w:rsidRPr="000A6832">
              <w:t>nie</w:t>
            </w:r>
          </w:p>
        </w:tc>
      </w:tr>
      <w:tr w:rsidR="003B4565" w:rsidRPr="00652E62" w14:paraId="42300619" w14:textId="77777777" w:rsidTr="00CD3F5A">
        <w:tc>
          <w:tcPr>
            <w:tcW w:w="3085" w:type="dxa"/>
          </w:tcPr>
          <w:p w14:paraId="544F7B0F" w14:textId="77777777" w:rsidR="003B4565" w:rsidRPr="00652E62" w:rsidRDefault="003B4565" w:rsidP="003B4565">
            <w:pPr>
              <w:suppressAutoHyphens/>
              <w:jc w:val="center"/>
              <w:rPr>
                <w:rFonts w:cs="Calibri"/>
              </w:rPr>
            </w:pPr>
            <w:r w:rsidRPr="000A6832">
              <w:t>Nauki medyczne i nauki o zdrowiu</w:t>
            </w:r>
          </w:p>
        </w:tc>
        <w:tc>
          <w:tcPr>
            <w:tcW w:w="3735" w:type="dxa"/>
          </w:tcPr>
          <w:p w14:paraId="0830D481" w14:textId="77777777" w:rsidR="003B4565" w:rsidRPr="00652E62" w:rsidRDefault="003B4565" w:rsidP="003B4565">
            <w:pPr>
              <w:suppressAutoHyphens/>
              <w:jc w:val="center"/>
              <w:rPr>
                <w:rFonts w:cs="Calibri"/>
              </w:rPr>
            </w:pPr>
            <w:r w:rsidRPr="000A6832">
              <w:t>Nauki medyczne</w:t>
            </w:r>
          </w:p>
        </w:tc>
        <w:tc>
          <w:tcPr>
            <w:tcW w:w="1314" w:type="dxa"/>
          </w:tcPr>
          <w:p w14:paraId="54551B79" w14:textId="77777777" w:rsidR="003B4565" w:rsidRPr="00652E62" w:rsidRDefault="003B4565" w:rsidP="003B4565">
            <w:pPr>
              <w:suppressAutoHyphens/>
              <w:jc w:val="center"/>
              <w:rPr>
                <w:rFonts w:cs="Calibri"/>
              </w:rPr>
            </w:pPr>
            <w:r w:rsidRPr="000A6832">
              <w:t>20%</w:t>
            </w:r>
          </w:p>
        </w:tc>
        <w:tc>
          <w:tcPr>
            <w:tcW w:w="2067" w:type="dxa"/>
          </w:tcPr>
          <w:p w14:paraId="600BDD27" w14:textId="77777777" w:rsidR="003B4565" w:rsidRPr="00652E62" w:rsidRDefault="003B4565" w:rsidP="003B4565">
            <w:pPr>
              <w:suppressAutoHyphens/>
              <w:jc w:val="center"/>
              <w:rPr>
                <w:rFonts w:cs="Calibri"/>
              </w:rPr>
            </w:pPr>
            <w:r w:rsidRPr="000A6832">
              <w:t>nie</w:t>
            </w:r>
          </w:p>
        </w:tc>
      </w:tr>
      <w:tr w:rsidR="00A46003" w:rsidRPr="00652E62" w14:paraId="7FFB10A5" w14:textId="77777777" w:rsidTr="00CD3F5A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4766BA42" w14:textId="77777777" w:rsidR="00A46003" w:rsidRPr="00652E62" w:rsidRDefault="00A46003" w:rsidP="00652E62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652E62">
              <w:rPr>
                <w:rFonts w:cs="Calibri"/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4B045343" w14:textId="77777777" w:rsidR="00A46003" w:rsidRPr="00652E62" w:rsidRDefault="00A46003" w:rsidP="00652E62">
            <w:pPr>
              <w:suppressAutoHyphens/>
              <w:jc w:val="center"/>
              <w:rPr>
                <w:rFonts w:cs="Calibri"/>
                <w:b/>
                <w:bCs/>
              </w:rPr>
            </w:pPr>
            <w:r w:rsidRPr="00652E62">
              <w:rPr>
                <w:rFonts w:cs="Calibri"/>
                <w:b/>
                <w:bCs/>
              </w:rPr>
              <w:t>100 %</w:t>
            </w:r>
          </w:p>
        </w:tc>
      </w:tr>
    </w:tbl>
    <w:p w14:paraId="5DBA8BF1" w14:textId="77777777" w:rsidR="00A46003" w:rsidRPr="00652E62" w:rsidRDefault="00A46003" w:rsidP="00652E62">
      <w:pPr>
        <w:suppressAutoHyphens/>
        <w:rPr>
          <w:rFonts w:cs="Calibri"/>
          <w:b/>
          <w:sz w:val="24"/>
          <w:szCs w:val="24"/>
        </w:rPr>
      </w:pPr>
    </w:p>
    <w:p w14:paraId="58977C15" w14:textId="77777777" w:rsidR="0025266E" w:rsidRPr="00652E62" w:rsidRDefault="00A46003" w:rsidP="00652E62">
      <w:pPr>
        <w:suppressAutoHyphens/>
        <w:rPr>
          <w:rFonts w:cs="Calibri"/>
          <w:b/>
          <w:strike/>
          <w:sz w:val="24"/>
          <w:szCs w:val="24"/>
        </w:rPr>
      </w:pPr>
      <w:r w:rsidRPr="00652E62">
        <w:rPr>
          <w:rFonts w:cs="Calibri"/>
          <w:b/>
          <w:sz w:val="24"/>
          <w:szCs w:val="24"/>
        </w:rPr>
        <w:t xml:space="preserve">Część B. WSKAŹNIKI DOTYCZĄCE PROGRAMU STUDIÓW </w:t>
      </w:r>
    </w:p>
    <w:p w14:paraId="4680222C" w14:textId="77777777" w:rsidR="0025266E" w:rsidRPr="00652E62" w:rsidRDefault="0025266E" w:rsidP="00652E62">
      <w:pPr>
        <w:suppressAutoHyphens/>
        <w:rPr>
          <w:rFonts w:cs="Calibri"/>
          <w:b/>
          <w:sz w:val="24"/>
          <w:szCs w:val="24"/>
        </w:rPr>
      </w:pPr>
    </w:p>
    <w:p w14:paraId="3CABC515" w14:textId="77777777" w:rsidR="00517101" w:rsidRPr="00652E62" w:rsidRDefault="001F36F2" w:rsidP="00652E62">
      <w:pPr>
        <w:suppressAutoHyphens/>
        <w:rPr>
          <w:rFonts w:cs="Calibri"/>
          <w:b/>
          <w:sz w:val="16"/>
          <w:szCs w:val="16"/>
        </w:rPr>
      </w:pPr>
      <w:r w:rsidRPr="00652E62">
        <w:rPr>
          <w:rFonts w:cs="Calibri"/>
          <w:b/>
          <w:sz w:val="24"/>
          <w:szCs w:val="24"/>
        </w:rPr>
        <w:t>Wskaźniki w zakresie l</w:t>
      </w:r>
      <w:r w:rsidR="001C26D4" w:rsidRPr="00652E62">
        <w:rPr>
          <w:rFonts w:cs="Calibri"/>
          <w:b/>
          <w:sz w:val="24"/>
          <w:szCs w:val="24"/>
        </w:rPr>
        <w:t>iczby punktów ECTS</w:t>
      </w:r>
      <w:r w:rsidR="008D2EA5" w:rsidRPr="00652E62">
        <w:rPr>
          <w:rFonts w:cs="Calibr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652E62" w14:paraId="1EEBE3C1" w14:textId="77777777" w:rsidTr="00D06132">
        <w:trPr>
          <w:trHeight w:val="788"/>
        </w:trPr>
        <w:tc>
          <w:tcPr>
            <w:tcW w:w="611" w:type="dxa"/>
            <w:vAlign w:val="center"/>
          </w:tcPr>
          <w:p w14:paraId="24B47AF7" w14:textId="77777777" w:rsidR="00524953" w:rsidRPr="00652E62" w:rsidRDefault="00EB053F" w:rsidP="00652E62">
            <w:pPr>
              <w:suppressAutoHyphens/>
              <w:rPr>
                <w:rFonts w:cs="Calibri"/>
                <w:b/>
                <w:bCs/>
              </w:rPr>
            </w:pPr>
            <w:r w:rsidRPr="00652E62">
              <w:rPr>
                <w:rFonts w:cs="Calibr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ADE2262" w14:textId="77777777" w:rsidR="00524953" w:rsidRPr="00652E62" w:rsidRDefault="00524953" w:rsidP="00652E62">
            <w:pPr>
              <w:suppressAutoHyphens/>
              <w:rPr>
                <w:rFonts w:cs="Calibri"/>
                <w:b/>
                <w:bCs/>
              </w:rPr>
            </w:pPr>
            <w:r w:rsidRPr="00652E62">
              <w:rPr>
                <w:rFonts w:cs="Calibr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76D9DC78" w14:textId="77777777" w:rsidR="00524953" w:rsidRPr="00652E62" w:rsidRDefault="00524953" w:rsidP="00652E62">
            <w:pPr>
              <w:suppressAutoHyphens/>
              <w:spacing w:before="240"/>
              <w:rPr>
                <w:rFonts w:cs="Calibri"/>
                <w:b/>
              </w:rPr>
            </w:pPr>
            <w:r w:rsidRPr="00652E62">
              <w:rPr>
                <w:rFonts w:cs="Calibri"/>
                <w:b/>
              </w:rPr>
              <w:t>Liczba punktów</w:t>
            </w:r>
          </w:p>
        </w:tc>
      </w:tr>
      <w:tr w:rsidR="00D06132" w:rsidRPr="00652E62" w14:paraId="660E8298" w14:textId="77777777" w:rsidTr="003F3356">
        <w:tc>
          <w:tcPr>
            <w:tcW w:w="611" w:type="dxa"/>
            <w:vAlign w:val="center"/>
          </w:tcPr>
          <w:p w14:paraId="5A8D15D7" w14:textId="77777777" w:rsidR="00D06132" w:rsidRPr="00652E62" w:rsidRDefault="00D06132" w:rsidP="00652E62">
            <w:pPr>
              <w:suppressAutoHyphens/>
              <w:rPr>
                <w:rFonts w:cs="Calibri"/>
              </w:rPr>
            </w:pPr>
            <w:r w:rsidRPr="00652E62">
              <w:rPr>
                <w:rFonts w:cs="Calibri"/>
              </w:rPr>
              <w:t>1.</w:t>
            </w:r>
          </w:p>
        </w:tc>
        <w:tc>
          <w:tcPr>
            <w:tcW w:w="8456" w:type="dxa"/>
            <w:gridSpan w:val="2"/>
            <w:vAlign w:val="center"/>
          </w:tcPr>
          <w:p w14:paraId="718BB1D1" w14:textId="77777777" w:rsidR="00D06132" w:rsidRPr="00652E62" w:rsidRDefault="00D06132" w:rsidP="00652E62">
            <w:pPr>
              <w:suppressAutoHyphens/>
              <w:rPr>
                <w:rFonts w:cs="Calibri"/>
              </w:rPr>
            </w:pPr>
            <w:r w:rsidRPr="00652E62">
              <w:rPr>
                <w:rFonts w:cs="Calibri"/>
              </w:rPr>
              <w:t xml:space="preserve">Liczba punktów ECTS konieczna do ukończenia studiów według przepisów powszechnie obowiązujących (ustawy </w:t>
            </w:r>
            <w:r w:rsidRPr="00652E62">
              <w:rPr>
                <w:rFonts w:cs="Calibri"/>
                <w:szCs w:val="24"/>
              </w:rPr>
              <w:t>Prawo o szkolnictwie wyższym i nauce</w:t>
            </w:r>
            <w:r w:rsidRPr="00652E62">
              <w:rPr>
                <w:rFonts w:cs="Calibri"/>
              </w:rPr>
              <w:t>, Rozporządzenia w sprawie studiów, standardów)</w:t>
            </w:r>
          </w:p>
        </w:tc>
        <w:tc>
          <w:tcPr>
            <w:tcW w:w="1127" w:type="dxa"/>
          </w:tcPr>
          <w:p w14:paraId="1731A187" w14:textId="77777777" w:rsidR="00D06132" w:rsidRPr="00652E62" w:rsidRDefault="00652E62" w:rsidP="00652E62">
            <w:pPr>
              <w:pStyle w:val="tabelka"/>
              <w:suppressAutoHyphens/>
              <w:rPr>
                <w:rFonts w:ascii="Calibri" w:hAnsi="Calibri" w:cs="Calibri"/>
              </w:rPr>
            </w:pPr>
            <w:r w:rsidRPr="00652E62">
              <w:rPr>
                <w:rFonts w:ascii="Calibri" w:hAnsi="Calibri" w:cs="Calibri"/>
              </w:rPr>
              <w:t>120</w:t>
            </w:r>
          </w:p>
        </w:tc>
      </w:tr>
      <w:tr w:rsidR="00D06132" w:rsidRPr="00652E62" w14:paraId="63FFB6EE" w14:textId="77777777" w:rsidTr="003F3356">
        <w:tc>
          <w:tcPr>
            <w:tcW w:w="611" w:type="dxa"/>
            <w:vAlign w:val="center"/>
          </w:tcPr>
          <w:p w14:paraId="55B4F728" w14:textId="77777777" w:rsidR="00D06132" w:rsidRPr="00652E62" w:rsidRDefault="00D06132" w:rsidP="00652E62">
            <w:pPr>
              <w:suppressAutoHyphens/>
              <w:rPr>
                <w:rFonts w:cs="Calibri"/>
              </w:rPr>
            </w:pPr>
            <w:r w:rsidRPr="00652E62">
              <w:rPr>
                <w:rFonts w:cs="Calibr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1A7A8FA0" w14:textId="77777777" w:rsidR="00D06132" w:rsidRPr="00652E62" w:rsidRDefault="00D06132" w:rsidP="00652E62">
            <w:pPr>
              <w:suppressAutoHyphens/>
              <w:rPr>
                <w:rFonts w:cs="Calibri"/>
              </w:rPr>
            </w:pPr>
            <w:r w:rsidRPr="00652E62">
              <w:rPr>
                <w:rFonts w:cs="Calibri"/>
              </w:rPr>
              <w:t>Liczba punktów ECTS w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6AE4BBA6" w14:textId="77777777" w:rsidR="00D06132" w:rsidRPr="00652E62" w:rsidRDefault="00652E62" w:rsidP="00652E62">
            <w:pPr>
              <w:pStyle w:val="tabelka"/>
              <w:suppressAutoHyphens/>
              <w:rPr>
                <w:rFonts w:ascii="Calibri" w:hAnsi="Calibri" w:cs="Calibri"/>
              </w:rPr>
            </w:pPr>
            <w:r w:rsidRPr="00652E62">
              <w:rPr>
                <w:rFonts w:ascii="Calibri" w:hAnsi="Calibri" w:cs="Calibri"/>
              </w:rPr>
              <w:t>67</w:t>
            </w:r>
          </w:p>
        </w:tc>
      </w:tr>
      <w:tr w:rsidR="00D06132" w:rsidRPr="00652E62" w14:paraId="17226501" w14:textId="77777777" w:rsidTr="003F3356">
        <w:tc>
          <w:tcPr>
            <w:tcW w:w="611" w:type="dxa"/>
            <w:vAlign w:val="center"/>
          </w:tcPr>
          <w:p w14:paraId="6419AA64" w14:textId="77777777" w:rsidR="00D06132" w:rsidRPr="00652E62" w:rsidRDefault="00D06132" w:rsidP="00652E62">
            <w:pPr>
              <w:suppressAutoHyphens/>
              <w:rPr>
                <w:rFonts w:cs="Calibri"/>
              </w:rPr>
            </w:pPr>
            <w:r w:rsidRPr="00652E62">
              <w:rPr>
                <w:rFonts w:cs="Calibri"/>
              </w:rPr>
              <w:t>3.</w:t>
            </w:r>
          </w:p>
        </w:tc>
        <w:tc>
          <w:tcPr>
            <w:tcW w:w="8456" w:type="dxa"/>
            <w:gridSpan w:val="2"/>
          </w:tcPr>
          <w:p w14:paraId="47AAA7AD" w14:textId="77777777" w:rsidR="00D06132" w:rsidRPr="00652E62" w:rsidRDefault="00D06132" w:rsidP="00652E62">
            <w:pPr>
              <w:suppressAutoHyphens/>
              <w:rPr>
                <w:rFonts w:cs="Calibri"/>
              </w:rPr>
            </w:pPr>
            <w:r w:rsidRPr="00652E62">
              <w:rPr>
                <w:rFonts w:cs="Calibr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78EF8085" w14:textId="77777777" w:rsidR="00D06132" w:rsidRPr="00652E62" w:rsidRDefault="00652E62" w:rsidP="00652E62">
            <w:pPr>
              <w:pStyle w:val="tabelka"/>
              <w:suppressAutoHyphens/>
              <w:rPr>
                <w:rFonts w:ascii="Calibri" w:hAnsi="Calibri" w:cs="Calibri"/>
              </w:rPr>
            </w:pPr>
            <w:r w:rsidRPr="00652E62">
              <w:rPr>
                <w:rFonts w:ascii="Calibri" w:hAnsi="Calibri" w:cs="Calibri"/>
              </w:rPr>
              <w:t>23</w:t>
            </w:r>
          </w:p>
        </w:tc>
      </w:tr>
      <w:tr w:rsidR="00D06132" w:rsidRPr="00652E62" w14:paraId="1F3D346B" w14:textId="77777777" w:rsidTr="003F3356">
        <w:tc>
          <w:tcPr>
            <w:tcW w:w="611" w:type="dxa"/>
            <w:vAlign w:val="center"/>
          </w:tcPr>
          <w:p w14:paraId="1D89A66A" w14:textId="77777777" w:rsidR="00D06132" w:rsidRPr="00652E62" w:rsidRDefault="00D06132" w:rsidP="00652E62">
            <w:pPr>
              <w:suppressAutoHyphens/>
              <w:rPr>
                <w:rFonts w:cs="Calibri"/>
              </w:rPr>
            </w:pPr>
            <w:r w:rsidRPr="00652E62">
              <w:rPr>
                <w:rFonts w:cs="Calibri"/>
              </w:rPr>
              <w:t>4.</w:t>
            </w:r>
          </w:p>
        </w:tc>
        <w:tc>
          <w:tcPr>
            <w:tcW w:w="8456" w:type="dxa"/>
            <w:gridSpan w:val="2"/>
          </w:tcPr>
          <w:p w14:paraId="44C1FC2F" w14:textId="77777777" w:rsidR="00D06132" w:rsidRPr="00652E62" w:rsidRDefault="00D06132" w:rsidP="00652E62">
            <w:pPr>
              <w:suppressAutoHyphens/>
              <w:rPr>
                <w:rFonts w:cs="Calibri"/>
              </w:rPr>
            </w:pPr>
            <w:r w:rsidRPr="00652E62">
              <w:rPr>
                <w:rFonts w:cs="Calibri"/>
              </w:rPr>
              <w:t>Liczba punktów ECTS, którą student musi uzyskać w ramach zajęć z dziedziny nauk humanistycznych lub nauk społecznych, nie mniejsza niż 5 punktów ECTS</w:t>
            </w:r>
          </w:p>
        </w:tc>
        <w:tc>
          <w:tcPr>
            <w:tcW w:w="1127" w:type="dxa"/>
          </w:tcPr>
          <w:p w14:paraId="60F48272" w14:textId="77777777" w:rsidR="00D06132" w:rsidRPr="00652E62" w:rsidRDefault="00652E62" w:rsidP="00652E62">
            <w:pPr>
              <w:pStyle w:val="tabelka"/>
              <w:suppressAutoHyphens/>
              <w:rPr>
                <w:rFonts w:ascii="Calibri" w:hAnsi="Calibri" w:cs="Calibri"/>
              </w:rPr>
            </w:pPr>
            <w:r w:rsidRPr="00652E62">
              <w:rPr>
                <w:rFonts w:ascii="Calibri" w:hAnsi="Calibri" w:cs="Calibri"/>
              </w:rPr>
              <w:t>6</w:t>
            </w:r>
          </w:p>
        </w:tc>
      </w:tr>
      <w:tr w:rsidR="00D06132" w:rsidRPr="00652E62" w14:paraId="79197DBE" w14:textId="77777777" w:rsidTr="003F3356">
        <w:tc>
          <w:tcPr>
            <w:tcW w:w="611" w:type="dxa"/>
            <w:vAlign w:val="center"/>
          </w:tcPr>
          <w:p w14:paraId="0A10C105" w14:textId="77777777" w:rsidR="00D06132" w:rsidRPr="00652E62" w:rsidRDefault="00D06132" w:rsidP="00652E62">
            <w:pPr>
              <w:suppressAutoHyphens/>
              <w:rPr>
                <w:rFonts w:cs="Calibri"/>
              </w:rPr>
            </w:pPr>
            <w:r w:rsidRPr="00652E62">
              <w:rPr>
                <w:rFonts w:cs="Calibr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3FC98F9E" w14:textId="77777777" w:rsidR="00D06132" w:rsidRPr="00652E62" w:rsidRDefault="00D06132" w:rsidP="00652E62">
            <w:pPr>
              <w:suppressAutoHyphens/>
              <w:rPr>
                <w:rFonts w:cs="Calibri"/>
              </w:rPr>
            </w:pPr>
            <w:r w:rsidRPr="00652E62">
              <w:rPr>
                <w:rFonts w:cs="Calibri"/>
              </w:rPr>
              <w:t>Liczba punktów ECTS, którą student musi uzyskać w ramach zajęć z zakresu nauki języków obcych</w:t>
            </w:r>
          </w:p>
        </w:tc>
        <w:tc>
          <w:tcPr>
            <w:tcW w:w="1127" w:type="dxa"/>
          </w:tcPr>
          <w:p w14:paraId="32978015" w14:textId="77777777" w:rsidR="00D06132" w:rsidRPr="00652E62" w:rsidRDefault="00652E62" w:rsidP="00652E62">
            <w:pPr>
              <w:pStyle w:val="tabelka"/>
              <w:suppressAutoHyphens/>
              <w:rPr>
                <w:rFonts w:ascii="Calibri" w:hAnsi="Calibri" w:cs="Calibri"/>
              </w:rPr>
            </w:pPr>
            <w:r w:rsidRPr="00652E62">
              <w:rPr>
                <w:rFonts w:ascii="Calibri" w:hAnsi="Calibri" w:cs="Calibri"/>
              </w:rPr>
              <w:t>4</w:t>
            </w:r>
          </w:p>
        </w:tc>
      </w:tr>
      <w:tr w:rsidR="00D06132" w:rsidRPr="00652E62" w14:paraId="513F6474" w14:textId="77777777" w:rsidTr="003F3356">
        <w:tc>
          <w:tcPr>
            <w:tcW w:w="611" w:type="dxa"/>
            <w:vMerge w:val="restart"/>
            <w:vAlign w:val="center"/>
          </w:tcPr>
          <w:p w14:paraId="61F9D33D" w14:textId="77777777" w:rsidR="00D06132" w:rsidRPr="00652E62" w:rsidRDefault="00D06132" w:rsidP="00652E62">
            <w:pPr>
              <w:suppressAutoHyphens/>
              <w:rPr>
                <w:rFonts w:cs="Calibri"/>
              </w:rPr>
            </w:pPr>
            <w:r w:rsidRPr="00652E62">
              <w:rPr>
                <w:rFonts w:cs="Calibri"/>
              </w:rPr>
              <w:t>6.</w:t>
            </w:r>
          </w:p>
        </w:tc>
        <w:tc>
          <w:tcPr>
            <w:tcW w:w="2614" w:type="dxa"/>
            <w:vAlign w:val="center"/>
          </w:tcPr>
          <w:p w14:paraId="4829B6AF" w14:textId="77777777" w:rsidR="00D06132" w:rsidRPr="00652E62" w:rsidRDefault="00D06132" w:rsidP="00652E62">
            <w:pPr>
              <w:suppressAutoHyphens/>
              <w:rPr>
                <w:rFonts w:cs="Calibri"/>
              </w:rPr>
            </w:pPr>
            <w:r w:rsidRPr="00652E62">
              <w:rPr>
                <w:rFonts w:cs="Calibri"/>
              </w:rPr>
              <w:t>A. W przypadku kierunku studiów objętego standardami kształcenia*</w:t>
            </w:r>
          </w:p>
        </w:tc>
        <w:tc>
          <w:tcPr>
            <w:tcW w:w="5842" w:type="dxa"/>
            <w:vAlign w:val="center"/>
          </w:tcPr>
          <w:p w14:paraId="03522428" w14:textId="77777777" w:rsidR="00D06132" w:rsidRPr="00652E62" w:rsidRDefault="00D06132" w:rsidP="00652E62">
            <w:pPr>
              <w:suppressAutoHyphens/>
              <w:rPr>
                <w:rFonts w:cs="Calibri"/>
              </w:rPr>
            </w:pPr>
            <w:r w:rsidRPr="00652E62">
              <w:rPr>
                <w:rFonts w:cs="Calibri"/>
              </w:rPr>
              <w:t>Liczba punktów ECTS, którą student musi uzyskać w ramach realizacji zajęć do wyboru w wymiarze określonym w standardzie kształcenia właściwym dla kierunku studiów</w:t>
            </w:r>
          </w:p>
        </w:tc>
        <w:tc>
          <w:tcPr>
            <w:tcW w:w="1127" w:type="dxa"/>
          </w:tcPr>
          <w:p w14:paraId="0141B813" w14:textId="77777777" w:rsidR="00D06132" w:rsidRPr="00652E62" w:rsidRDefault="00652E62" w:rsidP="00652E62">
            <w:pPr>
              <w:pStyle w:val="tabelka"/>
              <w:suppressAutoHyphens/>
              <w:rPr>
                <w:rFonts w:ascii="Calibri" w:hAnsi="Calibri" w:cs="Calibri"/>
              </w:rPr>
            </w:pPr>
            <w:r w:rsidRPr="00652E62">
              <w:rPr>
                <w:rFonts w:ascii="Calibri" w:hAnsi="Calibri" w:cs="Calibri"/>
              </w:rPr>
              <w:t>Nie dotyczy</w:t>
            </w:r>
          </w:p>
        </w:tc>
      </w:tr>
      <w:tr w:rsidR="00D06132" w:rsidRPr="00652E62" w14:paraId="57555C78" w14:textId="77777777" w:rsidTr="003F3356">
        <w:tc>
          <w:tcPr>
            <w:tcW w:w="611" w:type="dxa"/>
            <w:vMerge/>
            <w:vAlign w:val="center"/>
          </w:tcPr>
          <w:p w14:paraId="07FDA5C8" w14:textId="77777777" w:rsidR="00D06132" w:rsidRPr="00652E62" w:rsidRDefault="00D06132" w:rsidP="00652E62">
            <w:pPr>
              <w:suppressAutoHyphens/>
              <w:rPr>
                <w:rFonts w:cs="Calibri"/>
              </w:rPr>
            </w:pPr>
          </w:p>
        </w:tc>
        <w:tc>
          <w:tcPr>
            <w:tcW w:w="2614" w:type="dxa"/>
            <w:vAlign w:val="center"/>
          </w:tcPr>
          <w:p w14:paraId="28CDA2C1" w14:textId="77777777" w:rsidR="00D06132" w:rsidRPr="00652E62" w:rsidRDefault="00D06132" w:rsidP="00652E62">
            <w:pPr>
              <w:suppressAutoHyphens/>
              <w:rPr>
                <w:rFonts w:cs="Calibri"/>
              </w:rPr>
            </w:pPr>
            <w:r w:rsidRPr="00652E62">
              <w:rPr>
                <w:rFonts w:cs="Calibri"/>
              </w:rPr>
              <w:t>B. W przypadku kierunku studiów nieobjętego standardami kształcenia*</w:t>
            </w:r>
          </w:p>
        </w:tc>
        <w:tc>
          <w:tcPr>
            <w:tcW w:w="5842" w:type="dxa"/>
            <w:vAlign w:val="center"/>
          </w:tcPr>
          <w:p w14:paraId="73E98952" w14:textId="77777777" w:rsidR="00D06132" w:rsidRPr="00652E62" w:rsidRDefault="00D06132" w:rsidP="00652E62">
            <w:pPr>
              <w:suppressAutoHyphens/>
              <w:rPr>
                <w:rFonts w:cs="Calibri"/>
              </w:rPr>
            </w:pPr>
            <w:r w:rsidRPr="00652E62">
              <w:rPr>
                <w:rFonts w:cs="Calibr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</w:tcPr>
          <w:p w14:paraId="61460C5E" w14:textId="77777777" w:rsidR="00D06132" w:rsidRPr="00652E62" w:rsidRDefault="00652E62" w:rsidP="00652E62">
            <w:pPr>
              <w:pStyle w:val="tabelka"/>
              <w:suppressAutoHyphens/>
              <w:rPr>
                <w:rFonts w:ascii="Calibri" w:hAnsi="Calibri" w:cs="Calibri"/>
              </w:rPr>
            </w:pPr>
            <w:r w:rsidRPr="00652E62">
              <w:rPr>
                <w:rFonts w:ascii="Calibri" w:hAnsi="Calibri" w:cs="Calibri"/>
              </w:rPr>
              <w:t>36</w:t>
            </w:r>
          </w:p>
        </w:tc>
      </w:tr>
      <w:tr w:rsidR="00D06132" w:rsidRPr="00652E62" w14:paraId="26E343E5" w14:textId="77777777" w:rsidTr="00EB60AC">
        <w:trPr>
          <w:trHeight w:val="468"/>
        </w:trPr>
        <w:tc>
          <w:tcPr>
            <w:tcW w:w="611" w:type="dxa"/>
            <w:vAlign w:val="center"/>
          </w:tcPr>
          <w:p w14:paraId="00C95E22" w14:textId="77777777" w:rsidR="00D06132" w:rsidRPr="00652E62" w:rsidRDefault="00D06132" w:rsidP="00652E62">
            <w:pPr>
              <w:suppressAutoHyphens/>
              <w:rPr>
                <w:rFonts w:cs="Calibri"/>
              </w:rPr>
            </w:pPr>
            <w:r w:rsidRPr="00652E62">
              <w:rPr>
                <w:rFonts w:cs="Calibr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482CFF77" w14:textId="77777777" w:rsidR="00D06132" w:rsidRPr="00652E62" w:rsidRDefault="00D06132" w:rsidP="00652E62">
            <w:pPr>
              <w:suppressAutoHyphens/>
              <w:rPr>
                <w:rFonts w:cs="Calibri"/>
              </w:rPr>
            </w:pPr>
            <w:r w:rsidRPr="00652E62">
              <w:rPr>
                <w:rFonts w:cs="Calibri"/>
              </w:rPr>
              <w:t>Liczba punktów ECTS, którą student musi uzyskać w ramach praktyk zawodowych</w:t>
            </w:r>
          </w:p>
        </w:tc>
        <w:tc>
          <w:tcPr>
            <w:tcW w:w="1127" w:type="dxa"/>
          </w:tcPr>
          <w:p w14:paraId="01514C28" w14:textId="77777777" w:rsidR="00D06132" w:rsidRPr="00652E62" w:rsidRDefault="00652E62" w:rsidP="00652E62">
            <w:pPr>
              <w:pStyle w:val="tabelka"/>
              <w:suppressAutoHyphens/>
              <w:rPr>
                <w:rFonts w:ascii="Calibri" w:hAnsi="Calibri" w:cs="Calibri"/>
              </w:rPr>
            </w:pPr>
            <w:r w:rsidRPr="00652E62">
              <w:rPr>
                <w:rFonts w:ascii="Calibri" w:hAnsi="Calibri" w:cs="Calibri"/>
              </w:rPr>
              <w:t>7</w:t>
            </w:r>
          </w:p>
        </w:tc>
      </w:tr>
      <w:tr w:rsidR="00D06132" w:rsidRPr="00652E62" w14:paraId="15E8A88F" w14:textId="77777777" w:rsidTr="003F3356">
        <w:trPr>
          <w:trHeight w:val="777"/>
        </w:trPr>
        <w:tc>
          <w:tcPr>
            <w:tcW w:w="611" w:type="dxa"/>
            <w:vMerge w:val="restart"/>
            <w:vAlign w:val="center"/>
          </w:tcPr>
          <w:p w14:paraId="77B065DB" w14:textId="77777777" w:rsidR="00D06132" w:rsidRPr="00652E62" w:rsidRDefault="00D06132" w:rsidP="00652E62">
            <w:pPr>
              <w:suppressAutoHyphens/>
              <w:rPr>
                <w:rFonts w:cs="Calibri"/>
              </w:rPr>
            </w:pPr>
            <w:r w:rsidRPr="00652E62">
              <w:rPr>
                <w:rFonts w:cs="Calibri"/>
              </w:rPr>
              <w:t>8.</w:t>
            </w:r>
          </w:p>
        </w:tc>
        <w:tc>
          <w:tcPr>
            <w:tcW w:w="2614" w:type="dxa"/>
            <w:vAlign w:val="center"/>
          </w:tcPr>
          <w:p w14:paraId="45407AB5" w14:textId="77777777" w:rsidR="00D06132" w:rsidRPr="00652E62" w:rsidRDefault="00D06132" w:rsidP="00652E62">
            <w:pPr>
              <w:suppressAutoHyphens/>
              <w:rPr>
                <w:rFonts w:cs="Calibri"/>
              </w:rPr>
            </w:pPr>
            <w:r w:rsidRPr="00652E62">
              <w:rPr>
                <w:rFonts w:cs="Calibri"/>
              </w:rPr>
              <w:t>A. W przypadku programu studiów dla profilu praktycznego*</w:t>
            </w:r>
          </w:p>
        </w:tc>
        <w:tc>
          <w:tcPr>
            <w:tcW w:w="5842" w:type="dxa"/>
            <w:vAlign w:val="center"/>
          </w:tcPr>
          <w:p w14:paraId="55B04273" w14:textId="77777777" w:rsidR="00D06132" w:rsidRPr="00652E62" w:rsidRDefault="00D06132" w:rsidP="00652E62">
            <w:pPr>
              <w:suppressAutoHyphens/>
              <w:rPr>
                <w:rFonts w:cs="Calibri"/>
              </w:rPr>
            </w:pPr>
            <w:r w:rsidRPr="00652E62">
              <w:rPr>
                <w:rFonts w:cs="Calibri"/>
              </w:rPr>
              <w:t>Liczba 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65F227AB" w14:textId="77777777" w:rsidR="00D06132" w:rsidRPr="00652E62" w:rsidRDefault="00652E62" w:rsidP="00652E62">
            <w:pPr>
              <w:pStyle w:val="tabelka"/>
              <w:suppressAutoHyphens/>
              <w:rPr>
                <w:rFonts w:ascii="Calibri" w:hAnsi="Calibri" w:cs="Calibri"/>
              </w:rPr>
            </w:pPr>
            <w:r w:rsidRPr="00652E62">
              <w:rPr>
                <w:rFonts w:ascii="Calibri" w:hAnsi="Calibri" w:cs="Calibri"/>
              </w:rPr>
              <w:t>Nie dotyczy</w:t>
            </w:r>
          </w:p>
        </w:tc>
      </w:tr>
      <w:tr w:rsidR="00D06132" w:rsidRPr="00652E62" w14:paraId="2741E042" w14:textId="77777777" w:rsidTr="003F3356">
        <w:trPr>
          <w:trHeight w:val="1265"/>
        </w:trPr>
        <w:tc>
          <w:tcPr>
            <w:tcW w:w="611" w:type="dxa"/>
            <w:vMerge/>
            <w:vAlign w:val="center"/>
          </w:tcPr>
          <w:p w14:paraId="19973CD6" w14:textId="77777777" w:rsidR="00D06132" w:rsidRPr="00652E62" w:rsidRDefault="00D06132" w:rsidP="00652E62">
            <w:pPr>
              <w:suppressAutoHyphens/>
              <w:rPr>
                <w:rFonts w:cs="Calibri"/>
              </w:rPr>
            </w:pPr>
          </w:p>
        </w:tc>
        <w:tc>
          <w:tcPr>
            <w:tcW w:w="2614" w:type="dxa"/>
          </w:tcPr>
          <w:p w14:paraId="5A058AC6" w14:textId="77777777" w:rsidR="00D06132" w:rsidRPr="00652E62" w:rsidRDefault="00D06132" w:rsidP="00652E62">
            <w:pPr>
              <w:suppressAutoHyphens/>
              <w:rPr>
                <w:rFonts w:cs="Calibri"/>
              </w:rPr>
            </w:pPr>
            <w:r w:rsidRPr="00652E62">
              <w:rPr>
                <w:rFonts w:cs="Calibri"/>
              </w:rPr>
              <w:t>B. W przypadku programu studiów dla profilu ogólnoakademickiego*</w:t>
            </w:r>
          </w:p>
        </w:tc>
        <w:tc>
          <w:tcPr>
            <w:tcW w:w="5842" w:type="dxa"/>
          </w:tcPr>
          <w:p w14:paraId="21A9AE24" w14:textId="77777777" w:rsidR="00D06132" w:rsidRPr="00652E62" w:rsidRDefault="00D06132" w:rsidP="00652E62">
            <w:pPr>
              <w:suppressAutoHyphens/>
              <w:rPr>
                <w:rFonts w:cs="Calibri"/>
              </w:rPr>
            </w:pPr>
            <w:r w:rsidRPr="00652E62">
              <w:rPr>
                <w:rFonts w:cs="Calibri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1127" w:type="dxa"/>
          </w:tcPr>
          <w:p w14:paraId="058A5740" w14:textId="77777777" w:rsidR="00D06132" w:rsidRPr="00652E62" w:rsidRDefault="00652E62" w:rsidP="00652E62">
            <w:pPr>
              <w:pStyle w:val="tabelka"/>
              <w:suppressAutoHyphens/>
              <w:rPr>
                <w:rFonts w:ascii="Calibri" w:hAnsi="Calibri" w:cs="Calibri"/>
              </w:rPr>
            </w:pPr>
            <w:r w:rsidRPr="00652E62">
              <w:rPr>
                <w:rFonts w:ascii="Calibri" w:hAnsi="Calibri" w:cs="Calibri"/>
              </w:rPr>
              <w:t>103</w:t>
            </w:r>
          </w:p>
        </w:tc>
      </w:tr>
    </w:tbl>
    <w:p w14:paraId="25450BAF" w14:textId="77777777" w:rsidR="00446BB5" w:rsidRPr="00652E62" w:rsidRDefault="00446BB5" w:rsidP="00652E62">
      <w:pPr>
        <w:suppressAutoHyphens/>
        <w:rPr>
          <w:rFonts w:cs="Calibri"/>
        </w:rPr>
      </w:pPr>
    </w:p>
    <w:p w14:paraId="64DE0BE4" w14:textId="77777777" w:rsidR="00BE181F" w:rsidRPr="00652E62" w:rsidRDefault="001F36F2" w:rsidP="00652E62">
      <w:pPr>
        <w:suppressAutoHyphens/>
        <w:rPr>
          <w:rFonts w:cs="Calibri"/>
          <w:b/>
          <w:sz w:val="24"/>
          <w:szCs w:val="24"/>
        </w:rPr>
      </w:pPr>
      <w:r w:rsidRPr="00652E62">
        <w:rPr>
          <w:rFonts w:cs="Calibr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652E62" w14:paraId="04A0CC23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357B296F" w14:textId="77777777" w:rsidR="001F36F2" w:rsidRPr="00652E62" w:rsidRDefault="0002557F" w:rsidP="00652E62">
            <w:pPr>
              <w:suppressAutoHyphens/>
              <w:rPr>
                <w:rFonts w:cs="Calibri"/>
              </w:rPr>
            </w:pPr>
            <w:r w:rsidRPr="00652E62">
              <w:rPr>
                <w:rFonts w:cs="Calibr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0F1479D" w14:textId="77777777" w:rsidR="001F36F2" w:rsidRPr="00652E62" w:rsidRDefault="001F36F2" w:rsidP="00652E62">
            <w:pPr>
              <w:suppressAutoHyphens/>
              <w:rPr>
                <w:rFonts w:cs="Calibri"/>
              </w:rPr>
            </w:pPr>
            <w:r w:rsidRPr="00652E62">
              <w:rPr>
                <w:rFonts w:cs="Calibr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53552607" w14:textId="77777777" w:rsidR="001F36F2" w:rsidRPr="00652E62" w:rsidRDefault="001F36F2" w:rsidP="00652E62">
            <w:pPr>
              <w:suppressAutoHyphens/>
              <w:spacing w:before="240"/>
              <w:jc w:val="center"/>
              <w:rPr>
                <w:rFonts w:cs="Calibri"/>
                <w:b/>
              </w:rPr>
            </w:pPr>
            <w:r w:rsidRPr="00652E62">
              <w:rPr>
                <w:rFonts w:cs="Calibri"/>
                <w:b/>
              </w:rPr>
              <w:t>Liczba godzin</w:t>
            </w:r>
          </w:p>
        </w:tc>
      </w:tr>
      <w:tr w:rsidR="00DC183C" w:rsidRPr="00652E62" w14:paraId="3285B0AE" w14:textId="77777777" w:rsidTr="00D06132">
        <w:trPr>
          <w:trHeight w:val="499"/>
        </w:trPr>
        <w:tc>
          <w:tcPr>
            <w:tcW w:w="495" w:type="dxa"/>
            <w:vAlign w:val="center"/>
          </w:tcPr>
          <w:p w14:paraId="27C41C47" w14:textId="77777777" w:rsidR="004F1377" w:rsidRPr="00652E62" w:rsidRDefault="00683033" w:rsidP="00652E62">
            <w:pPr>
              <w:suppressAutoHyphens/>
              <w:rPr>
                <w:rFonts w:cs="Calibri"/>
              </w:rPr>
            </w:pPr>
            <w:r w:rsidRPr="00652E62">
              <w:rPr>
                <w:rFonts w:cs="Calibri"/>
              </w:rPr>
              <w:t>1.</w:t>
            </w:r>
          </w:p>
        </w:tc>
        <w:tc>
          <w:tcPr>
            <w:tcW w:w="8572" w:type="dxa"/>
            <w:vAlign w:val="center"/>
          </w:tcPr>
          <w:p w14:paraId="297DA729" w14:textId="77777777" w:rsidR="004F1377" w:rsidRPr="00652E62" w:rsidRDefault="001C26D4" w:rsidP="00652E62">
            <w:pPr>
              <w:suppressAutoHyphens/>
              <w:rPr>
                <w:rFonts w:cs="Calibri"/>
              </w:rPr>
            </w:pPr>
            <w:r w:rsidRPr="00652E62">
              <w:rPr>
                <w:rFonts w:cs="Calibri"/>
              </w:rPr>
              <w:t xml:space="preserve">Liczba godzin, </w:t>
            </w:r>
            <w:r w:rsidR="004F1377" w:rsidRPr="00652E62">
              <w:rPr>
                <w:rFonts w:cs="Calibri"/>
              </w:rPr>
              <w:t>którą student musi uzyskać w ramach zajęć z zakresu nauki języków obcych</w:t>
            </w:r>
          </w:p>
        </w:tc>
        <w:tc>
          <w:tcPr>
            <w:tcW w:w="1127" w:type="dxa"/>
          </w:tcPr>
          <w:p w14:paraId="5482A1CA" w14:textId="77777777" w:rsidR="004F1377" w:rsidRPr="00652E62" w:rsidRDefault="00652E62" w:rsidP="00652E62">
            <w:pPr>
              <w:pStyle w:val="tabelka"/>
              <w:suppressAutoHyphens/>
              <w:rPr>
                <w:rFonts w:ascii="Calibri" w:hAnsi="Calibri" w:cs="Calibri"/>
              </w:rPr>
            </w:pPr>
            <w:r w:rsidRPr="00652E62">
              <w:rPr>
                <w:rFonts w:ascii="Calibri" w:hAnsi="Calibri" w:cs="Calibri"/>
              </w:rPr>
              <w:t>60</w:t>
            </w:r>
          </w:p>
        </w:tc>
      </w:tr>
      <w:tr w:rsidR="00DC183C" w:rsidRPr="00652E62" w14:paraId="2E6973F8" w14:textId="77777777" w:rsidTr="00805455">
        <w:trPr>
          <w:trHeight w:val="456"/>
        </w:trPr>
        <w:tc>
          <w:tcPr>
            <w:tcW w:w="495" w:type="dxa"/>
            <w:vAlign w:val="center"/>
          </w:tcPr>
          <w:p w14:paraId="4DD7C513" w14:textId="77777777" w:rsidR="004F1377" w:rsidRPr="00652E62" w:rsidRDefault="00683033" w:rsidP="00652E62">
            <w:pPr>
              <w:suppressAutoHyphens/>
              <w:rPr>
                <w:rFonts w:cs="Calibri"/>
              </w:rPr>
            </w:pPr>
            <w:r w:rsidRPr="00652E62">
              <w:rPr>
                <w:rFonts w:cs="Calibri"/>
              </w:rPr>
              <w:t>2.</w:t>
            </w:r>
          </w:p>
        </w:tc>
        <w:tc>
          <w:tcPr>
            <w:tcW w:w="8572" w:type="dxa"/>
            <w:vAlign w:val="center"/>
          </w:tcPr>
          <w:p w14:paraId="69B036C7" w14:textId="77777777" w:rsidR="004F1377" w:rsidRPr="00652E62" w:rsidRDefault="001C26D4" w:rsidP="00652E62">
            <w:pPr>
              <w:suppressAutoHyphens/>
              <w:rPr>
                <w:rFonts w:cs="Calibri"/>
              </w:rPr>
            </w:pPr>
            <w:r w:rsidRPr="00652E62">
              <w:rPr>
                <w:rFonts w:cs="Calibri"/>
              </w:rPr>
              <w:t xml:space="preserve">Liczba godzin </w:t>
            </w:r>
            <w:r w:rsidR="004F1377" w:rsidRPr="00652E62">
              <w:rPr>
                <w:rFonts w:cs="Calibri"/>
              </w:rPr>
              <w:t>zajęć wychowania fizycznego</w:t>
            </w:r>
            <w:r w:rsidR="001B1FB8" w:rsidRPr="00652E62">
              <w:rPr>
                <w:rFonts w:cs="Calibri"/>
              </w:rPr>
              <w:t xml:space="preserve"> </w:t>
            </w:r>
            <w:r w:rsidR="00EF3311" w:rsidRPr="00652E62">
              <w:rPr>
                <w:rFonts w:cs="Calibri"/>
              </w:rPr>
              <w:t>(</w:t>
            </w:r>
            <w:r w:rsidR="00805455" w:rsidRPr="00652E62">
              <w:rPr>
                <w:rFonts w:cs="Calibri"/>
                <w:b/>
                <w:bCs/>
              </w:rPr>
              <w:t>obowiązkowo</w:t>
            </w:r>
            <w:r w:rsidR="00805455" w:rsidRPr="00652E62">
              <w:rPr>
                <w:rFonts w:cs="Calibri"/>
              </w:rPr>
              <w:t xml:space="preserve"> </w:t>
            </w:r>
            <w:r w:rsidR="00805455" w:rsidRPr="00652E62">
              <w:rPr>
                <w:rFonts w:cs="Calibri"/>
                <w:b/>
                <w:bCs/>
              </w:rPr>
              <w:t>tylko</w:t>
            </w:r>
            <w:r w:rsidR="00805455" w:rsidRPr="00652E62">
              <w:rPr>
                <w:rFonts w:cs="Calibri"/>
              </w:rPr>
              <w:t xml:space="preserve"> dla kierunku studiów pierwszego stopnia albo jednolitych studiów magisterskich prowadzonych </w:t>
            </w:r>
            <w:r w:rsidR="00805455" w:rsidRPr="00652E62">
              <w:rPr>
                <w:rFonts w:cs="Calibri"/>
                <w:b/>
                <w:bCs/>
              </w:rPr>
              <w:t>w formie stacjonarnej</w:t>
            </w:r>
            <w:r w:rsidR="00805455" w:rsidRPr="00652E62">
              <w:rPr>
                <w:rFonts w:cs="Calibri"/>
              </w:rPr>
              <w:t>)</w:t>
            </w:r>
          </w:p>
        </w:tc>
        <w:tc>
          <w:tcPr>
            <w:tcW w:w="1127" w:type="dxa"/>
          </w:tcPr>
          <w:p w14:paraId="28325812" w14:textId="77777777" w:rsidR="004F1377" w:rsidRPr="00652E62" w:rsidRDefault="00652E62" w:rsidP="00652E62">
            <w:pPr>
              <w:pStyle w:val="tabelka"/>
              <w:suppressAutoHyphens/>
              <w:rPr>
                <w:rFonts w:ascii="Calibri" w:hAnsi="Calibri" w:cs="Calibri"/>
              </w:rPr>
            </w:pPr>
            <w:r w:rsidRPr="00652E62">
              <w:rPr>
                <w:rFonts w:ascii="Calibri" w:hAnsi="Calibri" w:cs="Calibri"/>
              </w:rPr>
              <w:t>Nie dotyczy</w:t>
            </w:r>
          </w:p>
        </w:tc>
      </w:tr>
      <w:tr w:rsidR="00DC183C" w:rsidRPr="00652E62" w14:paraId="21C42B15" w14:textId="77777777" w:rsidTr="00D06132">
        <w:trPr>
          <w:trHeight w:val="432"/>
        </w:trPr>
        <w:tc>
          <w:tcPr>
            <w:tcW w:w="495" w:type="dxa"/>
            <w:vAlign w:val="center"/>
          </w:tcPr>
          <w:p w14:paraId="1E92CB3C" w14:textId="77777777" w:rsidR="004F1377" w:rsidRPr="00652E62" w:rsidRDefault="00683033" w:rsidP="00652E62">
            <w:pPr>
              <w:suppressAutoHyphens/>
              <w:rPr>
                <w:rFonts w:cs="Calibri"/>
              </w:rPr>
            </w:pPr>
            <w:r w:rsidRPr="00652E62">
              <w:rPr>
                <w:rFonts w:cs="Calibri"/>
              </w:rPr>
              <w:t>3.</w:t>
            </w:r>
          </w:p>
        </w:tc>
        <w:tc>
          <w:tcPr>
            <w:tcW w:w="8572" w:type="dxa"/>
            <w:vAlign w:val="center"/>
          </w:tcPr>
          <w:p w14:paraId="008B83FC" w14:textId="77777777" w:rsidR="004F1377" w:rsidRPr="00652E62" w:rsidRDefault="001C26D4" w:rsidP="00652E62">
            <w:pPr>
              <w:suppressAutoHyphens/>
              <w:rPr>
                <w:rFonts w:cs="Calibri"/>
              </w:rPr>
            </w:pPr>
            <w:r w:rsidRPr="00652E62">
              <w:rPr>
                <w:rFonts w:cs="Calibri"/>
              </w:rPr>
              <w:t>Liczba godzin</w:t>
            </w:r>
            <w:r w:rsidR="009B1F04" w:rsidRPr="00652E62">
              <w:rPr>
                <w:rFonts w:cs="Calibri"/>
              </w:rPr>
              <w:t>/ wymiar</w:t>
            </w:r>
            <w:r w:rsidRPr="00652E62">
              <w:rPr>
                <w:rFonts w:cs="Calibri"/>
              </w:rPr>
              <w:t xml:space="preserve"> </w:t>
            </w:r>
            <w:r w:rsidR="004F1377" w:rsidRPr="00652E62">
              <w:rPr>
                <w:rFonts w:cs="Calibri"/>
              </w:rPr>
              <w:t>praktyk zawodowych</w:t>
            </w:r>
          </w:p>
        </w:tc>
        <w:tc>
          <w:tcPr>
            <w:tcW w:w="1127" w:type="dxa"/>
          </w:tcPr>
          <w:p w14:paraId="0352FD18" w14:textId="77777777" w:rsidR="004F1377" w:rsidRPr="00652E62" w:rsidRDefault="00652E62" w:rsidP="00652E62">
            <w:pPr>
              <w:pStyle w:val="tabelka"/>
              <w:suppressAutoHyphens/>
              <w:rPr>
                <w:rFonts w:ascii="Calibri" w:hAnsi="Calibri" w:cs="Calibri"/>
              </w:rPr>
            </w:pPr>
            <w:r w:rsidRPr="00652E62">
              <w:rPr>
                <w:rFonts w:ascii="Calibri" w:hAnsi="Calibri" w:cs="Calibri"/>
              </w:rPr>
              <w:t>170</w:t>
            </w:r>
          </w:p>
        </w:tc>
      </w:tr>
    </w:tbl>
    <w:p w14:paraId="7DB58DCA" w14:textId="77777777" w:rsidR="00C5079F" w:rsidRPr="00652E62" w:rsidRDefault="00C5079F" w:rsidP="00652E62">
      <w:pPr>
        <w:suppressAutoHyphens/>
        <w:rPr>
          <w:rFonts w:cs="Calibr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652E62" w14:paraId="0F2EB234" w14:textId="77777777" w:rsidTr="00683033">
        <w:tc>
          <w:tcPr>
            <w:tcW w:w="3681" w:type="dxa"/>
            <w:vAlign w:val="center"/>
          </w:tcPr>
          <w:p w14:paraId="390D890A" w14:textId="77777777" w:rsidR="00683033" w:rsidRPr="00652E62" w:rsidRDefault="00683033" w:rsidP="00652E62">
            <w:pPr>
              <w:suppressAutoHyphens/>
              <w:rPr>
                <w:rFonts w:cs="Calibri"/>
              </w:rPr>
            </w:pPr>
            <w:r w:rsidRPr="00652E62">
              <w:rPr>
                <w:rFonts w:cs="Calibri"/>
              </w:rPr>
              <w:t xml:space="preserve">Zasady i forma odbywania praktyk zawodowych </w:t>
            </w:r>
            <w:r w:rsidRPr="00652E62">
              <w:rPr>
                <w:rFonts w:cs="Calibr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574F103C" w14:textId="77777777" w:rsidR="00683033" w:rsidRPr="00652E62" w:rsidRDefault="002F3DC1" w:rsidP="00652E62">
            <w:pPr>
              <w:suppressAutoHyphens/>
              <w:spacing w:before="240"/>
              <w:rPr>
                <w:rFonts w:cs="Calibri"/>
                <w:b/>
              </w:rPr>
            </w:pPr>
            <w:r w:rsidRPr="002F3DC1">
              <w:rPr>
                <w:rFonts w:cs="Calibri"/>
                <w:b/>
              </w:rPr>
              <w:t xml:space="preserve">Praktyki realizowane są w trybie przewidzianym w obowiązujących zarządzeniach Rektora Uniwersytetu Medycznego we Wrocławiu. Zajęcia odbywają się w każdym roku kształcenia w placówkach takich jak szpitale, placówki geriatryczne, oddziały geriatryczne, </w:t>
            </w:r>
            <w:r w:rsidRPr="002F3DC1">
              <w:rPr>
                <w:rFonts w:cs="Calibri"/>
                <w:b/>
              </w:rPr>
              <w:lastRenderedPageBreak/>
              <w:t>poradnie dietetyczne, działy żywienia w szpitalu, poradnie chorób układu pokarmowego i chorób metabolicznych, punkty gastronomiczne, kuchnie instytucji opiekuńczo-wychowawczych.</w:t>
            </w:r>
          </w:p>
        </w:tc>
      </w:tr>
    </w:tbl>
    <w:p w14:paraId="0D7737A8" w14:textId="77777777" w:rsidR="00B3159A" w:rsidRPr="00652E62" w:rsidRDefault="003F3356" w:rsidP="00652E62">
      <w:pPr>
        <w:suppressAutoHyphens/>
        <w:rPr>
          <w:rFonts w:cs="Calibri"/>
          <w:bCs/>
          <w:sz w:val="24"/>
          <w:szCs w:val="24"/>
        </w:rPr>
        <w:sectPr w:rsidR="00B3159A" w:rsidRPr="00652E62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  <w:r w:rsidRPr="00652E62">
        <w:rPr>
          <w:rFonts w:cs="Calibri"/>
          <w:bCs/>
          <w:sz w:val="24"/>
          <w:szCs w:val="24"/>
        </w:rPr>
        <w:lastRenderedPageBreak/>
        <w:t>*należy pozostawić właściwe</w:t>
      </w:r>
    </w:p>
    <w:p w14:paraId="319ED570" w14:textId="77777777" w:rsidR="00652E62" w:rsidRPr="00652E62" w:rsidRDefault="00652E62" w:rsidP="00652E62">
      <w:pPr>
        <w:keepNext/>
        <w:suppressAutoHyphens/>
        <w:contextualSpacing/>
        <w:rPr>
          <w:rFonts w:cs="Calibri"/>
          <w:b/>
          <w:sz w:val="24"/>
          <w:szCs w:val="24"/>
        </w:rPr>
      </w:pPr>
      <w:r w:rsidRPr="00652E62">
        <w:rPr>
          <w:rFonts w:cs="Calibri"/>
          <w:b/>
          <w:sz w:val="24"/>
          <w:szCs w:val="24"/>
        </w:rPr>
        <w:lastRenderedPageBreak/>
        <w:t>Część C.1. Tabela zajęć - formy zajęć, godziny, punkty ECTS</w:t>
      </w:r>
    </w:p>
    <w:p w14:paraId="356F0660" w14:textId="77777777" w:rsidR="00652E62" w:rsidRPr="00652E62" w:rsidRDefault="00652E62" w:rsidP="00652E62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652E62">
        <w:rPr>
          <w:rFonts w:cs="Calibri"/>
          <w:b/>
          <w:sz w:val="24"/>
          <w:szCs w:val="24"/>
        </w:rPr>
        <w:t>PROGRAM STUDIÓW dla cyklu kształcenia 2026/2027 – 2027/2028</w:t>
      </w:r>
    </w:p>
    <w:p w14:paraId="7F545ECC" w14:textId="77777777" w:rsidR="00652E62" w:rsidRPr="00652E62" w:rsidRDefault="00652E62" w:rsidP="00652E62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652E62">
        <w:rPr>
          <w:rFonts w:cs="Calibri"/>
          <w:b/>
          <w:sz w:val="24"/>
          <w:szCs w:val="24"/>
        </w:rPr>
        <w:t>Rok akademicki 2026/2027</w:t>
      </w:r>
    </w:p>
    <w:p w14:paraId="62C5B4B7" w14:textId="77777777" w:rsidR="00652E62" w:rsidRPr="00652E62" w:rsidRDefault="00652E62" w:rsidP="00652E62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652E62">
        <w:rPr>
          <w:rFonts w:cs="Calibri"/>
          <w:b/>
          <w:sz w:val="24"/>
          <w:szCs w:val="24"/>
        </w:rPr>
        <w:t>Rok 1*</w:t>
      </w:r>
    </w:p>
    <w:p w14:paraId="55B2AD04" w14:textId="77777777" w:rsidR="00652E62" w:rsidRPr="00652E62" w:rsidRDefault="00652E62" w:rsidP="00652E62">
      <w:pPr>
        <w:keepNext/>
        <w:suppressAutoHyphens/>
        <w:contextualSpacing/>
        <w:jc w:val="center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5193"/>
        <w:gridCol w:w="1247"/>
        <w:gridCol w:w="1247"/>
        <w:gridCol w:w="1247"/>
        <w:gridCol w:w="1247"/>
        <w:gridCol w:w="1599"/>
        <w:gridCol w:w="1599"/>
        <w:gridCol w:w="1406"/>
      </w:tblGrid>
      <w:tr w:rsidR="00652E62" w:rsidRPr="00652E62" w14:paraId="5C7F80B0" w14:textId="77777777" w:rsidTr="00652E62">
        <w:trPr>
          <w:cantSplit/>
          <w:trHeight w:val="12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2A458CE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b/>
                <w:color w:val="000000"/>
                <w:sz w:val="20"/>
                <w:lang w:eastAsia="pl-PL"/>
              </w:rPr>
            </w:pPr>
            <w:r w:rsidRPr="00652E62">
              <w:rPr>
                <w:rFonts w:cs="Calibri"/>
                <w:b/>
                <w:color w:val="000000"/>
                <w:sz w:val="20"/>
              </w:rPr>
              <w:t>lp bądź kod grupy**</w:t>
            </w:r>
          </w:p>
        </w:tc>
        <w:tc>
          <w:tcPr>
            <w:tcW w:w="5193" w:type="dxa"/>
            <w:shd w:val="clear" w:color="auto" w:fill="auto"/>
            <w:noWrap/>
            <w:vAlign w:val="center"/>
            <w:hideMark/>
          </w:tcPr>
          <w:p w14:paraId="35EFB552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652E62">
              <w:rPr>
                <w:rFonts w:cs="Calibri"/>
                <w:b/>
                <w:color w:val="000000"/>
                <w:sz w:val="20"/>
              </w:rPr>
              <w:t>przedmiot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80BE680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652E62">
              <w:rPr>
                <w:rFonts w:cs="Calibri"/>
                <w:b/>
                <w:color w:val="000000"/>
                <w:sz w:val="20"/>
              </w:rPr>
              <w:t>wykład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B96A2EE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652E62">
              <w:rPr>
                <w:rFonts w:cs="Calibri"/>
                <w:b/>
                <w:color w:val="000000"/>
                <w:sz w:val="20"/>
              </w:rPr>
              <w:t>seminarium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2CF5438D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652E62">
              <w:rPr>
                <w:rFonts w:cs="Calibri"/>
                <w:b/>
                <w:color w:val="000000"/>
                <w:sz w:val="20"/>
              </w:rPr>
              <w:t>pozostałe</w:t>
            </w:r>
            <w:r w:rsidRPr="00652E62">
              <w:rPr>
                <w:rFonts w:cs="Calibri"/>
                <w:b/>
                <w:color w:val="000000"/>
                <w:sz w:val="20"/>
              </w:rPr>
              <w:br/>
              <w:t>formy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582D4FD0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652E62">
              <w:rPr>
                <w:rFonts w:cs="Calibri"/>
                <w:b/>
                <w:color w:val="000000"/>
                <w:sz w:val="20"/>
              </w:rPr>
              <w:t>praktyka</w:t>
            </w:r>
            <w:r w:rsidRPr="00652E62">
              <w:rPr>
                <w:rFonts w:cs="Calibri"/>
                <w:b/>
                <w:color w:val="000000"/>
                <w:sz w:val="20"/>
              </w:rPr>
              <w:br/>
              <w:t>zawodowa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14:paraId="5D5BC55D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652E62">
              <w:rPr>
                <w:rFonts w:cs="Calibri"/>
                <w:b/>
                <w:color w:val="000000"/>
                <w:sz w:val="20"/>
              </w:rPr>
              <w:t>SUMA</w:t>
            </w:r>
            <w:r w:rsidRPr="00652E62">
              <w:rPr>
                <w:rFonts w:cs="Calibri"/>
                <w:b/>
                <w:color w:val="000000"/>
                <w:sz w:val="20"/>
              </w:rPr>
              <w:br/>
              <w:t>GODZIN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14:paraId="24AF62B8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652E62">
              <w:rPr>
                <w:rFonts w:cs="Calibri"/>
                <w:b/>
                <w:color w:val="000000"/>
                <w:sz w:val="20"/>
              </w:rPr>
              <w:t>PUNKTY</w:t>
            </w:r>
            <w:r w:rsidRPr="00652E62">
              <w:rPr>
                <w:rFonts w:cs="Calibri"/>
                <w:b/>
                <w:color w:val="000000"/>
                <w:sz w:val="20"/>
              </w:rPr>
              <w:br/>
              <w:t xml:space="preserve"> ECTS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14:paraId="776AEFD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652E62">
              <w:rPr>
                <w:rFonts w:cs="Calibri"/>
                <w:b/>
                <w:color w:val="000000"/>
                <w:sz w:val="20"/>
              </w:rPr>
              <w:t>Forma</w:t>
            </w:r>
            <w:r w:rsidRPr="00652E62">
              <w:rPr>
                <w:rFonts w:cs="Calibri"/>
                <w:b/>
                <w:color w:val="000000"/>
                <w:sz w:val="20"/>
              </w:rPr>
              <w:br/>
              <w:t>weryfikacji</w:t>
            </w:r>
            <w:r w:rsidRPr="00652E62">
              <w:rPr>
                <w:rFonts w:cs="Calibri"/>
                <w:b/>
                <w:color w:val="000000"/>
                <w:sz w:val="20"/>
              </w:rPr>
              <w:br/>
              <w:t>***</w:t>
            </w:r>
          </w:p>
        </w:tc>
      </w:tr>
      <w:tr w:rsidR="00652E62" w:rsidRPr="00652E62" w14:paraId="6296825A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278D6B3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0D1670C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Analiza i interpretacja wyników badań żywieniowych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C6AFEEA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FC242C1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A87C799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600F81F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E3B984D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F4E900C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3F90089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6E3F5781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31396D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618E1E94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Dietoprofilaktyka i dietoterapia chorób niezakaźnych i żywieniowo-zależnych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437EC42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06F6750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CDB188B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60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C4953FB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4278299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90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ACA0D2F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468A999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 i egz</w:t>
            </w:r>
          </w:p>
        </w:tc>
      </w:tr>
      <w:tr w:rsidR="00652E62" w:rsidRPr="00652E62" w14:paraId="0269F0E0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0F0CD2B2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79FBC09D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Edukacja i poradnictwo żywieniowe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A1951F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869CE7D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E236AE0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FC7E891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331F0AC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45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DEAC2D5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241691A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 i egz</w:t>
            </w:r>
          </w:p>
        </w:tc>
      </w:tr>
      <w:tr w:rsidR="00652E62" w:rsidRPr="00652E62" w14:paraId="43E06A18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354A8077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062F2CD4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Fizjologia żywienia człowieka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AD77218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640DB96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134CD4D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1B4EB92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4BE2FC2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F3AF8B9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464A37B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 i egz</w:t>
            </w:r>
          </w:p>
        </w:tc>
      </w:tr>
      <w:tr w:rsidR="00652E62" w:rsidRPr="00652E62" w14:paraId="791FDB7F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352EE57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6F8E4E5A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Język angielski zawodowy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160CF3A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9FAB9B7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2B36C8F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60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85883F1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6CA6DCD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60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EE2FC41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4F43EF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65E6705D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56349491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6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3A345B37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Patofizjologia kliniczna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59C0CF9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EAA649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9E15D7A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5CBF7BF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CEC3FEB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35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E5CD291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A06E75C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 i egz</w:t>
            </w:r>
          </w:p>
        </w:tc>
      </w:tr>
      <w:tr w:rsidR="00652E62" w:rsidRPr="00652E62" w14:paraId="4B9E5B3C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5471859D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7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221FAC1B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Praktyka w stacji sanitarno-epidemiologicznej lub laboratorium analiz żywności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41A5A02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1FBBC2A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16E955C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A64DF3C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AD4E17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3DA051F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E0331E8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1DBBF131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51EF15B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8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F1DDA64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Przysposobienie biblioteczne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7502039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7F0E1C7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F127C89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3408DAE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E881411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576B16F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581C052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5DAB68FB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E20B1C0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9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750017E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Seminarium magisterskie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3562A72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BA731EE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8333B1F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06FEEED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12DCBB1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115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4EC3E17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616A456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34AAD4BB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3E75B33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2DA26A3A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 xml:space="preserve">Specjalistyczna praktyka w szpitalu </w:t>
            </w:r>
            <w:r w:rsidR="005669AF">
              <w:rPr>
                <w:rFonts w:cs="Calibri"/>
                <w:color w:val="000000"/>
                <w:sz w:val="20"/>
              </w:rPr>
              <w:t>–</w:t>
            </w:r>
            <w:r w:rsidRPr="00652E62">
              <w:rPr>
                <w:rFonts w:cs="Calibri"/>
                <w:color w:val="000000"/>
                <w:sz w:val="20"/>
              </w:rPr>
              <w:t xml:space="preserve"> oddziały geriatryczne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AD1FD79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4F5F2F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A767F57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EFFFA75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D3829C7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EA797DF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E7A4B61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246C6D0A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8AFD397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11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2C55108A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 xml:space="preserve">Specjalistyczna praktyka w szpitalu </w:t>
            </w:r>
            <w:r w:rsidR="005669AF">
              <w:rPr>
                <w:rFonts w:cs="Calibri"/>
                <w:color w:val="000000"/>
                <w:sz w:val="20"/>
              </w:rPr>
              <w:t>–</w:t>
            </w:r>
            <w:r w:rsidRPr="00652E62">
              <w:rPr>
                <w:rFonts w:cs="Calibri"/>
                <w:color w:val="000000"/>
                <w:sz w:val="20"/>
              </w:rPr>
              <w:t xml:space="preserve"> oddziały pediatryczne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66838F3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75DB2AB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09C35A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3C2C797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26FE517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9B47926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B987FD1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13374208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6E9FD2B3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12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04631478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Szkolenie BHP i P.P.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814E162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41769BC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14011D0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1F81B19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6347350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53886C0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496408E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6A820A0B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9ECFA75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13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23513445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Żywienie kliniczne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D4F05C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B9D3413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8E3B11E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20E9B2D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563C791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FEBE4AF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7B0F3B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 i egz</w:t>
            </w:r>
          </w:p>
        </w:tc>
      </w:tr>
      <w:tr w:rsidR="00652E62" w:rsidRPr="00652E62" w14:paraId="379DD495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9C8370B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14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30F45BD1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 xml:space="preserve">Żywienie w chorobach </w:t>
            </w:r>
            <w:r w:rsidR="00A47241">
              <w:rPr>
                <w:rFonts w:cs="Calibri"/>
                <w:color w:val="000000"/>
                <w:sz w:val="20"/>
              </w:rPr>
              <w:t>e</w:t>
            </w:r>
            <w:r w:rsidRPr="00652E62">
              <w:rPr>
                <w:rFonts w:cs="Calibri"/>
                <w:color w:val="000000"/>
                <w:sz w:val="20"/>
              </w:rPr>
              <w:t>ndokrynologicznych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9732AF5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243BE2A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BE31DD6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2FC66A6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7FAA1DA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5202732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D8CA4E0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6F05DEC9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3CF11C3D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08D52E46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Żywienie w chorobach układu nerwowego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55CEC4C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8E21AA5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524E94E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4174C79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CDD9075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AFB8B7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F21CEC3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169003B4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F40BDF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16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01C41A14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Żywienie w chorobach układu pokarmowego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B291BF9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3230DD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2D65DDA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4DB33E2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8624E15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E5A321B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540EB4F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102CF0D8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DEAC73D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17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22EA4781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Żywienie w chorobach zakaźnych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0C5D943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12C9810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6D2648B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0681452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3E04FF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6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F680607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4BC2039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3BCA9BA5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720428C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18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BA5B18E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Żywienie w geriatrii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E994D02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A2C16F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8793E39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E54D14B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6EE1A1E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76CABA5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F019C01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57CB318C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66C1D52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19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351ABBDE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Filozofia z elementami filozofii żywienia/ Wybrane zagadnienia z socjologii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DA5FBCE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3B9E49A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D83CED2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4A23730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E2C11AA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BAE8FCF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2CFC526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54256A61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938B388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7F4C42EB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Interakcje żywienie-geny i personalizacja żywienia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BB01B65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E17CC6F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20A7088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58BB958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C5237B0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92F4929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61664C9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 i egz</w:t>
            </w:r>
          </w:p>
        </w:tc>
      </w:tr>
      <w:tr w:rsidR="00652E62" w:rsidRPr="00652E62" w14:paraId="276D2DC9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3A6EF2B7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21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4D622A66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Interpretacja wyników badań laboratoryjnych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A0175AD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50C59E5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5E17D2F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68C497F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EEC434F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45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8DF140C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111155C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 i egz</w:t>
            </w:r>
          </w:p>
        </w:tc>
      </w:tr>
      <w:tr w:rsidR="00652E62" w:rsidRPr="00652E62" w14:paraId="365EB320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28236D0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22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787D8547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Metodologia badań naukowych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26EEC15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4639BB2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C58F31B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B730B87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78E272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3805589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D5E5138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016C48F9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6A0AAE09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23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36C38030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Obesitologia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519810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E77262F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C00A799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02A8035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9855330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AD51B6C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C89E6E8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3B52E7C7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32382125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24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2E5C541F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Sylwetka i percepcja ciała/ Kultura diety i wpływ obrazu ciała w pracy dietetyka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713F9C6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461EE38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BFCAEE6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7CE99E7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BF2FF92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44356E8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669FE70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33A7C23A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6929601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7091A6F6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Współczesne problemy bioetyki/ Zdrowie w dialogu międzykulturowym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EBF1C49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4ACEC2C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8ED0AAF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8BFA5FA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B4F4FD2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CB609A0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2E9C0CE7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7207402B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5D2E969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26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47513FC7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Zarządzanie w dietetyce/ Marketing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3089EF2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CC661BC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1A04F7F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E16B20D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7B95A6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CCD749C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0FF6D0C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0A038AF2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B35B785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27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76CE3391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Zdrowie publiczne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F9D421A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EFDC62C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8A860F2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E9C1162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453C4E7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CB5A5C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FA50D7E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3C875A34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4F6162B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28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2FBD4890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Żywność funkcjonalna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B958718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26C61D7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2F2187A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CA1A99B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0F49360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1C68B4A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8DA5F51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68CB34C6" w14:textId="77777777" w:rsidTr="00652E62">
        <w:trPr>
          <w:cantSplit/>
          <w:trHeight w:val="300"/>
        </w:trPr>
        <w:tc>
          <w:tcPr>
            <w:tcW w:w="5896" w:type="dxa"/>
            <w:gridSpan w:val="2"/>
            <w:shd w:val="clear" w:color="auto" w:fill="auto"/>
            <w:noWrap/>
            <w:vAlign w:val="center"/>
            <w:hideMark/>
          </w:tcPr>
          <w:p w14:paraId="2F9C4413" w14:textId="77777777" w:rsidR="00652E62" w:rsidRPr="00652E62" w:rsidRDefault="00652E62" w:rsidP="009975C8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652E62">
              <w:rPr>
                <w:rFonts w:cs="Calibri"/>
                <w:b/>
                <w:color w:val="000000"/>
                <w:sz w:val="20"/>
              </w:rPr>
              <w:t xml:space="preserve">RAZEM 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8EC55CF" w14:textId="77777777" w:rsidR="00652E62" w:rsidRPr="00652E62" w:rsidRDefault="00652E62" w:rsidP="009975C8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652E62">
              <w:rPr>
                <w:rFonts w:cs="Calibri"/>
                <w:b/>
                <w:color w:val="000000"/>
                <w:sz w:val="20"/>
              </w:rPr>
              <w:t>190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DA4B5EC" w14:textId="77777777" w:rsidR="00652E62" w:rsidRPr="00652E62" w:rsidRDefault="00652E62" w:rsidP="009975C8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652E62">
              <w:rPr>
                <w:rFonts w:cs="Calibri"/>
                <w:b/>
                <w:color w:val="000000"/>
                <w:sz w:val="20"/>
              </w:rPr>
              <w:t>185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2E402C3" w14:textId="77777777" w:rsidR="00652E62" w:rsidRPr="00652E62" w:rsidRDefault="00652E62" w:rsidP="009975C8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652E62">
              <w:rPr>
                <w:rFonts w:cs="Calibri"/>
                <w:b/>
                <w:color w:val="000000"/>
                <w:sz w:val="20"/>
              </w:rPr>
              <w:t>432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04ADF7D" w14:textId="77777777" w:rsidR="00652E62" w:rsidRPr="00652E62" w:rsidRDefault="00652E62" w:rsidP="009975C8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652E62">
              <w:rPr>
                <w:rFonts w:cs="Calibri"/>
                <w:b/>
                <w:color w:val="000000"/>
                <w:sz w:val="20"/>
              </w:rPr>
              <w:t>120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36C8092" w14:textId="77777777" w:rsidR="00652E62" w:rsidRPr="00652E62" w:rsidRDefault="00652E62" w:rsidP="009975C8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652E62">
              <w:rPr>
                <w:rFonts w:cs="Calibri"/>
                <w:b/>
                <w:color w:val="000000"/>
                <w:sz w:val="20"/>
              </w:rPr>
              <w:t>927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48D49CA" w14:textId="77777777" w:rsidR="00652E62" w:rsidRPr="00652E62" w:rsidRDefault="00652E62" w:rsidP="009975C8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652E62">
              <w:rPr>
                <w:rFonts w:cs="Calibri"/>
                <w:b/>
                <w:color w:val="000000"/>
                <w:sz w:val="20"/>
              </w:rPr>
              <w:t>60</w:t>
            </w:r>
          </w:p>
        </w:tc>
        <w:tc>
          <w:tcPr>
            <w:tcW w:w="1406" w:type="dxa"/>
            <w:shd w:val="clear" w:color="auto" w:fill="F2F2F2"/>
            <w:noWrap/>
            <w:vAlign w:val="center"/>
            <w:hideMark/>
          </w:tcPr>
          <w:p w14:paraId="2B54A1AD" w14:textId="77777777" w:rsidR="00652E62" w:rsidRPr="00652E62" w:rsidRDefault="00652E62" w:rsidP="009975C8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</w:p>
        </w:tc>
      </w:tr>
    </w:tbl>
    <w:p w14:paraId="56B48258" w14:textId="77777777" w:rsidR="00652E62" w:rsidRPr="00652E62" w:rsidRDefault="00652E62" w:rsidP="00652E62">
      <w:pPr>
        <w:suppressAutoHyphens/>
        <w:contextualSpacing/>
        <w:rPr>
          <w:rFonts w:cs="Calibri"/>
          <w:sz w:val="20"/>
          <w:szCs w:val="24"/>
        </w:rPr>
      </w:pPr>
      <w:r w:rsidRPr="00652E62">
        <w:rPr>
          <w:rFonts w:cs="Calibri"/>
          <w:sz w:val="20"/>
          <w:szCs w:val="24"/>
        </w:rPr>
        <w:t>*tabelę należy powielić tyle razy ile jest lat w danym cyklu kształcenia</w:t>
      </w:r>
    </w:p>
    <w:p w14:paraId="65F951D1" w14:textId="77777777" w:rsidR="00652E62" w:rsidRPr="00652E62" w:rsidRDefault="00652E62" w:rsidP="00652E62">
      <w:pPr>
        <w:suppressAutoHyphens/>
        <w:contextualSpacing/>
        <w:rPr>
          <w:rFonts w:cs="Calibri"/>
          <w:sz w:val="20"/>
          <w:szCs w:val="24"/>
        </w:rPr>
      </w:pPr>
      <w:r w:rsidRPr="00652E62">
        <w:rPr>
          <w:rFonts w:cs="Calibri"/>
          <w:sz w:val="20"/>
          <w:szCs w:val="24"/>
        </w:rPr>
        <w:t>**w przypadku kierunków regulowanych standardami kształcenia należy wpisać symbol grupy zajęć, do jakiej należy dany przedmiot, tzw. ”kod grupy”</w:t>
      </w:r>
    </w:p>
    <w:p w14:paraId="28C4B5B0" w14:textId="77777777" w:rsidR="00652E62" w:rsidRPr="00652E62" w:rsidRDefault="00652E62" w:rsidP="00652E62">
      <w:pPr>
        <w:suppressAutoHyphens/>
        <w:contextualSpacing/>
        <w:rPr>
          <w:rFonts w:cs="Calibri"/>
          <w:sz w:val="20"/>
          <w:szCs w:val="24"/>
        </w:rPr>
      </w:pPr>
      <w:r w:rsidRPr="00652E62">
        <w:rPr>
          <w:rFonts w:cs="Calibri"/>
          <w:sz w:val="20"/>
          <w:szCs w:val="24"/>
        </w:rPr>
        <w:t>*** należy wpisać symbol zgodnie z legendą</w:t>
      </w:r>
    </w:p>
    <w:p w14:paraId="1D7AF6F5" w14:textId="77777777" w:rsidR="00652E62" w:rsidRPr="00652E62" w:rsidRDefault="00652E62" w:rsidP="00652E62">
      <w:pPr>
        <w:suppressAutoHyphens/>
        <w:contextualSpacing/>
        <w:rPr>
          <w:rFonts w:cs="Calibri"/>
          <w:sz w:val="20"/>
          <w:szCs w:val="24"/>
        </w:rPr>
      </w:pPr>
      <w:r w:rsidRPr="00652E62">
        <w:rPr>
          <w:rFonts w:cs="Calibri"/>
          <w:sz w:val="20"/>
          <w:szCs w:val="24"/>
        </w:rPr>
        <w:t>zal - zaliczenie</w:t>
      </w:r>
    </w:p>
    <w:p w14:paraId="1160DC90" w14:textId="77777777" w:rsidR="00652E62" w:rsidRPr="00652E62" w:rsidRDefault="00652E62" w:rsidP="00652E62">
      <w:pPr>
        <w:suppressAutoHyphens/>
        <w:contextualSpacing/>
        <w:rPr>
          <w:rFonts w:cs="Calibri"/>
          <w:sz w:val="20"/>
          <w:szCs w:val="24"/>
        </w:rPr>
      </w:pPr>
      <w:r w:rsidRPr="00652E62">
        <w:rPr>
          <w:rFonts w:cs="Calibri"/>
          <w:sz w:val="20"/>
          <w:szCs w:val="24"/>
        </w:rPr>
        <w:t>zal/o - zaliczenie na ocenę</w:t>
      </w:r>
    </w:p>
    <w:p w14:paraId="4BFA45B2" w14:textId="77777777" w:rsidR="00652E62" w:rsidRPr="00652E62" w:rsidRDefault="00652E62" w:rsidP="00652E62">
      <w:pPr>
        <w:suppressAutoHyphens/>
        <w:contextualSpacing/>
        <w:rPr>
          <w:rFonts w:cs="Calibri"/>
          <w:sz w:val="20"/>
          <w:szCs w:val="24"/>
        </w:rPr>
      </w:pPr>
      <w:r w:rsidRPr="00652E62">
        <w:rPr>
          <w:rFonts w:cs="Calibri"/>
          <w:sz w:val="20"/>
          <w:szCs w:val="24"/>
        </w:rPr>
        <w:t>egz - egzamin</w:t>
      </w:r>
    </w:p>
    <w:p w14:paraId="5B509F25" w14:textId="77777777" w:rsidR="00652E62" w:rsidRPr="00652E62" w:rsidRDefault="00652E62" w:rsidP="00652E62">
      <w:pPr>
        <w:suppressAutoHyphens/>
        <w:contextualSpacing/>
        <w:rPr>
          <w:rFonts w:cs="Calibri"/>
          <w:sz w:val="20"/>
          <w:szCs w:val="24"/>
        </w:rPr>
      </w:pPr>
    </w:p>
    <w:p w14:paraId="3EF63458" w14:textId="77777777" w:rsidR="00652E62" w:rsidRPr="00652E62" w:rsidRDefault="00652E62" w:rsidP="00652E62">
      <w:pPr>
        <w:suppressAutoHyphens/>
        <w:rPr>
          <w:rFonts w:cs="Calibri"/>
          <w:b/>
          <w:sz w:val="24"/>
          <w:szCs w:val="24"/>
        </w:rPr>
      </w:pPr>
      <w:r w:rsidRPr="00652E62">
        <w:rPr>
          <w:rFonts w:cs="Calibri"/>
          <w:b/>
          <w:sz w:val="24"/>
          <w:szCs w:val="24"/>
        </w:rPr>
        <w:br w:type="page"/>
      </w:r>
    </w:p>
    <w:p w14:paraId="0642EF03" w14:textId="77777777" w:rsidR="00652E62" w:rsidRPr="00652E62" w:rsidRDefault="00652E62" w:rsidP="00652E62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652E62">
        <w:rPr>
          <w:rFonts w:cs="Calibri"/>
          <w:b/>
          <w:sz w:val="24"/>
          <w:szCs w:val="24"/>
        </w:rPr>
        <w:lastRenderedPageBreak/>
        <w:t>PROGRAM STUDIÓW dla cyklu kształcenia 2026/2027 – 2027/2028</w:t>
      </w:r>
    </w:p>
    <w:p w14:paraId="50D7EDCD" w14:textId="77777777" w:rsidR="00652E62" w:rsidRPr="00652E62" w:rsidRDefault="00652E62" w:rsidP="00652E62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652E62">
        <w:rPr>
          <w:rFonts w:cs="Calibri"/>
          <w:b/>
          <w:sz w:val="24"/>
          <w:szCs w:val="24"/>
        </w:rPr>
        <w:t>Rok akademicki 2027/2028</w:t>
      </w:r>
    </w:p>
    <w:p w14:paraId="06CAB5A8" w14:textId="77777777" w:rsidR="00652E62" w:rsidRPr="00652E62" w:rsidRDefault="00652E62" w:rsidP="00652E62">
      <w:pPr>
        <w:keepNext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652E62">
        <w:rPr>
          <w:rFonts w:cs="Calibri"/>
          <w:b/>
          <w:sz w:val="24"/>
          <w:szCs w:val="24"/>
        </w:rPr>
        <w:t>Rok 2*</w:t>
      </w:r>
    </w:p>
    <w:p w14:paraId="29A79BE4" w14:textId="77777777" w:rsidR="00652E62" w:rsidRPr="00652E62" w:rsidRDefault="00652E62" w:rsidP="00652E62">
      <w:pPr>
        <w:keepNext/>
        <w:suppressAutoHyphens/>
        <w:contextualSpacing/>
        <w:jc w:val="center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5193"/>
        <w:gridCol w:w="1247"/>
        <w:gridCol w:w="1247"/>
        <w:gridCol w:w="1247"/>
        <w:gridCol w:w="1247"/>
        <w:gridCol w:w="1599"/>
        <w:gridCol w:w="1599"/>
        <w:gridCol w:w="1406"/>
      </w:tblGrid>
      <w:tr w:rsidR="00652E62" w:rsidRPr="00652E62" w14:paraId="67D7DBB2" w14:textId="77777777" w:rsidTr="00652E62">
        <w:trPr>
          <w:cantSplit/>
          <w:trHeight w:val="12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E14339A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b/>
                <w:color w:val="000000"/>
                <w:sz w:val="20"/>
                <w:lang w:eastAsia="pl-PL"/>
              </w:rPr>
            </w:pPr>
            <w:r w:rsidRPr="00652E62">
              <w:rPr>
                <w:rFonts w:cs="Calibri"/>
                <w:b/>
                <w:color w:val="000000"/>
                <w:sz w:val="20"/>
              </w:rPr>
              <w:t>lp bądź kod grupy**</w:t>
            </w:r>
          </w:p>
        </w:tc>
        <w:tc>
          <w:tcPr>
            <w:tcW w:w="5193" w:type="dxa"/>
            <w:shd w:val="clear" w:color="auto" w:fill="auto"/>
            <w:noWrap/>
            <w:vAlign w:val="center"/>
            <w:hideMark/>
          </w:tcPr>
          <w:p w14:paraId="080C5026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652E62">
              <w:rPr>
                <w:rFonts w:cs="Calibri"/>
                <w:b/>
                <w:color w:val="000000"/>
                <w:sz w:val="20"/>
              </w:rPr>
              <w:t>przedmiot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B6B73EE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652E62">
              <w:rPr>
                <w:rFonts w:cs="Calibri"/>
                <w:b/>
                <w:color w:val="000000"/>
                <w:sz w:val="20"/>
              </w:rPr>
              <w:t>wykład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44B5F28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652E62">
              <w:rPr>
                <w:rFonts w:cs="Calibri"/>
                <w:b/>
                <w:color w:val="000000"/>
                <w:sz w:val="20"/>
              </w:rPr>
              <w:t>seminarium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1A8E5860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652E62">
              <w:rPr>
                <w:rFonts w:cs="Calibri"/>
                <w:b/>
                <w:color w:val="000000"/>
                <w:sz w:val="20"/>
              </w:rPr>
              <w:t>pozostałe</w:t>
            </w:r>
            <w:r w:rsidRPr="00652E62">
              <w:rPr>
                <w:rFonts w:cs="Calibri"/>
                <w:b/>
                <w:color w:val="000000"/>
                <w:sz w:val="20"/>
              </w:rPr>
              <w:br/>
              <w:t>formy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61E1225B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652E62">
              <w:rPr>
                <w:rFonts w:cs="Calibri"/>
                <w:b/>
                <w:color w:val="000000"/>
                <w:sz w:val="20"/>
              </w:rPr>
              <w:t>praktyka</w:t>
            </w:r>
            <w:r w:rsidRPr="00652E62">
              <w:rPr>
                <w:rFonts w:cs="Calibri"/>
                <w:b/>
                <w:color w:val="000000"/>
                <w:sz w:val="20"/>
              </w:rPr>
              <w:br/>
              <w:t>zawodowa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14:paraId="14EFE1D7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652E62">
              <w:rPr>
                <w:rFonts w:cs="Calibri"/>
                <w:b/>
                <w:color w:val="000000"/>
                <w:sz w:val="20"/>
              </w:rPr>
              <w:t>SUMA</w:t>
            </w:r>
            <w:r w:rsidRPr="00652E62">
              <w:rPr>
                <w:rFonts w:cs="Calibri"/>
                <w:b/>
                <w:color w:val="000000"/>
                <w:sz w:val="20"/>
              </w:rPr>
              <w:br/>
              <w:t>GODZIN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14:paraId="51B7B458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652E62">
              <w:rPr>
                <w:rFonts w:cs="Calibri"/>
                <w:b/>
                <w:color w:val="000000"/>
                <w:sz w:val="20"/>
              </w:rPr>
              <w:t>PUNKTY</w:t>
            </w:r>
            <w:r w:rsidRPr="00652E62">
              <w:rPr>
                <w:rFonts w:cs="Calibri"/>
                <w:b/>
                <w:color w:val="000000"/>
                <w:sz w:val="20"/>
              </w:rPr>
              <w:br/>
              <w:t xml:space="preserve"> ECTS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14:paraId="0F8E7980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652E62">
              <w:rPr>
                <w:rFonts w:cs="Calibri"/>
                <w:b/>
                <w:color w:val="000000"/>
                <w:sz w:val="20"/>
              </w:rPr>
              <w:t>Forma</w:t>
            </w:r>
            <w:r w:rsidRPr="00652E62">
              <w:rPr>
                <w:rFonts w:cs="Calibri"/>
                <w:b/>
                <w:color w:val="000000"/>
                <w:sz w:val="20"/>
              </w:rPr>
              <w:br/>
              <w:t>weryfikacji</w:t>
            </w:r>
            <w:r w:rsidRPr="00652E62">
              <w:rPr>
                <w:rFonts w:cs="Calibri"/>
                <w:b/>
                <w:color w:val="000000"/>
                <w:sz w:val="20"/>
              </w:rPr>
              <w:br/>
              <w:t>***</w:t>
            </w:r>
          </w:p>
        </w:tc>
      </w:tr>
      <w:tr w:rsidR="00652E62" w:rsidRPr="00652E62" w14:paraId="55526C81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5F141E58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21DCF847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Epidemiologia z zarysem demografii żywieniowej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52D7B42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CDE670C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B24098E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08F706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9D78411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BF274EA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F7C0ED8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 i egz</w:t>
            </w:r>
          </w:p>
        </w:tc>
      </w:tr>
      <w:tr w:rsidR="00652E62" w:rsidRPr="00652E62" w14:paraId="712F1CAA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56196A67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2813CD95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Jakość i bezpieczeństwo żywności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AC290A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533B04E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AFF7A2D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5FEE205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E31B335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3B4C67B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092F2871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 i egz</w:t>
            </w:r>
          </w:p>
        </w:tc>
      </w:tr>
      <w:tr w:rsidR="00652E62" w:rsidRPr="00652E62" w14:paraId="13C374DF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376B86A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3319162C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Leczenie żywieniowe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4747298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25D1E8A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9696E7F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34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CC0DA39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D809F9D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54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A781AE1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CAC2992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 i egz</w:t>
            </w:r>
          </w:p>
        </w:tc>
      </w:tr>
      <w:tr w:rsidR="00652E62" w:rsidRPr="00652E62" w14:paraId="3EC86C44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C6756A5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4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3373C44B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Praktyka w poradni dietetycznej kliniczno-szpitalnej lub gabinecie dietetycznym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B3E4E9A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05A7697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9843015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F357C6E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1F369E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2323941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BCB3BF7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265CAA96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9EE3828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5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32ED2D00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Seminarium magisterskie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FE42401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E460D61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205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07C4C5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B8929BB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8129E08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205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D459476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15D60EF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2A757D1F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C08F669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6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0EE203A6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Ustawodawstwo żywnościowo-żywieniowe z elementami polityki wyżywienia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FB2A131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2DE9CE2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13559E7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6C6B78E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07C84C0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3FD7C23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6E902201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65987793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84DD25E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7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5C8C649F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Zasady i organizacja żywienia zbiorowego i żywienia w szpitalach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0FD0700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602394E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E5D48EB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BC32235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80425FF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23259D6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0AD5B69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3AF05858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5303798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8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45D178FE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Żywienie kobiet ciężarnych, karmiących i małych dzieci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01B79A6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91692D3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20B6100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9950741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54422AD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45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1F32D6C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9227BB2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 i egz</w:t>
            </w:r>
          </w:p>
        </w:tc>
      </w:tr>
      <w:tr w:rsidR="00652E62" w:rsidRPr="00652E62" w14:paraId="45BC832D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317A0B66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9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32142352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Żywienie w alergiach i nietolerancjach pokarmowych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99BBD68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6BE1698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575C0EC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17719BE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123592E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420F44F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F492FD3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06155CDE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6C0120CC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02542EF2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Żywienie w chorobach kości i stawów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2999EB3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A6A405B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93388E6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917AEFB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CA09B57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8742F60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C4A366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2975FD8C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C986F83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11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7EFADDA3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Żywienie w chorobach nerek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915A987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F158EDC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91680A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F51CA93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FD54FAE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55E9DB9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9D5C867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5F663A31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2E8CAD71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12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65E689C3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Żywienie w chorobach onkologicznych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83FE32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5F9CC19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B17A3C2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4F25105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F1B1D48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E3F45A5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C5FB9C2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2E2C5CEA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6FD34729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13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75DD62D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Żywienie w chorobach układu krążenia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5EE2D9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D574735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85377D3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5289CA3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20E01E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5E6B583A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7247F16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32D693EB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76F54263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14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3A00D7CF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Praktyczne aspekty poradnictwa dietetycznego / Indywidualizacja opieki dietetycznej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D64062D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14DCE5B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0F24303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901AEA5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095C0C9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C11DED9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149F002E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6BFAFAFC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6CF5627A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CCFE6CC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Produkcja potraw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ED5D8FA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CF1E9DB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7A533EE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7C5DBDE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2C90CC82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A02708A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AA44BC0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03DBADE7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67B878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16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1C0A9112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Przedsiębiorczość w usługach zdrowotnych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C6C294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C780BB7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466488A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2F9C6E6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3504D8F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ABC1EEC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DFB1183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43902B67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DAB2C32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17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4ACB3342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Toksykologia kliniczna w praktyce dietetycznej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07A548C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00A7C71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D54BF03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730A643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0673FD1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40808D9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43483118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5B82F004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0CDDE56A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18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37B6C290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Ziołowe środki lecznicze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952EAD9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D086D2E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75182B5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D10437B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13F9847A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40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665BF809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7147688D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50BA850A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93EC0F7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19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077D92B5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Żywienie sportowców/Specyfika żywienia osób aktywnych fizycznie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771EE76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8D6145C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7D7F20C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26DB46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35AE27E3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30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53CF4D8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3E8A0A50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 i egz</w:t>
            </w:r>
          </w:p>
        </w:tc>
      </w:tr>
      <w:tr w:rsidR="00652E62" w:rsidRPr="00652E62" w14:paraId="328B5986" w14:textId="77777777" w:rsidTr="00652E62">
        <w:trPr>
          <w:cantSplit/>
          <w:trHeight w:val="300"/>
        </w:trPr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1E8EB2A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5193" w:type="dxa"/>
            <w:shd w:val="clear" w:color="auto" w:fill="auto"/>
            <w:vAlign w:val="center"/>
            <w:hideMark/>
          </w:tcPr>
          <w:p w14:paraId="63680788" w14:textId="77777777" w:rsidR="00652E62" w:rsidRPr="00652E62" w:rsidRDefault="00652E62" w:rsidP="00652E62">
            <w:pPr>
              <w:suppressAutoHyphens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Żywność nowej generacji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8F5D0F6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15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95E3E10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F7FDDB4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7691FD3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6F6CEE5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35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756C20F2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14:paraId="5038EA8F" w14:textId="77777777" w:rsidR="00652E62" w:rsidRPr="00652E62" w:rsidRDefault="00652E62" w:rsidP="00652E62">
            <w:pPr>
              <w:suppressAutoHyphens/>
              <w:jc w:val="center"/>
              <w:rPr>
                <w:rFonts w:cs="Calibri"/>
                <w:color w:val="000000"/>
                <w:sz w:val="20"/>
              </w:rPr>
            </w:pPr>
            <w:r w:rsidRPr="00652E62">
              <w:rPr>
                <w:rFonts w:cs="Calibri"/>
                <w:color w:val="000000"/>
                <w:sz w:val="20"/>
              </w:rPr>
              <w:t>zal</w:t>
            </w:r>
          </w:p>
        </w:tc>
      </w:tr>
      <w:tr w:rsidR="00652E62" w:rsidRPr="00652E62" w14:paraId="776D0824" w14:textId="77777777" w:rsidTr="00652E62">
        <w:trPr>
          <w:cantSplit/>
          <w:trHeight w:val="300"/>
        </w:trPr>
        <w:tc>
          <w:tcPr>
            <w:tcW w:w="5896" w:type="dxa"/>
            <w:gridSpan w:val="2"/>
            <w:shd w:val="clear" w:color="auto" w:fill="auto"/>
            <w:noWrap/>
            <w:vAlign w:val="center"/>
            <w:hideMark/>
          </w:tcPr>
          <w:p w14:paraId="26F640E6" w14:textId="77777777" w:rsidR="00652E62" w:rsidRPr="00652E62" w:rsidRDefault="00652E62" w:rsidP="00BD71B1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652E62">
              <w:rPr>
                <w:rFonts w:cs="Calibri"/>
                <w:b/>
                <w:color w:val="000000"/>
                <w:sz w:val="20"/>
              </w:rPr>
              <w:t>RAZEM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0247B84" w14:textId="77777777" w:rsidR="00652E62" w:rsidRPr="00652E62" w:rsidRDefault="00652E62" w:rsidP="00BD71B1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652E62">
              <w:rPr>
                <w:rFonts w:cs="Calibri"/>
                <w:b/>
                <w:color w:val="000000"/>
                <w:sz w:val="20"/>
              </w:rPr>
              <w:t>130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2A34721" w14:textId="77777777" w:rsidR="00652E62" w:rsidRPr="00652E62" w:rsidRDefault="00652E62" w:rsidP="00BD71B1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652E62">
              <w:rPr>
                <w:rFonts w:cs="Calibri"/>
                <w:b/>
                <w:color w:val="000000"/>
                <w:sz w:val="20"/>
              </w:rPr>
              <w:t>228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CEC7E19" w14:textId="77777777" w:rsidR="00652E62" w:rsidRPr="00652E62" w:rsidRDefault="00652E62" w:rsidP="00BD71B1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652E62">
              <w:rPr>
                <w:rFonts w:cs="Calibri"/>
                <w:b/>
                <w:color w:val="000000"/>
                <w:sz w:val="20"/>
              </w:rPr>
              <w:t>346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7AE7F5D" w14:textId="77777777" w:rsidR="00652E62" w:rsidRPr="00652E62" w:rsidRDefault="00652E62" w:rsidP="00BD71B1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652E62">
              <w:rPr>
                <w:rFonts w:cs="Calibri"/>
                <w:b/>
                <w:color w:val="000000"/>
                <w:sz w:val="20"/>
              </w:rPr>
              <w:t>50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0C58FD69" w14:textId="77777777" w:rsidR="00652E62" w:rsidRPr="00652E62" w:rsidRDefault="00652E62" w:rsidP="00BD71B1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652E62">
              <w:rPr>
                <w:rFonts w:cs="Calibri"/>
                <w:b/>
                <w:color w:val="000000"/>
                <w:sz w:val="20"/>
              </w:rPr>
              <w:t>754</w:t>
            </w:r>
          </w:p>
        </w:tc>
        <w:tc>
          <w:tcPr>
            <w:tcW w:w="1599" w:type="dxa"/>
            <w:shd w:val="clear" w:color="auto" w:fill="F2F2F2"/>
            <w:noWrap/>
            <w:vAlign w:val="center"/>
            <w:hideMark/>
          </w:tcPr>
          <w:p w14:paraId="4CFE6AD4" w14:textId="77777777" w:rsidR="00652E62" w:rsidRPr="00652E62" w:rsidRDefault="00652E62" w:rsidP="00BD71B1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  <w:r w:rsidRPr="00652E62">
              <w:rPr>
                <w:rFonts w:cs="Calibri"/>
                <w:b/>
                <w:color w:val="000000"/>
                <w:sz w:val="20"/>
              </w:rPr>
              <w:t>60</w:t>
            </w:r>
          </w:p>
        </w:tc>
        <w:tc>
          <w:tcPr>
            <w:tcW w:w="1406" w:type="dxa"/>
            <w:shd w:val="clear" w:color="auto" w:fill="F2F2F2"/>
            <w:noWrap/>
            <w:vAlign w:val="center"/>
            <w:hideMark/>
          </w:tcPr>
          <w:p w14:paraId="57551E02" w14:textId="77777777" w:rsidR="00652E62" w:rsidRPr="00652E62" w:rsidRDefault="00652E62" w:rsidP="00BD71B1">
            <w:pPr>
              <w:suppressAutoHyphens/>
              <w:jc w:val="center"/>
              <w:rPr>
                <w:rFonts w:cs="Calibri"/>
                <w:b/>
                <w:color w:val="000000"/>
                <w:sz w:val="20"/>
              </w:rPr>
            </w:pPr>
          </w:p>
        </w:tc>
      </w:tr>
    </w:tbl>
    <w:p w14:paraId="2CDE4FFB" w14:textId="77777777" w:rsidR="00652E62" w:rsidRPr="00652E62" w:rsidRDefault="00652E62" w:rsidP="00BD71B1">
      <w:pPr>
        <w:suppressAutoHyphens/>
        <w:contextualSpacing/>
        <w:jc w:val="center"/>
        <w:rPr>
          <w:rFonts w:cs="Calibri"/>
          <w:b/>
          <w:sz w:val="24"/>
          <w:szCs w:val="24"/>
        </w:rPr>
      </w:pPr>
    </w:p>
    <w:p w14:paraId="67AF103F" w14:textId="77777777" w:rsidR="00652E62" w:rsidRPr="00652E62" w:rsidRDefault="00652E62" w:rsidP="00652E62">
      <w:pPr>
        <w:suppressAutoHyphens/>
        <w:rPr>
          <w:rFonts w:cs="Calibri"/>
          <w:b/>
          <w:sz w:val="24"/>
          <w:szCs w:val="24"/>
        </w:rPr>
      </w:pPr>
      <w:r w:rsidRPr="00652E62">
        <w:rPr>
          <w:rFonts w:cs="Calibri"/>
          <w:b/>
          <w:sz w:val="24"/>
          <w:szCs w:val="24"/>
        </w:rPr>
        <w:br w:type="page"/>
      </w:r>
    </w:p>
    <w:p w14:paraId="420F2657" w14:textId="77777777" w:rsidR="00652E62" w:rsidRPr="00652E62" w:rsidRDefault="00652E62" w:rsidP="00652E62">
      <w:pPr>
        <w:keepNext/>
        <w:suppressAutoHyphens/>
        <w:contextualSpacing/>
        <w:rPr>
          <w:rFonts w:cs="Calibri"/>
          <w:b/>
          <w:sz w:val="24"/>
          <w:szCs w:val="24"/>
        </w:rPr>
      </w:pPr>
      <w:r w:rsidRPr="00652E62">
        <w:rPr>
          <w:rFonts w:cs="Calibri"/>
          <w:b/>
          <w:sz w:val="24"/>
          <w:szCs w:val="24"/>
        </w:rPr>
        <w:lastRenderedPageBreak/>
        <w:t>Część C.2. Tabela zajęć – efekty uczenia się i treści programowe</w:t>
      </w:r>
    </w:p>
    <w:p w14:paraId="5A3EAF32" w14:textId="77777777" w:rsidR="00652E62" w:rsidRPr="00652E62" w:rsidRDefault="00652E62" w:rsidP="00652E62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652E62">
        <w:rPr>
          <w:rFonts w:cs="Calibri"/>
          <w:b/>
          <w:sz w:val="24"/>
          <w:szCs w:val="24"/>
        </w:rPr>
        <w:t>Zajęcia wraz z przypisaniem do nich efektów uczenia się i treści programowych zapewniających uzyskanie tych efektów</w:t>
      </w:r>
    </w:p>
    <w:p w14:paraId="31D3F7F8" w14:textId="77777777" w:rsidR="00652E62" w:rsidRPr="00652E62" w:rsidRDefault="00652E62" w:rsidP="00652E62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652E62">
        <w:rPr>
          <w:rFonts w:cs="Calibri"/>
          <w:b/>
          <w:sz w:val="24"/>
          <w:szCs w:val="24"/>
        </w:rPr>
        <w:t>Rok akademicki 2026/2027</w:t>
      </w:r>
    </w:p>
    <w:p w14:paraId="2BDCA0AA" w14:textId="77777777" w:rsidR="00652E62" w:rsidRPr="00652E62" w:rsidRDefault="00652E62" w:rsidP="00652E62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652E62">
        <w:rPr>
          <w:rFonts w:cs="Calibri"/>
          <w:b/>
          <w:sz w:val="24"/>
          <w:szCs w:val="24"/>
        </w:rPr>
        <w:t>Rok 1*</w:t>
      </w:r>
    </w:p>
    <w:tbl>
      <w:tblPr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1701"/>
        <w:gridCol w:w="9439"/>
      </w:tblGrid>
      <w:tr w:rsidR="00652E62" w:rsidRPr="00652E62" w14:paraId="5BBAB314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4A0C5CBE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652E62">
              <w:rPr>
                <w:rFonts w:cs="Calibri"/>
                <w:b/>
                <w:sz w:val="20"/>
                <w:szCs w:val="24"/>
              </w:rPr>
              <w:t>lp bądź kod grupy**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74ECDB2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652E62">
              <w:rPr>
                <w:rFonts w:cs="Calibri"/>
                <w:b/>
                <w:sz w:val="20"/>
                <w:szCs w:val="24"/>
              </w:rPr>
              <w:t>przedmiot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361C5B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652E62">
              <w:rPr>
                <w:rFonts w:cs="Calibri"/>
                <w:b/>
                <w:sz w:val="20"/>
                <w:szCs w:val="24"/>
              </w:rPr>
              <w:t>efekty uczenia się</w:t>
            </w:r>
          </w:p>
          <w:p w14:paraId="07EA77C0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652E62">
              <w:rPr>
                <w:rFonts w:cs="Calibri"/>
                <w:b/>
                <w:sz w:val="20"/>
                <w:szCs w:val="24"/>
              </w:rPr>
              <w:t>(wg matrycy)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4900A610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652E62">
              <w:rPr>
                <w:rFonts w:cs="Calibri"/>
                <w:b/>
                <w:sz w:val="20"/>
                <w:szCs w:val="24"/>
              </w:rPr>
              <w:t>treści programowe</w:t>
            </w:r>
          </w:p>
          <w:p w14:paraId="38EF9F2F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652E62">
              <w:rPr>
                <w:rFonts w:cs="Calibri"/>
                <w:b/>
                <w:sz w:val="20"/>
                <w:szCs w:val="24"/>
              </w:rPr>
              <w:t>(3–5 zdań)</w:t>
            </w:r>
          </w:p>
        </w:tc>
      </w:tr>
      <w:tr w:rsidR="00652E62" w:rsidRPr="00652E62" w14:paraId="0B0A31B3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2474DA69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1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1EBC74F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Żywienie w geriatrii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4A0162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K_U01; K_U02; K_K02; P_U03; P_U04; P_U07; P_U08; P_U17; P_U18; P_U19; P_U20; P_U21; P_U22; P_U24; P_U34; P_K04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5B23E4B7" w14:textId="77777777" w:rsidR="000F43CB" w:rsidRPr="00305C81" w:rsidRDefault="002805BA">
            <w:pPr>
              <w:rPr>
                <w:sz w:val="20"/>
                <w:szCs w:val="20"/>
              </w:rPr>
            </w:pPr>
            <w:r w:rsidRPr="00305C81">
              <w:rPr>
                <w:sz w:val="20"/>
                <w:szCs w:val="20"/>
              </w:rPr>
              <w:t>Specyfika potrzeb żywieniowych osób starszych. Rola dietetyki w opiece nad osobami starszymi. Zmiany w zakresie żywienia u osób starszych: Zmiany w zapotrzebowaniu na energię i składniki odżywcze. Wpływ chorób przewlekłych (np. cukrzyca, nadciśnienie, osteoporoza) na potrzeby żywieniowe. Problemy z apetytem i jedzeniem u seniorów (np. zmniejszenie poczucia smaku, utrata apetytu). Zbilansowana dieta w geriatrii. Suplementacja diety w geriatrii.</w:t>
            </w:r>
          </w:p>
        </w:tc>
      </w:tr>
      <w:tr w:rsidR="00652E62" w:rsidRPr="00652E62" w14:paraId="736815BA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2121651D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2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930CF25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Żywienie w chorobach układu nerwowego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878E78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K_U01; K_K03; P_U07; P_U18; P_U21; P_U22; P_U23; P_U24; P_K03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6B7144C4" w14:textId="77777777" w:rsidR="000F43CB" w:rsidRPr="00305C81" w:rsidRDefault="002805BA">
            <w:pPr>
              <w:rPr>
                <w:sz w:val="20"/>
                <w:szCs w:val="20"/>
              </w:rPr>
            </w:pPr>
            <w:r w:rsidRPr="00305C81">
              <w:rPr>
                <w:sz w:val="20"/>
                <w:szCs w:val="20"/>
              </w:rPr>
              <w:t>Żywienie w chorobach neurodegeneracyjnych (choroba Alzheimer’a, choroba Parkinsona, stwardnienie zanikowe boczne - ALS). Wpływ diety na progresję chorób neurodegeneracyjnych. Żywienie w udarze mózgu i rekonwalescencji. Żywienie w stwardnieniu rozsianym. Dieta w epilepsji i napadach padaczkowych. Zaburzenia odżywiania w chorobach neurologicznych.</w:t>
            </w:r>
          </w:p>
        </w:tc>
      </w:tr>
      <w:tr w:rsidR="00652E62" w:rsidRPr="00652E62" w14:paraId="6E5CAF4E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B1675FB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3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7B9104D" w14:textId="4B022989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 xml:space="preserve">Żywienie w chorobach </w:t>
            </w:r>
            <w:r w:rsidR="008B32A9">
              <w:rPr>
                <w:rFonts w:cs="Calibri"/>
                <w:sz w:val="20"/>
                <w:szCs w:val="24"/>
              </w:rPr>
              <w:t>e</w:t>
            </w:r>
            <w:r w:rsidRPr="00652E62">
              <w:rPr>
                <w:rFonts w:cs="Calibri"/>
                <w:sz w:val="20"/>
                <w:szCs w:val="24"/>
              </w:rPr>
              <w:t>ndokrynologicznych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B32607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K_W02; K_U01; K_U02; K_K01; K_K02; K_K03; P_W51; P_U07; P_U08; P_U19; P_U20; P_K01; P_K03; P_K04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50C69C08" w14:textId="77777777" w:rsidR="000F43CB" w:rsidRPr="00305C81" w:rsidRDefault="002805BA">
            <w:pPr>
              <w:rPr>
                <w:sz w:val="20"/>
                <w:szCs w:val="20"/>
              </w:rPr>
            </w:pPr>
            <w:r w:rsidRPr="00305C81">
              <w:rPr>
                <w:sz w:val="20"/>
                <w:szCs w:val="20"/>
              </w:rPr>
              <w:t xml:space="preserve">Ocena stanu odżywienia oraz identyfikacja specyficznych potrzeb żywieniowych pacjentów z chorobami endokrynologicznymi, takimi jak cukrzyca typu 1 i 2, niedoczynność i nadczynność tarczycy oraz zespół Cushinga. </w:t>
            </w:r>
            <w:r w:rsidRPr="00305C81">
              <w:rPr>
                <w:sz w:val="20"/>
                <w:szCs w:val="20"/>
              </w:rPr>
              <w:br/>
              <w:t>Edukacja pacjentów w zakresie samodzielnego zarządzania dietą, z uwzględnieniem ich stylu życia, preferencji żywieniowych oraz możliwości psychofizycznych.</w:t>
            </w:r>
          </w:p>
        </w:tc>
      </w:tr>
      <w:tr w:rsidR="00652E62" w:rsidRPr="00652E62" w14:paraId="73D153FD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4BE305B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lastRenderedPageBreak/>
              <w:t>4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F51F7FD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Żywienie w chorobach układu pokarmowego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A37229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K_U01; K_U02; K_U09; K_K01; K_K02; P_U03; P_U04; P_U06; P_U07; P_U16; P_U17; P_U18; P_U19; P_U20; P_U21; P_U34; P_U54; P_K02; P_K04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075F7327" w14:textId="77777777" w:rsidR="000F43CB" w:rsidRPr="00305C81" w:rsidRDefault="002805BA">
            <w:pPr>
              <w:rPr>
                <w:sz w:val="20"/>
                <w:szCs w:val="20"/>
              </w:rPr>
            </w:pPr>
            <w:r w:rsidRPr="00305C81">
              <w:rPr>
                <w:sz w:val="20"/>
                <w:szCs w:val="20"/>
              </w:rPr>
              <w:t>Zasady żywienia w chorobach przewodu pokarmowego.</w:t>
            </w:r>
            <w:r w:rsidRPr="00305C81">
              <w:rPr>
                <w:sz w:val="20"/>
                <w:szCs w:val="20"/>
              </w:rPr>
              <w:br/>
              <w:t>Rola diety w leczeniu refluksu, wrzodów, zespołu jelita nadwrażliwego, nieswoistych zapaleń jelit oraz zespołów złego wchłaniania. Rola diety w chorobach wątroby, takich jak stłuszczenie, marskość i encefalopatia wątrobowa. Modyfikacje diety w przewlekłych chorobach trzustki, biegunce, zaparciach i stanach zapalnych przewodu pokarmowego, żywienie chorych z nowotworami przewodu pokarmowego. Zasady doboru diet łatwostrawnych, eliminacyjnych, wysoko- i niskobłonnikowych oraz żywienia medycznego w stanach zaostrzenia.</w:t>
            </w:r>
          </w:p>
        </w:tc>
      </w:tr>
      <w:tr w:rsidR="00652E62" w:rsidRPr="00652E62" w14:paraId="773317D0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40901349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5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240B374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Dietoprofilaktyka i dietoterapia chorób niezakaźnych i żywieniowo-zależnych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316479" w14:textId="46D39CE0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 xml:space="preserve">K_W01; K_W02; K_W03; </w:t>
            </w:r>
            <w:r w:rsidR="005517BF" w:rsidRPr="00652E62">
              <w:rPr>
                <w:rFonts w:cs="Calibri"/>
                <w:sz w:val="20"/>
                <w:szCs w:val="24"/>
              </w:rPr>
              <w:t>K_W0</w:t>
            </w:r>
            <w:r w:rsidR="005517BF">
              <w:rPr>
                <w:rFonts w:cs="Calibri"/>
                <w:sz w:val="20"/>
                <w:szCs w:val="24"/>
              </w:rPr>
              <w:t xml:space="preserve">5; </w:t>
            </w:r>
            <w:r w:rsidRPr="00652E62">
              <w:rPr>
                <w:rFonts w:cs="Calibri"/>
                <w:sz w:val="20"/>
                <w:szCs w:val="24"/>
              </w:rPr>
              <w:t>K_U01; K_U02; K_K03; P_W01; P_W14; P_W22; P_W28; P_W36; P_U05; P_U07; P_U20; P_U21; P_U22; P_U25; P_U28; P_U34; P_K03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30090A94" w14:textId="77777777" w:rsidR="00305C81" w:rsidRPr="00305C81" w:rsidRDefault="00305C81" w:rsidP="00305C81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305C81">
              <w:rPr>
                <w:rFonts w:cs="Calibri"/>
                <w:sz w:val="20"/>
                <w:szCs w:val="20"/>
              </w:rPr>
              <w:t>Prowadzenie działań z zakresu profilaktyki i leczenia chorób dieto-zależnych, zapobiegania niedożywieniu związanemu z chorobą i prowadzenia oświaty zdrowotnej promującej prawidłowe odżywianie będące ważnym elementem zdrowia</w:t>
            </w:r>
          </w:p>
          <w:p w14:paraId="7CE84F31" w14:textId="65E7967F" w:rsidR="00652E62" w:rsidRPr="00305C81" w:rsidRDefault="00305C81" w:rsidP="00305C81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305C81">
              <w:rPr>
                <w:rFonts w:cs="Calibri"/>
                <w:sz w:val="20"/>
                <w:szCs w:val="20"/>
              </w:rPr>
              <w:t>publicznego. Żywienie człowieka zdrowego i chorego oraz zapobiegania chorobom żywieniowo zależnym. Przygotowanie do pracy w poradniach dietetycznych i do współpracy z lekarzem i pielęgniarką w zakresie planowania żywienia.</w:t>
            </w:r>
          </w:p>
        </w:tc>
      </w:tr>
      <w:tr w:rsidR="00652E62" w:rsidRPr="00652E62" w14:paraId="4A85DAA2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E258111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6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FD568C6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Edukacja i poradnictwo żywieniowe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218105" w14:textId="51520766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 xml:space="preserve">K_W02; K_W04; </w:t>
            </w:r>
            <w:r w:rsidR="005517BF" w:rsidRPr="00652E62">
              <w:rPr>
                <w:rFonts w:cs="Calibri"/>
                <w:sz w:val="20"/>
                <w:szCs w:val="24"/>
              </w:rPr>
              <w:t>K_W0</w:t>
            </w:r>
            <w:r w:rsidR="005517BF">
              <w:rPr>
                <w:rFonts w:cs="Calibri"/>
                <w:sz w:val="20"/>
                <w:szCs w:val="24"/>
              </w:rPr>
              <w:t xml:space="preserve">5; </w:t>
            </w:r>
            <w:r w:rsidRPr="00652E62">
              <w:rPr>
                <w:rFonts w:cs="Calibri"/>
                <w:sz w:val="20"/>
                <w:szCs w:val="24"/>
              </w:rPr>
              <w:t>K_U01; K_U03; K_K01; K_K02; K_K04; P_W08; P_W13; P_W14; P_W58; P_W59; P_U08; P_U13; P_U14; P_U52; P_K01; P_K04; P_K05; P_K06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555F77DA" w14:textId="77777777" w:rsidR="000F43CB" w:rsidRPr="00305C81" w:rsidRDefault="002805BA">
            <w:pPr>
              <w:rPr>
                <w:sz w:val="20"/>
                <w:szCs w:val="20"/>
              </w:rPr>
            </w:pPr>
            <w:r w:rsidRPr="00305C81">
              <w:rPr>
                <w:sz w:val="20"/>
                <w:szCs w:val="20"/>
              </w:rPr>
              <w:t>Zasady, metody i znaczenie edukacji żywieniowej. Środki i metody dydaktyczne stosowane w edukacji żywieniowej. Ocena wyników edukacji żywieniowej. Czynniki wpływające na zachowania żywieniowe. Nieprawidłowości w żywieniu. Ogólnopolskie i międzynarodowe programy zdrowotne i edukacyjne. Badania epidemiologiczne jako podstawa zaleceń żywieniowych. Profilaktyka chorób cywilizacyjnych. Opracowywanie programów i materiałów edukacyjnych dla osób w różnych grupach wiekowych.</w:t>
            </w:r>
          </w:p>
        </w:tc>
      </w:tr>
      <w:tr w:rsidR="00652E62" w:rsidRPr="00652E62" w14:paraId="492500FE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C215D09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lastRenderedPageBreak/>
              <w:t>7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6FAD01F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Żywienie kliniczne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0F3BC3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K_W01; K_W02; K_K03; P_W01; P_W10; P_W36; P_W51; P_K03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56745D1D" w14:textId="77777777" w:rsidR="000F43CB" w:rsidRPr="00305C81" w:rsidRDefault="002805BA">
            <w:pPr>
              <w:rPr>
                <w:sz w:val="20"/>
                <w:szCs w:val="20"/>
              </w:rPr>
            </w:pPr>
            <w:r w:rsidRPr="00305C81">
              <w:rPr>
                <w:sz w:val="20"/>
                <w:szCs w:val="20"/>
              </w:rPr>
              <w:t>Prowadzenie działań z zakresu leczenia chorób dieto-zależnych, zapobieganie niedożywieniu związanemu z chorobą i postępowanie dietetyczne w chorobach prowadzących do innych zaburzeń w stanie odżywienia. Stosowanie metody interwencji żywieniowej adekwatnej do schorzenia i stanu pacjenta, odpowiedniego rodzaju wspomagania żywieniowego i oceny skuteczności leczenia żywieniowego. Posługiwanie się wiedzą szczegółową z zakresu żywienia człowieka chorego, przygotowanie do pracy w szpitalach, domach opieki społecznej oraz poradniach dietetycznych i do współpracy z lekarzem i pielęgniarką w zakresie planowania żywienia. Rozpoznawanie rodzaju, przyczyny i następstwa niedożywienia związanego z chorobą, w tym niedożywienia pacjenta otyłego.</w:t>
            </w:r>
          </w:p>
        </w:tc>
      </w:tr>
      <w:tr w:rsidR="00652E62" w:rsidRPr="00652E62" w14:paraId="2E68C6DD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2BA3F9D9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8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CB4D10C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Fizjologia żywienia człowieka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C4A3AF" w14:textId="2D141986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 xml:space="preserve">K_W01; K_W02; </w:t>
            </w:r>
            <w:r w:rsidR="00B6357A" w:rsidRPr="00652E62">
              <w:rPr>
                <w:rFonts w:cs="Calibri"/>
                <w:sz w:val="20"/>
                <w:szCs w:val="24"/>
              </w:rPr>
              <w:t>K_W0</w:t>
            </w:r>
            <w:r w:rsidR="00B6357A">
              <w:rPr>
                <w:rFonts w:cs="Calibri"/>
                <w:sz w:val="20"/>
                <w:szCs w:val="24"/>
              </w:rPr>
              <w:t xml:space="preserve">5; </w:t>
            </w:r>
            <w:r w:rsidRPr="00652E62">
              <w:rPr>
                <w:rFonts w:cs="Calibri"/>
                <w:sz w:val="20"/>
                <w:szCs w:val="24"/>
              </w:rPr>
              <w:t>K_U01; K_U07; K_K01; K_K03; P_W04; P_W14; P_U03; P_U08; P_U54; P_U58; P_K01; P_K02; P_K03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45C840BF" w14:textId="77777777" w:rsidR="000F43CB" w:rsidRPr="00305C81" w:rsidRDefault="002805BA">
            <w:pPr>
              <w:rPr>
                <w:sz w:val="20"/>
                <w:szCs w:val="20"/>
              </w:rPr>
            </w:pPr>
            <w:r w:rsidRPr="00305C81">
              <w:rPr>
                <w:sz w:val="20"/>
                <w:szCs w:val="20"/>
              </w:rPr>
              <w:t>Zaburzenia odżywiania w odniesieniu do zmian hormonalnych i nerwowych oraz mechanizmów regulujących głód, sytość, apetyt i pragnienie oraz zaburzeń odżywiania. Choroby żywieniowo-zależne. Różnice w żywieniu w różnych okresach życia człowieka. Wpływ składników odżywczych na funkcjonowanie układu immunologicznego. Rodzaje tkanki tłuszczowej i ich funkcji oraz zapotrzebowania energetycznego organizmu.</w:t>
            </w:r>
          </w:p>
        </w:tc>
      </w:tr>
      <w:tr w:rsidR="00652E62" w:rsidRPr="00652E62" w14:paraId="547598AC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4A1E035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9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1231583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Język angielski zawodowy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FD2EA3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K_U09; K_K01; P_U45; P_K01; P_K02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10F2FA36" w14:textId="77777777" w:rsidR="000F43CB" w:rsidRPr="00305C81" w:rsidRDefault="002805BA">
            <w:pPr>
              <w:rPr>
                <w:sz w:val="20"/>
                <w:szCs w:val="20"/>
              </w:rPr>
            </w:pPr>
            <w:r w:rsidRPr="00305C81">
              <w:rPr>
                <w:sz w:val="20"/>
                <w:szCs w:val="20"/>
              </w:rPr>
              <w:t>Rozwijanie umiejętności językowych (słuchanie, mówienie, czytanie, pisanie) oraz specjalistycznego słownictwa z zakresu żywienia, dietetyki i nauk medycznych. Podstawy języka angielskiego – poziom ogólny (B2+)</w:t>
            </w:r>
          </w:p>
        </w:tc>
      </w:tr>
      <w:tr w:rsidR="00652E62" w:rsidRPr="00652E62" w14:paraId="1C5A98BF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3E6EDB05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10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DD5352B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Seminarium magisterskie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65911B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K_W03; K_W10; K_U10; K_U11; K_K01; K_K02; P_W32; P_W52; P_U37; P_U49; P_U50; P_U51; P_U57; P_U62; P_K01; P_K02; P_K04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4E7C9485" w14:textId="77777777" w:rsidR="000F43CB" w:rsidRPr="00305C81" w:rsidRDefault="002805BA">
            <w:pPr>
              <w:rPr>
                <w:sz w:val="20"/>
                <w:szCs w:val="20"/>
              </w:rPr>
            </w:pPr>
            <w:r w:rsidRPr="00305C81">
              <w:rPr>
                <w:sz w:val="20"/>
                <w:szCs w:val="20"/>
              </w:rPr>
              <w:t>Zajęcia teoretyczne i praktyczne z wybranej tematyki stanowiące podstawę do zrealizowania pracy dyplomowej magisterskiej.</w:t>
            </w:r>
          </w:p>
        </w:tc>
      </w:tr>
      <w:tr w:rsidR="00652E62" w:rsidRPr="00652E62" w14:paraId="0A68FE52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5AA2967A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11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A739DEA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Analiza i interpretacja wyników badań żywieniowych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7DDA73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K_U02; K_U10; K_K01; K_K03; P_U37; P_U38; P_K01; P_K03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67322958" w14:textId="77777777" w:rsidR="000F43CB" w:rsidRPr="00305C81" w:rsidRDefault="002805BA">
            <w:pPr>
              <w:rPr>
                <w:sz w:val="20"/>
                <w:szCs w:val="20"/>
              </w:rPr>
            </w:pPr>
            <w:r w:rsidRPr="00305C81">
              <w:rPr>
                <w:sz w:val="20"/>
                <w:szCs w:val="20"/>
              </w:rPr>
              <w:t>Opracowywanie wyników badania żywieniowego w formie tabel i/lub wykresów na podstawie bazy danych. Podstawowe założenia statystyki w celu ich wykorzystania przy opracowywaniu danych w badaniu naukowym. Zastosowanie różnych metod oceny sposobu żywienia w zależności od celów planowanego badania</w:t>
            </w:r>
          </w:p>
        </w:tc>
      </w:tr>
      <w:tr w:rsidR="00652E62" w:rsidRPr="00652E62" w14:paraId="7A432845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8F15219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lastRenderedPageBreak/>
              <w:t>12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CE77FC4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Obesitologia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1D779E" w14:textId="1D59D2D4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 xml:space="preserve">K_W01; K_W02; K_W03; K_U01; K_U02; K_U03; </w:t>
            </w:r>
            <w:r w:rsidR="00DC3730" w:rsidRPr="00652E62">
              <w:rPr>
                <w:rFonts w:cs="Calibri"/>
                <w:sz w:val="20"/>
                <w:szCs w:val="24"/>
              </w:rPr>
              <w:t>K_U0</w:t>
            </w:r>
            <w:r w:rsidR="00DC3730">
              <w:rPr>
                <w:rFonts w:cs="Calibri"/>
                <w:sz w:val="20"/>
                <w:szCs w:val="24"/>
              </w:rPr>
              <w:t xml:space="preserve">6; </w:t>
            </w:r>
            <w:r w:rsidRPr="00652E62">
              <w:rPr>
                <w:rFonts w:cs="Calibri"/>
                <w:sz w:val="20"/>
                <w:szCs w:val="24"/>
              </w:rPr>
              <w:t>K_K02; K_K03; P_W07; P_W24; P_W36; P_W48; P_W49; P_W54; P_W60; P_U05; P_U09; P_U34; P_U47; P_U48; P_U54; P_K03; P_K04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5D82B413" w14:textId="77777777" w:rsidR="000F43CB" w:rsidRPr="00305C81" w:rsidRDefault="002805BA">
            <w:pPr>
              <w:rPr>
                <w:sz w:val="20"/>
                <w:szCs w:val="20"/>
              </w:rPr>
            </w:pPr>
            <w:r w:rsidRPr="00305C81">
              <w:rPr>
                <w:sz w:val="20"/>
                <w:szCs w:val="20"/>
              </w:rPr>
              <w:t>Wprowadzenie do obesitologi: epidemiologia, etiopatogeneza i diagnostyka otyłości w oparciu o wytyczne WHO, NICE i PTLO. Znaczenie oceny stanu odżywienia i składu ciała, powikłań metabolicznych i pozametabolicznych w leczeniu otyłości. Niedożywienie jakościowe w otyłości. Niefarmakologiczne leczenie otyłości: zasady dietoterapii, znaczenie aktywności fizycznej i interwencji behawioralnych. Farmakoterapia otyłości: leki dostępne na rynku polskim i ich mechanizmy działania, wskazania i przeciwskazania do farmakoterapii, dietoterapia w trakcie farmakoterapii. Operacyjne leczenie otyłości: typy operacji metaboliczno-bariatrycznych, wskazania i przeciwskazania do leczenia operacyjnego – wytyczne KOS-BAR.  Rola dietetyka w zespole interdyscyplinarnym. Opieka nad pacjentem otyłym w grupach szczególnych.</w:t>
            </w:r>
          </w:p>
        </w:tc>
      </w:tr>
      <w:tr w:rsidR="00652E62" w:rsidRPr="00652E62" w14:paraId="210F1CE7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D6CEA6E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13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66A7878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Zdrowie publiczne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9C6CD5" w14:textId="4A41F99E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K_W02; K_W04; K_U0</w:t>
            </w:r>
            <w:r w:rsidR="00E4797C">
              <w:rPr>
                <w:rFonts w:cs="Calibri"/>
                <w:sz w:val="20"/>
                <w:szCs w:val="24"/>
              </w:rPr>
              <w:t>6</w:t>
            </w:r>
            <w:r w:rsidRPr="00652E62">
              <w:rPr>
                <w:rFonts w:cs="Calibri"/>
                <w:sz w:val="20"/>
                <w:szCs w:val="24"/>
              </w:rPr>
              <w:t>; K_K03; P_W12; P_W13; P_U30; P_K03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05080E09" w14:textId="77777777" w:rsidR="000F43CB" w:rsidRPr="00305C81" w:rsidRDefault="002805BA">
            <w:pPr>
              <w:rPr>
                <w:sz w:val="20"/>
                <w:szCs w:val="20"/>
              </w:rPr>
            </w:pPr>
            <w:r w:rsidRPr="00305C81">
              <w:rPr>
                <w:sz w:val="20"/>
                <w:szCs w:val="20"/>
              </w:rPr>
              <w:t>Zagadnienia z zakresu zdrowia publicznego i czynników warunkujących zdrowie, metody oceny i monitorowania stanu zdrowia populacji, szacowania potrzeb zdrowotnych, polityki społecznej i zdrowotnej, promocji zdrowia i profilaktyki chorób, ewaluacji programów zdrowotnych. Ocena wpływu poszczególnych czynników na stan zdrowia jednostki i populacji na podstawie dostępnych danych epidemiologicznych, raportów i wyników badań. Metody diagnozowania potrzeb zdrowotnych populacji, planowania i wdrażania działań z zakresu zdrowia publicznego.</w:t>
            </w:r>
            <w:r w:rsidRPr="00305C81">
              <w:rPr>
                <w:sz w:val="20"/>
                <w:szCs w:val="20"/>
              </w:rPr>
              <w:br/>
              <w:t>Wprowadzenie do zdrowia publicznego. Determinanty zdrowia. Zasady ochrony zdrowia publicznego.</w:t>
            </w:r>
          </w:p>
        </w:tc>
      </w:tr>
      <w:tr w:rsidR="00652E62" w:rsidRPr="00652E62" w14:paraId="238D0121" w14:textId="77777777" w:rsidTr="00652E62">
        <w:trPr>
          <w:cantSplit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BD49525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14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56A945F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Sylwetka i percepcja ciała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CAB183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 xml:space="preserve">K_W07; K_W08; K_K01; K_K03; </w:t>
            </w:r>
            <w:r w:rsidRPr="003F1824">
              <w:rPr>
                <w:rFonts w:cs="Calibri"/>
                <w:sz w:val="20"/>
                <w:szCs w:val="24"/>
              </w:rPr>
              <w:t>P_W27;</w:t>
            </w:r>
            <w:r w:rsidRPr="00652E62">
              <w:rPr>
                <w:rFonts w:cs="Calibri"/>
                <w:sz w:val="20"/>
                <w:szCs w:val="24"/>
              </w:rPr>
              <w:t xml:space="preserve"> P_W29; P_K02; P_K03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4F08E6D9" w14:textId="77777777" w:rsidR="000F43CB" w:rsidRPr="00305C81" w:rsidRDefault="002805BA">
            <w:pPr>
              <w:rPr>
                <w:sz w:val="20"/>
                <w:szCs w:val="20"/>
              </w:rPr>
            </w:pPr>
            <w:r w:rsidRPr="00305C81">
              <w:rPr>
                <w:sz w:val="20"/>
                <w:szCs w:val="20"/>
              </w:rPr>
              <w:t>Psychospołeczne i kulturowe uwarunkowania postrzegania własnego ciała. Wpływ masy ciała, budowy sylwetki i obrazu ciała na zdrowie psychiczne i zachowania zdrowotne. Zjawiska niezadowolenia z ciała, zaburzeń postrzegania sylwetki i presji społecznej. Rola mediów, kanonów piękna i środowiska w kształtowaniu postaw wobec ciała. Znaczenie pozytywnej percepcji ciała w pracy dietetyka i w profilaktyce zaburzeń odżywiania.</w:t>
            </w:r>
          </w:p>
        </w:tc>
      </w:tr>
      <w:tr w:rsidR="00652E62" w:rsidRPr="00652E62" w14:paraId="5F238D7A" w14:textId="77777777" w:rsidTr="00652E62">
        <w:trPr>
          <w:cantSplit/>
        </w:trPr>
        <w:tc>
          <w:tcPr>
            <w:tcW w:w="567" w:type="dxa"/>
            <w:vMerge/>
            <w:shd w:val="clear" w:color="auto" w:fill="auto"/>
            <w:vAlign w:val="center"/>
          </w:tcPr>
          <w:p w14:paraId="737110D9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53A04812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Kultura diety i wpływ obrazu ciała w pracy dietetyka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F9C277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K_W02; K_W08; K_K01; K_K03; P_W29; P_W49; P_K02; P_K03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76A62698" w14:textId="77777777" w:rsidR="000F43CB" w:rsidRPr="00305C81" w:rsidRDefault="002805BA">
            <w:pPr>
              <w:rPr>
                <w:sz w:val="20"/>
                <w:szCs w:val="20"/>
              </w:rPr>
            </w:pPr>
            <w:r w:rsidRPr="00305C81">
              <w:rPr>
                <w:sz w:val="20"/>
                <w:szCs w:val="20"/>
              </w:rPr>
              <w:t>Pojęcie kultury diety oraz jej wpływu na postrzeganie ciała, zdrowia i zachowań żywieniowych w różnych grupach społecznych. Psychospołeczne uwarunkowania obrazu ciała oraz ich znaczenie w relacji dietetyk–pacjent. Rozpoznawanie nieprawidłowych postaw wobec jedzenia i ciała, w tym ryzyka występowania zaburzeń odżywiania. Zagadnienia dotyczące komunikacji wspierającej pozytywny obraz ciała oraz prowadzenia edukacji żywieniowej w sposób etyczny i niedyskryminujący.</w:t>
            </w:r>
          </w:p>
        </w:tc>
      </w:tr>
      <w:tr w:rsidR="00652E62" w:rsidRPr="00652E62" w14:paraId="1AB9BD47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1F76FB0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16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C84A222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Interpretacja wyników badań laboratoryjnych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4CBB1B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K_W01; K_U01; K_U02; K_K03; P_W31; P_U03; P_U20; P_U21; P_U60; P_K03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65B2E2F5" w14:textId="77777777" w:rsidR="000F43CB" w:rsidRPr="00305C81" w:rsidRDefault="002805BA">
            <w:pPr>
              <w:rPr>
                <w:sz w:val="20"/>
                <w:szCs w:val="20"/>
              </w:rPr>
            </w:pPr>
            <w:r w:rsidRPr="00305C81">
              <w:rPr>
                <w:sz w:val="20"/>
                <w:szCs w:val="20"/>
              </w:rPr>
              <w:t xml:space="preserve">Zastosowanie nowoczesnych technik diagnostyki laboratoryjnej. Diagnostyka chorób hematologicznych, nowotworowych, autoimmunologicznych, chorób układu krążenia, pokarmowego, moczowego i płciowego. Poznanie najważniejszych zagadnień z zakresu diagnostyki nadwrażliwości pokarmowych. </w:t>
            </w:r>
            <w:r w:rsidRPr="00305C81">
              <w:rPr>
                <w:sz w:val="20"/>
                <w:szCs w:val="20"/>
              </w:rPr>
              <w:br/>
              <w:t>Znaczenie badań laboratoryjnych w diagnostyce medycznej. Zrozumienie zakresu wartości referencyjnych i ich znaczenie w diagnostyce. Wpływ czynników zewnętrznych (dieta, leki, aktywność fizyczna, pora dnia) na wyniki badań. Interpretacja wyników w kontekście wieku, płci, stanu fizjologicznego pacjenta.</w:t>
            </w:r>
          </w:p>
        </w:tc>
      </w:tr>
      <w:tr w:rsidR="00652E62" w:rsidRPr="00652E62" w14:paraId="7DCA09F4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629F1253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lastRenderedPageBreak/>
              <w:t>17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B8EE993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Metodologia badań naukowych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A363B4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K_W03; K_U02; K_U10; K_K03; P_W09; P_W32; P_U04; P_U05; P_U37; P_U53; P_K03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0B34A5D1" w14:textId="77777777" w:rsidR="000F43CB" w:rsidRPr="00305C81" w:rsidRDefault="002805BA">
            <w:pPr>
              <w:rPr>
                <w:sz w:val="20"/>
                <w:szCs w:val="20"/>
              </w:rPr>
            </w:pPr>
            <w:r w:rsidRPr="00305C81">
              <w:rPr>
                <w:sz w:val="20"/>
                <w:szCs w:val="20"/>
              </w:rPr>
              <w:t xml:space="preserve">Prowadzenie epidemiologicznych badań żywieniowych, ich organizacji, doboru próby, tworzenia i walidacji kwestionariuszy żywieniowych. Praktyczne zastosowanie programu Statistica do opracowania i analizy danych żywieniowych, w tym wybranych metod statystyki opisowej i analizy zależności. Właściwe opracowanie i interpretacja wyników badań żywieniowych. Praktykowanie dietetyczne zgodne z zasadami EBM. </w:t>
            </w:r>
            <w:r w:rsidRPr="00305C81">
              <w:rPr>
                <w:sz w:val="20"/>
                <w:szCs w:val="20"/>
              </w:rPr>
              <w:br/>
              <w:t>Wprowadzenie do metodologii badań naukowych. Rodzaje badań naukowych. Projektowanie badań naukowych. Rodzaje i charakterystyka badań naukowych w dietetyce, ze szczególnym uwzględnieniem metod stosowanych w epidemiologii żywienia.</w:t>
            </w:r>
          </w:p>
        </w:tc>
      </w:tr>
      <w:tr w:rsidR="00652E62" w:rsidRPr="00652E62" w14:paraId="16DEFCE3" w14:textId="77777777" w:rsidTr="00652E62">
        <w:trPr>
          <w:cantSplit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AECDD56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18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BF40448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Zarządzanie w dietetyce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552867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K_W10; K_U03; K_U06; K_K01; P_W15; P_W57; P_U30; P_U33; P_K02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6CFBE722" w14:textId="77777777" w:rsidR="000F43CB" w:rsidRPr="00305C81" w:rsidRDefault="002805BA">
            <w:pPr>
              <w:rPr>
                <w:sz w:val="20"/>
                <w:szCs w:val="20"/>
              </w:rPr>
            </w:pPr>
            <w:r w:rsidRPr="00305C81">
              <w:rPr>
                <w:sz w:val="20"/>
                <w:szCs w:val="20"/>
              </w:rPr>
              <w:t>Zasady prowadzenia działalności marketingowej przez dietetyków. Poznanie elementów otoczenia marketingowego, strategii i narzędzi marketingowych. Poznanie sposobów określania pozycji konkurencyjnej firmy na rynku.</w:t>
            </w:r>
            <w:r w:rsidRPr="00305C81">
              <w:rPr>
                <w:sz w:val="20"/>
                <w:szCs w:val="20"/>
              </w:rPr>
              <w:br/>
              <w:t>Rynek usług medycznych. Pojęcie i istota przedsiębiorczości. Mechanizm rynkowy w procesie gospodarowania. Formy organizacyjno -prawne prowadzenia działalności gospodarczej. Praktyka działań marketingowych w ochronie zdrowia. Analiza rynkowa, biznes plan.</w:t>
            </w:r>
          </w:p>
        </w:tc>
      </w:tr>
      <w:tr w:rsidR="00652E62" w:rsidRPr="00652E62" w14:paraId="2AA6F388" w14:textId="77777777" w:rsidTr="00652E62">
        <w:trPr>
          <w:cantSplit/>
        </w:trPr>
        <w:tc>
          <w:tcPr>
            <w:tcW w:w="567" w:type="dxa"/>
            <w:vMerge/>
            <w:shd w:val="clear" w:color="auto" w:fill="auto"/>
            <w:vAlign w:val="center"/>
          </w:tcPr>
          <w:p w14:paraId="03985BEC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070B1CD8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Marketing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5E2F1C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K_W10; K_U03; K_K01; P_W15; P_U30; P_K02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48421831" w14:textId="77777777" w:rsidR="000F43CB" w:rsidRPr="00305C81" w:rsidRDefault="002805BA">
            <w:pPr>
              <w:rPr>
                <w:sz w:val="20"/>
                <w:szCs w:val="20"/>
              </w:rPr>
            </w:pPr>
            <w:r w:rsidRPr="00305C81">
              <w:rPr>
                <w:sz w:val="20"/>
                <w:szCs w:val="20"/>
              </w:rPr>
              <w:t>Podstawowe pojęcia i narzędzia marketingu stosowane w działalności usługowej i produktowej, ze szczególnym uwzględnieniem rynku usług zdrowotnych i żywieniowych. Zasady identyfikacji potrzeb klientów, budowania oferty oraz kształtowania strategii marketingowej i komunikacji z odbiorcą. Znaczenie marki, promocji oraz wykorzystania narzędzi marketingu tradycyjnego i cyfrowego w budowaniu relacji z klientem.</w:t>
            </w:r>
          </w:p>
        </w:tc>
      </w:tr>
      <w:tr w:rsidR="00652E62" w:rsidRPr="00652E62" w14:paraId="33A9317C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61D9792D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20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F0AAC34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Żywność funkcjonalna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7D4692" w14:textId="4D24CBBF" w:rsidR="00652E62" w:rsidRPr="00652E62" w:rsidRDefault="00226BD7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</w:t>
            </w:r>
            <w:r>
              <w:rPr>
                <w:rFonts w:cs="Calibri"/>
                <w:sz w:val="20"/>
                <w:szCs w:val="24"/>
              </w:rPr>
              <w:t xml:space="preserve">5; </w:t>
            </w:r>
            <w:r w:rsidR="00652E62" w:rsidRPr="00652E62">
              <w:rPr>
                <w:rFonts w:cs="Calibri"/>
                <w:sz w:val="20"/>
                <w:szCs w:val="24"/>
              </w:rPr>
              <w:t>K_U08; K_K01; P_W20; P_U32; P_U40; P_K02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6C09164B" w14:textId="77777777" w:rsidR="000F43CB" w:rsidRPr="00305C81" w:rsidRDefault="002805BA">
            <w:pPr>
              <w:rPr>
                <w:sz w:val="20"/>
                <w:szCs w:val="20"/>
              </w:rPr>
            </w:pPr>
            <w:r w:rsidRPr="00305C81">
              <w:rPr>
                <w:sz w:val="20"/>
                <w:szCs w:val="20"/>
              </w:rPr>
              <w:t xml:space="preserve">Żywność funkcjonalna – definicje, kryteria podziału i regulacje prawne. Rola w personalizacji żywienia. Białka, peptydy, aminokwasy, związki lipidowe, terpenoidy, węglowodany, błonnik pokarmowy, poliole, polifenole jako składniki żywności funkcjonalnej i ich oświadczenia zdrowotne oraz skuteczność w medycynie prewencyjnej i terapii. </w:t>
            </w:r>
            <w:r w:rsidRPr="00305C81">
              <w:rPr>
                <w:sz w:val="20"/>
                <w:szCs w:val="20"/>
              </w:rPr>
              <w:br/>
              <w:t>Probiotyki, prebiotyki, synbiotyki i postbiotyki w terapii chorób somatycznych, klinicznie potwierdzone korzyści wynikające z ich stosowania.</w:t>
            </w:r>
          </w:p>
        </w:tc>
      </w:tr>
      <w:tr w:rsidR="00652E62" w:rsidRPr="00652E62" w14:paraId="6088326E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CDC2DCC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21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5D5DD74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Interakcje żywienie-geny i personalizacja żywienia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9D65D0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K_W02; K_W03; K_W05; K_U01; K_U07; K_K01; K_K03; P_W14; P_W30; P_U03; P_U08; P_U42; P_K01; P_K03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695798A7" w14:textId="77777777" w:rsidR="000F43CB" w:rsidRPr="00305C81" w:rsidRDefault="002805BA">
            <w:pPr>
              <w:rPr>
                <w:sz w:val="20"/>
                <w:szCs w:val="20"/>
              </w:rPr>
            </w:pPr>
            <w:r w:rsidRPr="00305C81">
              <w:rPr>
                <w:sz w:val="20"/>
                <w:szCs w:val="20"/>
              </w:rPr>
              <w:t xml:space="preserve">Genomika, epigenomika, transkryptomika, proteomika, metabolomika oraz ich powiązania z dietetyką. Identyfikacja oczekiwań związanych z badaniami z zakresu nutrigenomiki i nutrigenetyki. Poznanie wpływu interakcji pomiędzy substancjami bioaktywnymi i ksenobiotykami występującymi w pożywieniu a genomem. Regulacja aktywności genów przez składniki żywności – wpływ na czynniki transkrypcyjne i zmiany epigenetyczne. </w:t>
            </w:r>
            <w:r w:rsidRPr="00305C81">
              <w:rPr>
                <w:sz w:val="20"/>
                <w:szCs w:val="20"/>
              </w:rPr>
              <w:br/>
              <w:t>Dieta spersonalizowana. Nabycie umiejętności analizy związków pomiędzy polimorfizmem genów a żywieniem i ich roli w zapobieganiu rozwojowi chorób niezakaźnych. Poznanie możliwości wykorzystywania wiedzy z zakresu nutrigenomiki i nutrigenetyki w diagnostyce i leczeniu chorób.</w:t>
            </w:r>
          </w:p>
        </w:tc>
      </w:tr>
      <w:tr w:rsidR="00652E62" w:rsidRPr="00652E62" w14:paraId="31F24ABA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64039826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lastRenderedPageBreak/>
              <w:t>22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8F0E31C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Patofizjologia kliniczna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45AC4C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K_W01; K_W04; K_U01; K_U02; K_U07; K_K01; K_K03; P_W05; P_W06; P_W56; P_U39; P_U46; P_U56; P_U61; P_K01; P_K02; P_K03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27EFB4A8" w14:textId="77777777" w:rsidR="000F43CB" w:rsidRPr="00305C81" w:rsidRDefault="002805BA">
            <w:pPr>
              <w:rPr>
                <w:sz w:val="20"/>
                <w:szCs w:val="20"/>
              </w:rPr>
            </w:pPr>
            <w:r w:rsidRPr="00305C81">
              <w:rPr>
                <w:sz w:val="20"/>
                <w:szCs w:val="20"/>
              </w:rPr>
              <w:t>Poznanie zagadnień z zakresu patofizjologii klinicznej, koncentrując się na mechanizmach zaburzeń homeostazy oraz procesach prowadzących do rozwoju chorób. Procesy zapalne, uszkodzenia komórek oraz zaburzenia metaboliczne w kontekście chorób przewlekłych. Wpływ czynników środowiskowych, stylu życia, rytmów biologicznych oraz procesów starzenia na funkcjonowanie organizmu, a także zasady profilaktyki wybranych chorób zakaźnych. Patofizjologiczne podstawy najczęstszych objawów klinicznych, takich jak ból, zmęczenie, obrzęki i zmiany skórne, oraz wybranych przewlekłych chorób ginekologicznych. Interpretacja objawów klinicznych w celu określenia kierunków dalszego postępowania diagnostyczno-terapeutycznego.</w:t>
            </w:r>
          </w:p>
        </w:tc>
      </w:tr>
      <w:tr w:rsidR="00652E62" w:rsidRPr="00652E62" w14:paraId="10788A98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3729962A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23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172A5DE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Żywienie w chorobach zakaźnych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5222F8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K_U01; K_U02; K_K01; K_K02; K_K03; P_U07; P_U20; P_K01; P_K02; P_K03; P_K04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08145E76" w14:textId="77777777" w:rsidR="000F43CB" w:rsidRPr="00305C81" w:rsidRDefault="002805BA">
            <w:pPr>
              <w:rPr>
                <w:sz w:val="20"/>
                <w:szCs w:val="20"/>
              </w:rPr>
            </w:pPr>
            <w:r w:rsidRPr="00305C81">
              <w:rPr>
                <w:sz w:val="20"/>
                <w:szCs w:val="20"/>
              </w:rPr>
              <w:t>Żywienie w chorobach zakaźnych, rozpoznawanie i definiowanie problemów żywieniowych. Wskazania do wspomagania i leczenia żywieniowego pacjentów z chorobą zakaźną. Właściwa interpretacja wyników badań, etiologii zaburzeń wybranych chorób zakaźnych oraz roli diety w patofizjologii i leczeniu tej grupy pacjentów.</w:t>
            </w:r>
            <w:r w:rsidRPr="00305C81">
              <w:rPr>
                <w:sz w:val="20"/>
                <w:szCs w:val="20"/>
              </w:rPr>
              <w:br/>
              <w:t>Wpływ chorób zakaźnych na stan odżywienia organizmu, rola żywienia w leczeniu i profilaktyce chorób zakaźnych, zmiany metaboliczne i immunologiczne podczas infekcji. Patofizjologia chorób zakaźnych a potrzeby żywieniowe.</w:t>
            </w:r>
          </w:p>
        </w:tc>
      </w:tr>
      <w:tr w:rsidR="00652E62" w:rsidRPr="00652E62" w14:paraId="0F250F90" w14:textId="77777777" w:rsidTr="00652E62">
        <w:trPr>
          <w:cantSplit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B69A5C2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24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F08FAB1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3B0C57">
              <w:rPr>
                <w:rFonts w:cs="Calibri"/>
                <w:sz w:val="20"/>
                <w:szCs w:val="24"/>
              </w:rPr>
              <w:t>Filozofia z elementami filozofii żywienia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860B7A" w14:textId="6D189D7C" w:rsidR="00652E62" w:rsidRPr="00652E62" w:rsidRDefault="001F07ED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</w:t>
            </w:r>
            <w:r>
              <w:rPr>
                <w:rFonts w:cs="Calibri"/>
                <w:sz w:val="20"/>
                <w:szCs w:val="24"/>
              </w:rPr>
              <w:t>4;</w:t>
            </w:r>
            <w:r w:rsidR="00652E62" w:rsidRPr="00652E62">
              <w:rPr>
                <w:rFonts w:cs="Calibri"/>
                <w:sz w:val="20"/>
                <w:szCs w:val="24"/>
              </w:rPr>
              <w:t xml:space="preserve"> K_W08; K_U09; K_K01; P_W41; P_W42; P_U02; P_K01; P_K02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4F73237B" w14:textId="77777777" w:rsidR="000F43CB" w:rsidRPr="00305C81" w:rsidRDefault="002805BA">
            <w:pPr>
              <w:rPr>
                <w:sz w:val="20"/>
                <w:szCs w:val="20"/>
              </w:rPr>
            </w:pPr>
            <w:r w:rsidRPr="00305C81">
              <w:rPr>
                <w:sz w:val="20"/>
                <w:szCs w:val="20"/>
              </w:rPr>
              <w:t>Interdyscyplinarne ujęcie relacji między człowiekiem, społeczeństwem a jedzeniem. Filozofia konsumpcji, odpowiedzialności społecznej i środowiskowej, a także filozoficzne i społeczne aspekty przyjemności związanej z jedzeniem. Podstawowe metody analizy zjawisk społecznych i kulturowych, istotne dla zrozumienia roli żywienia we współczesnym świecie.</w:t>
            </w:r>
          </w:p>
        </w:tc>
      </w:tr>
      <w:tr w:rsidR="00652E62" w:rsidRPr="00652E62" w14:paraId="46D899C7" w14:textId="77777777" w:rsidTr="00652E62">
        <w:trPr>
          <w:cantSplit/>
        </w:trPr>
        <w:tc>
          <w:tcPr>
            <w:tcW w:w="567" w:type="dxa"/>
            <w:vMerge/>
            <w:shd w:val="clear" w:color="auto" w:fill="auto"/>
            <w:vAlign w:val="center"/>
          </w:tcPr>
          <w:p w14:paraId="1BD2ADAE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7C5D9FAF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3B0C57">
              <w:rPr>
                <w:rFonts w:cs="Calibri"/>
                <w:sz w:val="20"/>
                <w:szCs w:val="24"/>
              </w:rPr>
              <w:t>Wybrane zagadnienia z socjologii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C3F49C" w14:textId="645E8885" w:rsidR="00652E62" w:rsidRPr="00652E62" w:rsidRDefault="001F07ED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</w:t>
            </w:r>
            <w:r>
              <w:rPr>
                <w:rFonts w:cs="Calibri"/>
                <w:sz w:val="20"/>
                <w:szCs w:val="24"/>
              </w:rPr>
              <w:t xml:space="preserve">4; </w:t>
            </w:r>
            <w:r w:rsidR="00652E62" w:rsidRPr="00652E62">
              <w:rPr>
                <w:rFonts w:cs="Calibri"/>
                <w:sz w:val="20"/>
                <w:szCs w:val="24"/>
              </w:rPr>
              <w:t>K_U09; K_K01; P_W41; P_U02; P_K01; P_K02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2E8BDE36" w14:textId="77777777" w:rsidR="000F43CB" w:rsidRPr="00305C81" w:rsidRDefault="002805BA">
            <w:pPr>
              <w:rPr>
                <w:sz w:val="20"/>
                <w:szCs w:val="20"/>
              </w:rPr>
            </w:pPr>
            <w:r w:rsidRPr="00305C81">
              <w:rPr>
                <w:sz w:val="20"/>
                <w:szCs w:val="20"/>
              </w:rPr>
              <w:t>Pojęcia i teorie socjologiczne dotyczące funkcjonowania jednostki w społeczeństwie oraz wpływ czynników społecznych na styl życia i zachowania zdrowotne.  Zagadnienia dotyczące komunikacji społecznej i relacji interpersonalnych istotnych w pracy dietetyka.</w:t>
            </w:r>
          </w:p>
        </w:tc>
      </w:tr>
      <w:tr w:rsidR="00652E62" w:rsidRPr="00652E62" w14:paraId="6E023DEB" w14:textId="77777777" w:rsidTr="00652E62">
        <w:trPr>
          <w:cantSplit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E90512A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26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186AB5A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Współczesne problemy bioetyki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684F2C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K_W08; K_U09; K_K01; K_K02; P_W40; P_U02; P_K01; P_K02; P_K05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0AB21CA9" w14:textId="77777777" w:rsidR="000F43CB" w:rsidRPr="00305C81" w:rsidRDefault="002805BA">
            <w:pPr>
              <w:rPr>
                <w:sz w:val="20"/>
                <w:szCs w:val="20"/>
              </w:rPr>
            </w:pPr>
            <w:r w:rsidRPr="00305C81">
              <w:rPr>
                <w:sz w:val="20"/>
                <w:szCs w:val="20"/>
              </w:rPr>
              <w:t>Współczesne dylematy bioetyczne i kulturowe uwarunkowania postrzegania zdrowia, choroby i diety oraz ich wpływ na praktykę zawodową dietetyka. Zagadnienia związane z komunikacją w kontekście bioetycznym i międzykulturowym. Analiza medialnego obrazu dietetyka, obecności dietetyki w mediach społecznościowych oraz wpływu blogów i vlogów na kształtowanie opinii publicznej w zakresie zdrowia i żywienia.</w:t>
            </w:r>
          </w:p>
        </w:tc>
      </w:tr>
      <w:tr w:rsidR="00652E62" w:rsidRPr="00652E62" w14:paraId="7DE48640" w14:textId="77777777" w:rsidTr="00652E62">
        <w:trPr>
          <w:cantSplit/>
        </w:trPr>
        <w:tc>
          <w:tcPr>
            <w:tcW w:w="567" w:type="dxa"/>
            <w:vMerge/>
            <w:shd w:val="clear" w:color="auto" w:fill="auto"/>
            <w:vAlign w:val="center"/>
          </w:tcPr>
          <w:p w14:paraId="670E639B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2E1023E0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Zdrowie w dialogu międzykulturowym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3D17CD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K_W08; K_U09; K_K01; K_K02; P_W43; P_U02; P_K01; P_K02; P_K05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0EC6DBA2" w14:textId="77777777" w:rsidR="000F43CB" w:rsidRPr="00305C81" w:rsidRDefault="002805BA">
            <w:pPr>
              <w:rPr>
                <w:sz w:val="20"/>
                <w:szCs w:val="20"/>
              </w:rPr>
            </w:pPr>
            <w:r w:rsidRPr="00305C81">
              <w:rPr>
                <w:sz w:val="20"/>
                <w:szCs w:val="20"/>
              </w:rPr>
              <w:t>Znaczenie uwarunkowań kulturowych w kształtowaniu zachowań zdrowotnych. Zasady komunikacji międzykulturowej oraz bariery kulturowe mogące wpływać na współpracę dietetyka z pacjentem. Zagadnienia dotyczące wrażliwości kulturowej i etycznej w planowaniu interwencji żywieniowych.</w:t>
            </w:r>
          </w:p>
        </w:tc>
      </w:tr>
      <w:tr w:rsidR="00652E62" w:rsidRPr="00652E62" w14:paraId="54CC60E2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42FF527D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lastRenderedPageBreak/>
              <w:t>28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80C6E62" w14:textId="6278F4F9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 xml:space="preserve">Specjalistyczna praktyka w szpitalu </w:t>
            </w:r>
            <w:r w:rsidR="006026C1">
              <w:rPr>
                <w:rFonts w:cs="Calibri"/>
                <w:sz w:val="20"/>
                <w:szCs w:val="24"/>
              </w:rPr>
              <w:t>–</w:t>
            </w:r>
            <w:r w:rsidRPr="00652E62">
              <w:rPr>
                <w:rFonts w:cs="Calibri"/>
                <w:sz w:val="20"/>
                <w:szCs w:val="24"/>
              </w:rPr>
              <w:t>oddziały geriatryczne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F391CC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K_U01; K_U02; K_U03; K_K01; K_K02; K_K03; P_U03; P_U04; P_U05; P_U07; P_U08; P_U11; P_U13; P_U14; P_U15; P_U17; P_U18; P_U19; P_U20; P_U21; P_U22; P_U24; P_U34; P_K01; P_K02; P_K03; P_K04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6E2D2409" w14:textId="1957917F" w:rsidR="00652E62" w:rsidRPr="00652E62" w:rsidRDefault="00F1765B" w:rsidP="00652E62">
            <w:pPr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F1765B">
              <w:rPr>
                <w:rFonts w:cs="Calibri"/>
                <w:sz w:val="20"/>
                <w:szCs w:val="24"/>
              </w:rPr>
              <w:t>Obserwacja i nauka współpracy z zespołem leczącym. Zasady opracowywania i opracowywanie diet indywidualnych dla chorych po hospitalizacji. Zasady i realizacja żywienia zbiorowego w szpitalu. Przeprowadzanie wywiadów żywieniowych oraz ocena stanu odżywienia chorych, współuczestniczenie w edukowaniu żywieniowym pacjentów oraz propagowaniu zasad zdrowego żywienia.</w:t>
            </w:r>
          </w:p>
        </w:tc>
      </w:tr>
      <w:tr w:rsidR="00652E62" w:rsidRPr="00652E62" w14:paraId="23C5301E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3FADA26E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29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33D381F" w14:textId="03981750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 xml:space="preserve">Specjalistyczna praktyka w szpitalu </w:t>
            </w:r>
            <w:r w:rsidR="006026C1">
              <w:rPr>
                <w:rFonts w:cs="Calibri"/>
                <w:sz w:val="20"/>
                <w:szCs w:val="24"/>
              </w:rPr>
              <w:t>–</w:t>
            </w:r>
            <w:r w:rsidRPr="00652E62">
              <w:rPr>
                <w:rFonts w:cs="Calibri"/>
                <w:sz w:val="20"/>
                <w:szCs w:val="24"/>
              </w:rPr>
              <w:t xml:space="preserve"> oddziały pediatryczne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9EAECA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K_U01; K_U02; K_U03; K_K01; K_K02; K_K03; P_U03; P_U04; P_U05; P_U07; P_U08; P_U11; P_U13; P_U14; P_U17; P_U18; P_U19; P_U20; P_U21; P_U22; P_U24; P_U34; P_K01; P_K02; P_K03; P_K04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08A457B3" w14:textId="61D1B4A5" w:rsidR="00652E62" w:rsidRPr="00C10127" w:rsidRDefault="00F1765B" w:rsidP="00652E62">
            <w:pPr>
              <w:suppressAutoHyphens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C10127">
              <w:rPr>
                <w:rFonts w:cs="Calibri"/>
                <w:sz w:val="20"/>
                <w:szCs w:val="20"/>
              </w:rPr>
              <w:t>Postępowania dietetyczne u pacjentów pediatrycznych z wybranymi jednostkami chorobowymi. Zasady opracowywania i opracowywanie diet indywidualnych dla chorych po hospitalizacji. Wywiad żywieniowy wraz z oceną stanu odżywienia pacjentów pediatrycznych. Edukacja żywieniowa pacjentów i ich rodziców.</w:t>
            </w:r>
          </w:p>
        </w:tc>
      </w:tr>
      <w:tr w:rsidR="00652E62" w:rsidRPr="00652E62" w14:paraId="6C0C8C0E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5ED3AA51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30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939C0D6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Szkolenie BHP i P.P.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A7C2A9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S.W01; S.W02; S.W03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39E39D0B" w14:textId="77777777" w:rsidR="000F43CB" w:rsidRPr="00C10127" w:rsidRDefault="002805BA">
            <w:pPr>
              <w:rPr>
                <w:sz w:val="20"/>
                <w:szCs w:val="20"/>
              </w:rPr>
            </w:pPr>
            <w:r w:rsidRPr="00C10127">
              <w:rPr>
                <w:sz w:val="20"/>
                <w:szCs w:val="20"/>
              </w:rPr>
              <w:t>Zapoznanie z podstawowymi zagrożeniami dla zdrowia i życia w środowisku nauki i pracy oraz zasadami zapobiegania im. Przedstawienie procedury postępowania w sytuacjach niebezpiecznych oraz podstawy udzielania pierwszej pomocy przedmedycznej.</w:t>
            </w:r>
          </w:p>
        </w:tc>
      </w:tr>
      <w:tr w:rsidR="00652E62" w:rsidRPr="00652E62" w14:paraId="1D61584E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3865E5DB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31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82FC446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Przysposobienie biblioteczne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89705F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P.W01; P.W02; P.W03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02A8B62C" w14:textId="77777777" w:rsidR="000F43CB" w:rsidRPr="00C10127" w:rsidRDefault="002805BA">
            <w:pPr>
              <w:rPr>
                <w:sz w:val="20"/>
                <w:szCs w:val="20"/>
              </w:rPr>
            </w:pPr>
            <w:r w:rsidRPr="00C10127">
              <w:rPr>
                <w:sz w:val="20"/>
                <w:szCs w:val="20"/>
              </w:rPr>
              <w:t>Student zdobywa wiedzę w zakresie zasobów i usług bibliotecznych, zasad etycznego korzystania z informacji oraz metod wyszukiwania, selekcji i oceny wiarygodności źródeł informacji naukowej.</w:t>
            </w:r>
          </w:p>
        </w:tc>
      </w:tr>
      <w:tr w:rsidR="00652E62" w:rsidRPr="00652E62" w14:paraId="6F3B93EB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3A856328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lastRenderedPageBreak/>
              <w:t>32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A39D691" w14:textId="01699C2B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Praktyka w stacji sanitarno-epidemiologicznej lub laboratorium analiz żywności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E934C6" w14:textId="0935C30A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 xml:space="preserve">K_U05; </w:t>
            </w:r>
            <w:r w:rsidR="006A0E56" w:rsidRPr="00652E62">
              <w:rPr>
                <w:rFonts w:cs="Calibri"/>
                <w:sz w:val="20"/>
                <w:szCs w:val="24"/>
              </w:rPr>
              <w:t>K_U0</w:t>
            </w:r>
            <w:r w:rsidR="006A0E56">
              <w:rPr>
                <w:rFonts w:cs="Calibri"/>
                <w:sz w:val="20"/>
                <w:szCs w:val="24"/>
              </w:rPr>
              <w:t>6</w:t>
            </w:r>
            <w:r w:rsidR="006A0E56" w:rsidRPr="00652E62">
              <w:rPr>
                <w:rFonts w:cs="Calibri"/>
                <w:sz w:val="20"/>
                <w:szCs w:val="24"/>
              </w:rPr>
              <w:t xml:space="preserve">; </w:t>
            </w:r>
            <w:r w:rsidRPr="00652E62">
              <w:rPr>
                <w:rFonts w:cs="Calibri"/>
                <w:sz w:val="20"/>
                <w:szCs w:val="24"/>
              </w:rPr>
              <w:t>K_U09; K_K03; P_U10; P_U16; P_U30; P_K03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189A36F8" w14:textId="77777777" w:rsidR="000F43CB" w:rsidRPr="00C10127" w:rsidRDefault="002805BA">
            <w:pPr>
              <w:rPr>
                <w:sz w:val="20"/>
                <w:szCs w:val="20"/>
              </w:rPr>
            </w:pPr>
            <w:r w:rsidRPr="00C10127">
              <w:rPr>
                <w:sz w:val="20"/>
                <w:szCs w:val="20"/>
              </w:rPr>
              <w:t>Zasady kontroli bezpieczeństwa żywności i żywienia w zakładach produkujących żywność. Zasady pobierania próbek w ramach urzędowej kontroli i monitoringu żywności produkcji krajowej i pochodzącej z importu. Zasady prowadzenia oceny jakości żywienia różnych grup ludności w zakładach żywienia zbiorowego zamkniętego. Zasad działania w zakresie wprowadzania i egzekwowania prawidłowego znakowania żywności. Zapoznanie się z metodami oceny wartości odżywczej i jakości produktów spożywczych stosowanymi w laboratorium analiz żywności.</w:t>
            </w:r>
          </w:p>
        </w:tc>
      </w:tr>
    </w:tbl>
    <w:p w14:paraId="5BA697AE" w14:textId="77777777" w:rsidR="00652E62" w:rsidRPr="00652E62" w:rsidRDefault="00652E62" w:rsidP="00652E62">
      <w:pPr>
        <w:keepLines/>
        <w:suppressAutoHyphens/>
        <w:contextualSpacing/>
        <w:rPr>
          <w:rFonts w:cs="Calibri"/>
          <w:sz w:val="20"/>
          <w:szCs w:val="24"/>
        </w:rPr>
      </w:pPr>
      <w:r w:rsidRPr="00652E62">
        <w:rPr>
          <w:rFonts w:cs="Calibri"/>
          <w:sz w:val="20"/>
          <w:szCs w:val="24"/>
        </w:rPr>
        <w:t>*tabelę należy powielić tyle razy, ile jest lat w danym cyklu kształcenia</w:t>
      </w:r>
    </w:p>
    <w:p w14:paraId="2115CB0D" w14:textId="77777777" w:rsidR="00652E62" w:rsidRPr="00652E62" w:rsidRDefault="00652E62" w:rsidP="00652E62">
      <w:pPr>
        <w:keepLines/>
        <w:suppressAutoHyphens/>
        <w:contextualSpacing/>
        <w:rPr>
          <w:rFonts w:cs="Calibri"/>
          <w:sz w:val="20"/>
          <w:szCs w:val="24"/>
        </w:rPr>
      </w:pPr>
    </w:p>
    <w:p w14:paraId="5C1B6738" w14:textId="77777777" w:rsidR="00652E62" w:rsidRPr="00652E62" w:rsidRDefault="00652E62" w:rsidP="00652E62">
      <w:pPr>
        <w:keepLines/>
        <w:suppressAutoHyphens/>
        <w:contextualSpacing/>
        <w:rPr>
          <w:rFonts w:cs="Calibri"/>
          <w:sz w:val="20"/>
          <w:szCs w:val="24"/>
        </w:rPr>
      </w:pPr>
      <w:r w:rsidRPr="00652E62">
        <w:rPr>
          <w:rFonts w:cs="Calibri"/>
          <w:sz w:val="20"/>
          <w:szCs w:val="24"/>
        </w:rPr>
        <w:t>**w przypadku kierunków regulowanych standardami kształcenia należy wpisać symbol grupy zajęć, do jakiej należy dany przedmiot, tzw. "kod grupy"</w:t>
      </w:r>
    </w:p>
    <w:p w14:paraId="2253C3B6" w14:textId="77777777" w:rsidR="00652E62" w:rsidRPr="00652E62" w:rsidRDefault="00652E62" w:rsidP="00652E62">
      <w:pPr>
        <w:suppressAutoHyphens/>
        <w:rPr>
          <w:rFonts w:cs="Calibri"/>
          <w:b/>
          <w:sz w:val="24"/>
          <w:szCs w:val="24"/>
        </w:rPr>
      </w:pPr>
      <w:r w:rsidRPr="00652E62">
        <w:rPr>
          <w:rFonts w:cs="Calibri"/>
          <w:b/>
          <w:sz w:val="24"/>
          <w:szCs w:val="24"/>
        </w:rPr>
        <w:br w:type="page"/>
      </w:r>
    </w:p>
    <w:p w14:paraId="0287D3F8" w14:textId="77777777" w:rsidR="00652E62" w:rsidRPr="00652E62" w:rsidRDefault="00652E62" w:rsidP="00652E62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652E62">
        <w:rPr>
          <w:rFonts w:cs="Calibri"/>
          <w:b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2FDB8312" w14:textId="77777777" w:rsidR="00652E62" w:rsidRPr="00652E62" w:rsidRDefault="00652E62" w:rsidP="00652E62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652E62">
        <w:rPr>
          <w:rFonts w:cs="Calibri"/>
          <w:b/>
          <w:sz w:val="24"/>
          <w:szCs w:val="24"/>
        </w:rPr>
        <w:t>Rok akademicki 2027/2028</w:t>
      </w:r>
    </w:p>
    <w:p w14:paraId="1340294E" w14:textId="77777777" w:rsidR="00652E62" w:rsidRPr="00652E62" w:rsidRDefault="00652E62" w:rsidP="00652E62">
      <w:pPr>
        <w:keepNext/>
        <w:keepLines/>
        <w:suppressAutoHyphens/>
        <w:contextualSpacing/>
        <w:jc w:val="center"/>
        <w:rPr>
          <w:rFonts w:cs="Calibri"/>
          <w:b/>
          <w:sz w:val="24"/>
          <w:szCs w:val="24"/>
        </w:rPr>
      </w:pPr>
      <w:r w:rsidRPr="00652E62">
        <w:rPr>
          <w:rFonts w:cs="Calibri"/>
          <w:b/>
          <w:sz w:val="24"/>
          <w:szCs w:val="24"/>
        </w:rPr>
        <w:t>Rok 2*</w:t>
      </w:r>
    </w:p>
    <w:tbl>
      <w:tblPr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1701"/>
        <w:gridCol w:w="9439"/>
      </w:tblGrid>
      <w:tr w:rsidR="00652E62" w:rsidRPr="00652E62" w14:paraId="3656CFB5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F7D3EB3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652E62">
              <w:rPr>
                <w:rFonts w:cs="Calibri"/>
                <w:b/>
                <w:sz w:val="20"/>
                <w:szCs w:val="24"/>
              </w:rPr>
              <w:t>lp bądź kod grupy**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2DB16B2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652E62">
              <w:rPr>
                <w:rFonts w:cs="Calibri"/>
                <w:b/>
                <w:sz w:val="20"/>
                <w:szCs w:val="24"/>
              </w:rPr>
              <w:t>przedmiot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0270F2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652E62">
              <w:rPr>
                <w:rFonts w:cs="Calibri"/>
                <w:b/>
                <w:sz w:val="20"/>
                <w:szCs w:val="24"/>
              </w:rPr>
              <w:t>efekty uczenia się</w:t>
            </w:r>
          </w:p>
          <w:p w14:paraId="5AB3DC4A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652E62">
              <w:rPr>
                <w:rFonts w:cs="Calibri"/>
                <w:b/>
                <w:sz w:val="20"/>
                <w:szCs w:val="24"/>
              </w:rPr>
              <w:t>(wg matrycy)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4116DDB2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652E62">
              <w:rPr>
                <w:rFonts w:cs="Calibri"/>
                <w:b/>
                <w:sz w:val="20"/>
                <w:szCs w:val="24"/>
              </w:rPr>
              <w:t>treści programowe</w:t>
            </w:r>
          </w:p>
          <w:p w14:paraId="2543D533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b/>
                <w:sz w:val="20"/>
                <w:szCs w:val="24"/>
              </w:rPr>
            </w:pPr>
            <w:r w:rsidRPr="00652E62">
              <w:rPr>
                <w:rFonts w:cs="Calibri"/>
                <w:b/>
                <w:sz w:val="20"/>
                <w:szCs w:val="24"/>
              </w:rPr>
              <w:t>(3–5 zdań)</w:t>
            </w:r>
          </w:p>
        </w:tc>
      </w:tr>
      <w:tr w:rsidR="00652E62" w:rsidRPr="00652E62" w14:paraId="0C392796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3B6B25DA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1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897E088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Leczenie żywieniowe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8D8E10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K_W01; K_W02; K_U01; K_U02; K_U09; K_K01; K_K02; K_K03; P_W04; P_W10; P_W11; P_U06; P_U16; P_U19; P_U20; P_U21; P_U22; P_U23; P_U54; P_K01; P_K02; P_K03; P_K04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728FA851" w14:textId="77777777" w:rsidR="000F43CB" w:rsidRPr="002805BA" w:rsidRDefault="002805BA">
            <w:pPr>
              <w:rPr>
                <w:sz w:val="20"/>
                <w:szCs w:val="20"/>
              </w:rPr>
            </w:pPr>
            <w:r w:rsidRPr="002805BA">
              <w:rPr>
                <w:sz w:val="20"/>
                <w:szCs w:val="20"/>
              </w:rPr>
              <w:t>Leczenie żywieniowe w oparciu o metabolizm składników odżywczych oraz rolę witamin i mikroelementów w przebiegu chorób. Definicje, kryteria i diagnostyka niedożywienia wraz z interpretacją badań biochemicznych oceniających stan odżywienia. Warunki prawne, etyczne i organizacyjne prowadzenia leczenia żywieniowego oraz zadania zespołu żywieniowego. Standardy leczenia dojelitowego i pozajelitowego POLSPEN, ESPEN, ASPEN, zasady planowania, prowadzenia i monitorowania żywienia dojelitowego i pozajelitowego, w tym zapobieganie powikłaniom i interakcje z lekami. Leczenie żywieniowe w chorobach nowotworowych, nerek, wątroby, trzustki, w opiece okołooperacyjnej, intensywnej terapii oraz w pediatrii. Żywność specjalnego przeznaczenia medycznego – wykorzystanie w leczeniu żywieniowym.</w:t>
            </w:r>
          </w:p>
        </w:tc>
      </w:tr>
      <w:tr w:rsidR="00652E62" w:rsidRPr="00652E62" w14:paraId="73D04FA0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7B05839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2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3353510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Żywienie w chorobach onkologicznych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415CAF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K_W01; K_W02; K_W03; K_U01; K_U04; K_K01; K_K02; K_K03; P_W01; P_W36; P_W50; P_U01; P_U07; P_U18; P_U19; P_U22; P_K01; P_K03; P_K04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158D966B" w14:textId="77777777" w:rsidR="000F43CB" w:rsidRPr="002805BA" w:rsidRDefault="002805BA">
            <w:pPr>
              <w:rPr>
                <w:sz w:val="20"/>
                <w:szCs w:val="20"/>
              </w:rPr>
            </w:pPr>
            <w:r w:rsidRPr="002805BA">
              <w:rPr>
                <w:sz w:val="20"/>
                <w:szCs w:val="20"/>
              </w:rPr>
              <w:t>Żywienie w okresie okołoprzeszczepowym w chorobach hematoonkologicznych. Żywienie pacjentów przygotowujących się do przeszczepu szpiku.</w:t>
            </w:r>
            <w:r w:rsidRPr="002805BA">
              <w:rPr>
                <w:sz w:val="20"/>
                <w:szCs w:val="20"/>
              </w:rPr>
              <w:br/>
              <w:t>Żywienie w trakcie i po terapii onkologicznej.</w:t>
            </w:r>
            <w:r w:rsidRPr="002805BA">
              <w:rPr>
                <w:sz w:val="20"/>
                <w:szCs w:val="20"/>
              </w:rPr>
              <w:br/>
              <w:t>Ocena stanu odżywienia i edukacja żywieniowa onkologicznych pacjentów pediatrycznych.</w:t>
            </w:r>
            <w:r w:rsidRPr="002805BA">
              <w:rPr>
                <w:sz w:val="20"/>
                <w:szCs w:val="20"/>
              </w:rPr>
              <w:br/>
              <w:t>Żywienie w opiece paliatywnej. Znaczenie żywienia w profilaktyce onkologicznej:</w:t>
            </w:r>
          </w:p>
        </w:tc>
      </w:tr>
      <w:tr w:rsidR="00652E62" w:rsidRPr="00652E62" w14:paraId="19842F3D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98B9547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lastRenderedPageBreak/>
              <w:t>3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AEA8ADA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Żywienie w chorobach kości i stawów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DDA0AB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K_U01; K_U02; K_U09; K_K01; K_K03; P_U03; P_U04; P_U07; P_U16; P_U18; P_U20; P_K02; P_K03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7B6980EE" w14:textId="77777777" w:rsidR="000F43CB" w:rsidRPr="002805BA" w:rsidRDefault="002805BA">
            <w:pPr>
              <w:rPr>
                <w:sz w:val="20"/>
                <w:szCs w:val="20"/>
              </w:rPr>
            </w:pPr>
            <w:r w:rsidRPr="002805BA">
              <w:rPr>
                <w:sz w:val="20"/>
                <w:szCs w:val="20"/>
              </w:rPr>
              <w:t xml:space="preserve">Choroby reumatyczne i ich leczenie. </w:t>
            </w:r>
            <w:r w:rsidRPr="002805BA">
              <w:rPr>
                <w:sz w:val="20"/>
                <w:szCs w:val="20"/>
              </w:rPr>
              <w:br/>
              <w:t>Rola odpowiedniego żywienia w łagodzeniu objawów i wspieraniu leczenia wybranych chorób reumatycznych.</w:t>
            </w:r>
            <w:r w:rsidRPr="002805BA">
              <w:rPr>
                <w:sz w:val="20"/>
                <w:szCs w:val="20"/>
              </w:rPr>
              <w:br/>
              <w:t>Interpretacja podstawowych wyników badań w chorobach kości i stawów oraz ich możliwość ich stosowania w planowaniu i monitorowaniu postępowania żywieniowego.</w:t>
            </w:r>
            <w:r w:rsidRPr="002805BA">
              <w:rPr>
                <w:sz w:val="20"/>
                <w:szCs w:val="20"/>
              </w:rPr>
              <w:br/>
              <w:t>Problemy żywieniowe pacjentów z chorobami reumatycznymi.</w:t>
            </w:r>
            <w:r w:rsidRPr="002805BA">
              <w:rPr>
                <w:sz w:val="20"/>
                <w:szCs w:val="20"/>
              </w:rPr>
              <w:br/>
              <w:t>Planowanie zaleceń dietetycznych dla pacjentów z chorobami reumatycznymi.</w:t>
            </w:r>
          </w:p>
        </w:tc>
      </w:tr>
      <w:tr w:rsidR="00652E62" w:rsidRPr="00652E62" w14:paraId="52831177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F14E58A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4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FB6C9AE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Żywienie w chorobach nerek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63FD71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K_U01; K_U02; K_U03; K_K01; K_K02; P_U03; P_U04; P_U07; P_U13; P_U14; P_U24; P_K01; P_K04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50FE9ABC" w14:textId="77777777" w:rsidR="000F43CB" w:rsidRPr="002805BA" w:rsidRDefault="002805BA">
            <w:pPr>
              <w:rPr>
                <w:sz w:val="20"/>
                <w:szCs w:val="20"/>
              </w:rPr>
            </w:pPr>
            <w:r w:rsidRPr="002805BA">
              <w:rPr>
                <w:sz w:val="20"/>
                <w:szCs w:val="20"/>
              </w:rPr>
              <w:t>Diagnostyka, symptomatologia, terapia w różnych chorobach nerek. Rola diety w terapii schorzeń nefrologicznych z uwzględnieniem odpowiedniej podaży składników odżywczych i nawodnienia zależnie od rodzaju choroby. Zasady żywienia w chorobach nerek u dzieci, z uwzględnieniem potrzeb żywieniowych związanych z rozwojem. Żywienie pacjentów dializowanych, modyfikacja podaży makro- i mikroskładników, kontrola płynów i elektrolitów. Leczenie nerkozastępcze i transplantacja nerek- rodzaje i dostosowanie podaży składników odżywczych.</w:t>
            </w:r>
          </w:p>
        </w:tc>
      </w:tr>
      <w:tr w:rsidR="00652E62" w:rsidRPr="00652E62" w14:paraId="0385FE12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941D3AE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5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D627EB2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Żywienie w alergiach i nietolerancjach pokarmowych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A34D42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K_W02; K_U01; K_U02; K_U03; K_K02; P_W51; P_U03; P_U07; P_U13; P_U14; P_U15; P_U17; P_U20; P_U21; P_U22; P_U23; P_U24; P_K04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41D7813E" w14:textId="77777777" w:rsidR="000F43CB" w:rsidRPr="002805BA" w:rsidRDefault="002805BA">
            <w:pPr>
              <w:rPr>
                <w:sz w:val="20"/>
                <w:szCs w:val="20"/>
              </w:rPr>
            </w:pPr>
            <w:r w:rsidRPr="002805BA">
              <w:rPr>
                <w:sz w:val="20"/>
                <w:szCs w:val="20"/>
              </w:rPr>
              <w:t>Ocena stanu odżywienia i ryzyka niedożywienia u pacjentów z alergiami i nietolerancjami pokarmowymi w oparciu o wywiad żywieniowy i narzędzia do oceny ryzyka niedożywienia, w szczególności u pacjentów z wieloma eliminacjami w diecie.</w:t>
            </w:r>
            <w:r w:rsidRPr="002805BA">
              <w:rPr>
                <w:sz w:val="20"/>
                <w:szCs w:val="20"/>
              </w:rPr>
              <w:br/>
              <w:t xml:space="preserve">Analiza nawyków żywieniowych, identyfikacja potencjalnych alergenów oraz produktów powodujących nietolerancje. </w:t>
            </w:r>
            <w:r w:rsidRPr="002805BA">
              <w:rPr>
                <w:sz w:val="20"/>
                <w:szCs w:val="20"/>
              </w:rPr>
              <w:br/>
              <w:t>Rozpoznanie niedoborów składników odżywczych wynikających z eliminacji pokarmów.</w:t>
            </w:r>
            <w:r w:rsidRPr="002805BA">
              <w:rPr>
                <w:sz w:val="20"/>
                <w:szCs w:val="20"/>
              </w:rPr>
              <w:br/>
              <w:t>Tworzenie zaleceń diet eliminacyjnych, aby zapobiegać niedoborom żywieniowym.</w:t>
            </w:r>
            <w:r w:rsidRPr="002805BA">
              <w:rPr>
                <w:sz w:val="20"/>
                <w:szCs w:val="20"/>
              </w:rPr>
              <w:br/>
              <w:t>Prowadzenie edukacji żywieniowej pacjentów z uwzględnieniem bezpiecznego przygotowywania posiłków, czytania etykiet oraz unikania krzyżowych reakcji alergicznych i wparcia pacjentów w radzeniu sobie z ograniczeniami dietetycznymi w życiu codziennym.</w:t>
            </w:r>
          </w:p>
        </w:tc>
      </w:tr>
      <w:tr w:rsidR="00652E62" w:rsidRPr="00652E62" w14:paraId="220E0439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4670A426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6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A5614B4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Produkcja potraw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652180" w14:textId="640B7FAA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 xml:space="preserve">K_U04; </w:t>
            </w:r>
            <w:r w:rsidR="003D0CA5" w:rsidRPr="00652E62">
              <w:rPr>
                <w:rFonts w:cs="Calibri"/>
                <w:sz w:val="20"/>
                <w:szCs w:val="24"/>
              </w:rPr>
              <w:t>K_U0</w:t>
            </w:r>
            <w:r w:rsidR="003D0CA5">
              <w:rPr>
                <w:rFonts w:cs="Calibri"/>
                <w:sz w:val="20"/>
                <w:szCs w:val="24"/>
              </w:rPr>
              <w:t xml:space="preserve">5; </w:t>
            </w:r>
            <w:r w:rsidRPr="00652E62">
              <w:rPr>
                <w:rFonts w:cs="Calibri"/>
                <w:sz w:val="20"/>
                <w:szCs w:val="24"/>
              </w:rPr>
              <w:t>K_K01; P_U01; P_U12; P_U26; P_U27; P_U35; P_K02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59C2D263" w14:textId="77777777" w:rsidR="000F43CB" w:rsidRPr="002805BA" w:rsidRDefault="002805BA">
            <w:pPr>
              <w:rPr>
                <w:sz w:val="20"/>
                <w:szCs w:val="20"/>
              </w:rPr>
            </w:pPr>
            <w:r w:rsidRPr="002805BA">
              <w:rPr>
                <w:sz w:val="20"/>
                <w:szCs w:val="20"/>
              </w:rPr>
              <w:t>Dobór produktów i metod obróbki kulinarnej dla pacjentów z zaburzeniami gospodarki węglowodanowej, małych dzieci, w ketogennej diecie leczniczej, w diecie łatwostrawnej, eliminacyjnej, wegańskiej, sportowca.</w:t>
            </w:r>
            <w:r w:rsidRPr="002805BA">
              <w:rPr>
                <w:sz w:val="20"/>
                <w:szCs w:val="20"/>
              </w:rPr>
              <w:br/>
              <w:t>Roślinne zamienniki mięsa.</w:t>
            </w:r>
            <w:r w:rsidRPr="002805BA">
              <w:rPr>
                <w:sz w:val="20"/>
                <w:szCs w:val="20"/>
              </w:rPr>
              <w:br/>
              <w:t>Próg leucynowy w żywieniu sportowców, posiłki okołotreningowe i przekąski.</w:t>
            </w:r>
            <w:r w:rsidRPr="002805BA">
              <w:rPr>
                <w:sz w:val="20"/>
                <w:szCs w:val="20"/>
              </w:rPr>
              <w:br/>
              <w:t>Przygotowywanie potraw dla pacjentów z zaburzeniami gospodarki węglowodanowej, małych dzieci, w ketogennej diecie leczniczej, w diecie łatwostrawnej, eliminacyjnej, wegańskiej, sportowca.</w:t>
            </w:r>
            <w:r w:rsidRPr="002805BA">
              <w:rPr>
                <w:sz w:val="20"/>
                <w:szCs w:val="20"/>
              </w:rPr>
              <w:br/>
              <w:t>Ocena organoleptyczna przygotowanych potraw dla pacjentów z zaburzeniami gospodarki węglowodanowej, małych dzieci, w ketogennej diecie leczniczej, w diecie łatwostrawnej, eliminacyjnej, wegańskiej, sportowca.</w:t>
            </w:r>
          </w:p>
        </w:tc>
      </w:tr>
      <w:tr w:rsidR="00652E62" w:rsidRPr="00652E62" w14:paraId="0F49D4B7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EC4B389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lastRenderedPageBreak/>
              <w:t>7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2B28446B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Żywienie kobiet ciężarnych, karmiących i małych dzieci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D598CF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K_W02; K_W05; K_U01; K_K01; K_K03; P_W21; P_W33; P_W34; P_W35; P_U07; P_U29; P_K02; P_K03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1754122C" w14:textId="77777777" w:rsidR="000F43CB" w:rsidRPr="002805BA" w:rsidRDefault="002805BA">
            <w:pPr>
              <w:rPr>
                <w:sz w:val="20"/>
                <w:szCs w:val="20"/>
              </w:rPr>
            </w:pPr>
            <w:r w:rsidRPr="002805BA">
              <w:rPr>
                <w:sz w:val="20"/>
                <w:szCs w:val="20"/>
              </w:rPr>
              <w:t>Żywienie kobiety ciężarnej, ciężarnej z cukrzycą ciążową, cholestazą ciążową i karmiącej, zasadność i bezpieczeństwo stosowania suplementów diety przez kobiety ciężarne. Matczyny zespół Fenyloketonurii. Programowanie żywieniowe i karmienie niemowląt, genetyczne uwarunkowanie przyswajania pokarmu. Żywienie dzieci w wieku poniemowlęcym.</w:t>
            </w:r>
          </w:p>
        </w:tc>
      </w:tr>
      <w:tr w:rsidR="00652E62" w:rsidRPr="00652E62" w14:paraId="75AE9E2E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1E7222D6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8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BAF219E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Jakość i bezpieczeństwo żywności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A974E1" w14:textId="6683B288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 xml:space="preserve">K_W02; </w:t>
            </w:r>
            <w:r w:rsidR="009C2B40" w:rsidRPr="00652E62">
              <w:rPr>
                <w:rFonts w:cs="Calibri"/>
                <w:sz w:val="20"/>
                <w:szCs w:val="24"/>
              </w:rPr>
              <w:t>K_W0</w:t>
            </w:r>
            <w:r w:rsidR="009C2B40">
              <w:rPr>
                <w:rFonts w:cs="Calibri"/>
                <w:sz w:val="20"/>
                <w:szCs w:val="24"/>
              </w:rPr>
              <w:t xml:space="preserve">5; </w:t>
            </w:r>
            <w:r w:rsidRPr="00652E62">
              <w:rPr>
                <w:rFonts w:cs="Calibri"/>
                <w:sz w:val="20"/>
                <w:szCs w:val="24"/>
              </w:rPr>
              <w:t>K_W06; K_U03; K_U04; K_U05; K_U09; K_K01; K_K03; P_W14; P_W18; P_W19; P_W38; P_U12; P_U15; P_U16; P_U27; P_U44; P_K01; P_K02; P_K03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07F5A459" w14:textId="77777777" w:rsidR="000F43CB" w:rsidRPr="002805BA" w:rsidRDefault="002805BA">
            <w:pPr>
              <w:rPr>
                <w:sz w:val="20"/>
                <w:szCs w:val="20"/>
              </w:rPr>
            </w:pPr>
            <w:r w:rsidRPr="002805BA">
              <w:rPr>
                <w:sz w:val="20"/>
                <w:szCs w:val="20"/>
              </w:rPr>
              <w:t>Zasady pobierania prób żywności z łańcucha produkcji, obrotu żywnością pochodzenia zwierzęcego do kontroli mikrobiologicznej, badań przechowalniczych, badań chemicznych, badań sensorycznych i wymazów sanitarnych, pobieranie i przechowywanie próbek żywności przez zakłady żywienia zbiorowego typu zamkniętego i cateringowego. Badania przechowalnicze żywności. Systemy zarządzania bezpieczeństwem i jakością żywności, obligatoryjne i nieobligatoryjne systemy bezpieczeństwa żywności. System kontroli wewnętrznej i zewnętrznej jakości i bezpieczeństwa żywności.</w:t>
            </w:r>
          </w:p>
        </w:tc>
      </w:tr>
      <w:tr w:rsidR="00652E62" w:rsidRPr="00652E62" w14:paraId="4AE5B060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46F73F39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9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64158EF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Zasady i organizacja żywienia zbiorowego i żywienia w szpitalach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FD7987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K_W03; K_W06; K_U01; K_U02; K_U03; K_U04; K_K01; K_K02; P_W18; P_W19; P_W50; P_U05; P_U07; P_U11; P_U15; P_U55; P_K01; P_K04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0E2C0C6F" w14:textId="77777777" w:rsidR="000F43CB" w:rsidRPr="002805BA" w:rsidRDefault="002805BA">
            <w:pPr>
              <w:rPr>
                <w:sz w:val="20"/>
                <w:szCs w:val="20"/>
              </w:rPr>
            </w:pPr>
            <w:r w:rsidRPr="002805BA">
              <w:rPr>
                <w:sz w:val="20"/>
                <w:szCs w:val="20"/>
              </w:rPr>
              <w:t>Organizacja i ekonomika żywienia zbiorowego, infrastruktura, bezpieczeństwo i higiena w zakładach żywienia zbiorowego.  Żywienie w szpitalach jako element leczenia. Ocena sposobu żywienia w placówkach żywienia zbiorowego.  Systemy żywienia szpitalnego z uwzględnieniem obwarowań kosztowych. Edukacja i podnoszenie kompetencji personelu medycznego i pracowników zakładu żywienia zbiorowego w zakresie zasad żywienia pacjentów, bezpieczeństwa żywności oraz standardów dietoterapii</w:t>
            </w:r>
          </w:p>
        </w:tc>
      </w:tr>
      <w:tr w:rsidR="00652E62" w:rsidRPr="00652E62" w14:paraId="69532491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68AC3999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10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22AA3E9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Seminarium magisterskie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DEE8C1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K_W03; K_W10; K_U10; K_U11; K_K01; K_K02; P_W32; P_W52; P_U37; P_U49; P_U50; P_U51; P_U57; P_U62; P_K01; P_K02; P_K04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0A93F60E" w14:textId="77777777" w:rsidR="000F43CB" w:rsidRPr="002805BA" w:rsidRDefault="002805BA">
            <w:pPr>
              <w:rPr>
                <w:sz w:val="20"/>
                <w:szCs w:val="20"/>
              </w:rPr>
            </w:pPr>
            <w:r w:rsidRPr="002805BA">
              <w:rPr>
                <w:sz w:val="20"/>
                <w:szCs w:val="20"/>
              </w:rPr>
              <w:t>Zajęcia teoretyczne i praktyczne z wybranej tematyki stanowiące podstawę do zrealizowania pracy dyplomowej magisterskiej.</w:t>
            </w:r>
          </w:p>
        </w:tc>
      </w:tr>
      <w:tr w:rsidR="00652E62" w:rsidRPr="00652E62" w14:paraId="508733CD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35AEB255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lastRenderedPageBreak/>
              <w:t>11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9FC30B0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Toksykologia kliniczna w praktyce dietetycznej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E48031" w14:textId="48C0F111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 xml:space="preserve">K_W02; K_W04; K_W05; K_W06; K_U01; K_U03; </w:t>
            </w:r>
            <w:r w:rsidR="00245403" w:rsidRPr="00652E62">
              <w:rPr>
                <w:rFonts w:cs="Calibri"/>
                <w:sz w:val="20"/>
                <w:szCs w:val="24"/>
              </w:rPr>
              <w:t>K_U</w:t>
            </w:r>
            <w:r w:rsidR="00245403">
              <w:rPr>
                <w:rFonts w:cs="Calibri"/>
                <w:sz w:val="20"/>
                <w:szCs w:val="24"/>
              </w:rPr>
              <w:t xml:space="preserve">10; </w:t>
            </w:r>
            <w:r w:rsidRPr="00652E62">
              <w:rPr>
                <w:rFonts w:cs="Calibri"/>
                <w:sz w:val="20"/>
                <w:szCs w:val="24"/>
              </w:rPr>
              <w:t>K_K01; P_W14; P_W16; P_W26; P_W53; P_W55; P_U03; P_U08; P_U14; P_U36; P_K01; P_K02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1B16B0BE" w14:textId="77777777" w:rsidR="000F43CB" w:rsidRPr="002805BA" w:rsidRDefault="002805BA">
            <w:pPr>
              <w:rPr>
                <w:sz w:val="20"/>
                <w:szCs w:val="20"/>
              </w:rPr>
            </w:pPr>
            <w:r w:rsidRPr="002805BA">
              <w:rPr>
                <w:sz w:val="20"/>
                <w:szCs w:val="20"/>
              </w:rPr>
              <w:t>Ksenobiotyki środowiskowe i pochodzące z diety – ich działanie neurotoksyczne, hepatotoksyczne, na układ oddechowy i pokarmowy, płodność i rozrodczość. Substancje uzależniające i ich wpływ na organizm, mechanizmy uzależnienia – rola układu nagrody i neuroprzekaźników: alkohol, nikotyna i e-papierosy, kofeina – korzyści i ryzyka nadmiernego spożycia, narkotyki i środki psychoaktywne (THC, kokaina, amfetaminy, opioidy). Przygotowywanie informacji edukacyjnych dotyczących zagrożeń ksenobiotykami i substancjami uzależniającymi dla różnych grup odbiorców.</w:t>
            </w:r>
          </w:p>
        </w:tc>
      </w:tr>
      <w:tr w:rsidR="00652E62" w:rsidRPr="00652E62" w14:paraId="769A9F8E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6DDB23F3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12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AFF1160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Epidemiologia z zarysem demografii żywieniowej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4A3928" w14:textId="4A64ADCC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K_W02; K_W03; K_W04;</w:t>
            </w:r>
            <w:r w:rsidR="00533E2E">
              <w:rPr>
                <w:rFonts w:cs="Calibri"/>
                <w:sz w:val="20"/>
                <w:szCs w:val="24"/>
              </w:rPr>
              <w:t xml:space="preserve"> </w:t>
            </w:r>
            <w:r w:rsidR="00533E2E" w:rsidRPr="00652E62">
              <w:rPr>
                <w:rFonts w:cs="Calibri"/>
                <w:sz w:val="20"/>
                <w:szCs w:val="24"/>
              </w:rPr>
              <w:t>K_W0</w:t>
            </w:r>
            <w:r w:rsidR="00533E2E">
              <w:rPr>
                <w:rFonts w:cs="Calibri"/>
                <w:sz w:val="20"/>
                <w:szCs w:val="24"/>
              </w:rPr>
              <w:t>5;</w:t>
            </w:r>
            <w:r w:rsidRPr="00652E62">
              <w:rPr>
                <w:rFonts w:cs="Calibri"/>
                <w:sz w:val="20"/>
                <w:szCs w:val="24"/>
              </w:rPr>
              <w:t xml:space="preserve"> K_U01; K_U02; K_U03; K_K01; P_W02; P_W08; P_W09; P_W12; P_W13; P_W14; P_W28; P_W32; P_U03; P_U04; P_U05; P_U08; P_U30; P_K01; P_K02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187FB6F5" w14:textId="77777777" w:rsidR="000F43CB" w:rsidRPr="002805BA" w:rsidRDefault="002805BA">
            <w:pPr>
              <w:rPr>
                <w:sz w:val="20"/>
                <w:szCs w:val="20"/>
              </w:rPr>
            </w:pPr>
            <w:r w:rsidRPr="002805BA">
              <w:rPr>
                <w:sz w:val="20"/>
                <w:szCs w:val="20"/>
              </w:rPr>
              <w:t>Podstawy epidemiologii: zakres, cele i zadania, zdrowie i choroba w ujęciu populacyjnym, mierniki stanu zdrowia ludności.</w:t>
            </w:r>
            <w:r w:rsidRPr="002805BA">
              <w:rPr>
                <w:sz w:val="20"/>
                <w:szCs w:val="20"/>
              </w:rPr>
              <w:br/>
              <w:t>Uwarunkowania stanu zdrowia populacji oraz metody diagnozowania sytuacji zdrowotnej wybranych grup społecznych.</w:t>
            </w:r>
            <w:r w:rsidRPr="002805BA">
              <w:rPr>
                <w:sz w:val="20"/>
                <w:szCs w:val="20"/>
              </w:rPr>
              <w:br/>
              <w:t>Badania epidemiologiczne, w tym żywieniowe badania epidemiologiczne, oraz ich znaczenie w identyfikacji czynników ryzyka chorób niezakaźnych i żywieniowozależnych.</w:t>
            </w:r>
            <w:r w:rsidRPr="002805BA">
              <w:rPr>
                <w:sz w:val="20"/>
                <w:szCs w:val="20"/>
              </w:rPr>
              <w:br/>
              <w:t>Podstawowe zagadnienia epidemiologii chorób zakaźnych: proces epidemiczny, triada epidemiczna, rodzaje epidemii, znaczenie niedożywienia w podatności na zakażenia.</w:t>
            </w:r>
            <w:r w:rsidRPr="002805BA">
              <w:rPr>
                <w:sz w:val="20"/>
                <w:szCs w:val="20"/>
              </w:rPr>
              <w:br/>
              <w:t>Podstawy demografii i metody analizy demograficznej: struktura ludności, ruch naturalny, prognozy demograficzne, sytuacja demograficzna Polski i wybranych państw.</w:t>
            </w:r>
            <w:r w:rsidRPr="002805BA">
              <w:rPr>
                <w:sz w:val="20"/>
                <w:szCs w:val="20"/>
              </w:rPr>
              <w:br/>
              <w:t>Wpływ stylu życia, statusu społeczno-ekonomicznego oraz zwyczajów żywieniowych na zdrowie jednostki i populacji.</w:t>
            </w:r>
          </w:p>
        </w:tc>
      </w:tr>
      <w:tr w:rsidR="00652E62" w:rsidRPr="00652E62" w14:paraId="46E78235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24E80086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13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368EAEB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Ustawodawstwo żywnościowo-żywieniowe z elementami polityki wyżywienia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093C33" w14:textId="592A7704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 xml:space="preserve">K_W02; </w:t>
            </w:r>
            <w:r w:rsidR="007D23B0" w:rsidRPr="00652E62">
              <w:rPr>
                <w:rFonts w:cs="Calibri"/>
                <w:sz w:val="20"/>
                <w:szCs w:val="24"/>
              </w:rPr>
              <w:t>K_W0</w:t>
            </w:r>
            <w:r w:rsidR="007D23B0">
              <w:rPr>
                <w:rFonts w:cs="Calibri"/>
                <w:sz w:val="20"/>
                <w:szCs w:val="24"/>
              </w:rPr>
              <w:t xml:space="preserve">4; </w:t>
            </w:r>
            <w:r w:rsidRPr="00652E62">
              <w:rPr>
                <w:rFonts w:cs="Calibri"/>
                <w:sz w:val="20"/>
                <w:szCs w:val="24"/>
              </w:rPr>
              <w:t>K_W06; K_U05; K_U09; K_K01; K_K03; K_K04; P_W13; P_W16; P_W17; P_U10; P_U16; P_K01; P_K03; P_K06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4C5729B2" w14:textId="77777777" w:rsidR="000F43CB" w:rsidRPr="002805BA" w:rsidRDefault="002805BA">
            <w:pPr>
              <w:rPr>
                <w:sz w:val="20"/>
                <w:szCs w:val="20"/>
              </w:rPr>
            </w:pPr>
            <w:r w:rsidRPr="002805BA">
              <w:rPr>
                <w:sz w:val="20"/>
                <w:szCs w:val="20"/>
              </w:rPr>
              <w:t>Podstawowe regulacje prawne Unii Europejskiej i Polski dotyczące higieny żywności, jej znakowania, dodatków, zanieczyszczeń oraz kontroli urzędowej. Systemy bezpieczeństwa żywności, w tym rola Europejskiego Urzędu ds. Bezpieczeństwa Żywności oraz Systemu Wczesnego Ostrzegania o Niebezpiecznych Produktach Żywnościowych. Polskie regulacje prawne zapewniające bezpieczeństwo żywności oraz przepisy dotyczące żywności modyfikowanej genetycznie. Prawne aspekty pracy dietetyka, w tym ochrona tytułu zawodowego i odpowiedzialność zawodowa. Polityka wyżywienia – jej cele, instrumenty oraz kluczowe problemy żywieniowe w Polsce i na świecie. Rola polityki wyżywienia w prewencji chorób dietozależnych. Narodowe programy zdrowotne i strategie żywieniowe (np. Narodowy Program Zdrowia, polityki WHO dotyczące żywienia). Znaczenie zrównoważonego żywienia i bezpieczeństwa żywnościowego.</w:t>
            </w:r>
          </w:p>
        </w:tc>
      </w:tr>
      <w:tr w:rsidR="00652E62" w:rsidRPr="00652E62" w14:paraId="78446814" w14:textId="77777777" w:rsidTr="00652E62">
        <w:trPr>
          <w:cantSplit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A7AFE5A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lastRenderedPageBreak/>
              <w:t>14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1B7C8708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Żywienie sportowców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550A90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K_W01; K_W07; K_U01; K_U02; K_U08; K_K01; P_W04; P_W37; P_U17; P_U20; P_U23; P_U41; P_U43; P_K01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4082E2D2" w14:textId="77777777" w:rsidR="000F43CB" w:rsidRPr="002805BA" w:rsidRDefault="002805BA">
            <w:pPr>
              <w:rPr>
                <w:sz w:val="20"/>
                <w:szCs w:val="20"/>
              </w:rPr>
            </w:pPr>
            <w:r w:rsidRPr="002805BA">
              <w:rPr>
                <w:sz w:val="20"/>
                <w:szCs w:val="20"/>
              </w:rPr>
              <w:t>Zasady bilansowania diety osoby aktywnej fizycznie oraz sportowca– węglowodany, białka, tłuszcze. Wpływ mikroskładników odżywczych (witaminy, minerały) na wydolność fizyczną. Woda i elektrolity – nawodnienie organizmu przed, w trakcie i po wysiłku fizycznym.</w:t>
            </w:r>
          </w:p>
        </w:tc>
      </w:tr>
      <w:tr w:rsidR="00652E62" w:rsidRPr="00652E62" w14:paraId="7C3E987F" w14:textId="77777777" w:rsidTr="00652E62">
        <w:trPr>
          <w:cantSplit/>
        </w:trPr>
        <w:tc>
          <w:tcPr>
            <w:tcW w:w="567" w:type="dxa"/>
            <w:vMerge/>
            <w:shd w:val="clear" w:color="auto" w:fill="auto"/>
            <w:vAlign w:val="center"/>
          </w:tcPr>
          <w:p w14:paraId="7359C6A4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562679B0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Specyfika żywienia osób aktywnych fizycznie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17355F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K_W07; K_U02; K_U08; K_K01; P_W37; P_U20; P_U41; P_U43; P_K02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1E674E96" w14:textId="77777777" w:rsidR="000F43CB" w:rsidRPr="002805BA" w:rsidRDefault="002805BA">
            <w:pPr>
              <w:rPr>
                <w:sz w:val="20"/>
                <w:szCs w:val="20"/>
              </w:rPr>
            </w:pPr>
            <w:r w:rsidRPr="002805BA">
              <w:rPr>
                <w:sz w:val="20"/>
                <w:szCs w:val="20"/>
              </w:rPr>
              <w:t>Fizjologia wysiłku fizycznego oraz zapotrzebowanie energetyczne i odżywcze osób aktywnych fizycznie w zależności od rodzaju, intensywności i czasu trwania aktywności. Zasady planowania jadłospisów dla osób rekreacyjnie aktywnych oraz sportowców, z uwzględnieniem periodyzacji treningu i celów treningowych. Rola makroskładników i mikroskładników w regeneracji organizmu, budowaniu masy mięśniowej oraz utrzymaniu wydolności fizycznej. Nawodnienie organizmu, suplementacja w sporcie oraz ocena bezpieczeństwa i skuteczności stosowanych preparatów wspomagających wysiłek fizyczny. Najczęstsze błędy żywieniowe osób aktywnych fizycznie oraz rola dietetyka w edukacji żywieniowej i profilaktyce zaburzeń związanych z aktywnością fizyczną.</w:t>
            </w:r>
          </w:p>
        </w:tc>
      </w:tr>
      <w:tr w:rsidR="00652E62" w:rsidRPr="00652E62" w14:paraId="7429DDF6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86D2F56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16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FBD98A2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Ziołowe środki lecznicze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956701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K_W01; K_W09; K_U01; K_K02; K_K03; P_W01; P_W04; P_W44; P_W45; P_U23; P_U54; P_K03; P_K04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099D5746" w14:textId="77777777" w:rsidR="000F43CB" w:rsidRPr="002805BA" w:rsidRDefault="002805BA">
            <w:pPr>
              <w:rPr>
                <w:sz w:val="20"/>
                <w:szCs w:val="20"/>
              </w:rPr>
            </w:pPr>
            <w:r w:rsidRPr="002805BA">
              <w:rPr>
                <w:sz w:val="20"/>
                <w:szCs w:val="20"/>
              </w:rPr>
              <w:t>Zioła wykorzystywane w produkcji suplementów diety. Właściwości zdrowotne ziół w kontekście wspomagania diety. Rola ziół w terapii żywieniowej i wspomaganiu leczenia chorób dietozależnych. Zioła wspomagające leczenie zaburzeń trawienia. Zioła w leczeniu choroby wrzodowej, zapalenia błony śluzowej żołądka, refluksu. Zioła wspomagające detoksykację organizmu. Zioła w profilaktyce i leczeniu infekcji dróg oddechowych.</w:t>
            </w:r>
          </w:p>
        </w:tc>
      </w:tr>
      <w:tr w:rsidR="00652E62" w:rsidRPr="00652E62" w14:paraId="450D6771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53515CA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17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60919DC1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Żywność nowej generacji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5DD7DE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K_W05; K_U10; K_K01; P_W39; P_W46; P_W47; P_U59; P_K02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242F48ED" w14:textId="77777777" w:rsidR="000F43CB" w:rsidRPr="002805BA" w:rsidRDefault="002805BA">
            <w:pPr>
              <w:rPr>
                <w:sz w:val="20"/>
                <w:szCs w:val="20"/>
              </w:rPr>
            </w:pPr>
            <w:r w:rsidRPr="002805BA">
              <w:rPr>
                <w:sz w:val="20"/>
                <w:szCs w:val="20"/>
              </w:rPr>
              <w:t>Innowacyjne surowce i techniki stosowane w wytwarzaniu żywności nowej generacji. Innowacyjne metody wzbogacania żywności i poprawy biodostępności składników odżywczych – mikro i nanotechnologie, oleosomy. Nowa generacja żywności wygodnej - klasyfikacja i rodzaje, technologia otrzymywania. Powłoki jadalne (zastosowanie, zalety i wady). Zastosowanie innowacyjnych sensorów w badaniach żywności.</w:t>
            </w:r>
          </w:p>
        </w:tc>
      </w:tr>
      <w:tr w:rsidR="00652E62" w:rsidRPr="00652E62" w14:paraId="17C8D546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2E462E7F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18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5728CCF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Przedsiębiorczość w usługach zdrowotnych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90D6C3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K_U09; K_K01; P_U16; P_K01; P_K02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1D8BD075" w14:textId="77777777" w:rsidR="000F43CB" w:rsidRPr="002805BA" w:rsidRDefault="002805BA">
            <w:pPr>
              <w:rPr>
                <w:sz w:val="20"/>
                <w:szCs w:val="20"/>
              </w:rPr>
            </w:pPr>
            <w:r w:rsidRPr="002805BA">
              <w:rPr>
                <w:sz w:val="20"/>
                <w:szCs w:val="20"/>
              </w:rPr>
              <w:t>Podstawy przedsiębiorczości w sektorze usług zdrowotnych, w tym formy prowadzenia działalności gospodarczej oraz uwarunkowania prawne funkcjonowania gabinetu dietetycznego. Planowanie i organizacja działalności dietetycznej, opracowanie biznesplanu, analiza rynku usług zdrowotnych oraz identyfikacja potrzeb pacjentów i klientów.</w:t>
            </w:r>
          </w:p>
        </w:tc>
      </w:tr>
      <w:tr w:rsidR="00652E62" w:rsidRPr="00652E62" w14:paraId="492F88C6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0EAA9DD3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lastRenderedPageBreak/>
              <w:t>19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2754E64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Żywienie w chorobach układu krążenia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4D28A6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K_W01; K_W03; K_U01; K_U02; K_U03; K_K02; P_W01; P_W03; P_W09; P_W28; P_U04; P_U07; P_U11; P_U13; P_U14; P_U15; P_U17; P_U24; P_K04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101D2560" w14:textId="77777777" w:rsidR="000F43CB" w:rsidRDefault="002805BA">
            <w:r>
              <w:t>Zastosowanie wywiadu żywieniowego i różnych skal w ocenie stanu zdrowia i stanu odżywienia pacjentów z chorobami układu krążenia. Opieka żywieniowa i współpraca z zespołem medycznym nad chorymi z poszczególnymi chorobami układu krążenia, z uwzględnieniem zagadnień intensywnej opieki medycznej. Interpretacja wykorzystanie w monitorowaniu dietoterapii wyników badań u osób z chorobami układu krążenia.</w:t>
            </w:r>
          </w:p>
        </w:tc>
      </w:tr>
      <w:tr w:rsidR="00652E62" w:rsidRPr="00652E62" w14:paraId="3E8552B3" w14:textId="77777777" w:rsidTr="00652E62">
        <w:trPr>
          <w:cantSplit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F9EF6E9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20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0732076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Praktyczne aspekty poradnictwa dietetycznego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B12435" w14:textId="3658C694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K_W02; K_W03;</w:t>
            </w:r>
            <w:r w:rsidR="00575418">
              <w:rPr>
                <w:rFonts w:cs="Calibri"/>
                <w:sz w:val="20"/>
                <w:szCs w:val="24"/>
              </w:rPr>
              <w:t xml:space="preserve"> </w:t>
            </w:r>
            <w:r w:rsidRPr="00652E62">
              <w:rPr>
                <w:rFonts w:cs="Calibri"/>
                <w:sz w:val="20"/>
                <w:szCs w:val="24"/>
              </w:rPr>
              <w:t xml:space="preserve"> K_U01; K_U02; K_U03; </w:t>
            </w:r>
            <w:r w:rsidR="00575418" w:rsidRPr="00652E62">
              <w:rPr>
                <w:rFonts w:cs="Calibri"/>
                <w:sz w:val="20"/>
                <w:szCs w:val="24"/>
              </w:rPr>
              <w:t>K_U0</w:t>
            </w:r>
            <w:r w:rsidR="00575418">
              <w:rPr>
                <w:rFonts w:cs="Calibri"/>
                <w:sz w:val="20"/>
                <w:szCs w:val="24"/>
              </w:rPr>
              <w:t>6</w:t>
            </w:r>
            <w:r w:rsidR="00575418" w:rsidRPr="00652E62">
              <w:rPr>
                <w:rFonts w:cs="Calibri"/>
                <w:sz w:val="20"/>
                <w:szCs w:val="24"/>
              </w:rPr>
              <w:t xml:space="preserve">; </w:t>
            </w:r>
            <w:r w:rsidRPr="00652E62">
              <w:rPr>
                <w:rFonts w:cs="Calibri"/>
                <w:sz w:val="20"/>
                <w:szCs w:val="24"/>
              </w:rPr>
              <w:t>K_U09; K_K02; K_K03; P_W22; P_W23; P_W24; P_W25; P_U07; P_U14; P_U16; P_U17; P_U19; P_U21; P_U25; P_U30; P_U31; P_U34; P_K03; P_K04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05C70130" w14:textId="77777777" w:rsidR="000F43CB" w:rsidRDefault="002805BA">
            <w:r>
              <w:t xml:space="preserve">Organizacja poradnictwa żywieniowego, zasady funkcjonowania poradni dietetycznej poznawane przez obserwację i uczestnictwo w konsultacjach dietetycznych dla pacjentów. </w:t>
            </w:r>
            <w:r>
              <w:br/>
              <w:t>Rola dietetyka w poradni dietetycznej: zadania, zakres obowiązków. Wywiad żywieniowy: techniki przeprowadzania wywiadu, analiza nawyków żywieniowych. Ocena stanu odżywienia pacjenta. Identyfikacja problemów żywieniowych. Diagnoza problemów zdrowotnych związanych z dietą. Planowanie terapii żywieniowej i tworzenie zaleceń dietetycznych. Dobór odpowiedniej diety terapeutycznej: dieta w chorobach przewlekłych, dieta eliminacyjna, diety specjalistyczne.</w:t>
            </w:r>
          </w:p>
        </w:tc>
      </w:tr>
      <w:tr w:rsidR="00652E62" w:rsidRPr="00652E62" w14:paraId="2BA85DAF" w14:textId="77777777" w:rsidTr="00652E62">
        <w:trPr>
          <w:cantSplit/>
        </w:trPr>
        <w:tc>
          <w:tcPr>
            <w:tcW w:w="567" w:type="dxa"/>
            <w:vMerge/>
            <w:shd w:val="clear" w:color="auto" w:fill="auto"/>
            <w:vAlign w:val="center"/>
          </w:tcPr>
          <w:p w14:paraId="1BC262B7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0B51B71D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Indywidualizacja opieki dietetycznej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EA8297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K_W02; K_W03; K_U01; K_U02; K_U03; K_K03; P_W22; P_W23; P_U13; P_U14; P_U17; P_U20; P_U21; P_U23; P_U31; P_U34; P_K03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37A0B765" w14:textId="77777777" w:rsidR="000F43CB" w:rsidRDefault="002805BA">
            <w:r>
              <w:t>Zasady prowadzenia indywidualnej opieki dietetycznej z uwzględnieniem stanu zdrowia, wieku, stylu życia, preferencji żywieniowych oraz uwarunkowań kulturowych i społecznych pacjenta.  Personalizacja zaleceń żywieniowych w różnych jednostkach chorobowych oraz w szczególnych stanach fizjologicznych, takich jak ciąża, laktacja, starzenie się czy zwiększona aktywność fizyczna.</w:t>
            </w:r>
          </w:p>
        </w:tc>
      </w:tr>
      <w:tr w:rsidR="00652E62" w:rsidRPr="00652E62" w14:paraId="34BA5331" w14:textId="77777777" w:rsidTr="00652E62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14:paraId="751EBAB1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lastRenderedPageBreak/>
              <w:t>22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36ED1A61" w14:textId="77777777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Praktyka w poradni dietetycznej kliniczno-szpitalnej lub gabinecie dietetycznym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19BB4D" w14:textId="26FC6DB3" w:rsidR="00652E62" w:rsidRPr="00652E62" w:rsidRDefault="00652E62" w:rsidP="00652E62">
            <w:pPr>
              <w:suppressAutoHyphens/>
              <w:contextualSpacing/>
              <w:jc w:val="center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 xml:space="preserve">K_U01; K_U02; </w:t>
            </w:r>
            <w:r w:rsidR="00E4334E" w:rsidRPr="00652E62">
              <w:rPr>
                <w:rFonts w:cs="Calibri"/>
                <w:sz w:val="20"/>
                <w:szCs w:val="24"/>
              </w:rPr>
              <w:t>K_U0</w:t>
            </w:r>
            <w:r w:rsidR="00E4334E">
              <w:rPr>
                <w:rFonts w:cs="Calibri"/>
                <w:sz w:val="20"/>
                <w:szCs w:val="24"/>
              </w:rPr>
              <w:t xml:space="preserve">3; </w:t>
            </w:r>
            <w:r w:rsidRPr="00652E62">
              <w:rPr>
                <w:rFonts w:cs="Calibri"/>
                <w:sz w:val="20"/>
                <w:szCs w:val="24"/>
              </w:rPr>
              <w:t>K_U06; K_K01; K_K02; K_K03; P_U05; P_U07; P_U11; P_U13; P_U17; P_U20; P_U25; P_U31; P_U33; P_K01; P_K02; P_K03; P_K04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13335E6E" w14:textId="77777777" w:rsidR="000F43CB" w:rsidRDefault="002805BA">
            <w:r>
              <w:t>Organizacja poradnictwa żywieniowego, zasady funkcjonowania poradni dietetycznej poznawane przez obserwację i uczestnictwo w konsultacjach dietetycznych dla pacjentów. Zapoznawanie się z metodami oceny stanu odżywienia i sposobu żywienia poprzez obserwację i uczestnictwo w konsultacjach dietetycznych dla pacjentów. Dokumentacja w poradni i dziale żywienia. Wykorzystywanie pomiarów antropometrycznych i wywiadu żywieniowego do oceny ich stanu odżywienia. Przedstawienie pacjentowi zaleceń żywieniowych w zależności od celów terapeutycznych.</w:t>
            </w:r>
          </w:p>
        </w:tc>
      </w:tr>
    </w:tbl>
    <w:p w14:paraId="6B163F3D" w14:textId="77777777" w:rsidR="00652E62" w:rsidRPr="00652E62" w:rsidRDefault="00652E62" w:rsidP="00652E62">
      <w:pPr>
        <w:suppressAutoHyphens/>
        <w:contextualSpacing/>
        <w:rPr>
          <w:rFonts w:cs="Calibri"/>
          <w:b/>
          <w:sz w:val="24"/>
          <w:szCs w:val="24"/>
        </w:rPr>
        <w:sectPr w:rsidR="00652E62" w:rsidRPr="00652E62" w:rsidSect="00652E62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F84E917" w14:textId="77777777" w:rsidR="00652E62" w:rsidRPr="00652E62" w:rsidRDefault="00652E62" w:rsidP="00652E62">
      <w:pPr>
        <w:suppressAutoHyphens/>
        <w:spacing w:after="120"/>
        <w:contextualSpacing/>
        <w:rPr>
          <w:rFonts w:cs="Calibri"/>
          <w:b/>
          <w:sz w:val="24"/>
          <w:szCs w:val="24"/>
        </w:rPr>
      </w:pPr>
      <w:r w:rsidRPr="00652E62">
        <w:rPr>
          <w:rFonts w:cs="Calibri"/>
          <w:b/>
          <w:sz w:val="24"/>
          <w:szCs w:val="24"/>
        </w:rPr>
        <w:lastRenderedPageBreak/>
        <w:t>Część D. Katalog efektów uczenia się</w:t>
      </w:r>
    </w:p>
    <w:p w14:paraId="38EF00C8" w14:textId="77777777" w:rsidR="00652E62" w:rsidRPr="00652E62" w:rsidRDefault="00652E62" w:rsidP="00652E62">
      <w:pPr>
        <w:suppressAutoHyphens/>
        <w:contextualSpacing/>
        <w:rPr>
          <w:rFonts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2"/>
        <w:gridCol w:w="992"/>
        <w:gridCol w:w="6094"/>
        <w:gridCol w:w="1689"/>
      </w:tblGrid>
      <w:tr w:rsidR="00652E62" w:rsidRPr="00652E62" w14:paraId="00C454EA" w14:textId="77777777" w:rsidTr="00652E62"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DC1F0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652E62">
              <w:rPr>
                <w:rFonts w:cs="Calibri"/>
                <w:sz w:val="24"/>
                <w:szCs w:val="24"/>
              </w:rPr>
              <w:t>Oznaczenie kategorii efektu</w:t>
            </w:r>
            <w:r w:rsidRPr="00652E62">
              <w:rPr>
                <w:rStyle w:val="Odwoanieprzypisudolnego"/>
                <w:rFonts w:cs="Calibri"/>
                <w:sz w:val="24"/>
                <w:szCs w:val="24"/>
              </w:rPr>
              <w:footnoteReference w:id="1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5E063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652E62">
              <w:rPr>
                <w:rFonts w:cs="Calibri"/>
                <w:sz w:val="24"/>
                <w:szCs w:val="24"/>
              </w:rPr>
              <w:t>Numer efektu uczenia się</w:t>
            </w:r>
            <w:r w:rsidRPr="00652E62">
              <w:rPr>
                <w:rStyle w:val="Odwoanieprzypisudolnego"/>
                <w:rFonts w:cs="Calibri"/>
                <w:sz w:val="24"/>
                <w:szCs w:val="24"/>
              </w:rPr>
              <w:footnoteReference w:id="2"/>
            </w:r>
          </w:p>
        </w:tc>
        <w:tc>
          <w:tcPr>
            <w:tcW w:w="6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E2BC0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652E62">
              <w:rPr>
                <w:rFonts w:cs="Calibri"/>
                <w:b/>
                <w:sz w:val="24"/>
                <w:szCs w:val="24"/>
              </w:rPr>
              <w:t>Efekty uczenia się</w:t>
            </w:r>
            <w:r w:rsidRPr="00652E62">
              <w:rPr>
                <w:rStyle w:val="Odwoanieprzypisudolnego"/>
                <w:rFonts w:cs="Calibri"/>
                <w:b/>
                <w:sz w:val="24"/>
                <w:szCs w:val="24"/>
              </w:rPr>
              <w:footnoteReference w:id="3"/>
            </w:r>
            <w:r w:rsidRPr="00652E62">
              <w:rPr>
                <w:rFonts w:cs="Calibri"/>
                <w:sz w:val="24"/>
                <w:szCs w:val="24"/>
              </w:rPr>
              <w:t xml:space="preserve"> po ukończeniu studiów absolwent: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15346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652E62">
              <w:rPr>
                <w:rFonts w:cs="Calibri"/>
                <w:sz w:val="24"/>
                <w:szCs w:val="24"/>
              </w:rPr>
              <w:t>PRK</w:t>
            </w:r>
            <w:r w:rsidRPr="00652E62">
              <w:rPr>
                <w:rStyle w:val="Odwoanieprzypisudolnego"/>
                <w:rFonts w:cs="Calibri"/>
                <w:sz w:val="24"/>
                <w:szCs w:val="24"/>
              </w:rPr>
              <w:footnoteReference w:id="4"/>
            </w:r>
          </w:p>
        </w:tc>
      </w:tr>
      <w:tr w:rsidR="00652E62" w:rsidRPr="00652E62" w14:paraId="47FB4E68" w14:textId="77777777" w:rsidTr="00652E62">
        <w:tc>
          <w:tcPr>
            <w:tcW w:w="10187" w:type="dxa"/>
            <w:gridSpan w:val="4"/>
            <w:shd w:val="clear" w:color="auto" w:fill="F2F2F2"/>
            <w:vAlign w:val="center"/>
          </w:tcPr>
          <w:p w14:paraId="06FA3621" w14:textId="77777777" w:rsidR="00652E62" w:rsidRPr="00652E62" w:rsidRDefault="00652E62" w:rsidP="00652E62">
            <w:pPr>
              <w:widowControl w:val="0"/>
              <w:suppressAutoHyphens/>
              <w:spacing w:before="60" w:after="6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52E62">
              <w:rPr>
                <w:rFonts w:cs="Calibri"/>
                <w:sz w:val="24"/>
                <w:szCs w:val="24"/>
              </w:rPr>
              <w:t xml:space="preserve">w zakresie </w:t>
            </w:r>
            <w:r w:rsidRPr="00652E62">
              <w:rPr>
                <w:rFonts w:cs="Calibri"/>
                <w:b/>
                <w:sz w:val="24"/>
                <w:szCs w:val="24"/>
              </w:rPr>
              <w:t>WIEDZY</w:t>
            </w:r>
            <w:r w:rsidRPr="00652E62">
              <w:rPr>
                <w:rFonts w:cs="Calibri"/>
                <w:sz w:val="24"/>
                <w:szCs w:val="24"/>
              </w:rPr>
              <w:t xml:space="preserve"> zna i rozumie:</w:t>
            </w:r>
          </w:p>
        </w:tc>
      </w:tr>
      <w:tr w:rsidR="00652E62" w:rsidRPr="00652E62" w14:paraId="1A83F18E" w14:textId="77777777" w:rsidTr="00652E62">
        <w:tc>
          <w:tcPr>
            <w:tcW w:w="1412" w:type="dxa"/>
            <w:shd w:val="clear" w:color="auto" w:fill="auto"/>
          </w:tcPr>
          <w:p w14:paraId="0EFBB687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69960074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K_W01</w:t>
            </w:r>
          </w:p>
        </w:tc>
        <w:tc>
          <w:tcPr>
            <w:tcW w:w="6094" w:type="dxa"/>
            <w:shd w:val="clear" w:color="auto" w:fill="auto"/>
          </w:tcPr>
          <w:p w14:paraId="3A9C50CF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w pogłębionym stopniu zagadnienia z zakresu anatomii, fizjologii, patofizjologii, biochemii klinicznej oraz mechanizmów powstawania chorób, w tym chorób dietozależnych, metabolicznych i cywilizacyjnych, a także rozumie zmiany zachodzące w organizmie człowieka w przebiegu choroby i leczenia.</w:t>
            </w:r>
          </w:p>
        </w:tc>
        <w:tc>
          <w:tcPr>
            <w:tcW w:w="1689" w:type="dxa"/>
            <w:shd w:val="clear" w:color="auto" w:fill="auto"/>
          </w:tcPr>
          <w:p w14:paraId="19D4F9E8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652E62" w:rsidRPr="00652E62" w14:paraId="12C956B2" w14:textId="77777777" w:rsidTr="00652E62">
        <w:tc>
          <w:tcPr>
            <w:tcW w:w="1412" w:type="dxa"/>
            <w:shd w:val="clear" w:color="auto" w:fill="auto"/>
          </w:tcPr>
          <w:p w14:paraId="52D697DF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0D8D2433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K_W02</w:t>
            </w:r>
          </w:p>
        </w:tc>
        <w:tc>
          <w:tcPr>
            <w:tcW w:w="6094" w:type="dxa"/>
            <w:shd w:val="clear" w:color="auto" w:fill="auto"/>
          </w:tcPr>
          <w:p w14:paraId="7AB2785D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zasady żywienia człowieka zdrowego i chorego w różnych okresach życia oraz w wybranych jednostkach chorobowych, w tym w stanach szczególnych, takich jak ciąża, laktacja, choroby przewlekłe i leczenie bariatryczne, oraz rozumie rolę dietoterapii i dietoprofilaktyki.</w:t>
            </w:r>
          </w:p>
        </w:tc>
        <w:tc>
          <w:tcPr>
            <w:tcW w:w="1689" w:type="dxa"/>
            <w:shd w:val="clear" w:color="auto" w:fill="auto"/>
          </w:tcPr>
          <w:p w14:paraId="2BC07EB3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652E62" w:rsidRPr="00652E62" w14:paraId="4CE80FB5" w14:textId="77777777" w:rsidTr="00652E62">
        <w:tc>
          <w:tcPr>
            <w:tcW w:w="1412" w:type="dxa"/>
            <w:shd w:val="clear" w:color="auto" w:fill="auto"/>
          </w:tcPr>
          <w:p w14:paraId="510FB0F2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62041C4A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K_W03</w:t>
            </w:r>
          </w:p>
        </w:tc>
        <w:tc>
          <w:tcPr>
            <w:tcW w:w="6094" w:type="dxa"/>
            <w:shd w:val="clear" w:color="auto" w:fill="auto"/>
          </w:tcPr>
          <w:p w14:paraId="52BE1DB2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w pogłębionym stopniu zagadnienia dotyczące metod oceny sposobu żywienia, stanu odżywienia oraz diagnostyki żywieniowej pojedynczych osób i populacji, a także zna metody zbierania i analizy danych medycznych i żywieniowych wykorzystywanych w planowaniu interwencji dietetycznych.</w:t>
            </w:r>
          </w:p>
        </w:tc>
        <w:tc>
          <w:tcPr>
            <w:tcW w:w="1689" w:type="dxa"/>
            <w:shd w:val="clear" w:color="auto" w:fill="auto"/>
          </w:tcPr>
          <w:p w14:paraId="62861532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652E62" w:rsidRPr="00652E62" w14:paraId="1BB16796" w14:textId="77777777" w:rsidTr="00652E62">
        <w:tc>
          <w:tcPr>
            <w:tcW w:w="1412" w:type="dxa"/>
            <w:shd w:val="clear" w:color="auto" w:fill="auto"/>
          </w:tcPr>
          <w:p w14:paraId="7DAF65D9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4CE32088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K_W04</w:t>
            </w:r>
          </w:p>
        </w:tc>
        <w:tc>
          <w:tcPr>
            <w:tcW w:w="6094" w:type="dxa"/>
            <w:shd w:val="clear" w:color="auto" w:fill="auto"/>
          </w:tcPr>
          <w:p w14:paraId="4063CE0F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zasady i znaczenie zdrowia publicznego, epidemiologii żywieniowej, promocji zdrowia oraz społeczne, demograficzne, środowiskowe i ekonomiczne uwarunkowania zdrowia i choroby, a także rolę edukacji zdrowotnej i profilaktyki chorób.</w:t>
            </w:r>
          </w:p>
        </w:tc>
        <w:tc>
          <w:tcPr>
            <w:tcW w:w="1689" w:type="dxa"/>
            <w:shd w:val="clear" w:color="auto" w:fill="auto"/>
          </w:tcPr>
          <w:p w14:paraId="4FE4E852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652E62" w:rsidRPr="00652E62" w14:paraId="7CC921FF" w14:textId="77777777" w:rsidTr="00652E62">
        <w:tc>
          <w:tcPr>
            <w:tcW w:w="1412" w:type="dxa"/>
            <w:shd w:val="clear" w:color="auto" w:fill="auto"/>
          </w:tcPr>
          <w:p w14:paraId="7FDF9824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3FDC9530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K_W05</w:t>
            </w:r>
          </w:p>
        </w:tc>
        <w:tc>
          <w:tcPr>
            <w:tcW w:w="6094" w:type="dxa"/>
            <w:shd w:val="clear" w:color="auto" w:fill="auto"/>
          </w:tcPr>
          <w:p w14:paraId="0C5432E0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 xml:space="preserve">zależności między żywnością, żywieniem a zdrowiem człowieka oraz zna </w:t>
            </w:r>
            <w:r w:rsidRPr="00652E62">
              <w:rPr>
                <w:rFonts w:cs="Calibri"/>
                <w:sz w:val="20"/>
                <w:szCs w:val="24"/>
              </w:rPr>
              <w:lastRenderedPageBreak/>
              <w:t>właściwości żywności, w tym żywności funkcjonalnej i nowej generacji, a także wpływ składników diety, suplementów oraz czynników środowiskowych na funkcjonowanie organizmu i rozwój chorób.</w:t>
            </w:r>
          </w:p>
        </w:tc>
        <w:tc>
          <w:tcPr>
            <w:tcW w:w="1689" w:type="dxa"/>
            <w:shd w:val="clear" w:color="auto" w:fill="auto"/>
          </w:tcPr>
          <w:p w14:paraId="15306616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lastRenderedPageBreak/>
              <w:t>P7S_WG</w:t>
            </w:r>
          </w:p>
        </w:tc>
      </w:tr>
      <w:tr w:rsidR="00652E62" w:rsidRPr="00652E62" w14:paraId="26652977" w14:textId="77777777" w:rsidTr="00652E62">
        <w:tc>
          <w:tcPr>
            <w:tcW w:w="1412" w:type="dxa"/>
            <w:shd w:val="clear" w:color="auto" w:fill="auto"/>
          </w:tcPr>
          <w:p w14:paraId="4B2A22D4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2A870E23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K_W06</w:t>
            </w:r>
          </w:p>
        </w:tc>
        <w:tc>
          <w:tcPr>
            <w:tcW w:w="6094" w:type="dxa"/>
            <w:shd w:val="clear" w:color="auto" w:fill="auto"/>
          </w:tcPr>
          <w:p w14:paraId="1A361681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w pogłębionym stopniu zagadnienia z zakresu technologii żywności, systemów zapewnienia jakości i bezpieczeństwa żywności oraz regulacji prawnych dotyczących produkcji, kontroli i obrotu żywnością, w tym zasad Dobrej Praktyki Produkcyjnej i systemu HACCP.</w:t>
            </w:r>
          </w:p>
        </w:tc>
        <w:tc>
          <w:tcPr>
            <w:tcW w:w="1689" w:type="dxa"/>
            <w:shd w:val="clear" w:color="auto" w:fill="auto"/>
          </w:tcPr>
          <w:p w14:paraId="280A18C6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652E62" w:rsidRPr="00652E62" w14:paraId="1F1ADC9C" w14:textId="77777777" w:rsidTr="00652E62">
        <w:tc>
          <w:tcPr>
            <w:tcW w:w="1412" w:type="dxa"/>
            <w:shd w:val="clear" w:color="auto" w:fill="auto"/>
          </w:tcPr>
          <w:p w14:paraId="11F4834A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6C5D652D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K_W07</w:t>
            </w:r>
          </w:p>
        </w:tc>
        <w:tc>
          <w:tcPr>
            <w:tcW w:w="6094" w:type="dxa"/>
            <w:shd w:val="clear" w:color="auto" w:fill="auto"/>
          </w:tcPr>
          <w:p w14:paraId="55FF717F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zasady żywienia w warunkach zwiększonego wysiłku fizycznego oraz wpływ stylu życia, aktywności fizycznej, czynników psychospołecznych i technologicznych na zachowania żywieniowe oraz zdrowie człowieka.</w:t>
            </w:r>
          </w:p>
        </w:tc>
        <w:tc>
          <w:tcPr>
            <w:tcW w:w="1689" w:type="dxa"/>
            <w:shd w:val="clear" w:color="auto" w:fill="auto"/>
          </w:tcPr>
          <w:p w14:paraId="43B2029B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652E62" w:rsidRPr="00652E62" w14:paraId="317D2721" w14:textId="77777777" w:rsidTr="00652E62">
        <w:tc>
          <w:tcPr>
            <w:tcW w:w="1412" w:type="dxa"/>
            <w:shd w:val="clear" w:color="auto" w:fill="auto"/>
          </w:tcPr>
          <w:p w14:paraId="648E2084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3B824B9C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K_W08</w:t>
            </w:r>
          </w:p>
        </w:tc>
        <w:tc>
          <w:tcPr>
            <w:tcW w:w="6094" w:type="dxa"/>
            <w:shd w:val="clear" w:color="auto" w:fill="auto"/>
          </w:tcPr>
          <w:p w14:paraId="109B697B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w pogłębionym stopniu zagadnienia z zakresu nauk społecznych i humanistycznych, w tym psychologii, filozofii, etyki oraz różnorodności kulturowej, oraz rozumie ich znaczenie w kształtowaniu zachowań zdrowotnych, norm społecznych i postaw wobec żywienia i zdrowia.</w:t>
            </w:r>
          </w:p>
        </w:tc>
        <w:tc>
          <w:tcPr>
            <w:tcW w:w="1689" w:type="dxa"/>
            <w:shd w:val="clear" w:color="auto" w:fill="auto"/>
          </w:tcPr>
          <w:p w14:paraId="352A43F0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652E62" w:rsidRPr="00652E62" w14:paraId="2E96049C" w14:textId="77777777" w:rsidTr="00652E62">
        <w:tc>
          <w:tcPr>
            <w:tcW w:w="1412" w:type="dxa"/>
            <w:shd w:val="clear" w:color="auto" w:fill="auto"/>
          </w:tcPr>
          <w:p w14:paraId="2952E7C5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6C922EAE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K_W09</w:t>
            </w:r>
          </w:p>
        </w:tc>
        <w:tc>
          <w:tcPr>
            <w:tcW w:w="6094" w:type="dxa"/>
            <w:shd w:val="clear" w:color="auto" w:fill="auto"/>
          </w:tcPr>
          <w:p w14:paraId="3F15B94E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właściwości roślin leczniczych oraz zasady stosowania fitoterapii i innych metod wspomagających leczenie dietetyczne w profilaktyce i terapii chorób dietozależnych i metabolicznych.</w:t>
            </w:r>
          </w:p>
        </w:tc>
        <w:tc>
          <w:tcPr>
            <w:tcW w:w="1689" w:type="dxa"/>
            <w:shd w:val="clear" w:color="auto" w:fill="auto"/>
          </w:tcPr>
          <w:p w14:paraId="3F72B4FC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652E62" w:rsidRPr="00652E62" w14:paraId="64B72EA2" w14:textId="77777777" w:rsidTr="00652E62">
        <w:tc>
          <w:tcPr>
            <w:tcW w:w="1412" w:type="dxa"/>
            <w:shd w:val="clear" w:color="auto" w:fill="auto"/>
          </w:tcPr>
          <w:p w14:paraId="4C3B9F13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265283E8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K_W10</w:t>
            </w:r>
          </w:p>
        </w:tc>
        <w:tc>
          <w:tcPr>
            <w:tcW w:w="6094" w:type="dxa"/>
            <w:shd w:val="clear" w:color="auto" w:fill="auto"/>
          </w:tcPr>
          <w:p w14:paraId="469B1341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w pogłębionym stopniu zagadnienia z zakresu przedsiębiorczości, marketingu, zarządzania oraz ochrony własności intelektualnej w działalności dietetycznej, a także zna aktualne kierunki rozwoju nauki i praktyki dietetycznej.</w:t>
            </w:r>
          </w:p>
        </w:tc>
        <w:tc>
          <w:tcPr>
            <w:tcW w:w="1689" w:type="dxa"/>
            <w:shd w:val="clear" w:color="auto" w:fill="auto"/>
          </w:tcPr>
          <w:p w14:paraId="463E7264" w14:textId="77777777" w:rsidR="00652E62" w:rsidRPr="00652E62" w:rsidRDefault="00652E62" w:rsidP="00652E62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1A4A9E" w:rsidRPr="00652E62" w14:paraId="08E2C8B6" w14:textId="77777777" w:rsidTr="00652E62">
        <w:tc>
          <w:tcPr>
            <w:tcW w:w="1412" w:type="dxa"/>
            <w:shd w:val="clear" w:color="auto" w:fill="auto"/>
          </w:tcPr>
          <w:p w14:paraId="6284E18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ECDE33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P_W01</w:t>
            </w:r>
          </w:p>
        </w:tc>
        <w:tc>
          <w:tcPr>
            <w:tcW w:w="6094" w:type="dxa"/>
            <w:shd w:val="clear" w:color="auto" w:fill="auto"/>
          </w:tcPr>
          <w:p w14:paraId="5B92C4F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zmiany organiczne, czynnościowe i metaboliczne zachodzące w ustroju pod wpływem choroby i towarzyszących jej zaburzeń odżywiania</w:t>
            </w:r>
          </w:p>
        </w:tc>
        <w:tc>
          <w:tcPr>
            <w:tcW w:w="1689" w:type="dxa"/>
            <w:shd w:val="clear" w:color="auto" w:fill="auto"/>
          </w:tcPr>
          <w:p w14:paraId="289C227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7BDAE5D0" w14:textId="77777777" w:rsidTr="00652E62">
        <w:tc>
          <w:tcPr>
            <w:tcW w:w="1412" w:type="dxa"/>
            <w:shd w:val="clear" w:color="auto" w:fill="auto"/>
          </w:tcPr>
          <w:p w14:paraId="7F3A984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5F1A5E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P_W02</w:t>
            </w:r>
          </w:p>
        </w:tc>
        <w:tc>
          <w:tcPr>
            <w:tcW w:w="6094" w:type="dxa"/>
            <w:shd w:val="clear" w:color="auto" w:fill="auto"/>
          </w:tcPr>
          <w:p w14:paraId="22775AE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demograficzne uwarunkowania zdrowia i choroby</w:t>
            </w:r>
          </w:p>
        </w:tc>
        <w:tc>
          <w:tcPr>
            <w:tcW w:w="1689" w:type="dxa"/>
            <w:shd w:val="clear" w:color="auto" w:fill="auto"/>
          </w:tcPr>
          <w:p w14:paraId="57E80A2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1A4A9E" w:rsidRPr="00652E62" w14:paraId="50E1CACA" w14:textId="77777777" w:rsidTr="00652E62">
        <w:tc>
          <w:tcPr>
            <w:tcW w:w="1412" w:type="dxa"/>
            <w:shd w:val="clear" w:color="auto" w:fill="auto"/>
          </w:tcPr>
          <w:p w14:paraId="17AF66B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F04EBA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P_W03</w:t>
            </w:r>
          </w:p>
        </w:tc>
        <w:tc>
          <w:tcPr>
            <w:tcW w:w="6094" w:type="dxa"/>
            <w:shd w:val="clear" w:color="auto" w:fill="auto"/>
          </w:tcPr>
          <w:p w14:paraId="3AD21A3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podstawy patofizjologii klinicznej oraz wyjaśnia i charakteryzuje wpływ procesów patologicznych na rozwój chorób układu krążenia</w:t>
            </w:r>
          </w:p>
        </w:tc>
        <w:tc>
          <w:tcPr>
            <w:tcW w:w="1689" w:type="dxa"/>
            <w:shd w:val="clear" w:color="auto" w:fill="auto"/>
          </w:tcPr>
          <w:p w14:paraId="2944D66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342807D3" w14:textId="77777777" w:rsidTr="00652E62">
        <w:tc>
          <w:tcPr>
            <w:tcW w:w="1412" w:type="dxa"/>
            <w:shd w:val="clear" w:color="auto" w:fill="auto"/>
          </w:tcPr>
          <w:p w14:paraId="012D890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AEE2BE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P_W04</w:t>
            </w:r>
          </w:p>
        </w:tc>
        <w:tc>
          <w:tcPr>
            <w:tcW w:w="6094" w:type="dxa"/>
            <w:shd w:val="clear" w:color="auto" w:fill="auto"/>
          </w:tcPr>
          <w:p w14:paraId="2E181C4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zasady fizjologii żywienia oraz biochemii klinicznej</w:t>
            </w:r>
          </w:p>
        </w:tc>
        <w:tc>
          <w:tcPr>
            <w:tcW w:w="1689" w:type="dxa"/>
            <w:shd w:val="clear" w:color="auto" w:fill="auto"/>
          </w:tcPr>
          <w:p w14:paraId="6E00EA4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6C82025D" w14:textId="77777777" w:rsidTr="00652E62">
        <w:tc>
          <w:tcPr>
            <w:tcW w:w="1412" w:type="dxa"/>
            <w:shd w:val="clear" w:color="auto" w:fill="auto"/>
          </w:tcPr>
          <w:p w14:paraId="7EC0EA5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9E9F5E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P_W05</w:t>
            </w:r>
          </w:p>
        </w:tc>
        <w:tc>
          <w:tcPr>
            <w:tcW w:w="6094" w:type="dxa"/>
            <w:shd w:val="clear" w:color="auto" w:fill="auto"/>
          </w:tcPr>
          <w:p w14:paraId="2F8B55B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podstawy patofizjologii klinicznej i wpływ procesów patologicznych, szczególnie procesów zapalnych, uszkodzenia komórki oraz zaburzeń homeostazy na rozwój chorób i ich objawów klinicznych</w:t>
            </w:r>
          </w:p>
        </w:tc>
        <w:tc>
          <w:tcPr>
            <w:tcW w:w="1689" w:type="dxa"/>
            <w:shd w:val="clear" w:color="auto" w:fill="auto"/>
          </w:tcPr>
          <w:p w14:paraId="0F6338A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04FCD350" w14:textId="77777777" w:rsidTr="00652E62">
        <w:tc>
          <w:tcPr>
            <w:tcW w:w="1412" w:type="dxa"/>
            <w:shd w:val="clear" w:color="auto" w:fill="auto"/>
          </w:tcPr>
          <w:p w14:paraId="52A1887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9FE3A6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P_W06</w:t>
            </w:r>
          </w:p>
        </w:tc>
        <w:tc>
          <w:tcPr>
            <w:tcW w:w="6094" w:type="dxa"/>
            <w:shd w:val="clear" w:color="auto" w:fill="auto"/>
          </w:tcPr>
          <w:p w14:paraId="4912E86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wpływ czynników środowiskowych, stylu życia, zaburzeń metabolicznych oraz procesów starzenia i rytmów biologicznych na funkcjonowanie organizmu oraz rozwój chorób przewlekłych, a także wyjaśnia zasady profilaktyki chorób zakaźnych</w:t>
            </w:r>
          </w:p>
        </w:tc>
        <w:tc>
          <w:tcPr>
            <w:tcW w:w="1689" w:type="dxa"/>
            <w:shd w:val="clear" w:color="auto" w:fill="auto"/>
          </w:tcPr>
          <w:p w14:paraId="756A2AE7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1A4A9E" w:rsidRPr="00652E62" w14:paraId="645E58A2" w14:textId="77777777" w:rsidTr="00652E62">
        <w:tc>
          <w:tcPr>
            <w:tcW w:w="1412" w:type="dxa"/>
            <w:shd w:val="clear" w:color="auto" w:fill="auto"/>
          </w:tcPr>
          <w:p w14:paraId="72434D0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AEFACEA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P_W07</w:t>
            </w:r>
          </w:p>
        </w:tc>
        <w:tc>
          <w:tcPr>
            <w:tcW w:w="6094" w:type="dxa"/>
            <w:shd w:val="clear" w:color="auto" w:fill="auto"/>
          </w:tcPr>
          <w:p w14:paraId="77C941A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podstawy niefarmakologicznego, farmakologicznego i operacyjnego leczenia otyłości oraz rolę dietetyka w interdyscyplinarnej opiece nad pacjentem</w:t>
            </w:r>
          </w:p>
        </w:tc>
        <w:tc>
          <w:tcPr>
            <w:tcW w:w="1689" w:type="dxa"/>
            <w:shd w:val="clear" w:color="auto" w:fill="auto"/>
          </w:tcPr>
          <w:p w14:paraId="7EE9A4A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2AC0E788" w14:textId="77777777" w:rsidTr="00652E62">
        <w:tc>
          <w:tcPr>
            <w:tcW w:w="1412" w:type="dxa"/>
            <w:shd w:val="clear" w:color="auto" w:fill="auto"/>
          </w:tcPr>
          <w:p w14:paraId="127B211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8B1017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P_W08</w:t>
            </w:r>
          </w:p>
        </w:tc>
        <w:tc>
          <w:tcPr>
            <w:tcW w:w="6094" w:type="dxa"/>
            <w:shd w:val="clear" w:color="auto" w:fill="auto"/>
          </w:tcPr>
          <w:p w14:paraId="5992F09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znaczenie epidemiologii żywieniowej w ocenie stanu zdrowia populacji oraz planowaniu działań profilaktycznych i promujących zdrowie</w:t>
            </w:r>
          </w:p>
        </w:tc>
        <w:tc>
          <w:tcPr>
            <w:tcW w:w="1689" w:type="dxa"/>
            <w:shd w:val="clear" w:color="auto" w:fill="auto"/>
          </w:tcPr>
          <w:p w14:paraId="752515C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1A4A9E" w:rsidRPr="00652E62" w14:paraId="7F07C7B7" w14:textId="77777777" w:rsidTr="00652E62">
        <w:tc>
          <w:tcPr>
            <w:tcW w:w="1412" w:type="dxa"/>
            <w:shd w:val="clear" w:color="auto" w:fill="auto"/>
          </w:tcPr>
          <w:p w14:paraId="457F1277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6F432B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P_W09</w:t>
            </w:r>
          </w:p>
        </w:tc>
        <w:tc>
          <w:tcPr>
            <w:tcW w:w="6094" w:type="dxa"/>
            <w:shd w:val="clear" w:color="auto" w:fill="auto"/>
          </w:tcPr>
          <w:p w14:paraId="5149E43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metody badania sposobu żywienia pojedynczych osób i grup</w:t>
            </w:r>
          </w:p>
        </w:tc>
        <w:tc>
          <w:tcPr>
            <w:tcW w:w="1689" w:type="dxa"/>
            <w:shd w:val="clear" w:color="auto" w:fill="auto"/>
          </w:tcPr>
          <w:p w14:paraId="1AC47D4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02CC2C57" w14:textId="77777777" w:rsidTr="00652E62">
        <w:tc>
          <w:tcPr>
            <w:tcW w:w="1412" w:type="dxa"/>
            <w:shd w:val="clear" w:color="auto" w:fill="auto"/>
          </w:tcPr>
          <w:p w14:paraId="6885A207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9A5CBC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P_W10</w:t>
            </w:r>
          </w:p>
        </w:tc>
        <w:tc>
          <w:tcPr>
            <w:tcW w:w="6094" w:type="dxa"/>
            <w:shd w:val="clear" w:color="auto" w:fill="auto"/>
          </w:tcPr>
          <w:p w14:paraId="18872D9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zasady żywienia klinicznego obejmującego żywienie dojelitowe z wykorzystaniem diet przemysłowych oraz wyjaśnia ich zastosowanie w zapobieganiu i leczeniu niedożywienia</w:t>
            </w:r>
          </w:p>
        </w:tc>
        <w:tc>
          <w:tcPr>
            <w:tcW w:w="1689" w:type="dxa"/>
            <w:shd w:val="clear" w:color="auto" w:fill="auto"/>
          </w:tcPr>
          <w:p w14:paraId="14EDD33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1D8D49A7" w14:textId="77777777" w:rsidTr="00652E62">
        <w:tc>
          <w:tcPr>
            <w:tcW w:w="1412" w:type="dxa"/>
            <w:shd w:val="clear" w:color="auto" w:fill="auto"/>
          </w:tcPr>
          <w:p w14:paraId="6DCDACCA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66AC18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P_W11</w:t>
            </w:r>
          </w:p>
        </w:tc>
        <w:tc>
          <w:tcPr>
            <w:tcW w:w="6094" w:type="dxa"/>
            <w:shd w:val="clear" w:color="auto" w:fill="auto"/>
          </w:tcPr>
          <w:p w14:paraId="488EA05F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podstawy żywienia pozajelitowego</w:t>
            </w:r>
          </w:p>
        </w:tc>
        <w:tc>
          <w:tcPr>
            <w:tcW w:w="1689" w:type="dxa"/>
            <w:shd w:val="clear" w:color="auto" w:fill="auto"/>
          </w:tcPr>
          <w:p w14:paraId="22AB37E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382A3A47" w14:textId="77777777" w:rsidTr="00652E62">
        <w:tc>
          <w:tcPr>
            <w:tcW w:w="1412" w:type="dxa"/>
            <w:shd w:val="clear" w:color="auto" w:fill="auto"/>
          </w:tcPr>
          <w:p w14:paraId="504F5B3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F6C2F9F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P_W12</w:t>
            </w:r>
          </w:p>
        </w:tc>
        <w:tc>
          <w:tcPr>
            <w:tcW w:w="6094" w:type="dxa"/>
            <w:shd w:val="clear" w:color="auto" w:fill="auto"/>
          </w:tcPr>
          <w:p w14:paraId="446B8EE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znaczenie zdrowia publicznego dla planowania i realizacji działań profilaktycznych oraz promocji zdrowia</w:t>
            </w:r>
          </w:p>
        </w:tc>
        <w:tc>
          <w:tcPr>
            <w:tcW w:w="1689" w:type="dxa"/>
            <w:shd w:val="clear" w:color="auto" w:fill="auto"/>
          </w:tcPr>
          <w:p w14:paraId="6D56DB5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1A4A9E" w:rsidRPr="00652E62" w14:paraId="55E236A1" w14:textId="77777777" w:rsidTr="00652E62">
        <w:tc>
          <w:tcPr>
            <w:tcW w:w="1412" w:type="dxa"/>
            <w:shd w:val="clear" w:color="auto" w:fill="auto"/>
          </w:tcPr>
          <w:p w14:paraId="470A985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C827C8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P_W13</w:t>
            </w:r>
          </w:p>
        </w:tc>
        <w:tc>
          <w:tcPr>
            <w:tcW w:w="6094" w:type="dxa"/>
            <w:shd w:val="clear" w:color="auto" w:fill="auto"/>
          </w:tcPr>
          <w:p w14:paraId="34EFE86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społeczne i ekonomiczne uwarunkowania zdrowia oraz wyjaśnia założenia i programy promocji zdrowia w Polsce</w:t>
            </w:r>
          </w:p>
        </w:tc>
        <w:tc>
          <w:tcPr>
            <w:tcW w:w="1689" w:type="dxa"/>
            <w:shd w:val="clear" w:color="auto" w:fill="auto"/>
          </w:tcPr>
          <w:p w14:paraId="72B2F15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1A4A9E" w:rsidRPr="00652E62" w14:paraId="55B20E14" w14:textId="77777777" w:rsidTr="00652E62">
        <w:tc>
          <w:tcPr>
            <w:tcW w:w="1412" w:type="dxa"/>
            <w:shd w:val="clear" w:color="auto" w:fill="auto"/>
          </w:tcPr>
          <w:p w14:paraId="6256A10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06C113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P_W14</w:t>
            </w:r>
          </w:p>
        </w:tc>
        <w:tc>
          <w:tcPr>
            <w:tcW w:w="6094" w:type="dxa"/>
            <w:shd w:val="clear" w:color="auto" w:fill="auto"/>
          </w:tcPr>
          <w:p w14:paraId="3CDC262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wzajemne relacje między żywnością, żywieniem, a zdrowiem</w:t>
            </w:r>
          </w:p>
        </w:tc>
        <w:tc>
          <w:tcPr>
            <w:tcW w:w="1689" w:type="dxa"/>
            <w:shd w:val="clear" w:color="auto" w:fill="auto"/>
          </w:tcPr>
          <w:p w14:paraId="64B02CC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5B0D3CD6" w14:textId="77777777" w:rsidTr="00652E62">
        <w:tc>
          <w:tcPr>
            <w:tcW w:w="1412" w:type="dxa"/>
            <w:shd w:val="clear" w:color="auto" w:fill="auto"/>
          </w:tcPr>
          <w:p w14:paraId="2AD2FBE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B173A5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P_W15</w:t>
            </w:r>
          </w:p>
        </w:tc>
        <w:tc>
          <w:tcPr>
            <w:tcW w:w="6094" w:type="dxa"/>
            <w:shd w:val="clear" w:color="auto" w:fill="auto"/>
          </w:tcPr>
          <w:p w14:paraId="4526F36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 xml:space="preserve">zastosowanie zasad marketingu i zarządzania w prowadzeniu działalności </w:t>
            </w:r>
            <w:r w:rsidRPr="00652E62">
              <w:rPr>
                <w:rFonts w:cs="Calibri"/>
                <w:sz w:val="20"/>
                <w:szCs w:val="24"/>
              </w:rPr>
              <w:lastRenderedPageBreak/>
              <w:t>dietetycznej</w:t>
            </w:r>
          </w:p>
        </w:tc>
        <w:tc>
          <w:tcPr>
            <w:tcW w:w="1689" w:type="dxa"/>
            <w:shd w:val="clear" w:color="auto" w:fill="auto"/>
          </w:tcPr>
          <w:p w14:paraId="025391C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lastRenderedPageBreak/>
              <w:t>P7S_WK</w:t>
            </w:r>
          </w:p>
        </w:tc>
      </w:tr>
      <w:tr w:rsidR="001A4A9E" w:rsidRPr="00652E62" w14:paraId="5AD3E07A" w14:textId="77777777" w:rsidTr="00652E62">
        <w:tc>
          <w:tcPr>
            <w:tcW w:w="1412" w:type="dxa"/>
            <w:shd w:val="clear" w:color="auto" w:fill="auto"/>
          </w:tcPr>
          <w:p w14:paraId="25E3D60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095C34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P_W16</w:t>
            </w:r>
          </w:p>
        </w:tc>
        <w:tc>
          <w:tcPr>
            <w:tcW w:w="6094" w:type="dxa"/>
            <w:shd w:val="clear" w:color="auto" w:fill="auto"/>
          </w:tcPr>
          <w:p w14:paraId="7C7219C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rolę polskich i międzynarodowych regulacji prawnych w zapewnianiu jakości i bezpieczeństwa żywności</w:t>
            </w:r>
          </w:p>
        </w:tc>
        <w:tc>
          <w:tcPr>
            <w:tcW w:w="1689" w:type="dxa"/>
            <w:shd w:val="clear" w:color="auto" w:fill="auto"/>
          </w:tcPr>
          <w:p w14:paraId="4053684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1A4A9E" w:rsidRPr="00652E62" w14:paraId="01E05008" w14:textId="77777777" w:rsidTr="00652E62">
        <w:tc>
          <w:tcPr>
            <w:tcW w:w="1412" w:type="dxa"/>
            <w:shd w:val="clear" w:color="auto" w:fill="auto"/>
          </w:tcPr>
          <w:p w14:paraId="0D57981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4736AA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P_W17</w:t>
            </w:r>
          </w:p>
        </w:tc>
        <w:tc>
          <w:tcPr>
            <w:tcW w:w="6094" w:type="dxa"/>
            <w:shd w:val="clear" w:color="auto" w:fill="auto"/>
          </w:tcPr>
          <w:p w14:paraId="0AD0360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zasady urzędowej kontroli żywności i żywienia w systemie bezpieczeństwa żywności</w:t>
            </w:r>
          </w:p>
        </w:tc>
        <w:tc>
          <w:tcPr>
            <w:tcW w:w="1689" w:type="dxa"/>
            <w:shd w:val="clear" w:color="auto" w:fill="auto"/>
          </w:tcPr>
          <w:p w14:paraId="70B599F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1A4A9E" w:rsidRPr="00652E62" w14:paraId="4B116D8C" w14:textId="77777777" w:rsidTr="00652E62">
        <w:tc>
          <w:tcPr>
            <w:tcW w:w="1412" w:type="dxa"/>
            <w:shd w:val="clear" w:color="auto" w:fill="auto"/>
          </w:tcPr>
          <w:p w14:paraId="156AF87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3CB5BA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P_W18</w:t>
            </w:r>
          </w:p>
        </w:tc>
        <w:tc>
          <w:tcPr>
            <w:tcW w:w="6094" w:type="dxa"/>
            <w:shd w:val="clear" w:color="auto" w:fill="auto"/>
          </w:tcPr>
          <w:p w14:paraId="6B8805C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zasady Dobrej Praktyki Produkcyjnej</w:t>
            </w:r>
          </w:p>
        </w:tc>
        <w:tc>
          <w:tcPr>
            <w:tcW w:w="1689" w:type="dxa"/>
            <w:shd w:val="clear" w:color="auto" w:fill="auto"/>
          </w:tcPr>
          <w:p w14:paraId="5C51D97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1A4A9E" w:rsidRPr="00652E62" w14:paraId="7DDC3C06" w14:textId="77777777" w:rsidTr="00652E62">
        <w:tc>
          <w:tcPr>
            <w:tcW w:w="1412" w:type="dxa"/>
            <w:shd w:val="clear" w:color="auto" w:fill="auto"/>
          </w:tcPr>
          <w:p w14:paraId="76A4653A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BCC6C5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P_W19</w:t>
            </w:r>
          </w:p>
        </w:tc>
        <w:tc>
          <w:tcPr>
            <w:tcW w:w="6094" w:type="dxa"/>
            <w:shd w:val="clear" w:color="auto" w:fill="auto"/>
          </w:tcPr>
          <w:p w14:paraId="0C6417DA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System Zagrożeń i Krytycznych Punktów Kontroli oraz wyjaśnia ich znaczenie w podnoszeniu jakości produkcji żywności</w:t>
            </w:r>
          </w:p>
        </w:tc>
        <w:tc>
          <w:tcPr>
            <w:tcW w:w="1689" w:type="dxa"/>
            <w:shd w:val="clear" w:color="auto" w:fill="auto"/>
          </w:tcPr>
          <w:p w14:paraId="76F3B10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1A4A9E" w:rsidRPr="00652E62" w14:paraId="1672BFEE" w14:textId="77777777" w:rsidTr="00652E62">
        <w:tc>
          <w:tcPr>
            <w:tcW w:w="1412" w:type="dxa"/>
            <w:shd w:val="clear" w:color="auto" w:fill="auto"/>
          </w:tcPr>
          <w:p w14:paraId="04F7BF9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F7D1497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P_W20</w:t>
            </w:r>
          </w:p>
        </w:tc>
        <w:tc>
          <w:tcPr>
            <w:tcW w:w="6094" w:type="dxa"/>
            <w:shd w:val="clear" w:color="auto" w:fill="auto"/>
          </w:tcPr>
          <w:p w14:paraId="6C8BA27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cechy funkcjonalne żywności oraz opisuje możliwości wykorzystania żywności funkcjonalnej w planowaniu żywienia, dietoterapii i dietoprofilaktyce</w:t>
            </w:r>
          </w:p>
        </w:tc>
        <w:tc>
          <w:tcPr>
            <w:tcW w:w="1689" w:type="dxa"/>
            <w:shd w:val="clear" w:color="auto" w:fill="auto"/>
          </w:tcPr>
          <w:p w14:paraId="43E3D51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7A9071E7" w14:textId="77777777" w:rsidTr="00652E62">
        <w:tc>
          <w:tcPr>
            <w:tcW w:w="1412" w:type="dxa"/>
            <w:shd w:val="clear" w:color="auto" w:fill="auto"/>
          </w:tcPr>
          <w:p w14:paraId="4B39C88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2CDDBC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P_W21</w:t>
            </w:r>
          </w:p>
        </w:tc>
        <w:tc>
          <w:tcPr>
            <w:tcW w:w="6094" w:type="dxa"/>
            <w:shd w:val="clear" w:color="auto" w:fill="auto"/>
          </w:tcPr>
          <w:p w14:paraId="2E76004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wpływ prawidłowego żywienia kobiet w ciąży oraz karmienia piersią na rozwój fizyczny i intelektualny dziecka</w:t>
            </w:r>
          </w:p>
        </w:tc>
        <w:tc>
          <w:tcPr>
            <w:tcW w:w="1689" w:type="dxa"/>
            <w:shd w:val="clear" w:color="auto" w:fill="auto"/>
          </w:tcPr>
          <w:p w14:paraId="7FF524C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247719BB" w14:textId="77777777" w:rsidTr="00652E62">
        <w:tc>
          <w:tcPr>
            <w:tcW w:w="1412" w:type="dxa"/>
            <w:shd w:val="clear" w:color="auto" w:fill="auto"/>
          </w:tcPr>
          <w:p w14:paraId="126EB11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B8D8BAA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P_W22</w:t>
            </w:r>
          </w:p>
        </w:tc>
        <w:tc>
          <w:tcPr>
            <w:tcW w:w="6094" w:type="dxa"/>
            <w:shd w:val="clear" w:color="auto" w:fill="auto"/>
          </w:tcPr>
          <w:p w14:paraId="4033C25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zasady dietoprofilaktyki i wie jak zaplanować dostosowane do wieku postępowanie dietetyczne w celu zapobiegania chorobom związanym z nieprawidłowym odżywianiem i brakiem aktywności fizycznej</w:t>
            </w:r>
          </w:p>
        </w:tc>
        <w:tc>
          <w:tcPr>
            <w:tcW w:w="1689" w:type="dxa"/>
            <w:shd w:val="clear" w:color="auto" w:fill="auto"/>
          </w:tcPr>
          <w:p w14:paraId="1CB3455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496416A5" w14:textId="77777777" w:rsidTr="00652E62">
        <w:tc>
          <w:tcPr>
            <w:tcW w:w="1412" w:type="dxa"/>
            <w:shd w:val="clear" w:color="auto" w:fill="auto"/>
          </w:tcPr>
          <w:p w14:paraId="0822E49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DA83D8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P_W23</w:t>
            </w:r>
          </w:p>
        </w:tc>
        <w:tc>
          <w:tcPr>
            <w:tcW w:w="6094" w:type="dxa"/>
            <w:shd w:val="clear" w:color="auto" w:fill="auto"/>
          </w:tcPr>
          <w:p w14:paraId="7A4D91F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sposoby pozyskiwania i gromadzenia danych o pacjencie (wywiad, obserwacja, pomiar, analiza dokumentacji medycznej)</w:t>
            </w:r>
          </w:p>
        </w:tc>
        <w:tc>
          <w:tcPr>
            <w:tcW w:w="1689" w:type="dxa"/>
            <w:shd w:val="clear" w:color="auto" w:fill="auto"/>
          </w:tcPr>
          <w:p w14:paraId="0CE507A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5612E2AA" w14:textId="77777777" w:rsidTr="00652E62">
        <w:tc>
          <w:tcPr>
            <w:tcW w:w="1412" w:type="dxa"/>
            <w:shd w:val="clear" w:color="auto" w:fill="auto"/>
          </w:tcPr>
          <w:p w14:paraId="1FC5848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779AE37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P_W24</w:t>
            </w:r>
          </w:p>
        </w:tc>
        <w:tc>
          <w:tcPr>
            <w:tcW w:w="6094" w:type="dxa"/>
            <w:shd w:val="clear" w:color="auto" w:fill="auto"/>
          </w:tcPr>
          <w:p w14:paraId="121D744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zasady i metody oceny sposobu żywienia i stanu odżywienia</w:t>
            </w:r>
          </w:p>
        </w:tc>
        <w:tc>
          <w:tcPr>
            <w:tcW w:w="1689" w:type="dxa"/>
            <w:shd w:val="clear" w:color="auto" w:fill="auto"/>
          </w:tcPr>
          <w:p w14:paraId="0F01E09F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56C4E355" w14:textId="77777777" w:rsidTr="00652E62">
        <w:tc>
          <w:tcPr>
            <w:tcW w:w="1412" w:type="dxa"/>
            <w:shd w:val="clear" w:color="auto" w:fill="auto"/>
          </w:tcPr>
          <w:p w14:paraId="2D8E88B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01FE97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P_W25</w:t>
            </w:r>
          </w:p>
        </w:tc>
        <w:tc>
          <w:tcPr>
            <w:tcW w:w="6094" w:type="dxa"/>
            <w:shd w:val="clear" w:color="auto" w:fill="auto"/>
          </w:tcPr>
          <w:p w14:paraId="734B4B6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zasady przeprowadzania wywiadów żywieniowych</w:t>
            </w:r>
          </w:p>
        </w:tc>
        <w:tc>
          <w:tcPr>
            <w:tcW w:w="1689" w:type="dxa"/>
            <w:shd w:val="clear" w:color="auto" w:fill="auto"/>
          </w:tcPr>
          <w:p w14:paraId="2A9950F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3CAB5A4C" w14:textId="77777777" w:rsidTr="00652E62">
        <w:tc>
          <w:tcPr>
            <w:tcW w:w="1412" w:type="dxa"/>
            <w:shd w:val="clear" w:color="auto" w:fill="auto"/>
          </w:tcPr>
          <w:p w14:paraId="5A52238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C2997E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P_W26</w:t>
            </w:r>
          </w:p>
        </w:tc>
        <w:tc>
          <w:tcPr>
            <w:tcW w:w="6094" w:type="dxa"/>
            <w:shd w:val="clear" w:color="auto" w:fill="auto"/>
          </w:tcPr>
          <w:p w14:paraId="02B4888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źródła narażenia na ksenobiotyki oraz charakteryzuje wskaźniki je opisujące</w:t>
            </w:r>
          </w:p>
        </w:tc>
        <w:tc>
          <w:tcPr>
            <w:tcW w:w="1689" w:type="dxa"/>
            <w:shd w:val="clear" w:color="auto" w:fill="auto"/>
          </w:tcPr>
          <w:p w14:paraId="62E66B3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0EF7FC39" w14:textId="77777777" w:rsidTr="00652E62">
        <w:tc>
          <w:tcPr>
            <w:tcW w:w="1412" w:type="dxa"/>
            <w:shd w:val="clear" w:color="auto" w:fill="auto"/>
          </w:tcPr>
          <w:p w14:paraId="14B3ED2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59CC47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P_W27</w:t>
            </w:r>
          </w:p>
        </w:tc>
        <w:tc>
          <w:tcPr>
            <w:tcW w:w="6094" w:type="dxa"/>
            <w:shd w:val="clear" w:color="auto" w:fill="auto"/>
          </w:tcPr>
          <w:p w14:paraId="7A29A28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wpływ technologii na postrzeganie ciała i nawyki żywieniowe</w:t>
            </w:r>
          </w:p>
        </w:tc>
        <w:tc>
          <w:tcPr>
            <w:tcW w:w="1689" w:type="dxa"/>
            <w:shd w:val="clear" w:color="auto" w:fill="auto"/>
          </w:tcPr>
          <w:p w14:paraId="2A4E0A9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0C25C7BE" w14:textId="77777777" w:rsidTr="00652E62">
        <w:tc>
          <w:tcPr>
            <w:tcW w:w="1412" w:type="dxa"/>
            <w:shd w:val="clear" w:color="auto" w:fill="auto"/>
          </w:tcPr>
          <w:p w14:paraId="5A93DC3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574FF9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P_W28</w:t>
            </w:r>
          </w:p>
        </w:tc>
        <w:tc>
          <w:tcPr>
            <w:tcW w:w="6094" w:type="dxa"/>
            <w:shd w:val="clear" w:color="auto" w:fill="auto"/>
          </w:tcPr>
          <w:p w14:paraId="247DAE6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praktyczne zastosowanie czynników ryzyka chorób żywieniowozależnych</w:t>
            </w:r>
          </w:p>
        </w:tc>
        <w:tc>
          <w:tcPr>
            <w:tcW w:w="1689" w:type="dxa"/>
            <w:shd w:val="clear" w:color="auto" w:fill="auto"/>
          </w:tcPr>
          <w:p w14:paraId="0499678A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2AB0D461" w14:textId="77777777" w:rsidTr="00652E62">
        <w:tc>
          <w:tcPr>
            <w:tcW w:w="1412" w:type="dxa"/>
            <w:shd w:val="clear" w:color="auto" w:fill="auto"/>
          </w:tcPr>
          <w:p w14:paraId="206C76C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C147C7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P_W29</w:t>
            </w:r>
          </w:p>
        </w:tc>
        <w:tc>
          <w:tcPr>
            <w:tcW w:w="6094" w:type="dxa"/>
            <w:shd w:val="clear" w:color="auto" w:fill="auto"/>
          </w:tcPr>
          <w:p w14:paraId="38F7BD7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wiadomości z zakresu dietetyki i psychologii w celu promowania zdrowia</w:t>
            </w:r>
          </w:p>
        </w:tc>
        <w:tc>
          <w:tcPr>
            <w:tcW w:w="1689" w:type="dxa"/>
            <w:shd w:val="clear" w:color="auto" w:fill="auto"/>
          </w:tcPr>
          <w:p w14:paraId="132C6F27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1A4A9E" w:rsidRPr="00652E62" w14:paraId="41077194" w14:textId="77777777" w:rsidTr="00652E62">
        <w:tc>
          <w:tcPr>
            <w:tcW w:w="1412" w:type="dxa"/>
            <w:shd w:val="clear" w:color="auto" w:fill="auto"/>
          </w:tcPr>
          <w:p w14:paraId="5CD0635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17F8267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P_W30</w:t>
            </w:r>
          </w:p>
        </w:tc>
        <w:tc>
          <w:tcPr>
            <w:tcW w:w="6094" w:type="dxa"/>
            <w:shd w:val="clear" w:color="auto" w:fill="auto"/>
          </w:tcPr>
          <w:p w14:paraId="53BA910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wpływ diety na aktywność genów i opisuje wpływ zróżnicowania genetycznego na efekty działania składników diety w organizmie</w:t>
            </w:r>
          </w:p>
        </w:tc>
        <w:tc>
          <w:tcPr>
            <w:tcW w:w="1689" w:type="dxa"/>
            <w:shd w:val="clear" w:color="auto" w:fill="auto"/>
          </w:tcPr>
          <w:p w14:paraId="375B34DA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6D02B0AC" w14:textId="77777777" w:rsidTr="00652E62">
        <w:tc>
          <w:tcPr>
            <w:tcW w:w="1412" w:type="dxa"/>
            <w:shd w:val="clear" w:color="auto" w:fill="auto"/>
          </w:tcPr>
          <w:p w14:paraId="559D013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343D17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P_W31</w:t>
            </w:r>
          </w:p>
        </w:tc>
        <w:tc>
          <w:tcPr>
            <w:tcW w:w="6094" w:type="dxa"/>
            <w:shd w:val="clear" w:color="auto" w:fill="auto"/>
          </w:tcPr>
          <w:p w14:paraId="5BC807E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wskaźniki laboratoryjne wykorzystywane w diagnostyce wybranych grup schorzeń, m.in hematologicznych, nowotworowych, autoimmunologicznych, zaburzeniach hormonalnych</w:t>
            </w:r>
          </w:p>
        </w:tc>
        <w:tc>
          <w:tcPr>
            <w:tcW w:w="1689" w:type="dxa"/>
            <w:shd w:val="clear" w:color="auto" w:fill="auto"/>
          </w:tcPr>
          <w:p w14:paraId="23E3961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2BD169FD" w14:textId="77777777" w:rsidTr="00652E62">
        <w:tc>
          <w:tcPr>
            <w:tcW w:w="1412" w:type="dxa"/>
            <w:shd w:val="clear" w:color="auto" w:fill="auto"/>
          </w:tcPr>
          <w:p w14:paraId="1B40A40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9E18FF7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P_W32</w:t>
            </w:r>
          </w:p>
        </w:tc>
        <w:tc>
          <w:tcPr>
            <w:tcW w:w="6094" w:type="dxa"/>
            <w:shd w:val="clear" w:color="auto" w:fill="auto"/>
          </w:tcPr>
          <w:p w14:paraId="7D5CAE0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rodzaje badań żywieniowych i charakteryzuje zasady ich przeprowadzania oraz metody analizy wyników</w:t>
            </w:r>
          </w:p>
        </w:tc>
        <w:tc>
          <w:tcPr>
            <w:tcW w:w="1689" w:type="dxa"/>
            <w:shd w:val="clear" w:color="auto" w:fill="auto"/>
          </w:tcPr>
          <w:p w14:paraId="678D1E5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0F1634BE" w14:textId="77777777" w:rsidTr="00652E62">
        <w:tc>
          <w:tcPr>
            <w:tcW w:w="1412" w:type="dxa"/>
            <w:shd w:val="clear" w:color="auto" w:fill="auto"/>
          </w:tcPr>
          <w:p w14:paraId="1BDBD0D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AE7E8A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P_W33</w:t>
            </w:r>
          </w:p>
        </w:tc>
        <w:tc>
          <w:tcPr>
            <w:tcW w:w="6094" w:type="dxa"/>
            <w:shd w:val="clear" w:color="auto" w:fill="auto"/>
          </w:tcPr>
          <w:p w14:paraId="0DD6188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potrzeby żywieniowe kobiety ciężarnej, z cukrzycą ciążową, cholestazą ciążową, matczynym zespołem fenyloketonurii oraz kobiety karmiącej</w:t>
            </w:r>
          </w:p>
        </w:tc>
        <w:tc>
          <w:tcPr>
            <w:tcW w:w="1689" w:type="dxa"/>
            <w:shd w:val="clear" w:color="auto" w:fill="auto"/>
          </w:tcPr>
          <w:p w14:paraId="6976D6AA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7C0D2EC4" w14:textId="77777777" w:rsidTr="00652E62">
        <w:tc>
          <w:tcPr>
            <w:tcW w:w="1412" w:type="dxa"/>
            <w:shd w:val="clear" w:color="auto" w:fill="auto"/>
          </w:tcPr>
          <w:p w14:paraId="61F20F9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E4D51BA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P_W34</w:t>
            </w:r>
          </w:p>
        </w:tc>
        <w:tc>
          <w:tcPr>
            <w:tcW w:w="6094" w:type="dxa"/>
            <w:shd w:val="clear" w:color="auto" w:fill="auto"/>
          </w:tcPr>
          <w:p w14:paraId="17450AB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zasadność i wyjaśnia bezpieczeństwo stosowania suplementów diety przez kobiety ciężarne</w:t>
            </w:r>
          </w:p>
        </w:tc>
        <w:tc>
          <w:tcPr>
            <w:tcW w:w="1689" w:type="dxa"/>
            <w:shd w:val="clear" w:color="auto" w:fill="auto"/>
          </w:tcPr>
          <w:p w14:paraId="4EB7CBA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28E76DE1" w14:textId="77777777" w:rsidTr="00652E62">
        <w:tc>
          <w:tcPr>
            <w:tcW w:w="1412" w:type="dxa"/>
            <w:shd w:val="clear" w:color="auto" w:fill="auto"/>
          </w:tcPr>
          <w:p w14:paraId="20C818A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765A30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P_W35</w:t>
            </w:r>
          </w:p>
        </w:tc>
        <w:tc>
          <w:tcPr>
            <w:tcW w:w="6094" w:type="dxa"/>
            <w:shd w:val="clear" w:color="auto" w:fill="auto"/>
          </w:tcPr>
          <w:p w14:paraId="512CAC9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potrzeby żywieniowe noworodka, niemowlaka i małego dziecka w wieku 1-3 lata;</w:t>
            </w:r>
          </w:p>
        </w:tc>
        <w:tc>
          <w:tcPr>
            <w:tcW w:w="1689" w:type="dxa"/>
            <w:shd w:val="clear" w:color="auto" w:fill="auto"/>
          </w:tcPr>
          <w:p w14:paraId="39E5332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54A3AC7F" w14:textId="77777777" w:rsidTr="00652E62">
        <w:tc>
          <w:tcPr>
            <w:tcW w:w="1412" w:type="dxa"/>
            <w:shd w:val="clear" w:color="auto" w:fill="auto"/>
          </w:tcPr>
          <w:p w14:paraId="516F120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D126BD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P_W36</w:t>
            </w:r>
          </w:p>
        </w:tc>
        <w:tc>
          <w:tcPr>
            <w:tcW w:w="6094" w:type="dxa"/>
            <w:shd w:val="clear" w:color="auto" w:fill="auto"/>
          </w:tcPr>
          <w:p w14:paraId="36C092F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zasady planowania i wykonania potraw w wybranych dietach i jednostkach chorobowych</w:t>
            </w:r>
          </w:p>
        </w:tc>
        <w:tc>
          <w:tcPr>
            <w:tcW w:w="1689" w:type="dxa"/>
            <w:shd w:val="clear" w:color="auto" w:fill="auto"/>
          </w:tcPr>
          <w:p w14:paraId="14D1EDF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386C0302" w14:textId="77777777" w:rsidTr="00652E62">
        <w:tc>
          <w:tcPr>
            <w:tcW w:w="1412" w:type="dxa"/>
            <w:shd w:val="clear" w:color="auto" w:fill="auto"/>
          </w:tcPr>
          <w:p w14:paraId="261D56B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E943E0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P_W37</w:t>
            </w:r>
          </w:p>
        </w:tc>
        <w:tc>
          <w:tcPr>
            <w:tcW w:w="6094" w:type="dxa"/>
            <w:shd w:val="clear" w:color="auto" w:fill="auto"/>
          </w:tcPr>
          <w:p w14:paraId="281CC8C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podstawy fizjologiczne wysiłku fizycznego oraz wyjaśnia zasady postępowania żywieniowego w różnych typach wysiłku fizycznego</w:t>
            </w:r>
          </w:p>
        </w:tc>
        <w:tc>
          <w:tcPr>
            <w:tcW w:w="1689" w:type="dxa"/>
            <w:shd w:val="clear" w:color="auto" w:fill="auto"/>
          </w:tcPr>
          <w:p w14:paraId="734EFDD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6078DC5E" w14:textId="77777777" w:rsidTr="00652E62">
        <w:tc>
          <w:tcPr>
            <w:tcW w:w="1412" w:type="dxa"/>
            <w:shd w:val="clear" w:color="auto" w:fill="auto"/>
          </w:tcPr>
          <w:p w14:paraId="22BC33A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917466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P_W38</w:t>
            </w:r>
          </w:p>
        </w:tc>
        <w:tc>
          <w:tcPr>
            <w:tcW w:w="6094" w:type="dxa"/>
            <w:shd w:val="clear" w:color="auto" w:fill="auto"/>
          </w:tcPr>
          <w:p w14:paraId="7CF55727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procedury przygotowania prób żywności do badań przechowalniczych i instytucji kontroli urzędowej</w:t>
            </w:r>
          </w:p>
        </w:tc>
        <w:tc>
          <w:tcPr>
            <w:tcW w:w="1689" w:type="dxa"/>
            <w:shd w:val="clear" w:color="auto" w:fill="auto"/>
          </w:tcPr>
          <w:p w14:paraId="6B1D5CAA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1A4A9E" w:rsidRPr="00652E62" w14:paraId="0CDCE518" w14:textId="77777777" w:rsidTr="00652E62">
        <w:tc>
          <w:tcPr>
            <w:tcW w:w="1412" w:type="dxa"/>
            <w:shd w:val="clear" w:color="auto" w:fill="auto"/>
          </w:tcPr>
          <w:p w14:paraId="17AAF0A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3DFA6E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P_W39</w:t>
            </w:r>
          </w:p>
        </w:tc>
        <w:tc>
          <w:tcPr>
            <w:tcW w:w="6094" w:type="dxa"/>
            <w:shd w:val="clear" w:color="auto" w:fill="auto"/>
          </w:tcPr>
          <w:p w14:paraId="0612395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zagadnienia technologiczne dotyczące żywności nowej generacji, charakteryzuje sposoby otrzymywania produktów funkcjonalnych, żywności wygodnej, genetycznie modyfikowanej</w:t>
            </w:r>
          </w:p>
        </w:tc>
        <w:tc>
          <w:tcPr>
            <w:tcW w:w="1689" w:type="dxa"/>
            <w:shd w:val="clear" w:color="auto" w:fill="auto"/>
          </w:tcPr>
          <w:p w14:paraId="042EA78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1EC16A80" w14:textId="77777777" w:rsidTr="00652E62">
        <w:tc>
          <w:tcPr>
            <w:tcW w:w="1412" w:type="dxa"/>
            <w:shd w:val="clear" w:color="auto" w:fill="auto"/>
          </w:tcPr>
          <w:p w14:paraId="114D8C6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7103E9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P_W40</w:t>
            </w:r>
          </w:p>
        </w:tc>
        <w:tc>
          <w:tcPr>
            <w:tcW w:w="6094" w:type="dxa"/>
            <w:shd w:val="clear" w:color="auto" w:fill="auto"/>
          </w:tcPr>
          <w:p w14:paraId="753DBAEF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podstawowe zagadnienia bioetyczne w kontekście międzykulturowym</w:t>
            </w:r>
          </w:p>
        </w:tc>
        <w:tc>
          <w:tcPr>
            <w:tcW w:w="1689" w:type="dxa"/>
            <w:shd w:val="clear" w:color="auto" w:fill="auto"/>
          </w:tcPr>
          <w:p w14:paraId="5C3956B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1A4A9E" w:rsidRPr="00652E62" w14:paraId="31E7F765" w14:textId="77777777" w:rsidTr="00652E62">
        <w:tc>
          <w:tcPr>
            <w:tcW w:w="1412" w:type="dxa"/>
            <w:shd w:val="clear" w:color="auto" w:fill="auto"/>
          </w:tcPr>
          <w:p w14:paraId="7D1F822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lastRenderedPageBreak/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CD1AB6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P_W41</w:t>
            </w:r>
          </w:p>
        </w:tc>
        <w:tc>
          <w:tcPr>
            <w:tcW w:w="6094" w:type="dxa"/>
            <w:shd w:val="clear" w:color="auto" w:fill="auto"/>
          </w:tcPr>
          <w:p w14:paraId="52A8502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współczesne tendencje żywieniowe z perspektywy filozoficznej i socjologicznej</w:t>
            </w:r>
          </w:p>
        </w:tc>
        <w:tc>
          <w:tcPr>
            <w:tcW w:w="1689" w:type="dxa"/>
            <w:shd w:val="clear" w:color="auto" w:fill="auto"/>
          </w:tcPr>
          <w:p w14:paraId="1E18A11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1A4A9E" w:rsidRPr="00652E62" w14:paraId="191F2643" w14:textId="77777777" w:rsidTr="00652E62">
        <w:tc>
          <w:tcPr>
            <w:tcW w:w="1412" w:type="dxa"/>
            <w:shd w:val="clear" w:color="auto" w:fill="auto"/>
          </w:tcPr>
          <w:p w14:paraId="2B0ABEF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64C414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P_W42</w:t>
            </w:r>
          </w:p>
        </w:tc>
        <w:tc>
          <w:tcPr>
            <w:tcW w:w="6094" w:type="dxa"/>
            <w:shd w:val="clear" w:color="auto" w:fill="auto"/>
          </w:tcPr>
          <w:p w14:paraId="467101D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rolę filozofii w kształtowaniu ideologii żywieniowych i społecznych norm</w:t>
            </w:r>
          </w:p>
        </w:tc>
        <w:tc>
          <w:tcPr>
            <w:tcW w:w="1689" w:type="dxa"/>
            <w:shd w:val="clear" w:color="auto" w:fill="auto"/>
          </w:tcPr>
          <w:p w14:paraId="7860155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1A4A9E" w:rsidRPr="00652E62" w14:paraId="4B6C73E3" w14:textId="77777777" w:rsidTr="00652E62">
        <w:tc>
          <w:tcPr>
            <w:tcW w:w="1412" w:type="dxa"/>
            <w:shd w:val="clear" w:color="auto" w:fill="auto"/>
          </w:tcPr>
          <w:p w14:paraId="5B0B9DC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7B1838F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P_W43</w:t>
            </w:r>
          </w:p>
        </w:tc>
        <w:tc>
          <w:tcPr>
            <w:tcW w:w="6094" w:type="dxa"/>
            <w:shd w:val="clear" w:color="auto" w:fill="auto"/>
          </w:tcPr>
          <w:p w14:paraId="2010E6B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podstawowe pojęcia z zakresu różnorodności kulturowej oraz wyjaśnia ich znaczenie w kontekście zdrowia i odżywiania</w:t>
            </w:r>
          </w:p>
        </w:tc>
        <w:tc>
          <w:tcPr>
            <w:tcW w:w="1689" w:type="dxa"/>
            <w:shd w:val="clear" w:color="auto" w:fill="auto"/>
          </w:tcPr>
          <w:p w14:paraId="43706F5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1A4A9E" w:rsidRPr="00652E62" w14:paraId="039063D4" w14:textId="77777777" w:rsidTr="00652E62">
        <w:tc>
          <w:tcPr>
            <w:tcW w:w="1412" w:type="dxa"/>
            <w:shd w:val="clear" w:color="auto" w:fill="auto"/>
          </w:tcPr>
          <w:p w14:paraId="1AA69B0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496A4B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P_W44</w:t>
            </w:r>
          </w:p>
        </w:tc>
        <w:tc>
          <w:tcPr>
            <w:tcW w:w="6094" w:type="dxa"/>
            <w:shd w:val="clear" w:color="auto" w:fill="auto"/>
          </w:tcPr>
          <w:p w14:paraId="223A421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klasyfikację roślin leczniczych, charakteryzuje ich właściwości prozdrowotne oraz wyjaśnia mechanizm działania w organizmach ludzkich</w:t>
            </w:r>
          </w:p>
        </w:tc>
        <w:tc>
          <w:tcPr>
            <w:tcW w:w="1689" w:type="dxa"/>
            <w:shd w:val="clear" w:color="auto" w:fill="auto"/>
          </w:tcPr>
          <w:p w14:paraId="30067A5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65DCEEC7" w14:textId="77777777" w:rsidTr="00652E62">
        <w:tc>
          <w:tcPr>
            <w:tcW w:w="1412" w:type="dxa"/>
            <w:shd w:val="clear" w:color="auto" w:fill="auto"/>
          </w:tcPr>
          <w:p w14:paraId="5552780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7D3B7B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P_W45</w:t>
            </w:r>
          </w:p>
        </w:tc>
        <w:tc>
          <w:tcPr>
            <w:tcW w:w="6094" w:type="dxa"/>
            <w:shd w:val="clear" w:color="auto" w:fill="auto"/>
          </w:tcPr>
          <w:p w14:paraId="703B445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rolę fitoterapii w prewencji i leczeniu chorób dietozależnych, metabolicznych, układu pokarmowego</w:t>
            </w:r>
          </w:p>
        </w:tc>
        <w:tc>
          <w:tcPr>
            <w:tcW w:w="1689" w:type="dxa"/>
            <w:shd w:val="clear" w:color="auto" w:fill="auto"/>
          </w:tcPr>
          <w:p w14:paraId="2CB9902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49292935" w14:textId="77777777" w:rsidTr="00652E62">
        <w:tc>
          <w:tcPr>
            <w:tcW w:w="1412" w:type="dxa"/>
            <w:shd w:val="clear" w:color="auto" w:fill="auto"/>
          </w:tcPr>
          <w:p w14:paraId="67C13FBA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BB6B0F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P_W46</w:t>
            </w:r>
          </w:p>
        </w:tc>
        <w:tc>
          <w:tcPr>
            <w:tcW w:w="6094" w:type="dxa"/>
            <w:shd w:val="clear" w:color="auto" w:fill="auto"/>
          </w:tcPr>
          <w:p w14:paraId="2AAED66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nowoczesne technologie produkcji żywności, w tym biotechnologię, nanotechnologię i inne innowacyjne metody przetwarzania oraz właściwości żywności nowej generacji</w:t>
            </w:r>
          </w:p>
        </w:tc>
        <w:tc>
          <w:tcPr>
            <w:tcW w:w="1689" w:type="dxa"/>
            <w:shd w:val="clear" w:color="auto" w:fill="auto"/>
          </w:tcPr>
          <w:p w14:paraId="1063365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7ACD8EEF" w14:textId="77777777" w:rsidTr="00652E62">
        <w:tc>
          <w:tcPr>
            <w:tcW w:w="1412" w:type="dxa"/>
            <w:shd w:val="clear" w:color="auto" w:fill="auto"/>
          </w:tcPr>
          <w:p w14:paraId="4B1EC28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6197A9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P_W47</w:t>
            </w:r>
          </w:p>
        </w:tc>
        <w:tc>
          <w:tcPr>
            <w:tcW w:w="6094" w:type="dxa"/>
            <w:shd w:val="clear" w:color="auto" w:fill="auto"/>
          </w:tcPr>
          <w:p w14:paraId="4A8048D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technologie biotechnologiczne, nanotechnologiczne i charakteryzuje inne innowacyjne procesy wykorzystywane w produkcji żywności</w:t>
            </w:r>
          </w:p>
        </w:tc>
        <w:tc>
          <w:tcPr>
            <w:tcW w:w="1689" w:type="dxa"/>
            <w:shd w:val="clear" w:color="auto" w:fill="auto"/>
          </w:tcPr>
          <w:p w14:paraId="36767E0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03481DB5" w14:textId="77777777" w:rsidTr="00652E62">
        <w:tc>
          <w:tcPr>
            <w:tcW w:w="1412" w:type="dxa"/>
            <w:shd w:val="clear" w:color="auto" w:fill="auto"/>
          </w:tcPr>
          <w:p w14:paraId="3AF1501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69AB0D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P_W48</w:t>
            </w:r>
          </w:p>
        </w:tc>
        <w:tc>
          <w:tcPr>
            <w:tcW w:w="6094" w:type="dxa"/>
            <w:shd w:val="clear" w:color="auto" w:fill="auto"/>
          </w:tcPr>
          <w:p w14:paraId="077FE9B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rodzaje operacji bariatrycznych oraz ich najważniejsze konsekwencje żywieniowe i metaboliczne</w:t>
            </w:r>
          </w:p>
        </w:tc>
        <w:tc>
          <w:tcPr>
            <w:tcW w:w="1689" w:type="dxa"/>
            <w:shd w:val="clear" w:color="auto" w:fill="auto"/>
          </w:tcPr>
          <w:p w14:paraId="5135429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7E2D870A" w14:textId="77777777" w:rsidTr="00652E62">
        <w:tc>
          <w:tcPr>
            <w:tcW w:w="1412" w:type="dxa"/>
            <w:shd w:val="clear" w:color="auto" w:fill="auto"/>
          </w:tcPr>
          <w:p w14:paraId="00A8587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5575B9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P_W49</w:t>
            </w:r>
          </w:p>
        </w:tc>
        <w:tc>
          <w:tcPr>
            <w:tcW w:w="6094" w:type="dxa"/>
            <w:shd w:val="clear" w:color="auto" w:fill="auto"/>
          </w:tcPr>
          <w:p w14:paraId="1360EEAA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psychologiczne mechanizmy zachowania człowieka, w tym zachowania związane z odżywianiem</w:t>
            </w:r>
          </w:p>
        </w:tc>
        <w:tc>
          <w:tcPr>
            <w:tcW w:w="1689" w:type="dxa"/>
            <w:shd w:val="clear" w:color="auto" w:fill="auto"/>
          </w:tcPr>
          <w:p w14:paraId="08B0B57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7C97DE60" w14:textId="77777777" w:rsidTr="00652E62">
        <w:tc>
          <w:tcPr>
            <w:tcW w:w="1412" w:type="dxa"/>
            <w:shd w:val="clear" w:color="auto" w:fill="auto"/>
          </w:tcPr>
          <w:p w14:paraId="33A2866A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D0B6D0A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P_W50</w:t>
            </w:r>
          </w:p>
        </w:tc>
        <w:tc>
          <w:tcPr>
            <w:tcW w:w="6094" w:type="dxa"/>
            <w:shd w:val="clear" w:color="auto" w:fill="auto"/>
          </w:tcPr>
          <w:p w14:paraId="3A63255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rolę dietetyka w monitorowaniu żywienia chorych w szpitalu</w:t>
            </w:r>
          </w:p>
        </w:tc>
        <w:tc>
          <w:tcPr>
            <w:tcW w:w="1689" w:type="dxa"/>
            <w:shd w:val="clear" w:color="auto" w:fill="auto"/>
          </w:tcPr>
          <w:p w14:paraId="089CA5F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5A6ADFA1" w14:textId="77777777" w:rsidTr="00652E62">
        <w:tc>
          <w:tcPr>
            <w:tcW w:w="1412" w:type="dxa"/>
            <w:shd w:val="clear" w:color="auto" w:fill="auto"/>
          </w:tcPr>
          <w:p w14:paraId="693B0D6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97ECE8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P_W51</w:t>
            </w:r>
          </w:p>
        </w:tc>
        <w:tc>
          <w:tcPr>
            <w:tcW w:w="6094" w:type="dxa"/>
            <w:shd w:val="clear" w:color="auto" w:fill="auto"/>
          </w:tcPr>
          <w:p w14:paraId="30C54F1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zasady postępowania żywieniowego w wybranych chorobach (m.in. chorobach przewodu pokarmowego, nerek, neurologicznych, układu kostno- stawowego)</w:t>
            </w:r>
          </w:p>
        </w:tc>
        <w:tc>
          <w:tcPr>
            <w:tcW w:w="1689" w:type="dxa"/>
            <w:shd w:val="clear" w:color="auto" w:fill="auto"/>
          </w:tcPr>
          <w:p w14:paraId="1C789EA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7C5ADCF6" w14:textId="77777777" w:rsidTr="00652E62">
        <w:tc>
          <w:tcPr>
            <w:tcW w:w="1412" w:type="dxa"/>
            <w:shd w:val="clear" w:color="auto" w:fill="auto"/>
          </w:tcPr>
          <w:p w14:paraId="51120C7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C74F71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P_W52</w:t>
            </w:r>
          </w:p>
        </w:tc>
        <w:tc>
          <w:tcPr>
            <w:tcW w:w="6094" w:type="dxa"/>
            <w:shd w:val="clear" w:color="auto" w:fill="auto"/>
          </w:tcPr>
          <w:p w14:paraId="6E3705B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aktualne kierunki rozwoju nauki i praktyki dietetycznej w wybranym obszarze objętym tematyką pracy magisterskiej</w:t>
            </w:r>
          </w:p>
        </w:tc>
        <w:tc>
          <w:tcPr>
            <w:tcW w:w="1689" w:type="dxa"/>
            <w:shd w:val="clear" w:color="auto" w:fill="auto"/>
          </w:tcPr>
          <w:p w14:paraId="4FE4173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1A4A9E" w:rsidRPr="00652E62" w14:paraId="6AC16504" w14:textId="77777777" w:rsidTr="00652E62">
        <w:tc>
          <w:tcPr>
            <w:tcW w:w="1412" w:type="dxa"/>
            <w:shd w:val="clear" w:color="auto" w:fill="auto"/>
          </w:tcPr>
          <w:p w14:paraId="44DBB69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BF9789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P_W53</w:t>
            </w:r>
          </w:p>
        </w:tc>
        <w:tc>
          <w:tcPr>
            <w:tcW w:w="6094" w:type="dxa"/>
            <w:shd w:val="clear" w:color="auto" w:fill="auto"/>
          </w:tcPr>
          <w:p w14:paraId="6C93B3E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skutki zdrowotne interakcji ksenobiotyków ze strukturami organizmu i składnikami żywności</w:t>
            </w:r>
          </w:p>
        </w:tc>
        <w:tc>
          <w:tcPr>
            <w:tcW w:w="1689" w:type="dxa"/>
            <w:shd w:val="clear" w:color="auto" w:fill="auto"/>
          </w:tcPr>
          <w:p w14:paraId="7969CBE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356C428F" w14:textId="77777777" w:rsidTr="00652E62">
        <w:tc>
          <w:tcPr>
            <w:tcW w:w="1412" w:type="dxa"/>
            <w:shd w:val="clear" w:color="auto" w:fill="auto"/>
          </w:tcPr>
          <w:p w14:paraId="184D3887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57E3FFF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P_W54</w:t>
            </w:r>
          </w:p>
        </w:tc>
        <w:tc>
          <w:tcPr>
            <w:tcW w:w="6094" w:type="dxa"/>
            <w:shd w:val="clear" w:color="auto" w:fill="auto"/>
          </w:tcPr>
          <w:p w14:paraId="376A193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zasady żywienia we wczesnym i późnym okresie po operacji bariatrycznej, monitorowania stanu odżywienia oraz długoterminowej suplementacji.</w:t>
            </w:r>
          </w:p>
        </w:tc>
        <w:tc>
          <w:tcPr>
            <w:tcW w:w="1689" w:type="dxa"/>
            <w:shd w:val="clear" w:color="auto" w:fill="auto"/>
          </w:tcPr>
          <w:p w14:paraId="7C571FCF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2C411507" w14:textId="77777777" w:rsidTr="00652E62">
        <w:tc>
          <w:tcPr>
            <w:tcW w:w="1412" w:type="dxa"/>
            <w:shd w:val="clear" w:color="auto" w:fill="auto"/>
          </w:tcPr>
          <w:p w14:paraId="1542334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7B50D2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P_W55</w:t>
            </w:r>
          </w:p>
        </w:tc>
        <w:tc>
          <w:tcPr>
            <w:tcW w:w="6094" w:type="dxa"/>
            <w:shd w:val="clear" w:color="auto" w:fill="auto"/>
          </w:tcPr>
          <w:p w14:paraId="67C617AF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rolę profilaktyki zdrowotnej oraz zasady postępowania w przypadku ekspozycji zawodowej na czynniki niebezpieczne i szkodliwe</w:t>
            </w:r>
          </w:p>
        </w:tc>
        <w:tc>
          <w:tcPr>
            <w:tcW w:w="1689" w:type="dxa"/>
            <w:shd w:val="clear" w:color="auto" w:fill="auto"/>
          </w:tcPr>
          <w:p w14:paraId="35878D3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1A4A9E" w:rsidRPr="00652E62" w14:paraId="5F2B2FD2" w14:textId="77777777" w:rsidTr="00652E62">
        <w:tc>
          <w:tcPr>
            <w:tcW w:w="1412" w:type="dxa"/>
            <w:shd w:val="clear" w:color="auto" w:fill="auto"/>
          </w:tcPr>
          <w:p w14:paraId="57D0812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4F7F70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P_W56</w:t>
            </w:r>
          </w:p>
        </w:tc>
        <w:tc>
          <w:tcPr>
            <w:tcW w:w="6094" w:type="dxa"/>
            <w:shd w:val="clear" w:color="auto" w:fill="auto"/>
          </w:tcPr>
          <w:p w14:paraId="67CBDDE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mechanizmy patofizjologiczne leżące u podstaw najważniejszych objawów klinicznych, takich jak ból, zmęczenie, obrzęki i zmiany skórne oraz wyjaśnia ich znaczenie diagnostyczne</w:t>
            </w:r>
          </w:p>
        </w:tc>
        <w:tc>
          <w:tcPr>
            <w:tcW w:w="1689" w:type="dxa"/>
            <w:shd w:val="clear" w:color="auto" w:fill="auto"/>
          </w:tcPr>
          <w:p w14:paraId="130C6FD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61EED461" w14:textId="77777777" w:rsidTr="00652E62">
        <w:tc>
          <w:tcPr>
            <w:tcW w:w="1412" w:type="dxa"/>
            <w:shd w:val="clear" w:color="auto" w:fill="auto"/>
          </w:tcPr>
          <w:p w14:paraId="16D6654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9F83467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P_W57</w:t>
            </w:r>
          </w:p>
        </w:tc>
        <w:tc>
          <w:tcPr>
            <w:tcW w:w="6094" w:type="dxa"/>
            <w:shd w:val="clear" w:color="auto" w:fill="auto"/>
          </w:tcPr>
          <w:p w14:paraId="01FF249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zasady ochrony własności intelektualnej oraz charakteryzuje przedsiębiorczość i modele biznesowe w obszarze dietetyki</w:t>
            </w:r>
          </w:p>
        </w:tc>
        <w:tc>
          <w:tcPr>
            <w:tcW w:w="1689" w:type="dxa"/>
            <w:shd w:val="clear" w:color="auto" w:fill="auto"/>
          </w:tcPr>
          <w:p w14:paraId="342A9DA7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1A4A9E" w:rsidRPr="00652E62" w14:paraId="659E2D05" w14:textId="77777777" w:rsidTr="00652E62">
        <w:tc>
          <w:tcPr>
            <w:tcW w:w="1412" w:type="dxa"/>
            <w:shd w:val="clear" w:color="auto" w:fill="auto"/>
          </w:tcPr>
          <w:p w14:paraId="22566D6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8AEB11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P_W58</w:t>
            </w:r>
          </w:p>
        </w:tc>
        <w:tc>
          <w:tcPr>
            <w:tcW w:w="6094" w:type="dxa"/>
            <w:shd w:val="clear" w:color="auto" w:fill="auto"/>
          </w:tcPr>
          <w:p w14:paraId="10CBFE6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znaczenie edukacji żywieniowej w różnych grupach społecznych</w:t>
            </w:r>
          </w:p>
        </w:tc>
        <w:tc>
          <w:tcPr>
            <w:tcW w:w="1689" w:type="dxa"/>
            <w:shd w:val="clear" w:color="auto" w:fill="auto"/>
          </w:tcPr>
          <w:p w14:paraId="7CEB300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1A4A9E" w:rsidRPr="00652E62" w14:paraId="3D45A7F7" w14:textId="77777777" w:rsidTr="00652E62">
        <w:tc>
          <w:tcPr>
            <w:tcW w:w="1412" w:type="dxa"/>
            <w:shd w:val="clear" w:color="auto" w:fill="auto"/>
          </w:tcPr>
          <w:p w14:paraId="003206B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A39460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P_W59</w:t>
            </w:r>
          </w:p>
        </w:tc>
        <w:tc>
          <w:tcPr>
            <w:tcW w:w="6094" w:type="dxa"/>
            <w:shd w:val="clear" w:color="auto" w:fill="auto"/>
          </w:tcPr>
          <w:p w14:paraId="2240F57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znaczenie edukacji żywieniowej oraz stosowane w niej metody i środki dydaktyczne</w:t>
            </w:r>
          </w:p>
        </w:tc>
        <w:tc>
          <w:tcPr>
            <w:tcW w:w="1689" w:type="dxa"/>
            <w:shd w:val="clear" w:color="auto" w:fill="auto"/>
          </w:tcPr>
          <w:p w14:paraId="31163D97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P7S_WK</w:t>
            </w:r>
          </w:p>
        </w:tc>
      </w:tr>
      <w:tr w:rsidR="001A4A9E" w:rsidRPr="00652E62" w14:paraId="4ECC1E76" w14:textId="77777777" w:rsidTr="00652E62">
        <w:tc>
          <w:tcPr>
            <w:tcW w:w="1412" w:type="dxa"/>
            <w:shd w:val="clear" w:color="auto" w:fill="auto"/>
          </w:tcPr>
          <w:p w14:paraId="34498DF7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4D81167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P_W60</w:t>
            </w:r>
          </w:p>
        </w:tc>
        <w:tc>
          <w:tcPr>
            <w:tcW w:w="6094" w:type="dxa"/>
            <w:shd w:val="clear" w:color="auto" w:fill="auto"/>
          </w:tcPr>
          <w:p w14:paraId="702059A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powikłania metaboliczne i pozametaboliczne otyłości, w tym problem niedożywienia jakościowego u pacjentów z otyłością</w:t>
            </w:r>
          </w:p>
        </w:tc>
        <w:tc>
          <w:tcPr>
            <w:tcW w:w="1689" w:type="dxa"/>
            <w:shd w:val="clear" w:color="auto" w:fill="auto"/>
          </w:tcPr>
          <w:p w14:paraId="241B850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P7S_WG</w:t>
            </w:r>
          </w:p>
        </w:tc>
      </w:tr>
      <w:tr w:rsidR="001A4A9E" w:rsidRPr="00652E62" w14:paraId="42B43632" w14:textId="77777777" w:rsidTr="00652E62">
        <w:tc>
          <w:tcPr>
            <w:tcW w:w="1412" w:type="dxa"/>
            <w:shd w:val="clear" w:color="auto" w:fill="auto"/>
          </w:tcPr>
          <w:p w14:paraId="07B96D7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FA8099F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P.W01</w:t>
            </w:r>
          </w:p>
        </w:tc>
        <w:tc>
          <w:tcPr>
            <w:tcW w:w="6094" w:type="dxa"/>
            <w:shd w:val="clear" w:color="auto" w:fill="auto"/>
          </w:tcPr>
          <w:p w14:paraId="1C8611D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zasoby i usługi biblioteczne, w tym bazy danych, katalogi oraz narzędzia wyszukiwania informacji naukowej na poziomie zaawansowanym.</w:t>
            </w:r>
          </w:p>
        </w:tc>
        <w:tc>
          <w:tcPr>
            <w:tcW w:w="1689" w:type="dxa"/>
            <w:shd w:val="clear" w:color="auto" w:fill="auto"/>
          </w:tcPr>
          <w:p w14:paraId="5E6779B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</w:p>
        </w:tc>
      </w:tr>
      <w:tr w:rsidR="001A4A9E" w:rsidRPr="00652E62" w14:paraId="425346F9" w14:textId="77777777" w:rsidTr="00652E62">
        <w:tc>
          <w:tcPr>
            <w:tcW w:w="1412" w:type="dxa"/>
            <w:shd w:val="clear" w:color="auto" w:fill="auto"/>
          </w:tcPr>
          <w:p w14:paraId="168FED2A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A8A254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P.W02</w:t>
            </w:r>
          </w:p>
        </w:tc>
        <w:tc>
          <w:tcPr>
            <w:tcW w:w="6094" w:type="dxa"/>
            <w:shd w:val="clear" w:color="auto" w:fill="auto"/>
          </w:tcPr>
          <w:p w14:paraId="10C5A19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zasady etycznego korzystania z informacji, w tym prawa autorskiego i zasady cytowania źródeł.</w:t>
            </w:r>
          </w:p>
        </w:tc>
        <w:tc>
          <w:tcPr>
            <w:tcW w:w="1689" w:type="dxa"/>
            <w:shd w:val="clear" w:color="auto" w:fill="auto"/>
          </w:tcPr>
          <w:p w14:paraId="08D3D9B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</w:p>
        </w:tc>
      </w:tr>
      <w:tr w:rsidR="001A4A9E" w:rsidRPr="00652E62" w14:paraId="70F4CB10" w14:textId="77777777" w:rsidTr="00652E62">
        <w:tc>
          <w:tcPr>
            <w:tcW w:w="1412" w:type="dxa"/>
            <w:shd w:val="clear" w:color="auto" w:fill="auto"/>
          </w:tcPr>
          <w:p w14:paraId="0FD698F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6B74C1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P.W03</w:t>
            </w:r>
          </w:p>
        </w:tc>
        <w:tc>
          <w:tcPr>
            <w:tcW w:w="6094" w:type="dxa"/>
            <w:shd w:val="clear" w:color="auto" w:fill="auto"/>
          </w:tcPr>
          <w:p w14:paraId="30EFF59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metody wyszukiwania, selekcji i oceny wiarygodności źródeł informacji naukowej.</w:t>
            </w:r>
          </w:p>
        </w:tc>
        <w:tc>
          <w:tcPr>
            <w:tcW w:w="1689" w:type="dxa"/>
            <w:shd w:val="clear" w:color="auto" w:fill="auto"/>
          </w:tcPr>
          <w:p w14:paraId="00AC66EA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</w:p>
        </w:tc>
      </w:tr>
      <w:tr w:rsidR="001A4A9E" w:rsidRPr="00652E62" w14:paraId="34CCFB62" w14:textId="77777777" w:rsidTr="00652E62">
        <w:tc>
          <w:tcPr>
            <w:tcW w:w="1412" w:type="dxa"/>
            <w:shd w:val="clear" w:color="auto" w:fill="auto"/>
          </w:tcPr>
          <w:p w14:paraId="7A1F1D8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6BC74A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S.W01</w:t>
            </w:r>
          </w:p>
        </w:tc>
        <w:tc>
          <w:tcPr>
            <w:tcW w:w="6094" w:type="dxa"/>
            <w:shd w:val="clear" w:color="auto" w:fill="auto"/>
          </w:tcPr>
          <w:p w14:paraId="56D4BFFA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podstawowe zagrożenia dla zdrowia i życia, które mogą wystąpić w środowisku nauki i pracy, w tym zagrożeń pożarowych, chemicznych, fizycznych i biologicznych,</w:t>
            </w:r>
          </w:p>
        </w:tc>
        <w:tc>
          <w:tcPr>
            <w:tcW w:w="1689" w:type="dxa"/>
            <w:shd w:val="clear" w:color="auto" w:fill="auto"/>
          </w:tcPr>
          <w:p w14:paraId="3AD5BD5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</w:p>
        </w:tc>
      </w:tr>
      <w:tr w:rsidR="001A4A9E" w:rsidRPr="00652E62" w14:paraId="14ECB7AD" w14:textId="77777777" w:rsidTr="00652E62">
        <w:tc>
          <w:tcPr>
            <w:tcW w:w="1412" w:type="dxa"/>
            <w:shd w:val="clear" w:color="auto" w:fill="auto"/>
          </w:tcPr>
          <w:p w14:paraId="36D4BD7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lastRenderedPageBreak/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A75300F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S.W02</w:t>
            </w:r>
          </w:p>
        </w:tc>
        <w:tc>
          <w:tcPr>
            <w:tcW w:w="6094" w:type="dxa"/>
            <w:shd w:val="clear" w:color="auto" w:fill="auto"/>
          </w:tcPr>
          <w:p w14:paraId="1CC1814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zasady zapobiegania tym zagrożeniom oraz procedur postępowania w sytuacjach niebezpiecznych,</w:t>
            </w:r>
          </w:p>
        </w:tc>
        <w:tc>
          <w:tcPr>
            <w:tcW w:w="1689" w:type="dxa"/>
            <w:shd w:val="clear" w:color="auto" w:fill="auto"/>
          </w:tcPr>
          <w:p w14:paraId="46891B6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</w:p>
        </w:tc>
      </w:tr>
      <w:tr w:rsidR="001A4A9E" w:rsidRPr="00652E62" w14:paraId="0EA3DFA7" w14:textId="77777777" w:rsidTr="00652E62"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14:paraId="584F345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19825A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S.W03</w:t>
            </w:r>
          </w:p>
        </w:tc>
        <w:tc>
          <w:tcPr>
            <w:tcW w:w="6094" w:type="dxa"/>
            <w:tcBorders>
              <w:bottom w:val="single" w:sz="4" w:space="0" w:color="auto"/>
            </w:tcBorders>
            <w:shd w:val="clear" w:color="auto" w:fill="auto"/>
          </w:tcPr>
          <w:p w14:paraId="74E86F8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podstawowe zasady udzielania pierwszej pomocy przedmedycznej w nagłych wypadkach.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14:paraId="140B400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</w:p>
        </w:tc>
      </w:tr>
      <w:tr w:rsidR="001A4A9E" w:rsidRPr="00652E62" w14:paraId="6E849108" w14:textId="77777777" w:rsidTr="00652E62">
        <w:tc>
          <w:tcPr>
            <w:tcW w:w="10187" w:type="dxa"/>
            <w:gridSpan w:val="4"/>
            <w:shd w:val="clear" w:color="auto" w:fill="F2F2F2"/>
            <w:vAlign w:val="center"/>
          </w:tcPr>
          <w:p w14:paraId="3FC7C95B" w14:textId="77777777" w:rsidR="001A4A9E" w:rsidRPr="00652E62" w:rsidRDefault="001A4A9E" w:rsidP="001A4A9E">
            <w:pPr>
              <w:widowControl w:val="0"/>
              <w:suppressAutoHyphens/>
              <w:spacing w:before="60" w:after="6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52E62">
              <w:rPr>
                <w:rFonts w:cs="Calibri"/>
                <w:sz w:val="24"/>
                <w:szCs w:val="24"/>
              </w:rPr>
              <w:t xml:space="preserve">w zakresie </w:t>
            </w:r>
            <w:r w:rsidRPr="00652E62">
              <w:rPr>
                <w:rFonts w:cs="Calibri"/>
                <w:b/>
                <w:sz w:val="24"/>
                <w:szCs w:val="24"/>
              </w:rPr>
              <w:t>UMIEJĘTNOŚCI</w:t>
            </w:r>
            <w:r w:rsidRPr="00652E62">
              <w:rPr>
                <w:rFonts w:cs="Calibri"/>
                <w:sz w:val="24"/>
                <w:szCs w:val="24"/>
              </w:rPr>
              <w:t xml:space="preserve"> potrafi:</w:t>
            </w:r>
          </w:p>
        </w:tc>
      </w:tr>
      <w:tr w:rsidR="001A4A9E" w:rsidRPr="00652E62" w14:paraId="3CB85414" w14:textId="77777777" w:rsidTr="00652E62">
        <w:tc>
          <w:tcPr>
            <w:tcW w:w="1412" w:type="dxa"/>
            <w:shd w:val="clear" w:color="auto" w:fill="auto"/>
          </w:tcPr>
          <w:p w14:paraId="6EBCCC1A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5BEEE65F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K_U01</w:t>
            </w:r>
          </w:p>
        </w:tc>
        <w:tc>
          <w:tcPr>
            <w:tcW w:w="6094" w:type="dxa"/>
            <w:shd w:val="clear" w:color="auto" w:fill="auto"/>
          </w:tcPr>
          <w:p w14:paraId="7708BE1F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planować, realizować i modyfikować postępowanie dietetyczne oraz żywieniowe u osób zdrowych i chorych w różnych okresach życia, z uwzględnieniem wyników badań, stanu klinicznego, stylu życia oraz zasad profilaktyki i leczenia chorób dietozależnych.</w:t>
            </w:r>
          </w:p>
        </w:tc>
        <w:tc>
          <w:tcPr>
            <w:tcW w:w="1689" w:type="dxa"/>
            <w:shd w:val="clear" w:color="auto" w:fill="auto"/>
          </w:tcPr>
          <w:p w14:paraId="2572B5E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4D3A5226" w14:textId="77777777" w:rsidTr="00652E62">
        <w:tc>
          <w:tcPr>
            <w:tcW w:w="1412" w:type="dxa"/>
            <w:shd w:val="clear" w:color="auto" w:fill="auto"/>
          </w:tcPr>
          <w:p w14:paraId="067E46D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3570ECE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K_U02</w:t>
            </w:r>
          </w:p>
        </w:tc>
        <w:tc>
          <w:tcPr>
            <w:tcW w:w="6094" w:type="dxa"/>
            <w:shd w:val="clear" w:color="auto" w:fill="auto"/>
          </w:tcPr>
          <w:p w14:paraId="483CBC8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dokonywać oceny sposobu żywienia i stanu odżywienia osób oraz grup populacyjnych, interpretować wyniki badań żywieniowych i laboratoryjnych oraz wykorzystywać je w planowaniu i monitorowaniu interwencji dietetycznych.</w:t>
            </w:r>
          </w:p>
        </w:tc>
        <w:tc>
          <w:tcPr>
            <w:tcW w:w="1689" w:type="dxa"/>
            <w:shd w:val="clear" w:color="auto" w:fill="auto"/>
          </w:tcPr>
          <w:p w14:paraId="5D1A18E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1E8299AA" w14:textId="77777777" w:rsidTr="00652E62">
        <w:tc>
          <w:tcPr>
            <w:tcW w:w="1412" w:type="dxa"/>
            <w:shd w:val="clear" w:color="auto" w:fill="auto"/>
          </w:tcPr>
          <w:p w14:paraId="516E5BC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11C4220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K_U03</w:t>
            </w:r>
          </w:p>
        </w:tc>
        <w:tc>
          <w:tcPr>
            <w:tcW w:w="6094" w:type="dxa"/>
            <w:shd w:val="clear" w:color="auto" w:fill="auto"/>
          </w:tcPr>
          <w:p w14:paraId="2C59877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planować, organizować i prowadzić edukację żywieniową oraz działania profilaktyczne w różnych grupach populacyjnych, opracowywać materiały edukacyjne oraz współpracować z zespołem terapeutycznym i instytucjami ochrony zdrowia.</w:t>
            </w:r>
          </w:p>
        </w:tc>
        <w:tc>
          <w:tcPr>
            <w:tcW w:w="1689" w:type="dxa"/>
            <w:shd w:val="clear" w:color="auto" w:fill="auto"/>
          </w:tcPr>
          <w:p w14:paraId="01AE807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P7S_UO</w:t>
            </w:r>
          </w:p>
        </w:tc>
      </w:tr>
      <w:tr w:rsidR="001A4A9E" w:rsidRPr="00652E62" w14:paraId="0B9ACB7B" w14:textId="77777777" w:rsidTr="00652E62">
        <w:tc>
          <w:tcPr>
            <w:tcW w:w="1412" w:type="dxa"/>
            <w:shd w:val="clear" w:color="auto" w:fill="auto"/>
          </w:tcPr>
          <w:p w14:paraId="134DD91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2C8E1907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K_U04</w:t>
            </w:r>
          </w:p>
        </w:tc>
        <w:tc>
          <w:tcPr>
            <w:tcW w:w="6094" w:type="dxa"/>
            <w:shd w:val="clear" w:color="auto" w:fill="auto"/>
          </w:tcPr>
          <w:p w14:paraId="6262FAE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planować i nadzorować proces przygotowania potraw oraz dobierać produkty spożywcze i technologie kulinarne zgodnie z zasadami dietetyki, towaroznawstwa, jakości i bezpieczeństwa żywności.</w:t>
            </w:r>
          </w:p>
        </w:tc>
        <w:tc>
          <w:tcPr>
            <w:tcW w:w="1689" w:type="dxa"/>
            <w:shd w:val="clear" w:color="auto" w:fill="auto"/>
          </w:tcPr>
          <w:p w14:paraId="0A41710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1843FCE9" w14:textId="77777777" w:rsidTr="00652E62">
        <w:tc>
          <w:tcPr>
            <w:tcW w:w="1412" w:type="dxa"/>
            <w:shd w:val="clear" w:color="auto" w:fill="auto"/>
          </w:tcPr>
          <w:p w14:paraId="4C7CD34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6BC2EB7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K_U05</w:t>
            </w:r>
          </w:p>
        </w:tc>
        <w:tc>
          <w:tcPr>
            <w:tcW w:w="6094" w:type="dxa"/>
            <w:shd w:val="clear" w:color="auto" w:fill="auto"/>
          </w:tcPr>
          <w:p w14:paraId="2FD1154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stosować zasady bezpieczeństwa żywności, systemów jakości oraz obowiązujących regulacji prawnych w produkcji, kontroli i dystrybucji żywności, a także przygotowywać próby żywności do badań i analiz laboratoryjnych.</w:t>
            </w:r>
          </w:p>
        </w:tc>
        <w:tc>
          <w:tcPr>
            <w:tcW w:w="1689" w:type="dxa"/>
            <w:shd w:val="clear" w:color="auto" w:fill="auto"/>
          </w:tcPr>
          <w:p w14:paraId="032AB3E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676B804A" w14:textId="77777777" w:rsidTr="00652E62">
        <w:tc>
          <w:tcPr>
            <w:tcW w:w="1412" w:type="dxa"/>
            <w:shd w:val="clear" w:color="auto" w:fill="auto"/>
          </w:tcPr>
          <w:p w14:paraId="034A2A47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4F448FA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K_U06</w:t>
            </w:r>
          </w:p>
        </w:tc>
        <w:tc>
          <w:tcPr>
            <w:tcW w:w="6094" w:type="dxa"/>
            <w:shd w:val="clear" w:color="auto" w:fill="auto"/>
          </w:tcPr>
          <w:p w14:paraId="1448CE4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kierować zespołem, organizować pracę jednostek żywienia oraz poradni dietetycznych, współpracować z przedstawicielami innych zawodów medycznych oraz podejmować decyzje w zakresie organizacji opieki żywieniowej.</w:t>
            </w:r>
          </w:p>
        </w:tc>
        <w:tc>
          <w:tcPr>
            <w:tcW w:w="1689" w:type="dxa"/>
            <w:shd w:val="clear" w:color="auto" w:fill="auto"/>
          </w:tcPr>
          <w:p w14:paraId="481EFA0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P7S_UO</w:t>
            </w:r>
          </w:p>
        </w:tc>
      </w:tr>
      <w:tr w:rsidR="001A4A9E" w:rsidRPr="00652E62" w14:paraId="38EDEA1E" w14:textId="77777777" w:rsidTr="00652E62">
        <w:tc>
          <w:tcPr>
            <w:tcW w:w="1412" w:type="dxa"/>
            <w:shd w:val="clear" w:color="auto" w:fill="auto"/>
          </w:tcPr>
          <w:p w14:paraId="2225803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13B5401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K_U07</w:t>
            </w:r>
          </w:p>
        </w:tc>
        <w:tc>
          <w:tcPr>
            <w:tcW w:w="6094" w:type="dxa"/>
            <w:shd w:val="clear" w:color="auto" w:fill="auto"/>
          </w:tcPr>
          <w:p w14:paraId="2B69427F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wykorzystywać wiedzę z zakresu fizjologii, patofizjologii, immunologii oraz nutrigenomiki w analizie objawów klinicznych, ocenie stanu zdrowia oraz planowaniu postępowania dietetycznego i terapeutycznego.</w:t>
            </w:r>
          </w:p>
        </w:tc>
        <w:tc>
          <w:tcPr>
            <w:tcW w:w="1689" w:type="dxa"/>
            <w:shd w:val="clear" w:color="auto" w:fill="auto"/>
          </w:tcPr>
          <w:p w14:paraId="0028D13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21009439" w14:textId="77777777" w:rsidTr="00652E62">
        <w:tc>
          <w:tcPr>
            <w:tcW w:w="1412" w:type="dxa"/>
            <w:shd w:val="clear" w:color="auto" w:fill="auto"/>
          </w:tcPr>
          <w:p w14:paraId="1A3B45E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6EF5C8A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K_U08</w:t>
            </w:r>
          </w:p>
        </w:tc>
        <w:tc>
          <w:tcPr>
            <w:tcW w:w="6094" w:type="dxa"/>
            <w:shd w:val="clear" w:color="auto" w:fill="auto"/>
          </w:tcPr>
          <w:p w14:paraId="66203DD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ocenić zasadność stosowania żywności funkcjonalnej, suplementów diety, prebiotyków i probiotyków oraz planować żywienie w warunkach zwiększonego wysiłku fizycznego i w sporcie.</w:t>
            </w:r>
          </w:p>
        </w:tc>
        <w:tc>
          <w:tcPr>
            <w:tcW w:w="1689" w:type="dxa"/>
            <w:shd w:val="clear" w:color="auto" w:fill="auto"/>
          </w:tcPr>
          <w:p w14:paraId="7DF0FC0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212B96E0" w14:textId="77777777" w:rsidTr="00652E62">
        <w:tc>
          <w:tcPr>
            <w:tcW w:w="1412" w:type="dxa"/>
            <w:shd w:val="clear" w:color="auto" w:fill="auto"/>
          </w:tcPr>
          <w:p w14:paraId="2E430AE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5D0507B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K_U09</w:t>
            </w:r>
          </w:p>
        </w:tc>
        <w:tc>
          <w:tcPr>
            <w:tcW w:w="6094" w:type="dxa"/>
            <w:shd w:val="clear" w:color="auto" w:fill="auto"/>
          </w:tcPr>
          <w:p w14:paraId="2506F21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komunikować się z pacjentem i zespołem terapeutycznym, stosować zasady etyki zawodowej oraz posługiwać się językiem obcym na poziomie B2+ w zakresie terminologii specjalistycznej i korzystania z literatury naukowej.</w:t>
            </w:r>
          </w:p>
        </w:tc>
        <w:tc>
          <w:tcPr>
            <w:tcW w:w="1689" w:type="dxa"/>
            <w:shd w:val="clear" w:color="auto" w:fill="auto"/>
          </w:tcPr>
          <w:p w14:paraId="1682560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P7S_UK</w:t>
            </w:r>
          </w:p>
        </w:tc>
      </w:tr>
      <w:tr w:rsidR="001A4A9E" w:rsidRPr="00652E62" w14:paraId="7FFFF4D8" w14:textId="77777777" w:rsidTr="00652E62">
        <w:tc>
          <w:tcPr>
            <w:tcW w:w="1412" w:type="dxa"/>
            <w:shd w:val="clear" w:color="auto" w:fill="auto"/>
          </w:tcPr>
          <w:p w14:paraId="2047CFAA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7DF680C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K_U10</w:t>
            </w:r>
          </w:p>
        </w:tc>
        <w:tc>
          <w:tcPr>
            <w:tcW w:w="6094" w:type="dxa"/>
            <w:shd w:val="clear" w:color="auto" w:fill="auto"/>
          </w:tcPr>
          <w:p w14:paraId="74B63757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planować i prowadzić badania naukowe w obszarze żywności i żywienia, analizować dane z wykorzystaniem metod statystycznych, korzystać z literatury naukowej oraz formułować wnioski i opracowania naukowe.</w:t>
            </w:r>
          </w:p>
        </w:tc>
        <w:tc>
          <w:tcPr>
            <w:tcW w:w="1689" w:type="dxa"/>
            <w:shd w:val="clear" w:color="auto" w:fill="auto"/>
          </w:tcPr>
          <w:p w14:paraId="0D75EC8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5C8861BA" w14:textId="77777777" w:rsidTr="00652E62">
        <w:tc>
          <w:tcPr>
            <w:tcW w:w="1412" w:type="dxa"/>
            <w:shd w:val="clear" w:color="auto" w:fill="auto"/>
          </w:tcPr>
          <w:p w14:paraId="196101B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398AF3F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K_U11</w:t>
            </w:r>
          </w:p>
        </w:tc>
        <w:tc>
          <w:tcPr>
            <w:tcW w:w="6094" w:type="dxa"/>
            <w:shd w:val="clear" w:color="auto" w:fill="auto"/>
          </w:tcPr>
          <w:p w14:paraId="22BF011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 xml:space="preserve">samodzielnie planować i realizować własne uczenie się przez całe życie, ukierunkowywać rozwój zawodowy w obszarze dietetyki oraz inspirować i wspierać innych w doskonaleniu kompetencji zawodowych, wykorzystując aktualne osiągnięcia naukowe i różnorodne źródła </w:t>
            </w:r>
            <w:r w:rsidRPr="00652E62">
              <w:rPr>
                <w:rFonts w:cs="Calibri"/>
                <w:b/>
                <w:sz w:val="20"/>
                <w:szCs w:val="24"/>
              </w:rPr>
              <w:t>wiedzy</w:t>
            </w:r>
            <w:r w:rsidRPr="00652E62">
              <w:rPr>
                <w:rFonts w:cs="Calibri"/>
                <w:sz w:val="20"/>
                <w:szCs w:val="24"/>
              </w:rPr>
              <w:t>.</w:t>
            </w:r>
          </w:p>
        </w:tc>
        <w:tc>
          <w:tcPr>
            <w:tcW w:w="1689" w:type="dxa"/>
            <w:shd w:val="clear" w:color="auto" w:fill="auto"/>
          </w:tcPr>
          <w:p w14:paraId="14996A1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P7S_UU</w:t>
            </w:r>
          </w:p>
        </w:tc>
      </w:tr>
      <w:tr w:rsidR="001A4A9E" w:rsidRPr="00652E62" w14:paraId="5193FFDB" w14:textId="77777777" w:rsidTr="00652E62">
        <w:tc>
          <w:tcPr>
            <w:tcW w:w="1412" w:type="dxa"/>
            <w:shd w:val="clear" w:color="auto" w:fill="auto"/>
          </w:tcPr>
          <w:p w14:paraId="771A073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C92CED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P_U01</w:t>
            </w:r>
          </w:p>
        </w:tc>
        <w:tc>
          <w:tcPr>
            <w:tcW w:w="6094" w:type="dxa"/>
            <w:shd w:val="clear" w:color="auto" w:fill="auto"/>
          </w:tcPr>
          <w:p w14:paraId="671631F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dokonać wyboru produktów i metod obróbki kulinarnej odpowiednich dla potraw i posiłków wchodzących w skład różnego rodzaju diet</w:t>
            </w:r>
          </w:p>
        </w:tc>
        <w:tc>
          <w:tcPr>
            <w:tcW w:w="1689" w:type="dxa"/>
            <w:shd w:val="clear" w:color="auto" w:fill="auto"/>
          </w:tcPr>
          <w:p w14:paraId="598800D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7CCF4248" w14:textId="77777777" w:rsidTr="00652E62">
        <w:tc>
          <w:tcPr>
            <w:tcW w:w="1412" w:type="dxa"/>
            <w:shd w:val="clear" w:color="auto" w:fill="auto"/>
          </w:tcPr>
          <w:p w14:paraId="35CB5BA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58839D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P_U02</w:t>
            </w:r>
          </w:p>
        </w:tc>
        <w:tc>
          <w:tcPr>
            <w:tcW w:w="6094" w:type="dxa"/>
            <w:shd w:val="clear" w:color="auto" w:fill="auto"/>
          </w:tcPr>
          <w:p w14:paraId="661F9F9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komunikować się z pacjentem oraz jego rodziną z wykorzystaniem podstaw psychologii oraz zasad etyki zawodowej</w:t>
            </w:r>
          </w:p>
        </w:tc>
        <w:tc>
          <w:tcPr>
            <w:tcW w:w="1689" w:type="dxa"/>
            <w:shd w:val="clear" w:color="auto" w:fill="auto"/>
          </w:tcPr>
          <w:p w14:paraId="663AE77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P7S_UK</w:t>
            </w:r>
          </w:p>
        </w:tc>
      </w:tr>
      <w:tr w:rsidR="001A4A9E" w:rsidRPr="00652E62" w14:paraId="5816DCE8" w14:textId="77777777" w:rsidTr="00652E62">
        <w:tc>
          <w:tcPr>
            <w:tcW w:w="1412" w:type="dxa"/>
            <w:shd w:val="clear" w:color="auto" w:fill="auto"/>
          </w:tcPr>
          <w:p w14:paraId="362EB3E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8B76B9F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P_U03</w:t>
            </w:r>
          </w:p>
        </w:tc>
        <w:tc>
          <w:tcPr>
            <w:tcW w:w="6094" w:type="dxa"/>
            <w:shd w:val="clear" w:color="auto" w:fill="auto"/>
          </w:tcPr>
          <w:p w14:paraId="6FA8850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analizować i wyjaśnić związki pomiędzy żywieniem a wskaźnikami stanu zdrowia, czynnikami ryzyka rozwoju choroby i występowaniem chorób</w:t>
            </w:r>
          </w:p>
        </w:tc>
        <w:tc>
          <w:tcPr>
            <w:tcW w:w="1689" w:type="dxa"/>
            <w:shd w:val="clear" w:color="auto" w:fill="auto"/>
          </w:tcPr>
          <w:p w14:paraId="2F046EA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2A862CE2" w14:textId="77777777" w:rsidTr="00652E62">
        <w:tc>
          <w:tcPr>
            <w:tcW w:w="1412" w:type="dxa"/>
            <w:shd w:val="clear" w:color="auto" w:fill="auto"/>
          </w:tcPr>
          <w:p w14:paraId="0025860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lastRenderedPageBreak/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A92800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P_U04</w:t>
            </w:r>
          </w:p>
        </w:tc>
        <w:tc>
          <w:tcPr>
            <w:tcW w:w="6094" w:type="dxa"/>
            <w:shd w:val="clear" w:color="auto" w:fill="auto"/>
          </w:tcPr>
          <w:p w14:paraId="2147223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wdrażać w codziennej praktyce badania sposobu żywienia pojedynczych osób i grup</w:t>
            </w:r>
          </w:p>
        </w:tc>
        <w:tc>
          <w:tcPr>
            <w:tcW w:w="1689" w:type="dxa"/>
            <w:shd w:val="clear" w:color="auto" w:fill="auto"/>
          </w:tcPr>
          <w:p w14:paraId="40F8F97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6FEE3119" w14:textId="77777777" w:rsidTr="00652E62">
        <w:tc>
          <w:tcPr>
            <w:tcW w:w="1412" w:type="dxa"/>
            <w:shd w:val="clear" w:color="auto" w:fill="auto"/>
          </w:tcPr>
          <w:p w14:paraId="7874A2D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D9893B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P_U05</w:t>
            </w:r>
          </w:p>
        </w:tc>
        <w:tc>
          <w:tcPr>
            <w:tcW w:w="6094" w:type="dxa"/>
            <w:shd w:val="clear" w:color="auto" w:fill="auto"/>
          </w:tcPr>
          <w:p w14:paraId="5167732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wykorzystać badania sposobu żywienia pojedynczych osób i grup w planowaniu i korygowaniu żywienia</w:t>
            </w:r>
          </w:p>
        </w:tc>
        <w:tc>
          <w:tcPr>
            <w:tcW w:w="1689" w:type="dxa"/>
            <w:shd w:val="clear" w:color="auto" w:fill="auto"/>
          </w:tcPr>
          <w:p w14:paraId="08BA58D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496986CE" w14:textId="77777777" w:rsidTr="00652E62">
        <w:tc>
          <w:tcPr>
            <w:tcW w:w="1412" w:type="dxa"/>
            <w:shd w:val="clear" w:color="auto" w:fill="auto"/>
          </w:tcPr>
          <w:p w14:paraId="1FDE90D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867F64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P_U06</w:t>
            </w:r>
          </w:p>
        </w:tc>
        <w:tc>
          <w:tcPr>
            <w:tcW w:w="6094" w:type="dxa"/>
            <w:shd w:val="clear" w:color="auto" w:fill="auto"/>
          </w:tcPr>
          <w:p w14:paraId="0760D28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prowadzić żywienie pozajelitowe pod kierunkiem lekarza przeszkolonego w tym zakresie</w:t>
            </w:r>
          </w:p>
        </w:tc>
        <w:tc>
          <w:tcPr>
            <w:tcW w:w="1689" w:type="dxa"/>
            <w:shd w:val="clear" w:color="auto" w:fill="auto"/>
          </w:tcPr>
          <w:p w14:paraId="28791D6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47E698F9" w14:textId="77777777" w:rsidTr="00652E62">
        <w:tc>
          <w:tcPr>
            <w:tcW w:w="1412" w:type="dxa"/>
            <w:shd w:val="clear" w:color="auto" w:fill="auto"/>
          </w:tcPr>
          <w:p w14:paraId="706561E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C68D4C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P_U07</w:t>
            </w:r>
          </w:p>
        </w:tc>
        <w:tc>
          <w:tcPr>
            <w:tcW w:w="6094" w:type="dxa"/>
            <w:shd w:val="clear" w:color="auto" w:fill="auto"/>
          </w:tcPr>
          <w:p w14:paraId="5CB86ADA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zdefiniować i rozpoznać problemy żywieniowe pacjenta i uwzględnić je w planowaniu odpowiedniego postępowania dietetycznego</w:t>
            </w:r>
          </w:p>
        </w:tc>
        <w:tc>
          <w:tcPr>
            <w:tcW w:w="1689" w:type="dxa"/>
            <w:shd w:val="clear" w:color="auto" w:fill="auto"/>
          </w:tcPr>
          <w:p w14:paraId="29E817D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4F082AB9" w14:textId="77777777" w:rsidTr="00652E62">
        <w:tc>
          <w:tcPr>
            <w:tcW w:w="1412" w:type="dxa"/>
            <w:shd w:val="clear" w:color="auto" w:fill="auto"/>
          </w:tcPr>
          <w:p w14:paraId="74875F7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865943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P_U08</w:t>
            </w:r>
          </w:p>
        </w:tc>
        <w:tc>
          <w:tcPr>
            <w:tcW w:w="6094" w:type="dxa"/>
            <w:shd w:val="clear" w:color="auto" w:fill="auto"/>
          </w:tcPr>
          <w:p w14:paraId="3BF31EB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wykorzystać w praktyce relacje między żywnością, żywieniem, a zdrowiem</w:t>
            </w:r>
          </w:p>
        </w:tc>
        <w:tc>
          <w:tcPr>
            <w:tcW w:w="1689" w:type="dxa"/>
            <w:shd w:val="clear" w:color="auto" w:fill="auto"/>
          </w:tcPr>
          <w:p w14:paraId="78ED9F6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08DAF118" w14:textId="77777777" w:rsidTr="00652E62">
        <w:tc>
          <w:tcPr>
            <w:tcW w:w="1412" w:type="dxa"/>
            <w:shd w:val="clear" w:color="auto" w:fill="auto"/>
          </w:tcPr>
          <w:p w14:paraId="075BD6FF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953BBA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P_U09</w:t>
            </w:r>
          </w:p>
        </w:tc>
        <w:tc>
          <w:tcPr>
            <w:tcW w:w="6094" w:type="dxa"/>
            <w:shd w:val="clear" w:color="auto" w:fill="auto"/>
          </w:tcPr>
          <w:p w14:paraId="4C53707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kierować zespołami w obszarze dietetyki</w:t>
            </w:r>
          </w:p>
        </w:tc>
        <w:tc>
          <w:tcPr>
            <w:tcW w:w="1689" w:type="dxa"/>
            <w:shd w:val="clear" w:color="auto" w:fill="auto"/>
          </w:tcPr>
          <w:p w14:paraId="380DEA1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P7S_UO</w:t>
            </w:r>
          </w:p>
        </w:tc>
      </w:tr>
      <w:tr w:rsidR="001A4A9E" w:rsidRPr="00652E62" w14:paraId="0D4B3FE6" w14:textId="77777777" w:rsidTr="00652E62">
        <w:tc>
          <w:tcPr>
            <w:tcW w:w="1412" w:type="dxa"/>
            <w:shd w:val="clear" w:color="auto" w:fill="auto"/>
          </w:tcPr>
          <w:p w14:paraId="525FCCA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03C1A6F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P_U10</w:t>
            </w:r>
          </w:p>
        </w:tc>
        <w:tc>
          <w:tcPr>
            <w:tcW w:w="6094" w:type="dxa"/>
            <w:shd w:val="clear" w:color="auto" w:fill="auto"/>
          </w:tcPr>
          <w:p w14:paraId="5CCEEB6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przestrzegać i właściwie interpretować przepisy dotyczące urzędowej kontroli żywności i żywienia</w:t>
            </w:r>
          </w:p>
        </w:tc>
        <w:tc>
          <w:tcPr>
            <w:tcW w:w="1689" w:type="dxa"/>
            <w:shd w:val="clear" w:color="auto" w:fill="auto"/>
          </w:tcPr>
          <w:p w14:paraId="092937B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48278E91" w14:textId="77777777" w:rsidTr="00652E62">
        <w:tc>
          <w:tcPr>
            <w:tcW w:w="1412" w:type="dxa"/>
            <w:shd w:val="clear" w:color="auto" w:fill="auto"/>
          </w:tcPr>
          <w:p w14:paraId="1ADF1AE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C18845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P_U11</w:t>
            </w:r>
          </w:p>
        </w:tc>
        <w:tc>
          <w:tcPr>
            <w:tcW w:w="6094" w:type="dxa"/>
            <w:shd w:val="clear" w:color="auto" w:fill="auto"/>
          </w:tcPr>
          <w:p w14:paraId="53999E5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opracować plany żywienia indywidualnego i zbiorowego dla pacjentów w szpitalu, domu pomocy społecznej i innych ośrodkach zbiorowego żywienia</w:t>
            </w:r>
          </w:p>
        </w:tc>
        <w:tc>
          <w:tcPr>
            <w:tcW w:w="1689" w:type="dxa"/>
            <w:shd w:val="clear" w:color="auto" w:fill="auto"/>
          </w:tcPr>
          <w:p w14:paraId="475CA4B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38771082" w14:textId="77777777" w:rsidTr="00652E62">
        <w:tc>
          <w:tcPr>
            <w:tcW w:w="1412" w:type="dxa"/>
            <w:shd w:val="clear" w:color="auto" w:fill="auto"/>
          </w:tcPr>
          <w:p w14:paraId="3095303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66751C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P_U12</w:t>
            </w:r>
          </w:p>
        </w:tc>
        <w:tc>
          <w:tcPr>
            <w:tcW w:w="6094" w:type="dxa"/>
            <w:shd w:val="clear" w:color="auto" w:fill="auto"/>
          </w:tcPr>
          <w:p w14:paraId="24B9D23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stosować się do przepisów Dobrej Praktyki Produkcyjnej</w:t>
            </w:r>
          </w:p>
        </w:tc>
        <w:tc>
          <w:tcPr>
            <w:tcW w:w="1689" w:type="dxa"/>
            <w:shd w:val="clear" w:color="auto" w:fill="auto"/>
          </w:tcPr>
          <w:p w14:paraId="07C1FF9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381F2B43" w14:textId="77777777" w:rsidTr="00652E62">
        <w:tc>
          <w:tcPr>
            <w:tcW w:w="1412" w:type="dxa"/>
            <w:shd w:val="clear" w:color="auto" w:fill="auto"/>
          </w:tcPr>
          <w:p w14:paraId="4AC11E1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DAC7ADF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P_U13</w:t>
            </w:r>
          </w:p>
        </w:tc>
        <w:tc>
          <w:tcPr>
            <w:tcW w:w="6094" w:type="dxa"/>
            <w:shd w:val="clear" w:color="auto" w:fill="auto"/>
          </w:tcPr>
          <w:p w14:paraId="0CF2BC6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zaplanować i poprowadzić edukację żywieniową indywidualna i grupową</w:t>
            </w:r>
          </w:p>
        </w:tc>
        <w:tc>
          <w:tcPr>
            <w:tcW w:w="1689" w:type="dxa"/>
            <w:shd w:val="clear" w:color="auto" w:fill="auto"/>
          </w:tcPr>
          <w:p w14:paraId="57321A1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P7S_UO</w:t>
            </w:r>
          </w:p>
        </w:tc>
      </w:tr>
      <w:tr w:rsidR="001A4A9E" w:rsidRPr="00652E62" w14:paraId="03141DA3" w14:textId="77777777" w:rsidTr="00652E62">
        <w:tc>
          <w:tcPr>
            <w:tcW w:w="1412" w:type="dxa"/>
            <w:shd w:val="clear" w:color="auto" w:fill="auto"/>
          </w:tcPr>
          <w:p w14:paraId="1ECB737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E18A88A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P_U14</w:t>
            </w:r>
          </w:p>
        </w:tc>
        <w:tc>
          <w:tcPr>
            <w:tcW w:w="6094" w:type="dxa"/>
            <w:shd w:val="clear" w:color="auto" w:fill="auto"/>
          </w:tcPr>
          <w:p w14:paraId="1306A4F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planować i opracowywać jasne oraz zrozumiałe materiały edukacyjne dla pacjenta w ramach działań edukacji żywieniowej</w:t>
            </w:r>
          </w:p>
        </w:tc>
        <w:tc>
          <w:tcPr>
            <w:tcW w:w="1689" w:type="dxa"/>
            <w:shd w:val="clear" w:color="auto" w:fill="auto"/>
          </w:tcPr>
          <w:p w14:paraId="00F2F0FF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P7S_UO</w:t>
            </w:r>
          </w:p>
        </w:tc>
      </w:tr>
      <w:tr w:rsidR="001A4A9E" w:rsidRPr="00652E62" w14:paraId="14960618" w14:textId="77777777" w:rsidTr="00652E62">
        <w:tc>
          <w:tcPr>
            <w:tcW w:w="1412" w:type="dxa"/>
            <w:shd w:val="clear" w:color="auto" w:fill="auto"/>
          </w:tcPr>
          <w:p w14:paraId="35C1B62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374F30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P_U15</w:t>
            </w:r>
          </w:p>
        </w:tc>
        <w:tc>
          <w:tcPr>
            <w:tcW w:w="6094" w:type="dxa"/>
            <w:shd w:val="clear" w:color="auto" w:fill="auto"/>
          </w:tcPr>
          <w:p w14:paraId="189B44E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opracować jasne i zrozumiałe instrukcje dla personelu realizującego opiekę żywieniową</w:t>
            </w:r>
          </w:p>
        </w:tc>
        <w:tc>
          <w:tcPr>
            <w:tcW w:w="1689" w:type="dxa"/>
            <w:shd w:val="clear" w:color="auto" w:fill="auto"/>
          </w:tcPr>
          <w:p w14:paraId="17AE4B93" w14:textId="009AEFC1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</w:t>
            </w:r>
            <w:r w:rsidR="00DB5924">
              <w:rPr>
                <w:rFonts w:cs="Calibri"/>
                <w:sz w:val="20"/>
                <w:szCs w:val="24"/>
              </w:rPr>
              <w:t>O</w:t>
            </w:r>
          </w:p>
        </w:tc>
      </w:tr>
      <w:tr w:rsidR="001A4A9E" w:rsidRPr="00652E62" w14:paraId="20C0200F" w14:textId="77777777" w:rsidTr="00652E62">
        <w:tc>
          <w:tcPr>
            <w:tcW w:w="1412" w:type="dxa"/>
            <w:shd w:val="clear" w:color="auto" w:fill="auto"/>
          </w:tcPr>
          <w:p w14:paraId="5A74895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3C547B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P_U16</w:t>
            </w:r>
          </w:p>
        </w:tc>
        <w:tc>
          <w:tcPr>
            <w:tcW w:w="6094" w:type="dxa"/>
            <w:shd w:val="clear" w:color="auto" w:fill="auto"/>
          </w:tcPr>
          <w:p w14:paraId="025CF60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komunikować się z pacjentem i członkami zespołu terapeutycznego z zachowaniem zasad poufności, bezpieczeństwa informacji oraz etyki zawodowej</w:t>
            </w:r>
          </w:p>
        </w:tc>
        <w:tc>
          <w:tcPr>
            <w:tcW w:w="1689" w:type="dxa"/>
            <w:shd w:val="clear" w:color="auto" w:fill="auto"/>
          </w:tcPr>
          <w:p w14:paraId="4357F78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P7S_UK</w:t>
            </w:r>
          </w:p>
        </w:tc>
      </w:tr>
      <w:tr w:rsidR="001A4A9E" w:rsidRPr="00652E62" w14:paraId="47834D68" w14:textId="77777777" w:rsidTr="00652E62">
        <w:tc>
          <w:tcPr>
            <w:tcW w:w="1412" w:type="dxa"/>
            <w:shd w:val="clear" w:color="auto" w:fill="auto"/>
          </w:tcPr>
          <w:p w14:paraId="059AAF67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A47AEA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P_U17</w:t>
            </w:r>
          </w:p>
        </w:tc>
        <w:tc>
          <w:tcPr>
            <w:tcW w:w="6094" w:type="dxa"/>
            <w:shd w:val="clear" w:color="auto" w:fill="auto"/>
          </w:tcPr>
          <w:p w14:paraId="4B03106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przeprowadzić wywiad żywieniowy i ocenić sposób żywienia osoby badanej w oparciu o odpowiednie kwestionariusze</w:t>
            </w:r>
          </w:p>
        </w:tc>
        <w:tc>
          <w:tcPr>
            <w:tcW w:w="1689" w:type="dxa"/>
            <w:shd w:val="clear" w:color="auto" w:fill="auto"/>
          </w:tcPr>
          <w:p w14:paraId="4F994F4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33074F0E" w14:textId="77777777" w:rsidTr="00652E62">
        <w:tc>
          <w:tcPr>
            <w:tcW w:w="1412" w:type="dxa"/>
            <w:shd w:val="clear" w:color="auto" w:fill="auto"/>
          </w:tcPr>
          <w:p w14:paraId="133D56D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33A2C1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P_U18</w:t>
            </w:r>
          </w:p>
        </w:tc>
        <w:tc>
          <w:tcPr>
            <w:tcW w:w="6094" w:type="dxa"/>
            <w:shd w:val="clear" w:color="auto" w:fill="auto"/>
          </w:tcPr>
          <w:p w14:paraId="59BA0CA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prowadzić poradnictwo żywieniowe oraz zaplanować i prowadzić opiekę żywieniową nad pacjentami w szpitalu i zapobiegać niedożywieniu szpitalnemu</w:t>
            </w:r>
          </w:p>
        </w:tc>
        <w:tc>
          <w:tcPr>
            <w:tcW w:w="1689" w:type="dxa"/>
            <w:shd w:val="clear" w:color="auto" w:fill="auto"/>
          </w:tcPr>
          <w:p w14:paraId="51833EA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33D185A4" w14:textId="77777777" w:rsidTr="00652E62">
        <w:tc>
          <w:tcPr>
            <w:tcW w:w="1412" w:type="dxa"/>
            <w:shd w:val="clear" w:color="auto" w:fill="auto"/>
          </w:tcPr>
          <w:p w14:paraId="3A70A36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E388B2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P_U19</w:t>
            </w:r>
          </w:p>
        </w:tc>
        <w:tc>
          <w:tcPr>
            <w:tcW w:w="6094" w:type="dxa"/>
            <w:shd w:val="clear" w:color="auto" w:fill="auto"/>
          </w:tcPr>
          <w:p w14:paraId="2A3FBCA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ocenić efektywność opieki żywieniowej w osiąganiu zamierzonych celów i modyfikować plan opieki żywieniowej w zależności od potrzeb</w:t>
            </w:r>
          </w:p>
        </w:tc>
        <w:tc>
          <w:tcPr>
            <w:tcW w:w="1689" w:type="dxa"/>
            <w:shd w:val="clear" w:color="auto" w:fill="auto"/>
          </w:tcPr>
          <w:p w14:paraId="6A35FA5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2E61E93C" w14:textId="77777777" w:rsidTr="00652E62">
        <w:tc>
          <w:tcPr>
            <w:tcW w:w="1412" w:type="dxa"/>
            <w:shd w:val="clear" w:color="auto" w:fill="auto"/>
          </w:tcPr>
          <w:p w14:paraId="0800BA9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F03472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P_U20</w:t>
            </w:r>
          </w:p>
        </w:tc>
        <w:tc>
          <w:tcPr>
            <w:tcW w:w="6094" w:type="dxa"/>
            <w:shd w:val="clear" w:color="auto" w:fill="auto"/>
          </w:tcPr>
          <w:p w14:paraId="5BCCF57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zinterpretować wyniki podstawowych badań laboratoryjnych i wykorzystać je w planowaniu i monitorowaniu postępowania żywieniowego</w:t>
            </w:r>
          </w:p>
        </w:tc>
        <w:tc>
          <w:tcPr>
            <w:tcW w:w="1689" w:type="dxa"/>
            <w:shd w:val="clear" w:color="auto" w:fill="auto"/>
          </w:tcPr>
          <w:p w14:paraId="60F1915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1126EE76" w14:textId="77777777" w:rsidTr="00652E62">
        <w:tc>
          <w:tcPr>
            <w:tcW w:w="1412" w:type="dxa"/>
            <w:shd w:val="clear" w:color="auto" w:fill="auto"/>
          </w:tcPr>
          <w:p w14:paraId="7D3D7DD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B1148D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P_U21</w:t>
            </w:r>
          </w:p>
        </w:tc>
        <w:tc>
          <w:tcPr>
            <w:tcW w:w="6094" w:type="dxa"/>
            <w:shd w:val="clear" w:color="auto" w:fill="auto"/>
          </w:tcPr>
          <w:p w14:paraId="21235E4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w oparciu o badania przesiewowe rozpoznać niedożywienie, przeprowadzić pełną ocenę stanu odżywienia i określić rodzaj oraz stopień niedożywienia</w:t>
            </w:r>
          </w:p>
        </w:tc>
        <w:tc>
          <w:tcPr>
            <w:tcW w:w="1689" w:type="dxa"/>
            <w:shd w:val="clear" w:color="auto" w:fill="auto"/>
          </w:tcPr>
          <w:p w14:paraId="64E3C5C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4B4219B8" w14:textId="77777777" w:rsidTr="00652E62">
        <w:tc>
          <w:tcPr>
            <w:tcW w:w="1412" w:type="dxa"/>
            <w:shd w:val="clear" w:color="auto" w:fill="auto"/>
          </w:tcPr>
          <w:p w14:paraId="1D96DAD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F55556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P_U22</w:t>
            </w:r>
          </w:p>
        </w:tc>
        <w:tc>
          <w:tcPr>
            <w:tcW w:w="6094" w:type="dxa"/>
            <w:shd w:val="clear" w:color="auto" w:fill="auto"/>
          </w:tcPr>
          <w:p w14:paraId="47B9085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określić ryzyko niedożywienia szpitalnego i podjąć odpowiednie działania zapobiegawcze działając wspólnie z lekarzami i pielęgniarkami w ramach zespołu terapeutycznego zapewniającego opiekę żywieniową nad pacjentami</w:t>
            </w:r>
          </w:p>
        </w:tc>
        <w:tc>
          <w:tcPr>
            <w:tcW w:w="1689" w:type="dxa"/>
            <w:shd w:val="clear" w:color="auto" w:fill="auto"/>
          </w:tcPr>
          <w:p w14:paraId="20828C0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7657AA55" w14:textId="77777777" w:rsidTr="00652E62">
        <w:tc>
          <w:tcPr>
            <w:tcW w:w="1412" w:type="dxa"/>
            <w:shd w:val="clear" w:color="auto" w:fill="auto"/>
          </w:tcPr>
          <w:p w14:paraId="41E17E6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2BA6DF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P_U23</w:t>
            </w:r>
          </w:p>
        </w:tc>
        <w:tc>
          <w:tcPr>
            <w:tcW w:w="6094" w:type="dxa"/>
            <w:shd w:val="clear" w:color="auto" w:fill="auto"/>
          </w:tcPr>
          <w:p w14:paraId="45185F1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ustalić wskazania do wspomagania i/lub/ leczenia żywieniowego z wykorzystaniem dostępnych w Polsce diet przemysłowych, suplementów diety i żywności specjalnego przeznaczenia żywieniowego w korygowaniu zaburzeń odżywiania</w:t>
            </w:r>
          </w:p>
        </w:tc>
        <w:tc>
          <w:tcPr>
            <w:tcW w:w="1689" w:type="dxa"/>
            <w:shd w:val="clear" w:color="auto" w:fill="auto"/>
          </w:tcPr>
          <w:p w14:paraId="5304B31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3726F6B0" w14:textId="77777777" w:rsidTr="00652E62">
        <w:tc>
          <w:tcPr>
            <w:tcW w:w="1412" w:type="dxa"/>
            <w:shd w:val="clear" w:color="auto" w:fill="auto"/>
          </w:tcPr>
          <w:p w14:paraId="1C2E806F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F01D80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P_U24</w:t>
            </w:r>
          </w:p>
        </w:tc>
        <w:tc>
          <w:tcPr>
            <w:tcW w:w="6094" w:type="dxa"/>
            <w:shd w:val="clear" w:color="auto" w:fill="auto"/>
          </w:tcPr>
          <w:p w14:paraId="44CA274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planować żywienie w domu pacjentów wypisanych ze szpitala</w:t>
            </w:r>
          </w:p>
        </w:tc>
        <w:tc>
          <w:tcPr>
            <w:tcW w:w="1689" w:type="dxa"/>
            <w:shd w:val="clear" w:color="auto" w:fill="auto"/>
          </w:tcPr>
          <w:p w14:paraId="1A512C8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1CBF204A" w14:textId="77777777" w:rsidTr="00652E62">
        <w:tc>
          <w:tcPr>
            <w:tcW w:w="1412" w:type="dxa"/>
            <w:shd w:val="clear" w:color="auto" w:fill="auto"/>
          </w:tcPr>
          <w:p w14:paraId="6CD2932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56346F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P_U25</w:t>
            </w:r>
          </w:p>
        </w:tc>
        <w:tc>
          <w:tcPr>
            <w:tcW w:w="6094" w:type="dxa"/>
            <w:shd w:val="clear" w:color="auto" w:fill="auto"/>
          </w:tcPr>
          <w:p w14:paraId="2CA6FDE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zaplanować i realizować kompleksowe postępowanie obejmujące żywienie, aktywność fizyczną i styl życia dla osób z nadwagą lub otyłością</w:t>
            </w:r>
          </w:p>
        </w:tc>
        <w:tc>
          <w:tcPr>
            <w:tcW w:w="1689" w:type="dxa"/>
            <w:shd w:val="clear" w:color="auto" w:fill="auto"/>
          </w:tcPr>
          <w:p w14:paraId="1D673DE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43E87D42" w14:textId="77777777" w:rsidTr="00652E62">
        <w:tc>
          <w:tcPr>
            <w:tcW w:w="1412" w:type="dxa"/>
            <w:shd w:val="clear" w:color="auto" w:fill="auto"/>
          </w:tcPr>
          <w:p w14:paraId="6B46680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712011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P_U26</w:t>
            </w:r>
          </w:p>
        </w:tc>
        <w:tc>
          <w:tcPr>
            <w:tcW w:w="6094" w:type="dxa"/>
            <w:shd w:val="clear" w:color="auto" w:fill="auto"/>
          </w:tcPr>
          <w:p w14:paraId="58C1289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przygotować i nadzorować wytwarzanie potraw wchodzących w skład różnego rodzaju diet</w:t>
            </w:r>
          </w:p>
        </w:tc>
        <w:tc>
          <w:tcPr>
            <w:tcW w:w="1689" w:type="dxa"/>
            <w:shd w:val="clear" w:color="auto" w:fill="auto"/>
          </w:tcPr>
          <w:p w14:paraId="053E58F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250CCDDC" w14:textId="77777777" w:rsidTr="00652E62">
        <w:tc>
          <w:tcPr>
            <w:tcW w:w="1412" w:type="dxa"/>
            <w:shd w:val="clear" w:color="auto" w:fill="auto"/>
          </w:tcPr>
          <w:p w14:paraId="491A324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lastRenderedPageBreak/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D07BDD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P_U27</w:t>
            </w:r>
          </w:p>
        </w:tc>
        <w:tc>
          <w:tcPr>
            <w:tcW w:w="6094" w:type="dxa"/>
            <w:shd w:val="clear" w:color="auto" w:fill="auto"/>
          </w:tcPr>
          <w:p w14:paraId="7D099D3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wykorzystać wiedzę z dziedziny towaroznawstwa, jakości i bezpieczeństwa żywności</w:t>
            </w:r>
          </w:p>
        </w:tc>
        <w:tc>
          <w:tcPr>
            <w:tcW w:w="1689" w:type="dxa"/>
            <w:shd w:val="clear" w:color="auto" w:fill="auto"/>
          </w:tcPr>
          <w:p w14:paraId="74E234B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750EAFBD" w14:textId="77777777" w:rsidTr="00652E62">
        <w:tc>
          <w:tcPr>
            <w:tcW w:w="1412" w:type="dxa"/>
            <w:shd w:val="clear" w:color="auto" w:fill="auto"/>
          </w:tcPr>
          <w:p w14:paraId="77423D1F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32FC40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P_U28</w:t>
            </w:r>
          </w:p>
        </w:tc>
        <w:tc>
          <w:tcPr>
            <w:tcW w:w="6094" w:type="dxa"/>
            <w:shd w:val="clear" w:color="auto" w:fill="auto"/>
          </w:tcPr>
          <w:p w14:paraId="1A80EEE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określić wartość odżywczą pożywienia na podstawie tabel wartości odżywczej produktów spożywczych i typowych potraw, programów komputerowych i zalecanych wielkości spożycia (Recommended Dietary Allowances – RDA)</w:t>
            </w:r>
          </w:p>
        </w:tc>
        <w:tc>
          <w:tcPr>
            <w:tcW w:w="1689" w:type="dxa"/>
            <w:shd w:val="clear" w:color="auto" w:fill="auto"/>
          </w:tcPr>
          <w:p w14:paraId="5F59048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7B3E3F5D" w14:textId="77777777" w:rsidTr="00652E62">
        <w:tc>
          <w:tcPr>
            <w:tcW w:w="1412" w:type="dxa"/>
            <w:shd w:val="clear" w:color="auto" w:fill="auto"/>
          </w:tcPr>
          <w:p w14:paraId="4F78CE8F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899292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P_U29</w:t>
            </w:r>
          </w:p>
        </w:tc>
        <w:tc>
          <w:tcPr>
            <w:tcW w:w="6094" w:type="dxa"/>
            <w:shd w:val="clear" w:color="auto" w:fill="auto"/>
          </w:tcPr>
          <w:p w14:paraId="56CD8C6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zaplanować żywienie kobiet w ciąży i w okresie karmienia piersią oraz żywienie niemowląt zgodnie z współczesną wiedzą w tym zakresie;</w:t>
            </w:r>
          </w:p>
        </w:tc>
        <w:tc>
          <w:tcPr>
            <w:tcW w:w="1689" w:type="dxa"/>
            <w:shd w:val="clear" w:color="auto" w:fill="auto"/>
          </w:tcPr>
          <w:p w14:paraId="268FF1D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3327B1F0" w14:textId="77777777" w:rsidTr="00652E62">
        <w:tc>
          <w:tcPr>
            <w:tcW w:w="1412" w:type="dxa"/>
            <w:shd w:val="clear" w:color="auto" w:fill="auto"/>
          </w:tcPr>
          <w:p w14:paraId="1E11C6B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B009AD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P_U30</w:t>
            </w:r>
          </w:p>
        </w:tc>
        <w:tc>
          <w:tcPr>
            <w:tcW w:w="6094" w:type="dxa"/>
            <w:shd w:val="clear" w:color="auto" w:fill="auto"/>
          </w:tcPr>
          <w:p w14:paraId="5142085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kierować zespołem i współpracować z przedstawicielami innych zawodów medycznych i pracownikami administracji ochrony zdrowia w celu prowadzenia edukacji żywieniowej i profilaktyki chorób żywieniowo- zależnych w społeczności lokalnej</w:t>
            </w:r>
          </w:p>
        </w:tc>
        <w:tc>
          <w:tcPr>
            <w:tcW w:w="1689" w:type="dxa"/>
            <w:shd w:val="clear" w:color="auto" w:fill="auto"/>
          </w:tcPr>
          <w:p w14:paraId="6D460B2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P7S_UO</w:t>
            </w:r>
          </w:p>
        </w:tc>
      </w:tr>
      <w:tr w:rsidR="001A4A9E" w:rsidRPr="00652E62" w14:paraId="35457A0B" w14:textId="77777777" w:rsidTr="00652E62">
        <w:tc>
          <w:tcPr>
            <w:tcW w:w="1412" w:type="dxa"/>
            <w:shd w:val="clear" w:color="auto" w:fill="auto"/>
          </w:tcPr>
          <w:p w14:paraId="14E20FF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F8A5C87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P_U31</w:t>
            </w:r>
          </w:p>
        </w:tc>
        <w:tc>
          <w:tcPr>
            <w:tcW w:w="6094" w:type="dxa"/>
            <w:shd w:val="clear" w:color="auto" w:fill="auto"/>
          </w:tcPr>
          <w:p w14:paraId="3A0C87E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wywiad żywieniowy i wykorzystać jego wyniki do udzielenia porady dietetycznej</w:t>
            </w:r>
          </w:p>
        </w:tc>
        <w:tc>
          <w:tcPr>
            <w:tcW w:w="1689" w:type="dxa"/>
            <w:shd w:val="clear" w:color="auto" w:fill="auto"/>
          </w:tcPr>
          <w:p w14:paraId="0DC7639F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2B7DFCB8" w14:textId="77777777" w:rsidTr="00652E62">
        <w:tc>
          <w:tcPr>
            <w:tcW w:w="1412" w:type="dxa"/>
            <w:shd w:val="clear" w:color="auto" w:fill="auto"/>
          </w:tcPr>
          <w:p w14:paraId="4567C31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8B389E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P_U32</w:t>
            </w:r>
          </w:p>
        </w:tc>
        <w:tc>
          <w:tcPr>
            <w:tcW w:w="6094" w:type="dxa"/>
            <w:shd w:val="clear" w:color="auto" w:fill="auto"/>
          </w:tcPr>
          <w:p w14:paraId="5ABDCF6F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wykorzystać wiedzę o cechach funkcjonalnych żywności w edukacji i poradnictwie żywieniowym</w:t>
            </w:r>
          </w:p>
        </w:tc>
        <w:tc>
          <w:tcPr>
            <w:tcW w:w="1689" w:type="dxa"/>
            <w:shd w:val="clear" w:color="auto" w:fill="auto"/>
          </w:tcPr>
          <w:p w14:paraId="3ECBCCD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28F48084" w14:textId="77777777" w:rsidTr="00652E62">
        <w:tc>
          <w:tcPr>
            <w:tcW w:w="1412" w:type="dxa"/>
            <w:shd w:val="clear" w:color="auto" w:fill="auto"/>
          </w:tcPr>
          <w:p w14:paraId="1B54E38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2AA87B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P_U33</w:t>
            </w:r>
          </w:p>
        </w:tc>
        <w:tc>
          <w:tcPr>
            <w:tcW w:w="6094" w:type="dxa"/>
            <w:shd w:val="clear" w:color="auto" w:fill="auto"/>
          </w:tcPr>
          <w:p w14:paraId="03255C1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kierować poradnią dietetyczną</w:t>
            </w:r>
          </w:p>
        </w:tc>
        <w:tc>
          <w:tcPr>
            <w:tcW w:w="1689" w:type="dxa"/>
            <w:shd w:val="clear" w:color="auto" w:fill="auto"/>
          </w:tcPr>
          <w:p w14:paraId="4B4B75D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P7S_UO</w:t>
            </w:r>
          </w:p>
        </w:tc>
      </w:tr>
      <w:tr w:rsidR="001A4A9E" w:rsidRPr="00652E62" w14:paraId="16CE9237" w14:textId="77777777" w:rsidTr="00652E62">
        <w:tc>
          <w:tcPr>
            <w:tcW w:w="1412" w:type="dxa"/>
            <w:shd w:val="clear" w:color="auto" w:fill="auto"/>
          </w:tcPr>
          <w:p w14:paraId="46F31667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6AF4E1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P_U34</w:t>
            </w:r>
          </w:p>
        </w:tc>
        <w:tc>
          <w:tcPr>
            <w:tcW w:w="6094" w:type="dxa"/>
            <w:shd w:val="clear" w:color="auto" w:fill="auto"/>
          </w:tcPr>
          <w:p w14:paraId="3E5314E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zaplanować dostosowane do wieku postępowanie dietetyczne w celu zapobiegania chorobom związanym z nieprawidłowym odżywianiem i brakiem aktywności fizycznej</w:t>
            </w:r>
          </w:p>
        </w:tc>
        <w:tc>
          <w:tcPr>
            <w:tcW w:w="1689" w:type="dxa"/>
            <w:shd w:val="clear" w:color="auto" w:fill="auto"/>
          </w:tcPr>
          <w:p w14:paraId="1454DDD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5E72B4B0" w14:textId="77777777" w:rsidTr="00652E62">
        <w:tc>
          <w:tcPr>
            <w:tcW w:w="1412" w:type="dxa"/>
            <w:shd w:val="clear" w:color="auto" w:fill="auto"/>
          </w:tcPr>
          <w:p w14:paraId="0DCC020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6777DC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P_U35</w:t>
            </w:r>
          </w:p>
        </w:tc>
        <w:tc>
          <w:tcPr>
            <w:tcW w:w="6094" w:type="dxa"/>
            <w:shd w:val="clear" w:color="auto" w:fill="auto"/>
          </w:tcPr>
          <w:p w14:paraId="1121C31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dokonać oceny organoleptycznej surowców i potraw w zależności od sposobu ich przetworzenia</w:t>
            </w:r>
          </w:p>
        </w:tc>
        <w:tc>
          <w:tcPr>
            <w:tcW w:w="1689" w:type="dxa"/>
            <w:shd w:val="clear" w:color="auto" w:fill="auto"/>
          </w:tcPr>
          <w:p w14:paraId="57471EBA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3CA42867" w14:textId="77777777" w:rsidTr="00652E62">
        <w:tc>
          <w:tcPr>
            <w:tcW w:w="1412" w:type="dxa"/>
            <w:shd w:val="clear" w:color="auto" w:fill="auto"/>
          </w:tcPr>
          <w:p w14:paraId="718AAC1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FF8B44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P_U36</w:t>
            </w:r>
          </w:p>
        </w:tc>
        <w:tc>
          <w:tcPr>
            <w:tcW w:w="6094" w:type="dxa"/>
            <w:shd w:val="clear" w:color="auto" w:fill="auto"/>
          </w:tcPr>
          <w:p w14:paraId="33285A5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wyszukiwać i analizować informacje dotyczące źródeł ksenobiotyków oraz ich wpływu na homeostazę organizmu</w:t>
            </w:r>
          </w:p>
        </w:tc>
        <w:tc>
          <w:tcPr>
            <w:tcW w:w="1689" w:type="dxa"/>
            <w:shd w:val="clear" w:color="auto" w:fill="auto"/>
          </w:tcPr>
          <w:p w14:paraId="2E1D7F2A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61224EF0" w14:textId="77777777" w:rsidTr="00652E62">
        <w:tc>
          <w:tcPr>
            <w:tcW w:w="1412" w:type="dxa"/>
            <w:shd w:val="clear" w:color="auto" w:fill="auto"/>
          </w:tcPr>
          <w:p w14:paraId="00AECF77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D59A5C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P_U37</w:t>
            </w:r>
          </w:p>
        </w:tc>
        <w:tc>
          <w:tcPr>
            <w:tcW w:w="6094" w:type="dxa"/>
            <w:shd w:val="clear" w:color="auto" w:fill="auto"/>
          </w:tcPr>
          <w:p w14:paraId="0338A65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prowadzić badania naukowe w dziedzinie żywności i żywienia</w:t>
            </w:r>
          </w:p>
        </w:tc>
        <w:tc>
          <w:tcPr>
            <w:tcW w:w="1689" w:type="dxa"/>
            <w:shd w:val="clear" w:color="auto" w:fill="auto"/>
          </w:tcPr>
          <w:p w14:paraId="2F51687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05040E4D" w14:textId="77777777" w:rsidTr="00652E62">
        <w:tc>
          <w:tcPr>
            <w:tcW w:w="1412" w:type="dxa"/>
            <w:shd w:val="clear" w:color="auto" w:fill="auto"/>
          </w:tcPr>
          <w:p w14:paraId="7C3B419F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8517B4F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P_U38</w:t>
            </w:r>
          </w:p>
        </w:tc>
        <w:tc>
          <w:tcPr>
            <w:tcW w:w="6094" w:type="dxa"/>
            <w:shd w:val="clear" w:color="auto" w:fill="auto"/>
          </w:tcPr>
          <w:p w14:paraId="38F433A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ocenić sposób żywienia grup osób</w:t>
            </w:r>
          </w:p>
        </w:tc>
        <w:tc>
          <w:tcPr>
            <w:tcW w:w="1689" w:type="dxa"/>
            <w:shd w:val="clear" w:color="auto" w:fill="auto"/>
          </w:tcPr>
          <w:p w14:paraId="0B6D8E9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7C95C4C9" w14:textId="77777777" w:rsidTr="00652E62">
        <w:tc>
          <w:tcPr>
            <w:tcW w:w="1412" w:type="dxa"/>
            <w:shd w:val="clear" w:color="auto" w:fill="auto"/>
          </w:tcPr>
          <w:p w14:paraId="07A5527A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C59D62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P_U39</w:t>
            </w:r>
          </w:p>
        </w:tc>
        <w:tc>
          <w:tcPr>
            <w:tcW w:w="6094" w:type="dxa"/>
            <w:shd w:val="clear" w:color="auto" w:fill="auto"/>
          </w:tcPr>
          <w:p w14:paraId="4D78989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analizować objawy kliniczne, takie jak ból, zmęczenie, obrzęki i zmiany skórne, oraz wskazać ich możliwe przyczyny patofizjologiczne</w:t>
            </w:r>
          </w:p>
        </w:tc>
        <w:tc>
          <w:tcPr>
            <w:tcW w:w="1689" w:type="dxa"/>
            <w:shd w:val="clear" w:color="auto" w:fill="auto"/>
          </w:tcPr>
          <w:p w14:paraId="2682A23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0BB849DB" w14:textId="77777777" w:rsidTr="00652E62">
        <w:tc>
          <w:tcPr>
            <w:tcW w:w="1412" w:type="dxa"/>
            <w:shd w:val="clear" w:color="auto" w:fill="auto"/>
          </w:tcPr>
          <w:p w14:paraId="18AB44B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D76DC8A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P_U40</w:t>
            </w:r>
          </w:p>
        </w:tc>
        <w:tc>
          <w:tcPr>
            <w:tcW w:w="6094" w:type="dxa"/>
            <w:shd w:val="clear" w:color="auto" w:fill="auto"/>
          </w:tcPr>
          <w:p w14:paraId="53F79AB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ocenić znaczenie pre- i probiotyków w profilaktyce i leczeniu wybranych chorób</w:t>
            </w:r>
          </w:p>
        </w:tc>
        <w:tc>
          <w:tcPr>
            <w:tcW w:w="1689" w:type="dxa"/>
            <w:shd w:val="clear" w:color="auto" w:fill="auto"/>
          </w:tcPr>
          <w:p w14:paraId="5CF7064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0E31A0F3" w14:textId="77777777" w:rsidTr="00652E62">
        <w:tc>
          <w:tcPr>
            <w:tcW w:w="1412" w:type="dxa"/>
            <w:shd w:val="clear" w:color="auto" w:fill="auto"/>
          </w:tcPr>
          <w:p w14:paraId="37F6004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3761DC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P_U41</w:t>
            </w:r>
          </w:p>
        </w:tc>
        <w:tc>
          <w:tcPr>
            <w:tcW w:w="6094" w:type="dxa"/>
            <w:shd w:val="clear" w:color="auto" w:fill="auto"/>
          </w:tcPr>
          <w:p w14:paraId="15604D2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ocenić zasadność i bezpieczeństwo stosowania suplementów diety u sportowców</w:t>
            </w:r>
          </w:p>
        </w:tc>
        <w:tc>
          <w:tcPr>
            <w:tcW w:w="1689" w:type="dxa"/>
            <w:shd w:val="clear" w:color="auto" w:fill="auto"/>
          </w:tcPr>
          <w:p w14:paraId="2A7CBB7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52D35D4B" w14:textId="77777777" w:rsidTr="00652E62">
        <w:tc>
          <w:tcPr>
            <w:tcW w:w="1412" w:type="dxa"/>
            <w:shd w:val="clear" w:color="auto" w:fill="auto"/>
          </w:tcPr>
          <w:p w14:paraId="20F84B6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0710F3F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P_U42</w:t>
            </w:r>
          </w:p>
        </w:tc>
        <w:tc>
          <w:tcPr>
            <w:tcW w:w="6094" w:type="dxa"/>
            <w:shd w:val="clear" w:color="auto" w:fill="auto"/>
          </w:tcPr>
          <w:p w14:paraId="3C62CE8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wykorzystać w praktyce wiedzę o działaniu składników pokarmowych na aktywność genów i uwzględniać uwarunkowania genetyczne w planowaniu żywienia pacjenta</w:t>
            </w:r>
          </w:p>
        </w:tc>
        <w:tc>
          <w:tcPr>
            <w:tcW w:w="1689" w:type="dxa"/>
            <w:shd w:val="clear" w:color="auto" w:fill="auto"/>
          </w:tcPr>
          <w:p w14:paraId="35993D5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16651277" w14:textId="77777777" w:rsidTr="00652E62">
        <w:tc>
          <w:tcPr>
            <w:tcW w:w="1412" w:type="dxa"/>
            <w:shd w:val="clear" w:color="auto" w:fill="auto"/>
          </w:tcPr>
          <w:p w14:paraId="11AED78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B8FCC67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P_U43</w:t>
            </w:r>
          </w:p>
        </w:tc>
        <w:tc>
          <w:tcPr>
            <w:tcW w:w="6094" w:type="dxa"/>
            <w:shd w:val="clear" w:color="auto" w:fill="auto"/>
          </w:tcPr>
          <w:p w14:paraId="56A1949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zaplanować i wdrożyć postępowanie żywieniowe w różnych typach wysiłku fizycznego</w:t>
            </w:r>
          </w:p>
        </w:tc>
        <w:tc>
          <w:tcPr>
            <w:tcW w:w="1689" w:type="dxa"/>
            <w:shd w:val="clear" w:color="auto" w:fill="auto"/>
          </w:tcPr>
          <w:p w14:paraId="0FCF14F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40348187" w14:textId="77777777" w:rsidTr="00652E62">
        <w:tc>
          <w:tcPr>
            <w:tcW w:w="1412" w:type="dxa"/>
            <w:shd w:val="clear" w:color="auto" w:fill="auto"/>
          </w:tcPr>
          <w:p w14:paraId="3E822FE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37588F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P_U44</w:t>
            </w:r>
          </w:p>
        </w:tc>
        <w:tc>
          <w:tcPr>
            <w:tcW w:w="6094" w:type="dxa"/>
            <w:shd w:val="clear" w:color="auto" w:fill="auto"/>
          </w:tcPr>
          <w:p w14:paraId="6F152F5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przygotować próby żywności do badań przechowalniczych i instytucji kontroli urzędowej</w:t>
            </w:r>
          </w:p>
        </w:tc>
        <w:tc>
          <w:tcPr>
            <w:tcW w:w="1689" w:type="dxa"/>
            <w:shd w:val="clear" w:color="auto" w:fill="auto"/>
          </w:tcPr>
          <w:p w14:paraId="1AC6303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42E9F647" w14:textId="77777777" w:rsidTr="00652E62">
        <w:tc>
          <w:tcPr>
            <w:tcW w:w="1412" w:type="dxa"/>
            <w:shd w:val="clear" w:color="auto" w:fill="auto"/>
          </w:tcPr>
          <w:p w14:paraId="3959DFD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7EC7BF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P_U45</w:t>
            </w:r>
          </w:p>
        </w:tc>
        <w:tc>
          <w:tcPr>
            <w:tcW w:w="6094" w:type="dxa"/>
            <w:shd w:val="clear" w:color="auto" w:fill="auto"/>
          </w:tcPr>
          <w:p w14:paraId="565BA1A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porozumiewać się w języku obcym w stopniu umożliwiającym korzystanie z piśmiennictwa zawodowego i prowadzić debatę na poziomie znajomości języka B2+ z terminologią specjalistyczną</w:t>
            </w:r>
          </w:p>
        </w:tc>
        <w:tc>
          <w:tcPr>
            <w:tcW w:w="1689" w:type="dxa"/>
            <w:shd w:val="clear" w:color="auto" w:fill="auto"/>
          </w:tcPr>
          <w:p w14:paraId="14560427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P7S_UK</w:t>
            </w:r>
          </w:p>
        </w:tc>
      </w:tr>
      <w:tr w:rsidR="001A4A9E" w:rsidRPr="00652E62" w14:paraId="74F22173" w14:textId="77777777" w:rsidTr="00652E62">
        <w:tc>
          <w:tcPr>
            <w:tcW w:w="1412" w:type="dxa"/>
            <w:shd w:val="clear" w:color="auto" w:fill="auto"/>
          </w:tcPr>
          <w:p w14:paraId="2499DEC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E04621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P_U46</w:t>
            </w:r>
          </w:p>
        </w:tc>
        <w:tc>
          <w:tcPr>
            <w:tcW w:w="6094" w:type="dxa"/>
            <w:shd w:val="clear" w:color="auto" w:fill="auto"/>
          </w:tcPr>
          <w:p w14:paraId="4933F87A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w oparciu o analizę objawów klinicznych, wskazać możliwe kierunki postępowania terapeutycznego i dalszej diagnostyki odpowiedniej dla danej sytuacji klinicznej</w:t>
            </w:r>
          </w:p>
        </w:tc>
        <w:tc>
          <w:tcPr>
            <w:tcW w:w="1689" w:type="dxa"/>
            <w:shd w:val="clear" w:color="auto" w:fill="auto"/>
          </w:tcPr>
          <w:p w14:paraId="69D03E47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052C4EC0" w14:textId="77777777" w:rsidTr="00652E62">
        <w:tc>
          <w:tcPr>
            <w:tcW w:w="1412" w:type="dxa"/>
            <w:shd w:val="clear" w:color="auto" w:fill="auto"/>
          </w:tcPr>
          <w:p w14:paraId="07FA3C0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5DEA18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P_U47</w:t>
            </w:r>
          </w:p>
        </w:tc>
        <w:tc>
          <w:tcPr>
            <w:tcW w:w="6094" w:type="dxa"/>
            <w:shd w:val="clear" w:color="auto" w:fill="auto"/>
          </w:tcPr>
          <w:p w14:paraId="68E88E77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opracować podstawowe zalecenia dietetyczne i behawioralne w leczeniu otyłości, z uwzględnieniem aktywności fizycznej, farmakoterapii oraz potrzeb pacjenta</w:t>
            </w:r>
          </w:p>
        </w:tc>
        <w:tc>
          <w:tcPr>
            <w:tcW w:w="1689" w:type="dxa"/>
            <w:shd w:val="clear" w:color="auto" w:fill="auto"/>
          </w:tcPr>
          <w:p w14:paraId="3CAE48D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755DEEB9" w14:textId="77777777" w:rsidTr="00652E62">
        <w:tc>
          <w:tcPr>
            <w:tcW w:w="1412" w:type="dxa"/>
            <w:shd w:val="clear" w:color="auto" w:fill="auto"/>
          </w:tcPr>
          <w:p w14:paraId="0FD5C08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6484F1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P_U48</w:t>
            </w:r>
          </w:p>
        </w:tc>
        <w:tc>
          <w:tcPr>
            <w:tcW w:w="6094" w:type="dxa"/>
            <w:shd w:val="clear" w:color="auto" w:fill="auto"/>
          </w:tcPr>
          <w:p w14:paraId="6F0F00D7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 xml:space="preserve">opracować plan żywieniowy i suplementacyjny dla pacjenta w okresie przygotowania do zabiegu bariatrycznego oraz w kolejnych etapach </w:t>
            </w:r>
            <w:r w:rsidRPr="00652E62">
              <w:rPr>
                <w:rFonts w:cs="Calibri"/>
                <w:sz w:val="20"/>
                <w:szCs w:val="24"/>
              </w:rPr>
              <w:lastRenderedPageBreak/>
              <w:t>leczenia pooperacyjnego</w:t>
            </w:r>
          </w:p>
        </w:tc>
        <w:tc>
          <w:tcPr>
            <w:tcW w:w="1689" w:type="dxa"/>
            <w:shd w:val="clear" w:color="auto" w:fill="auto"/>
          </w:tcPr>
          <w:p w14:paraId="2DA02FF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lastRenderedPageBreak/>
              <w:t>P7S_UW</w:t>
            </w:r>
          </w:p>
        </w:tc>
      </w:tr>
      <w:tr w:rsidR="001A4A9E" w:rsidRPr="00652E62" w14:paraId="2BDD0739" w14:textId="77777777" w:rsidTr="00652E62">
        <w:tc>
          <w:tcPr>
            <w:tcW w:w="1412" w:type="dxa"/>
            <w:shd w:val="clear" w:color="auto" w:fill="auto"/>
          </w:tcPr>
          <w:p w14:paraId="2F9C2C0A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55246CA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P_U49</w:t>
            </w:r>
          </w:p>
        </w:tc>
        <w:tc>
          <w:tcPr>
            <w:tcW w:w="6094" w:type="dxa"/>
            <w:shd w:val="clear" w:color="auto" w:fill="auto"/>
          </w:tcPr>
          <w:p w14:paraId="10726DF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zastosować w praktyce zasady pisania prac naukowych</w:t>
            </w:r>
          </w:p>
        </w:tc>
        <w:tc>
          <w:tcPr>
            <w:tcW w:w="1689" w:type="dxa"/>
            <w:shd w:val="clear" w:color="auto" w:fill="auto"/>
          </w:tcPr>
          <w:p w14:paraId="10F1EB5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05E48D06" w14:textId="77777777" w:rsidTr="00652E62">
        <w:tc>
          <w:tcPr>
            <w:tcW w:w="1412" w:type="dxa"/>
            <w:shd w:val="clear" w:color="auto" w:fill="auto"/>
          </w:tcPr>
          <w:p w14:paraId="596AE12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44CB85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P_U50</w:t>
            </w:r>
          </w:p>
        </w:tc>
        <w:tc>
          <w:tcPr>
            <w:tcW w:w="6094" w:type="dxa"/>
            <w:shd w:val="clear" w:color="auto" w:fill="auto"/>
          </w:tcPr>
          <w:p w14:paraId="3E4992CA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opracować wyniki badań żywieniowych z zastosowaniem znajomości podstawowych pojęć statystyki opisowej</w:t>
            </w:r>
          </w:p>
        </w:tc>
        <w:tc>
          <w:tcPr>
            <w:tcW w:w="1689" w:type="dxa"/>
            <w:shd w:val="clear" w:color="auto" w:fill="auto"/>
          </w:tcPr>
          <w:p w14:paraId="2791227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0BCFDC6A" w14:textId="77777777" w:rsidTr="00652E62">
        <w:tc>
          <w:tcPr>
            <w:tcW w:w="1412" w:type="dxa"/>
            <w:shd w:val="clear" w:color="auto" w:fill="auto"/>
          </w:tcPr>
          <w:p w14:paraId="2C02C57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15E5F7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P_U51</w:t>
            </w:r>
          </w:p>
        </w:tc>
        <w:tc>
          <w:tcPr>
            <w:tcW w:w="6094" w:type="dxa"/>
            <w:shd w:val="clear" w:color="auto" w:fill="auto"/>
          </w:tcPr>
          <w:p w14:paraId="1C812E07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korzystać z piśmiennictwa naukowego</w:t>
            </w:r>
          </w:p>
        </w:tc>
        <w:tc>
          <w:tcPr>
            <w:tcW w:w="1689" w:type="dxa"/>
            <w:shd w:val="clear" w:color="auto" w:fill="auto"/>
          </w:tcPr>
          <w:p w14:paraId="22CF753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4522B01E" w14:textId="77777777" w:rsidTr="00652E62">
        <w:tc>
          <w:tcPr>
            <w:tcW w:w="1412" w:type="dxa"/>
            <w:shd w:val="clear" w:color="auto" w:fill="auto"/>
          </w:tcPr>
          <w:p w14:paraId="40479727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57E7DB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P_U52</w:t>
            </w:r>
          </w:p>
        </w:tc>
        <w:tc>
          <w:tcPr>
            <w:tcW w:w="6094" w:type="dxa"/>
            <w:shd w:val="clear" w:color="auto" w:fill="auto"/>
          </w:tcPr>
          <w:p w14:paraId="30A881E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planować i prowadzić edukację żywieniową z wykorzystaniem podstaw wiedzy psychologicznej</w:t>
            </w:r>
          </w:p>
        </w:tc>
        <w:tc>
          <w:tcPr>
            <w:tcW w:w="1689" w:type="dxa"/>
            <w:shd w:val="clear" w:color="auto" w:fill="auto"/>
          </w:tcPr>
          <w:p w14:paraId="4B8B96B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P7S_UO</w:t>
            </w:r>
          </w:p>
        </w:tc>
      </w:tr>
      <w:tr w:rsidR="001A4A9E" w:rsidRPr="00652E62" w14:paraId="6C9F677C" w14:textId="77777777" w:rsidTr="00652E62">
        <w:tc>
          <w:tcPr>
            <w:tcW w:w="1412" w:type="dxa"/>
            <w:shd w:val="clear" w:color="auto" w:fill="auto"/>
          </w:tcPr>
          <w:p w14:paraId="5ECB587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A0DF12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P_U53</w:t>
            </w:r>
          </w:p>
        </w:tc>
        <w:tc>
          <w:tcPr>
            <w:tcW w:w="6094" w:type="dxa"/>
            <w:shd w:val="clear" w:color="auto" w:fill="auto"/>
          </w:tcPr>
          <w:p w14:paraId="43EA0F4F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pozyskiwać, przetwarzać i analizować informacje ze źródeł piśmiennictwa dotyczącego żywienia człowieka, dietoprofilaktyki i dietoterapii</w:t>
            </w:r>
          </w:p>
        </w:tc>
        <w:tc>
          <w:tcPr>
            <w:tcW w:w="1689" w:type="dxa"/>
            <w:shd w:val="clear" w:color="auto" w:fill="auto"/>
          </w:tcPr>
          <w:p w14:paraId="055A19E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57C38C8A" w14:textId="77777777" w:rsidTr="00652E62">
        <w:tc>
          <w:tcPr>
            <w:tcW w:w="1412" w:type="dxa"/>
            <w:shd w:val="clear" w:color="auto" w:fill="auto"/>
          </w:tcPr>
          <w:p w14:paraId="3A51FA5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75FD532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P_U54</w:t>
            </w:r>
          </w:p>
        </w:tc>
        <w:tc>
          <w:tcPr>
            <w:tcW w:w="6094" w:type="dxa"/>
            <w:shd w:val="clear" w:color="auto" w:fill="auto"/>
          </w:tcPr>
          <w:p w14:paraId="126B51C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wykorzystać zasady fizjologii żywienia oraz biochemii klinicznej w planowaniu żywienia</w:t>
            </w:r>
          </w:p>
        </w:tc>
        <w:tc>
          <w:tcPr>
            <w:tcW w:w="1689" w:type="dxa"/>
            <w:shd w:val="clear" w:color="auto" w:fill="auto"/>
          </w:tcPr>
          <w:p w14:paraId="3A2C7CFB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3063DAAE" w14:textId="77777777" w:rsidTr="00652E62">
        <w:tc>
          <w:tcPr>
            <w:tcW w:w="1412" w:type="dxa"/>
            <w:shd w:val="clear" w:color="auto" w:fill="auto"/>
          </w:tcPr>
          <w:p w14:paraId="03F35E6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2A7A62B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P_U55</w:t>
            </w:r>
          </w:p>
        </w:tc>
        <w:tc>
          <w:tcPr>
            <w:tcW w:w="6094" w:type="dxa"/>
            <w:shd w:val="clear" w:color="auto" w:fill="auto"/>
          </w:tcPr>
          <w:p w14:paraId="3429447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posługiwać się zaleceniami żywieniowymi i normami stosowanymi w zakładach żywienia zbiorowego</w:t>
            </w:r>
          </w:p>
        </w:tc>
        <w:tc>
          <w:tcPr>
            <w:tcW w:w="1689" w:type="dxa"/>
            <w:shd w:val="clear" w:color="auto" w:fill="auto"/>
          </w:tcPr>
          <w:p w14:paraId="2E34887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7CAE5A5F" w14:textId="77777777" w:rsidTr="00652E62">
        <w:tc>
          <w:tcPr>
            <w:tcW w:w="1412" w:type="dxa"/>
            <w:shd w:val="clear" w:color="auto" w:fill="auto"/>
          </w:tcPr>
          <w:p w14:paraId="01C9077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182F902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P_U56</w:t>
            </w:r>
          </w:p>
        </w:tc>
        <w:tc>
          <w:tcPr>
            <w:tcW w:w="6094" w:type="dxa"/>
            <w:shd w:val="clear" w:color="auto" w:fill="auto"/>
          </w:tcPr>
          <w:p w14:paraId="73B93B8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wyjaśnić mechanizmy patofizjologiczne leżące u podstaw wybranych chorób ginekologicznych oraz związanych z nimi objawów klinicznych</w:t>
            </w:r>
          </w:p>
        </w:tc>
        <w:tc>
          <w:tcPr>
            <w:tcW w:w="1689" w:type="dxa"/>
            <w:shd w:val="clear" w:color="auto" w:fill="auto"/>
          </w:tcPr>
          <w:p w14:paraId="242D65F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7D17AC17" w14:textId="77777777" w:rsidTr="00652E62">
        <w:tc>
          <w:tcPr>
            <w:tcW w:w="1412" w:type="dxa"/>
            <w:shd w:val="clear" w:color="auto" w:fill="auto"/>
          </w:tcPr>
          <w:p w14:paraId="47CDE8F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16E5E4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P_U57</w:t>
            </w:r>
          </w:p>
        </w:tc>
        <w:tc>
          <w:tcPr>
            <w:tcW w:w="6094" w:type="dxa"/>
            <w:shd w:val="clear" w:color="auto" w:fill="auto"/>
          </w:tcPr>
          <w:p w14:paraId="4222FBB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samodzielnie formułować problem badawczy, stawiać hipotezy, dobierać odpowiednie metody badawcze i analizować uzyskane wyniki zdrowia i choroby</w:t>
            </w:r>
          </w:p>
        </w:tc>
        <w:tc>
          <w:tcPr>
            <w:tcW w:w="1689" w:type="dxa"/>
            <w:shd w:val="clear" w:color="auto" w:fill="auto"/>
          </w:tcPr>
          <w:p w14:paraId="531F915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786F2738" w14:textId="77777777" w:rsidTr="00652E62">
        <w:tc>
          <w:tcPr>
            <w:tcW w:w="1412" w:type="dxa"/>
            <w:shd w:val="clear" w:color="auto" w:fill="auto"/>
          </w:tcPr>
          <w:p w14:paraId="1031E75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585C21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P_U58</w:t>
            </w:r>
          </w:p>
        </w:tc>
        <w:tc>
          <w:tcPr>
            <w:tcW w:w="6094" w:type="dxa"/>
            <w:shd w:val="clear" w:color="auto" w:fill="auto"/>
          </w:tcPr>
          <w:p w14:paraId="5774988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opisywać i tłumaczyć mechanizmy i procesy immunologiczne w warunkach</w:t>
            </w:r>
          </w:p>
        </w:tc>
        <w:tc>
          <w:tcPr>
            <w:tcW w:w="1689" w:type="dxa"/>
            <w:shd w:val="clear" w:color="auto" w:fill="auto"/>
          </w:tcPr>
          <w:p w14:paraId="2F0BF2D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67C640DC" w14:textId="77777777" w:rsidTr="00652E62">
        <w:tc>
          <w:tcPr>
            <w:tcW w:w="1412" w:type="dxa"/>
            <w:shd w:val="clear" w:color="auto" w:fill="auto"/>
          </w:tcPr>
          <w:p w14:paraId="5B4093BE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770B85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P_U59</w:t>
            </w:r>
          </w:p>
        </w:tc>
        <w:tc>
          <w:tcPr>
            <w:tcW w:w="6094" w:type="dxa"/>
            <w:shd w:val="clear" w:color="auto" w:fill="auto"/>
          </w:tcPr>
          <w:p w14:paraId="1A5DA78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scharakteryzować procesy wykorzystywane w wytwarzaniu żywności nowej generacji</w:t>
            </w:r>
          </w:p>
        </w:tc>
        <w:tc>
          <w:tcPr>
            <w:tcW w:w="1689" w:type="dxa"/>
            <w:shd w:val="clear" w:color="auto" w:fill="auto"/>
          </w:tcPr>
          <w:p w14:paraId="15F15E9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02552C76" w14:textId="77777777" w:rsidTr="00652E62">
        <w:tc>
          <w:tcPr>
            <w:tcW w:w="1412" w:type="dxa"/>
            <w:shd w:val="clear" w:color="auto" w:fill="auto"/>
          </w:tcPr>
          <w:p w14:paraId="3BB323BF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26F187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P_U60</w:t>
            </w:r>
          </w:p>
        </w:tc>
        <w:tc>
          <w:tcPr>
            <w:tcW w:w="6094" w:type="dxa"/>
            <w:shd w:val="clear" w:color="auto" w:fill="auto"/>
          </w:tcPr>
          <w:p w14:paraId="5B0ABBB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zasugerować poradę specjalistyczną na podstawie wyników badań laboratoryjnych</w:t>
            </w:r>
          </w:p>
        </w:tc>
        <w:tc>
          <w:tcPr>
            <w:tcW w:w="1689" w:type="dxa"/>
            <w:shd w:val="clear" w:color="auto" w:fill="auto"/>
          </w:tcPr>
          <w:p w14:paraId="45D11D1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043B82F7" w14:textId="77777777" w:rsidTr="00652E62">
        <w:tc>
          <w:tcPr>
            <w:tcW w:w="1412" w:type="dxa"/>
            <w:shd w:val="clear" w:color="auto" w:fill="auto"/>
          </w:tcPr>
          <w:p w14:paraId="1897541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081595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P_U61</w:t>
            </w:r>
          </w:p>
        </w:tc>
        <w:tc>
          <w:tcPr>
            <w:tcW w:w="6094" w:type="dxa"/>
            <w:shd w:val="clear" w:color="auto" w:fill="auto"/>
          </w:tcPr>
          <w:p w14:paraId="7D4E03F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ocenić wpływ czynników środowiskowych i stylu życia na nasilenie objawów klinicznych takich jak ból, zmęczenie, obrzęki i zmiany skórne</w:t>
            </w:r>
          </w:p>
        </w:tc>
        <w:tc>
          <w:tcPr>
            <w:tcW w:w="1689" w:type="dxa"/>
            <w:shd w:val="clear" w:color="auto" w:fill="auto"/>
          </w:tcPr>
          <w:p w14:paraId="34FA5FD7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P7S_UW</w:t>
            </w:r>
          </w:p>
        </w:tc>
      </w:tr>
      <w:tr w:rsidR="001A4A9E" w:rsidRPr="00652E62" w14:paraId="46CA4163" w14:textId="77777777" w:rsidTr="00652E62"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14:paraId="7A1BF89F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E1DE320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P_U62</w:t>
            </w:r>
          </w:p>
        </w:tc>
        <w:tc>
          <w:tcPr>
            <w:tcW w:w="6094" w:type="dxa"/>
            <w:tcBorders>
              <w:bottom w:val="single" w:sz="4" w:space="0" w:color="auto"/>
            </w:tcBorders>
            <w:shd w:val="clear" w:color="auto" w:fill="auto"/>
          </w:tcPr>
          <w:p w14:paraId="7B9F03B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samodzielnie planować i realizować własne uczenie się przez całe życie i ukierunkowywać innych w tym zakresie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14:paraId="1E5F3D9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P7S_UU</w:t>
            </w:r>
          </w:p>
        </w:tc>
      </w:tr>
      <w:tr w:rsidR="001A4A9E" w:rsidRPr="00652E62" w14:paraId="78B8CD14" w14:textId="77777777" w:rsidTr="00652E62">
        <w:tc>
          <w:tcPr>
            <w:tcW w:w="10187" w:type="dxa"/>
            <w:gridSpan w:val="4"/>
            <w:shd w:val="clear" w:color="auto" w:fill="F2F2F2"/>
            <w:vAlign w:val="center"/>
          </w:tcPr>
          <w:p w14:paraId="583B5F03" w14:textId="77777777" w:rsidR="001A4A9E" w:rsidRPr="00652E62" w:rsidRDefault="001A4A9E" w:rsidP="001A4A9E">
            <w:pPr>
              <w:widowControl w:val="0"/>
              <w:suppressAutoHyphens/>
              <w:spacing w:before="60" w:after="6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652E62">
              <w:rPr>
                <w:rFonts w:cs="Calibri"/>
                <w:sz w:val="24"/>
                <w:szCs w:val="24"/>
              </w:rPr>
              <w:t xml:space="preserve">w zakresie </w:t>
            </w:r>
            <w:r w:rsidRPr="00652E62">
              <w:rPr>
                <w:rFonts w:cs="Calibri"/>
                <w:b/>
                <w:sz w:val="24"/>
                <w:szCs w:val="24"/>
              </w:rPr>
              <w:t>KOMPETENCJI SPOŁECZNYCH</w:t>
            </w:r>
            <w:r w:rsidRPr="00652E62">
              <w:rPr>
                <w:rFonts w:cs="Calibri"/>
                <w:sz w:val="24"/>
                <w:szCs w:val="24"/>
              </w:rPr>
              <w:t xml:space="preserve"> jest gotów do:</w:t>
            </w:r>
          </w:p>
        </w:tc>
      </w:tr>
      <w:tr w:rsidR="001A4A9E" w:rsidRPr="00652E62" w14:paraId="5BC30DA3" w14:textId="77777777" w:rsidTr="00652E62">
        <w:tc>
          <w:tcPr>
            <w:tcW w:w="1412" w:type="dxa"/>
            <w:shd w:val="clear" w:color="auto" w:fill="auto"/>
          </w:tcPr>
          <w:p w14:paraId="64A0740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7A90CCE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K_K01</w:t>
            </w:r>
          </w:p>
        </w:tc>
        <w:tc>
          <w:tcPr>
            <w:tcW w:w="6094" w:type="dxa"/>
            <w:shd w:val="clear" w:color="auto" w:fill="auto"/>
          </w:tcPr>
          <w:p w14:paraId="2011538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 xml:space="preserve">ciągłego doskonalenia zawodowego, samodzielnego uzupełniania </w:t>
            </w:r>
            <w:r w:rsidRPr="00652E62">
              <w:rPr>
                <w:rFonts w:cs="Calibri"/>
                <w:b/>
                <w:sz w:val="20"/>
                <w:szCs w:val="24"/>
              </w:rPr>
              <w:t>wiedzy</w:t>
            </w:r>
            <w:r w:rsidRPr="00652E62">
              <w:rPr>
                <w:rFonts w:cs="Calibri"/>
                <w:sz w:val="20"/>
                <w:szCs w:val="24"/>
              </w:rPr>
              <w:t xml:space="preserve"> oraz krytycznej oceny własnych kompetencji, a także świadomego identyfikowania ograniczeń swojej wiedzy i </w:t>
            </w:r>
            <w:r w:rsidRPr="00652E62">
              <w:rPr>
                <w:rFonts w:cs="Calibri"/>
                <w:b/>
                <w:sz w:val="20"/>
                <w:szCs w:val="24"/>
              </w:rPr>
              <w:t>umiejętności</w:t>
            </w:r>
            <w:r w:rsidRPr="00652E62">
              <w:rPr>
                <w:rFonts w:cs="Calibri"/>
                <w:sz w:val="20"/>
                <w:szCs w:val="24"/>
              </w:rPr>
              <w:t>.</w:t>
            </w:r>
          </w:p>
        </w:tc>
        <w:tc>
          <w:tcPr>
            <w:tcW w:w="1689" w:type="dxa"/>
            <w:shd w:val="clear" w:color="auto" w:fill="auto"/>
          </w:tcPr>
          <w:p w14:paraId="53BEDA2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P7S_KK</w:t>
            </w:r>
          </w:p>
        </w:tc>
      </w:tr>
      <w:tr w:rsidR="001A4A9E" w:rsidRPr="00652E62" w14:paraId="09A9C788" w14:textId="77777777" w:rsidTr="00652E62">
        <w:tc>
          <w:tcPr>
            <w:tcW w:w="1412" w:type="dxa"/>
            <w:shd w:val="clear" w:color="auto" w:fill="auto"/>
          </w:tcPr>
          <w:p w14:paraId="64EF046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4088A342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K_K02</w:t>
            </w:r>
          </w:p>
        </w:tc>
        <w:tc>
          <w:tcPr>
            <w:tcW w:w="6094" w:type="dxa"/>
            <w:shd w:val="clear" w:color="auto" w:fill="auto"/>
          </w:tcPr>
          <w:p w14:paraId="54EBEB8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przestrzegania zasad etyki zawodowej, poszanowania praw pacjenta, zachowania tajemnicy zawodowej oraz odpowiedzialnego wykonywania obowiązków zawodowych zgodnie z obowiązującymi standardami.</w:t>
            </w:r>
          </w:p>
        </w:tc>
        <w:tc>
          <w:tcPr>
            <w:tcW w:w="1689" w:type="dxa"/>
            <w:shd w:val="clear" w:color="auto" w:fill="auto"/>
          </w:tcPr>
          <w:p w14:paraId="79B757A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P7S_KR</w:t>
            </w:r>
          </w:p>
        </w:tc>
      </w:tr>
      <w:tr w:rsidR="001A4A9E" w:rsidRPr="00652E62" w14:paraId="2E60D675" w14:textId="77777777" w:rsidTr="00652E62">
        <w:tc>
          <w:tcPr>
            <w:tcW w:w="1412" w:type="dxa"/>
            <w:shd w:val="clear" w:color="auto" w:fill="auto"/>
          </w:tcPr>
          <w:p w14:paraId="5158729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4931D27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K_K03</w:t>
            </w:r>
          </w:p>
        </w:tc>
        <w:tc>
          <w:tcPr>
            <w:tcW w:w="6094" w:type="dxa"/>
            <w:shd w:val="clear" w:color="auto" w:fill="auto"/>
          </w:tcPr>
          <w:p w14:paraId="176317FD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współpracy z przedstawicielami innych zawodów medycznych oraz korzystania z wiedzy i doświadczenia innych specjalistów w sytuacjach wymagających interdyscyplinarnego podejścia do problemów zdrowotnych pacjenta.</w:t>
            </w:r>
          </w:p>
        </w:tc>
        <w:tc>
          <w:tcPr>
            <w:tcW w:w="1689" w:type="dxa"/>
            <w:shd w:val="clear" w:color="auto" w:fill="auto"/>
          </w:tcPr>
          <w:p w14:paraId="4F9BFDB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P7S_KO</w:t>
            </w:r>
          </w:p>
        </w:tc>
      </w:tr>
      <w:tr w:rsidR="001A4A9E" w:rsidRPr="00652E62" w14:paraId="3E0F04E1" w14:textId="77777777" w:rsidTr="00652E62">
        <w:tc>
          <w:tcPr>
            <w:tcW w:w="1412" w:type="dxa"/>
            <w:shd w:val="clear" w:color="auto" w:fill="auto"/>
          </w:tcPr>
          <w:p w14:paraId="541007D7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kierunkowy</w:t>
            </w:r>
          </w:p>
        </w:tc>
        <w:tc>
          <w:tcPr>
            <w:tcW w:w="992" w:type="dxa"/>
            <w:shd w:val="clear" w:color="auto" w:fill="auto"/>
          </w:tcPr>
          <w:p w14:paraId="0609ABEF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K_K04</w:t>
            </w:r>
          </w:p>
        </w:tc>
        <w:tc>
          <w:tcPr>
            <w:tcW w:w="6094" w:type="dxa"/>
            <w:shd w:val="clear" w:color="auto" w:fill="auto"/>
          </w:tcPr>
          <w:p w14:paraId="3C15A7B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podejmowania inicjatyw i organizowania działań na rzecz zdrowia publicznego, środowiska oraz społeczności lokalnej, promując postawy prozdrowotne i odpowiedzialność społeczną.</w:t>
            </w:r>
          </w:p>
        </w:tc>
        <w:tc>
          <w:tcPr>
            <w:tcW w:w="1689" w:type="dxa"/>
            <w:shd w:val="clear" w:color="auto" w:fill="auto"/>
          </w:tcPr>
          <w:p w14:paraId="25D02B0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P7S_KO</w:t>
            </w:r>
          </w:p>
        </w:tc>
      </w:tr>
      <w:tr w:rsidR="001A4A9E" w:rsidRPr="00652E62" w14:paraId="3D383030" w14:textId="77777777" w:rsidTr="00652E62">
        <w:tc>
          <w:tcPr>
            <w:tcW w:w="1412" w:type="dxa"/>
            <w:shd w:val="clear" w:color="auto" w:fill="auto"/>
          </w:tcPr>
          <w:p w14:paraId="613B101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31E43E5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P_K01</w:t>
            </w:r>
          </w:p>
        </w:tc>
        <w:tc>
          <w:tcPr>
            <w:tcW w:w="6094" w:type="dxa"/>
            <w:shd w:val="clear" w:color="auto" w:fill="auto"/>
          </w:tcPr>
          <w:p w14:paraId="1C381AC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kontynuowania nauki przez całe życie zawodowe w celu stałego uaktualniania wiedzy i umiejętności zawodowych</w:t>
            </w:r>
          </w:p>
        </w:tc>
        <w:tc>
          <w:tcPr>
            <w:tcW w:w="1689" w:type="dxa"/>
            <w:shd w:val="clear" w:color="auto" w:fill="auto"/>
          </w:tcPr>
          <w:p w14:paraId="2F67D3E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P7S_KK</w:t>
            </w:r>
          </w:p>
        </w:tc>
      </w:tr>
      <w:tr w:rsidR="001A4A9E" w:rsidRPr="00652E62" w14:paraId="2FCFC080" w14:textId="77777777" w:rsidTr="00652E62">
        <w:tc>
          <w:tcPr>
            <w:tcW w:w="1412" w:type="dxa"/>
            <w:shd w:val="clear" w:color="auto" w:fill="auto"/>
          </w:tcPr>
          <w:p w14:paraId="2F9D65EC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445BE95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P_K02</w:t>
            </w:r>
          </w:p>
        </w:tc>
        <w:tc>
          <w:tcPr>
            <w:tcW w:w="6094" w:type="dxa"/>
            <w:shd w:val="clear" w:color="auto" w:fill="auto"/>
          </w:tcPr>
          <w:p w14:paraId="1512DFC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świadomego przekraczania ograniczeń swojej wiedzy i umiejętności</w:t>
            </w:r>
          </w:p>
        </w:tc>
        <w:tc>
          <w:tcPr>
            <w:tcW w:w="1689" w:type="dxa"/>
            <w:shd w:val="clear" w:color="auto" w:fill="auto"/>
          </w:tcPr>
          <w:p w14:paraId="101FD234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P7S_KK</w:t>
            </w:r>
          </w:p>
        </w:tc>
      </w:tr>
      <w:tr w:rsidR="001A4A9E" w:rsidRPr="00652E62" w14:paraId="13D00ADB" w14:textId="77777777" w:rsidTr="00652E62">
        <w:tc>
          <w:tcPr>
            <w:tcW w:w="1412" w:type="dxa"/>
            <w:shd w:val="clear" w:color="auto" w:fill="auto"/>
          </w:tcPr>
          <w:p w14:paraId="5018BD6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6026D628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P_K03</w:t>
            </w:r>
          </w:p>
        </w:tc>
        <w:tc>
          <w:tcPr>
            <w:tcW w:w="6094" w:type="dxa"/>
            <w:shd w:val="clear" w:color="auto" w:fill="auto"/>
          </w:tcPr>
          <w:p w14:paraId="4CF2B02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współpracy z innymi specjalistami oraz korzystania z ich wiedzy i doświadczenia w sytuacjach wymagających interdyscyplinarnego podejścia do problemów zdrowotnych pacjenta</w:t>
            </w:r>
          </w:p>
        </w:tc>
        <w:tc>
          <w:tcPr>
            <w:tcW w:w="1689" w:type="dxa"/>
            <w:shd w:val="clear" w:color="auto" w:fill="auto"/>
          </w:tcPr>
          <w:p w14:paraId="155C5FB3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P7S_KO</w:t>
            </w:r>
          </w:p>
        </w:tc>
      </w:tr>
      <w:tr w:rsidR="001A4A9E" w:rsidRPr="00652E62" w14:paraId="49CE31BF" w14:textId="77777777" w:rsidTr="00652E62">
        <w:tc>
          <w:tcPr>
            <w:tcW w:w="1412" w:type="dxa"/>
            <w:shd w:val="clear" w:color="auto" w:fill="auto"/>
          </w:tcPr>
          <w:p w14:paraId="2F3D293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862B23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P_K04</w:t>
            </w:r>
          </w:p>
        </w:tc>
        <w:tc>
          <w:tcPr>
            <w:tcW w:w="6094" w:type="dxa"/>
            <w:shd w:val="clear" w:color="auto" w:fill="auto"/>
          </w:tcPr>
          <w:p w14:paraId="5D5AD6C5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 xml:space="preserve">przestrzegania tajemnicy zawodowej i praw pacjenta, w tym prawa do rzetelnej informacji na temat proponowanego postępowania </w:t>
            </w:r>
            <w:r w:rsidRPr="00652E62">
              <w:rPr>
                <w:rFonts w:cs="Calibri"/>
                <w:sz w:val="20"/>
                <w:szCs w:val="24"/>
              </w:rPr>
              <w:lastRenderedPageBreak/>
              <w:t>żywieniowego</w:t>
            </w:r>
          </w:p>
        </w:tc>
        <w:tc>
          <w:tcPr>
            <w:tcW w:w="1689" w:type="dxa"/>
            <w:shd w:val="clear" w:color="auto" w:fill="auto"/>
          </w:tcPr>
          <w:p w14:paraId="00EE1CA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lastRenderedPageBreak/>
              <w:t>P7S_KR</w:t>
            </w:r>
          </w:p>
        </w:tc>
      </w:tr>
      <w:tr w:rsidR="001A4A9E" w:rsidRPr="00652E62" w14:paraId="0BCCD4E2" w14:textId="77777777" w:rsidTr="00652E62">
        <w:tc>
          <w:tcPr>
            <w:tcW w:w="1412" w:type="dxa"/>
            <w:shd w:val="clear" w:color="auto" w:fill="auto"/>
          </w:tcPr>
          <w:p w14:paraId="065748A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5D89F81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P_K05</w:t>
            </w:r>
          </w:p>
        </w:tc>
        <w:tc>
          <w:tcPr>
            <w:tcW w:w="6094" w:type="dxa"/>
            <w:shd w:val="clear" w:color="auto" w:fill="auto"/>
          </w:tcPr>
          <w:p w14:paraId="10FE8B21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rozwijania etosu i zasad etyki</w:t>
            </w:r>
          </w:p>
        </w:tc>
        <w:tc>
          <w:tcPr>
            <w:tcW w:w="1689" w:type="dxa"/>
            <w:shd w:val="clear" w:color="auto" w:fill="auto"/>
          </w:tcPr>
          <w:p w14:paraId="102C3A7F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P7S_KR</w:t>
            </w:r>
          </w:p>
        </w:tc>
      </w:tr>
      <w:tr w:rsidR="001A4A9E" w:rsidRPr="00652E62" w14:paraId="3D6AF547" w14:textId="77777777" w:rsidTr="00652E62">
        <w:tc>
          <w:tcPr>
            <w:tcW w:w="1412" w:type="dxa"/>
            <w:shd w:val="clear" w:color="auto" w:fill="auto"/>
          </w:tcPr>
          <w:p w14:paraId="4C0FA529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przedmiotowy</w:t>
            </w:r>
          </w:p>
        </w:tc>
        <w:tc>
          <w:tcPr>
            <w:tcW w:w="992" w:type="dxa"/>
            <w:shd w:val="clear" w:color="auto" w:fill="auto"/>
          </w:tcPr>
          <w:p w14:paraId="0F40058A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P_K06</w:t>
            </w:r>
          </w:p>
        </w:tc>
        <w:tc>
          <w:tcPr>
            <w:tcW w:w="6094" w:type="dxa"/>
            <w:shd w:val="clear" w:color="auto" w:fill="auto"/>
          </w:tcPr>
          <w:p w14:paraId="26214B56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inspirowania i organizowania działań na rzecz środowiska</w:t>
            </w:r>
          </w:p>
        </w:tc>
        <w:tc>
          <w:tcPr>
            <w:tcW w:w="1689" w:type="dxa"/>
            <w:shd w:val="clear" w:color="auto" w:fill="auto"/>
          </w:tcPr>
          <w:p w14:paraId="6653F1AA" w14:textId="77777777" w:rsidR="001A4A9E" w:rsidRPr="00652E62" w:rsidRDefault="001A4A9E" w:rsidP="001A4A9E">
            <w:pPr>
              <w:widowControl w:val="0"/>
              <w:suppressAutoHyphens/>
              <w:contextualSpacing/>
              <w:jc w:val="both"/>
              <w:rPr>
                <w:rFonts w:cs="Calibri"/>
                <w:sz w:val="20"/>
                <w:szCs w:val="24"/>
              </w:rPr>
            </w:pPr>
            <w:r w:rsidRPr="00652E62">
              <w:rPr>
                <w:rFonts w:cs="Calibri"/>
                <w:sz w:val="20"/>
                <w:szCs w:val="24"/>
              </w:rPr>
              <w:t>P7S_KO</w:t>
            </w:r>
          </w:p>
        </w:tc>
      </w:tr>
    </w:tbl>
    <w:p w14:paraId="4B507B8F" w14:textId="77777777" w:rsidR="00652E62" w:rsidRDefault="00652E62" w:rsidP="00652E62">
      <w:pPr>
        <w:suppressAutoHyphens/>
        <w:contextualSpacing/>
        <w:rPr>
          <w:rFonts w:cs="Calibri"/>
          <w:b/>
          <w:sz w:val="24"/>
          <w:szCs w:val="24"/>
        </w:rPr>
      </w:pPr>
    </w:p>
    <w:p w14:paraId="69A103D3" w14:textId="77777777" w:rsidR="00652E62" w:rsidRDefault="00652E62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br w:type="page"/>
      </w:r>
    </w:p>
    <w:p w14:paraId="611C9E8D" w14:textId="77777777" w:rsidR="00652E62" w:rsidRDefault="00652E62" w:rsidP="00652E62">
      <w:pPr>
        <w:suppressAutoHyphens/>
        <w:contextualSpacing/>
        <w:rPr>
          <w:rFonts w:cs="Calibri"/>
          <w:b/>
          <w:sz w:val="24"/>
          <w:szCs w:val="24"/>
        </w:rPr>
        <w:sectPr w:rsidR="00652E62" w:rsidSect="00652E62"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21FB6C74" w14:textId="77777777" w:rsidR="00652E62" w:rsidRDefault="00652E62" w:rsidP="00652E62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E. Katalog metod oceniania</w:t>
      </w:r>
    </w:p>
    <w:p w14:paraId="457C60D4" w14:textId="77777777" w:rsidR="00652E62" w:rsidRDefault="00652E62" w:rsidP="00652E62">
      <w:pPr>
        <w:contextualSpacing/>
        <w:rPr>
          <w:b/>
          <w:sz w:val="24"/>
          <w:szCs w:val="24"/>
        </w:rPr>
      </w:pPr>
    </w:p>
    <w:p w14:paraId="4F9B71D1" w14:textId="77777777" w:rsidR="00652E62" w:rsidRPr="00465F96" w:rsidRDefault="00652E62" w:rsidP="00652E62">
      <w:pPr>
        <w:contextualSpacing/>
        <w:rPr>
          <w:b/>
          <w:sz w:val="24"/>
          <w:szCs w:val="24"/>
        </w:rPr>
      </w:pPr>
      <w:r w:rsidRPr="00465F96">
        <w:rPr>
          <w:b/>
          <w:sz w:val="24"/>
          <w:szCs w:val="24"/>
        </w:rPr>
        <w:t>Katalog przykładowych sposobów weryfikacji i oceny efektów uczenia się osiągniętych przez studenta w trakcie całego cyklu kształcenia*:</w:t>
      </w:r>
    </w:p>
    <w:p w14:paraId="196A3FBC" w14:textId="77777777" w:rsidR="00652E62" w:rsidRPr="00465F96" w:rsidRDefault="00652E62" w:rsidP="00652E62">
      <w:pPr>
        <w:contextualSpacing/>
        <w:rPr>
          <w:bCs/>
          <w:sz w:val="24"/>
          <w:szCs w:val="24"/>
        </w:rPr>
      </w:pPr>
      <w:r w:rsidRPr="00465F96">
        <w:rPr>
          <w:bCs/>
          <w:sz w:val="24"/>
          <w:szCs w:val="24"/>
        </w:rPr>
        <w:t>Weryfikacja osiągniętych efektów uczenia się, zarówno formująca, jak i końcowa, wymaga zastosowania zróżnicowanych form sprawdzania, adekwatnych do kategorii wiedzy, umiejętności i kompetencji społecznych, których dotyczą te efekty.</w:t>
      </w:r>
    </w:p>
    <w:p w14:paraId="1C1BDCDA" w14:textId="77777777" w:rsidR="00652E62" w:rsidRPr="00147C3F" w:rsidRDefault="00652E62" w:rsidP="00652E62">
      <w:pPr>
        <w:contextualSpacing/>
        <w:rPr>
          <w:bCs/>
          <w:sz w:val="24"/>
          <w:szCs w:val="24"/>
        </w:rPr>
      </w:pPr>
      <w:r w:rsidRPr="00147C3F">
        <w:rPr>
          <w:sz w:val="24"/>
          <w:szCs w:val="24"/>
        </w:rPr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73F44A98" w14:textId="77777777" w:rsidR="00652E62" w:rsidRPr="004167B1" w:rsidRDefault="00652E62" w:rsidP="00652E62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7647"/>
      </w:tblGrid>
      <w:tr w:rsidR="00652E62" w:rsidRPr="004167B1" w14:paraId="47F8EB83" w14:textId="77777777" w:rsidTr="004B7926">
        <w:tc>
          <w:tcPr>
            <w:tcW w:w="562" w:type="dxa"/>
          </w:tcPr>
          <w:p w14:paraId="7DDE9A48" w14:textId="77777777" w:rsidR="00652E62" w:rsidRPr="004167B1" w:rsidRDefault="00652E62" w:rsidP="004B7926">
            <w:pPr>
              <w:contextualSpacing/>
              <w:rPr>
                <w:b/>
              </w:rPr>
            </w:pPr>
            <w:r w:rsidRPr="004167B1">
              <w:rPr>
                <w:b/>
              </w:rPr>
              <w:t>Lp.</w:t>
            </w:r>
          </w:p>
        </w:tc>
        <w:tc>
          <w:tcPr>
            <w:tcW w:w="1985" w:type="dxa"/>
          </w:tcPr>
          <w:p w14:paraId="5FD1C01A" w14:textId="77777777" w:rsidR="00652E62" w:rsidRPr="004167B1" w:rsidRDefault="00652E62" w:rsidP="004B7926">
            <w:pPr>
              <w:contextualSpacing/>
              <w:rPr>
                <w:b/>
              </w:rPr>
            </w:pPr>
            <w:r w:rsidRPr="004167B1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CC3A0B5" w14:textId="77777777" w:rsidR="00652E62" w:rsidRPr="004167B1" w:rsidRDefault="00652E62" w:rsidP="004B7926">
            <w:pPr>
              <w:contextualSpacing/>
              <w:rPr>
                <w:b/>
              </w:rPr>
            </w:pPr>
            <w:r w:rsidRPr="004167B1">
              <w:rPr>
                <w:b/>
              </w:rPr>
              <w:t>Formy weryfikacji</w:t>
            </w:r>
          </w:p>
        </w:tc>
      </w:tr>
      <w:tr w:rsidR="00652E62" w:rsidRPr="00553DB5" w14:paraId="35AA1DC6" w14:textId="77777777" w:rsidTr="004B7926">
        <w:tc>
          <w:tcPr>
            <w:tcW w:w="562" w:type="dxa"/>
          </w:tcPr>
          <w:p w14:paraId="336FDD6D" w14:textId="77777777" w:rsidR="00652E62" w:rsidRPr="004167B1" w:rsidRDefault="00652E62" w:rsidP="004B7926">
            <w:pPr>
              <w:contextualSpacing/>
              <w:rPr>
                <w:bCs/>
              </w:rPr>
            </w:pPr>
            <w:r w:rsidRPr="004167B1">
              <w:rPr>
                <w:bCs/>
              </w:rPr>
              <w:t>1.</w:t>
            </w:r>
          </w:p>
        </w:tc>
        <w:tc>
          <w:tcPr>
            <w:tcW w:w="1985" w:type="dxa"/>
          </w:tcPr>
          <w:p w14:paraId="658E7A75" w14:textId="77777777" w:rsidR="00652E62" w:rsidRPr="004167B1" w:rsidRDefault="00652E62" w:rsidP="004B7926">
            <w:pPr>
              <w:contextualSpacing/>
              <w:rPr>
                <w:bCs/>
              </w:rPr>
            </w:pPr>
            <w:r w:rsidRPr="004167B1">
              <w:rPr>
                <w:bCs/>
              </w:rPr>
              <w:t>Wiedza</w:t>
            </w:r>
          </w:p>
        </w:tc>
        <w:tc>
          <w:tcPr>
            <w:tcW w:w="7647" w:type="dxa"/>
          </w:tcPr>
          <w:p w14:paraId="25FCCEDF" w14:textId="77777777" w:rsidR="00652E62" w:rsidRPr="004167B1" w:rsidRDefault="00652E62" w:rsidP="004B7926">
            <w:pPr>
              <w:pStyle w:val="Akapitzlist"/>
              <w:rPr>
                <w:u w:val="single"/>
              </w:rPr>
            </w:pPr>
            <w:r w:rsidRPr="004167B1">
              <w:rPr>
                <w:u w:val="single"/>
              </w:rPr>
              <w:t>egzaminy/ zaliczenia ustne:</w:t>
            </w:r>
          </w:p>
          <w:p w14:paraId="6E98F7DB" w14:textId="77777777" w:rsidR="00652E62" w:rsidRPr="004167B1" w:rsidRDefault="00652E62" w:rsidP="004245FE">
            <w:pPr>
              <w:pStyle w:val="Akapitzlist"/>
              <w:numPr>
                <w:ilvl w:val="0"/>
                <w:numId w:val="24"/>
              </w:numPr>
            </w:pPr>
            <w:r w:rsidRPr="004167B1">
              <w:t>pytania teoretyczne</w:t>
            </w:r>
          </w:p>
          <w:p w14:paraId="7D698B42" w14:textId="77777777" w:rsidR="00652E62" w:rsidRPr="004167B1" w:rsidRDefault="00652E62" w:rsidP="004245FE">
            <w:pPr>
              <w:pStyle w:val="Akapitzlist"/>
              <w:numPr>
                <w:ilvl w:val="0"/>
                <w:numId w:val="24"/>
              </w:numPr>
            </w:pPr>
            <w:r w:rsidRPr="004167B1">
              <w:t>pytania problemowe</w:t>
            </w:r>
          </w:p>
          <w:p w14:paraId="5510692C" w14:textId="77777777" w:rsidR="00652E62" w:rsidRPr="004167B1" w:rsidRDefault="00652E62" w:rsidP="004B7926">
            <w:pPr>
              <w:pStyle w:val="Akapitzlist"/>
            </w:pPr>
          </w:p>
          <w:p w14:paraId="719FA31C" w14:textId="77777777" w:rsidR="00652E62" w:rsidRPr="004167B1" w:rsidRDefault="00652E62" w:rsidP="004B7926">
            <w:pPr>
              <w:pStyle w:val="Akapitzlist"/>
              <w:rPr>
                <w:u w:val="single"/>
              </w:rPr>
            </w:pPr>
            <w:r w:rsidRPr="004167B1">
              <w:rPr>
                <w:u w:val="single"/>
              </w:rPr>
              <w:t>egzaminy/ zaliczenia pisemne:</w:t>
            </w:r>
          </w:p>
          <w:p w14:paraId="1441591E" w14:textId="77777777" w:rsidR="00652E62" w:rsidRPr="004167B1" w:rsidRDefault="00652E62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pytania teoretyczne</w:t>
            </w:r>
          </w:p>
          <w:p w14:paraId="2A0495C3" w14:textId="77777777" w:rsidR="00652E62" w:rsidRPr="004167B1" w:rsidRDefault="00652E62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pytania problemowe</w:t>
            </w:r>
          </w:p>
          <w:p w14:paraId="0CF226B8" w14:textId="77777777" w:rsidR="00652E62" w:rsidRPr="004167B1" w:rsidRDefault="00652E62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esej, kolokwium</w:t>
            </w:r>
          </w:p>
          <w:p w14:paraId="40C42242" w14:textId="77777777" w:rsidR="00652E62" w:rsidRPr="004167B1" w:rsidRDefault="00652E62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projekt</w:t>
            </w:r>
          </w:p>
          <w:p w14:paraId="3F630768" w14:textId="77777777" w:rsidR="00652E62" w:rsidRPr="004167B1" w:rsidRDefault="00652E62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prezentacja</w:t>
            </w:r>
          </w:p>
          <w:p w14:paraId="551FFAEB" w14:textId="77777777" w:rsidR="00652E62" w:rsidRPr="004167B1" w:rsidRDefault="00652E62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krótkie ustrukturyzowane pytania</w:t>
            </w:r>
          </w:p>
          <w:p w14:paraId="46E9F6EB" w14:textId="77777777" w:rsidR="00652E62" w:rsidRPr="004167B1" w:rsidRDefault="00652E62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testy wielokrotnego wyboru (Multiple Choice Questions, MCQ)</w:t>
            </w:r>
          </w:p>
          <w:p w14:paraId="18B25E47" w14:textId="77777777" w:rsidR="00652E62" w:rsidRPr="004167B1" w:rsidRDefault="00652E62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testy wielokrotnej odpowiedzi (Multiple Response Questions, MRQ)</w:t>
            </w:r>
          </w:p>
          <w:p w14:paraId="0DD79985" w14:textId="77777777" w:rsidR="00652E62" w:rsidRPr="004167B1" w:rsidRDefault="00652E62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testy wyboru Tak/Nie</w:t>
            </w:r>
          </w:p>
          <w:p w14:paraId="232940FC" w14:textId="77777777" w:rsidR="00652E62" w:rsidRPr="004167B1" w:rsidRDefault="00652E62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testy dopasowania odpowiedzi</w:t>
            </w:r>
          </w:p>
          <w:p w14:paraId="00AEC9D5" w14:textId="77777777" w:rsidR="00652E62" w:rsidRPr="004167B1" w:rsidRDefault="00652E62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test obrazkowy</w:t>
            </w:r>
          </w:p>
          <w:p w14:paraId="4C81B264" w14:textId="77777777" w:rsidR="00652E62" w:rsidRPr="004167B1" w:rsidRDefault="00652E62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test krótkich odpowiedzi SAQs</w:t>
            </w:r>
          </w:p>
          <w:p w14:paraId="26A58125" w14:textId="77777777" w:rsidR="00652E62" w:rsidRPr="004167B1" w:rsidRDefault="00652E62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test uzupełniania odpowiedzi</w:t>
            </w:r>
          </w:p>
          <w:p w14:paraId="36582D14" w14:textId="77777777" w:rsidR="00652E62" w:rsidRPr="004167B1" w:rsidRDefault="00652E62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test uszeregowania odpowiedzi</w:t>
            </w:r>
          </w:p>
          <w:p w14:paraId="6FC61A6D" w14:textId="77777777" w:rsidR="00652E62" w:rsidRPr="004167B1" w:rsidRDefault="00652E62" w:rsidP="004245FE">
            <w:pPr>
              <w:pStyle w:val="Akapitzlist"/>
              <w:numPr>
                <w:ilvl w:val="0"/>
                <w:numId w:val="25"/>
              </w:numPr>
            </w:pPr>
            <w:r w:rsidRPr="004167B1">
              <w:t>quiz</w:t>
            </w:r>
          </w:p>
          <w:p w14:paraId="1DF0B05A" w14:textId="77777777" w:rsidR="00652E62" w:rsidRPr="00553DB5" w:rsidRDefault="00652E62" w:rsidP="004B7926">
            <w:pPr>
              <w:contextualSpacing/>
              <w:rPr>
                <w:bCs/>
              </w:rPr>
            </w:pPr>
          </w:p>
        </w:tc>
      </w:tr>
      <w:tr w:rsidR="00652E62" w:rsidRPr="00553DB5" w14:paraId="7F32065B" w14:textId="77777777" w:rsidTr="004B7926">
        <w:tc>
          <w:tcPr>
            <w:tcW w:w="562" w:type="dxa"/>
          </w:tcPr>
          <w:p w14:paraId="5A450DCB" w14:textId="77777777" w:rsidR="00652E62" w:rsidRPr="00553DB5" w:rsidRDefault="00652E62" w:rsidP="004B7926">
            <w:pPr>
              <w:contextualSpacing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262F0EEC" w14:textId="77777777" w:rsidR="00652E62" w:rsidRDefault="00652E62" w:rsidP="004B7926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765C35F8" w14:textId="77777777" w:rsidR="00652E62" w:rsidRPr="001A321E" w:rsidRDefault="00652E62" w:rsidP="00A074DE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1A321E">
              <w:rPr>
                <w:bCs/>
              </w:rPr>
              <w:t>umiejętności proceduralne/ manualne</w:t>
            </w:r>
          </w:p>
          <w:p w14:paraId="4A8F5AD0" w14:textId="77777777" w:rsidR="00652E62" w:rsidRDefault="00652E62" w:rsidP="004B7926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789BB0CE" w14:textId="77777777" w:rsidR="00652E62" w:rsidRPr="005F2E3A" w:rsidRDefault="00652E62" w:rsidP="004B7926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07DAC779" w14:textId="77777777" w:rsidR="00652E62" w:rsidRPr="00754483" w:rsidRDefault="00652E62" w:rsidP="004B7926">
            <w:pPr>
              <w:pStyle w:val="Akapitzlist"/>
              <w:rPr>
                <w:bCs/>
              </w:rPr>
            </w:pPr>
          </w:p>
          <w:p w14:paraId="6F233184" w14:textId="77777777" w:rsidR="00652E62" w:rsidRPr="00754483" w:rsidRDefault="00652E62" w:rsidP="004B7926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342F7683" w14:textId="77777777" w:rsidR="00652E62" w:rsidRPr="00754483" w:rsidRDefault="00652E62" w:rsidP="004B7926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tradycyjny egzamin kliniczny</w:t>
            </w:r>
          </w:p>
          <w:p w14:paraId="1BE24640" w14:textId="77777777" w:rsidR="00652E62" w:rsidRPr="00754483" w:rsidRDefault="00652E62" w:rsidP="004B7926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r w:rsidRPr="00754483">
              <w:rPr>
                <w:bCs/>
                <w:lang w:val="en-GB"/>
              </w:rPr>
              <w:t>egzamin standaryzowany (Objective Structured Clinical Examination, OSCE/</w:t>
            </w:r>
            <w:r w:rsidRPr="00754483">
              <w:rPr>
                <w:lang w:val="en-GB"/>
              </w:rPr>
              <w:t xml:space="preserve"> Objective Structured Practical Examination, </w:t>
            </w:r>
            <w:r w:rsidRPr="00754483">
              <w:rPr>
                <w:bCs/>
                <w:lang w:val="en-GB"/>
              </w:rPr>
              <w:t>OSPE)</w:t>
            </w:r>
          </w:p>
          <w:p w14:paraId="52ADC3BD" w14:textId="77777777" w:rsidR="00652E62" w:rsidRPr="00754483" w:rsidRDefault="00652E62" w:rsidP="004B7926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754483">
              <w:rPr>
                <w:bCs/>
                <w:i/>
                <w:iCs/>
                <w:lang w:val="en-GB"/>
              </w:rPr>
              <w:t>Mini-Cex</w:t>
            </w:r>
          </w:p>
          <w:p w14:paraId="6F3B163B" w14:textId="77777777" w:rsidR="00652E62" w:rsidRPr="00754483" w:rsidRDefault="00652E62" w:rsidP="004B7926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48D0B6D7" w14:textId="77777777" w:rsidR="00652E62" w:rsidRPr="00754483" w:rsidRDefault="00652E62" w:rsidP="004B7926">
            <w:pPr>
              <w:pStyle w:val="Akapitzlist"/>
              <w:numPr>
                <w:ilvl w:val="0"/>
                <w:numId w:val="21"/>
              </w:numPr>
            </w:pPr>
            <w:r w:rsidRPr="00754483">
              <w:t xml:space="preserve">analiza przypadku/ </w:t>
            </w:r>
            <w:r w:rsidRPr="00754483">
              <w:rPr>
                <w:i/>
                <w:iCs/>
              </w:rPr>
              <w:t>case study</w:t>
            </w:r>
          </w:p>
          <w:p w14:paraId="0A03350B" w14:textId="77777777" w:rsidR="00652E62" w:rsidRPr="001A321E" w:rsidRDefault="00652E62" w:rsidP="00DE3A82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</w:rPr>
            </w:pPr>
            <w:r w:rsidRPr="00754483">
              <w:t>raport, sprawozdanie</w:t>
            </w:r>
          </w:p>
          <w:p w14:paraId="38169FCB" w14:textId="77777777" w:rsidR="00652E62" w:rsidRPr="00754483" w:rsidRDefault="00652E62" w:rsidP="004B7926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egzamin praktycznego w warunkach symulowanych lub w warunkach klinicznych, z użyciem kart obserwacji lub list kontrolnych</w:t>
            </w:r>
          </w:p>
          <w:p w14:paraId="56FCFC72" w14:textId="77777777" w:rsidR="00652E62" w:rsidRPr="00754483" w:rsidRDefault="00652E62" w:rsidP="004B7926">
            <w:pPr>
              <w:pStyle w:val="Akapitzlist"/>
              <w:ind w:left="360"/>
              <w:rPr>
                <w:bCs/>
              </w:rPr>
            </w:pPr>
          </w:p>
          <w:p w14:paraId="426D891D" w14:textId="77777777" w:rsidR="00652E62" w:rsidRPr="00754483" w:rsidRDefault="00652E62" w:rsidP="004B7926">
            <w:pPr>
              <w:rPr>
                <w:bCs/>
              </w:rPr>
            </w:pPr>
          </w:p>
        </w:tc>
      </w:tr>
      <w:tr w:rsidR="00652E62" w:rsidRPr="00553DB5" w14:paraId="6B09FE3F" w14:textId="77777777" w:rsidTr="004B7926">
        <w:tc>
          <w:tcPr>
            <w:tcW w:w="562" w:type="dxa"/>
          </w:tcPr>
          <w:p w14:paraId="3D2AD5AF" w14:textId="77777777" w:rsidR="00652E62" w:rsidRPr="00553DB5" w:rsidRDefault="00652E62" w:rsidP="004B7926">
            <w:pPr>
              <w:contextualSpacing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2F546188" w14:textId="77777777" w:rsidR="00652E62" w:rsidRPr="00553DB5" w:rsidRDefault="00652E62" w:rsidP="004B7926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532E78C5" w14:textId="77777777" w:rsidR="00652E62" w:rsidRPr="00754483" w:rsidRDefault="00652E62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38DBF9A7" w14:textId="77777777" w:rsidR="00652E62" w:rsidRPr="00754483" w:rsidRDefault="00652E62" w:rsidP="004245FE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6A055E92" w14:textId="77777777" w:rsidR="00652E62" w:rsidRPr="00754483" w:rsidRDefault="00652E62" w:rsidP="004B7926">
            <w:pPr>
              <w:ind w:left="360"/>
              <w:rPr>
                <w:bCs/>
              </w:rPr>
            </w:pPr>
          </w:p>
        </w:tc>
      </w:tr>
    </w:tbl>
    <w:p w14:paraId="796BB6B6" w14:textId="77777777" w:rsidR="00652E62" w:rsidRDefault="00652E62" w:rsidP="00652E62">
      <w:pPr>
        <w:contextualSpacing/>
        <w:rPr>
          <w:rFonts w:ascii="Times New Roman" w:hAnsi="Times New Roman"/>
          <w:b/>
          <w:sz w:val="24"/>
          <w:szCs w:val="24"/>
        </w:rPr>
      </w:pPr>
      <w:r w:rsidRPr="001E761C">
        <w:rPr>
          <w:bCs/>
          <w:sz w:val="20"/>
          <w:szCs w:val="20"/>
        </w:rPr>
        <w:t>*</w:t>
      </w:r>
      <w:r w:rsidRPr="00D06132">
        <w:rPr>
          <w:bCs/>
          <w:sz w:val="20"/>
          <w:szCs w:val="20"/>
        </w:rPr>
        <w:t xml:space="preserve"> </w:t>
      </w:r>
      <w:r w:rsidRPr="0009239B">
        <w:rPr>
          <w:bCs/>
          <w:sz w:val="20"/>
          <w:szCs w:val="20"/>
        </w:rPr>
        <w:t>należy usunąć formy weryfikacji nieadekwatne dla kierunku, a jeśli zachodzi potrzeba – dodać zaplanowane dostosowania</w:t>
      </w:r>
    </w:p>
    <w:p w14:paraId="344D5FD3" w14:textId="77777777" w:rsidR="00CB39A6" w:rsidRPr="00652E62" w:rsidRDefault="00CB39A6" w:rsidP="00652E62">
      <w:pPr>
        <w:suppressAutoHyphens/>
        <w:contextualSpacing/>
        <w:rPr>
          <w:rFonts w:cs="Calibri"/>
          <w:b/>
          <w:sz w:val="24"/>
          <w:szCs w:val="24"/>
        </w:rPr>
      </w:pPr>
    </w:p>
    <w:sectPr w:rsidR="00CB39A6" w:rsidRPr="00652E62" w:rsidSect="00652E6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45115" w14:textId="77777777" w:rsidR="002F3F29" w:rsidRDefault="002F3F29" w:rsidP="00E91587">
      <w:r>
        <w:separator/>
      </w:r>
    </w:p>
  </w:endnote>
  <w:endnote w:type="continuationSeparator" w:id="0">
    <w:p w14:paraId="1E30BC6D" w14:textId="77777777" w:rsidR="002F3F29" w:rsidRDefault="002F3F29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altName w:val="Times New Roman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84206A" w14:textId="740F1B5B" w:rsidR="00601A71" w:rsidRDefault="00601A7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31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315E">
              <w:rPr>
                <w:b/>
                <w:bCs/>
                <w:noProof/>
              </w:rPr>
              <w:t>34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DC8B68" w14:textId="77777777" w:rsidR="00601A71" w:rsidRDefault="00601A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F7F21" w14:textId="77777777" w:rsidR="002F3F29" w:rsidRDefault="002F3F29" w:rsidP="00E91587">
      <w:r>
        <w:separator/>
      </w:r>
    </w:p>
  </w:footnote>
  <w:footnote w:type="continuationSeparator" w:id="0">
    <w:p w14:paraId="6480EFA9" w14:textId="77777777" w:rsidR="002F3F29" w:rsidRDefault="002F3F29" w:rsidP="00E91587">
      <w:r>
        <w:continuationSeparator/>
      </w:r>
    </w:p>
  </w:footnote>
  <w:footnote w:id="1">
    <w:p w14:paraId="3E29C803" w14:textId="77777777" w:rsidR="00652E62" w:rsidRPr="00652E62" w:rsidRDefault="00652E62">
      <w:pPr>
        <w:pStyle w:val="Tekstprzypisudolnego"/>
        <w:rPr>
          <w:b/>
          <w:sz w:val="18"/>
        </w:rPr>
      </w:pPr>
      <w:r w:rsidRPr="00652E62">
        <w:rPr>
          <w:b/>
          <w:sz w:val="18"/>
        </w:rPr>
        <w:t>Objaśnienie oznaczeń:</w:t>
      </w:r>
    </w:p>
    <w:p w14:paraId="63EB00EA" w14:textId="77777777" w:rsidR="00652E62" w:rsidRDefault="00652E62">
      <w:pPr>
        <w:pStyle w:val="Tekstprzypisudolnego"/>
      </w:pPr>
      <w:r>
        <w:rPr>
          <w:rStyle w:val="Odwoanieprzypisudolnego"/>
        </w:rPr>
        <w:footnoteRef/>
      </w:r>
      <w:r>
        <w:t xml:space="preserve"> Dla kierunków regulowanych standardami kształcenia tj.: lekarskiego, lekarsko-dentystycznego, farmaceutycznego, położnictwa, pielęgniarstwa, fizjoterapii, ratownictwa medycznego: Ogólny/Szczegółowy, dla pozostałych kierunków: Kierunkowy/Przedmiotowy;</w:t>
      </w:r>
    </w:p>
  </w:footnote>
  <w:footnote w:id="2">
    <w:p w14:paraId="498F0B71" w14:textId="77777777" w:rsidR="00652E62" w:rsidRDefault="00652E62">
      <w:pPr>
        <w:pStyle w:val="Tekstprzypisudolnego"/>
      </w:pPr>
      <w:r>
        <w:rPr>
          <w:rStyle w:val="Odwoanieprzypisudolnego"/>
        </w:rPr>
        <w:footnoteRef/>
      </w:r>
      <w:r>
        <w:t xml:space="preserve"> Liczba dowolna (należy dodać lub usunąć wiersze tabeli w razie potrzeby).</w:t>
      </w:r>
    </w:p>
  </w:footnote>
  <w:footnote w:id="3">
    <w:p w14:paraId="0FB6C040" w14:textId="77777777" w:rsidR="00652E62" w:rsidRDefault="00652E62">
      <w:pPr>
        <w:pStyle w:val="Tekstprzypisudolnego"/>
      </w:pPr>
      <w:r>
        <w:rPr>
          <w:rStyle w:val="Odwoanieprzypisudolnego"/>
        </w:rPr>
        <w:footnoteRef/>
      </w:r>
      <w:r>
        <w:t xml:space="preserve"> Dla kierunków regulowanych standardami kształcenia tj.: lekarskiego, lekarsko-dentystycznego, farmaceutycznego, położnictwa, pielęgniarstwa, fizjoterapii, ratownictwa medycznego dla ogólnych efektów uczenia się przyjmuje się następujące oznaczenia: kategoria wiedza W.1., W.2., W.3., i kolejne, kategoria umiejętności: U.1., U.2., U.3., i kolejne, kategoria kompetencje społeczne K.1., K.2., K.3., i kolejne;</w:t>
      </w:r>
    </w:p>
    <w:p w14:paraId="70FA14B0" w14:textId="77777777" w:rsidR="00652E62" w:rsidRDefault="00652E62">
      <w:pPr>
        <w:pStyle w:val="Tekstprzypisudolnego"/>
      </w:pPr>
      <w:r>
        <w:t>Dla szczegółowych efektów uczenia się przyjmuje się oznaczenia zgodne z odpowiednim standardem kształcenia (np. A.W1., B.W22., D.U4., F.U15.).</w:t>
      </w:r>
    </w:p>
    <w:p w14:paraId="44F8A20B" w14:textId="77777777" w:rsidR="00652E62" w:rsidRDefault="00652E62">
      <w:pPr>
        <w:pStyle w:val="Tekstprzypisudolnego"/>
      </w:pPr>
      <w:r>
        <w:t>Dla ogólnych efektów uczenia się przyjmuje się następujące oznaczenia: kategoria wiedza W.1., W.2., W.3., i kolejne, kategoria umiejętności: U.1., U.2., U.3., i kolejne, kategoria kompetencje społeczne K.1., K.2., K.3., i kolejne;</w:t>
      </w:r>
    </w:p>
    <w:p w14:paraId="116D4E73" w14:textId="77777777" w:rsidR="00652E62" w:rsidRDefault="00652E62">
      <w:pPr>
        <w:pStyle w:val="Tekstprzypisudolnego"/>
      </w:pPr>
      <w:r>
        <w:t>Efekty uczenia się niewynikające ze standardów uwzględniane są w programie studiów poprzez dodanie kolejnych pozycji w istniejących grupach efektów i dodanie akronimu UMW po podkreślnikiem;</w:t>
      </w:r>
    </w:p>
    <w:p w14:paraId="29674C13" w14:textId="77777777" w:rsidR="00652E62" w:rsidRDefault="00652E62">
      <w:pPr>
        <w:pStyle w:val="Tekstprzypisudolnego"/>
      </w:pPr>
      <w:r>
        <w:t>Dla pozostałych kierunków studiów dla efektów kierunkowych przyjmuje się poniższe oznaczenia:</w:t>
      </w:r>
    </w:p>
    <w:p w14:paraId="7ADE3483" w14:textId="77777777" w:rsidR="00652E62" w:rsidRDefault="00652E62">
      <w:pPr>
        <w:pStyle w:val="Tekstprzypisudolnego"/>
      </w:pPr>
      <w:r>
        <w:t>K (przed podkreślnikiem) — ogólne efekty uczenia się</w:t>
      </w:r>
    </w:p>
    <w:p w14:paraId="39918DF6" w14:textId="77777777" w:rsidR="00652E62" w:rsidRDefault="00652E62">
      <w:pPr>
        <w:pStyle w:val="Tekstprzypisudolnego"/>
      </w:pPr>
      <w:r>
        <w:t>W — kategoria wiedzy; U — kategoria umiejętności; K (po podkreślniku) — kategoria kompetencji społecznych</w:t>
      </w:r>
    </w:p>
    <w:p w14:paraId="1FFFE053" w14:textId="77777777" w:rsidR="00652E62" w:rsidRDefault="00652E62">
      <w:pPr>
        <w:pStyle w:val="Tekstprzypisudolnego"/>
      </w:pPr>
      <w:r>
        <w:t>01, 02, 03 i kolejne — numer efektu uczenia się (np. K_W01, K_U11, K_K05);</w:t>
      </w:r>
    </w:p>
    <w:p w14:paraId="364D8E58" w14:textId="77777777" w:rsidR="00652E62" w:rsidRDefault="00652E62">
      <w:pPr>
        <w:pStyle w:val="Tekstprzypisudolnego"/>
      </w:pPr>
      <w:r>
        <w:t>Dla efektów przedmiotowych przyjmuje się poniższe oznaczenia:</w:t>
      </w:r>
    </w:p>
    <w:p w14:paraId="585A96AA" w14:textId="77777777" w:rsidR="00652E62" w:rsidRDefault="00652E62">
      <w:pPr>
        <w:pStyle w:val="Tekstprzypisudolnego"/>
      </w:pPr>
      <w:r>
        <w:t>P (przed podkreślnikiem) — szczegółowe efekty uczenia się</w:t>
      </w:r>
    </w:p>
    <w:p w14:paraId="2652E9A7" w14:textId="77777777" w:rsidR="00652E62" w:rsidRDefault="00652E62">
      <w:pPr>
        <w:pStyle w:val="Tekstprzypisudolnego"/>
      </w:pPr>
      <w:r>
        <w:t>W — kategoria wiedzy; U — kategoria umiejętności; K (po podkreślniku) — kategoria kompetencji społecznych</w:t>
      </w:r>
    </w:p>
    <w:p w14:paraId="55DA62BD" w14:textId="77777777" w:rsidR="00652E62" w:rsidRDefault="00652E62">
      <w:pPr>
        <w:pStyle w:val="Tekstprzypisudolnego"/>
      </w:pPr>
      <w:r>
        <w:t>01, 02, 03 i kolejne — numer efektu uczenia się (np. P_W01, P_U11, P_K05);</w:t>
      </w:r>
    </w:p>
    <w:p w14:paraId="360AD9E8" w14:textId="77777777" w:rsidR="00652E62" w:rsidRDefault="00652E62">
      <w:pPr>
        <w:pStyle w:val="Tekstprzypisudolnego"/>
      </w:pPr>
      <w:r>
        <w:t>Dla szkoleń BHP i P.P oraz Przysposobienia bibliotecznego numery efektów uczenia się powinny być zgodne z §10 ust. 2 Uchwały Senatu w sprawie ustalenia wytycznych w zakresie opracowywania programów studiów, studiów podyplomowych oraz programów kształcenia w szkole doktorskiej;</w:t>
      </w:r>
    </w:p>
  </w:footnote>
  <w:footnote w:id="4">
    <w:p w14:paraId="59566CAD" w14:textId="77777777" w:rsidR="00652E62" w:rsidRDefault="00652E62">
      <w:pPr>
        <w:pStyle w:val="Tekstprzypisudolnego"/>
      </w:pPr>
      <w:r>
        <w:rPr>
          <w:rStyle w:val="Odwoanieprzypisudolnego"/>
        </w:rPr>
        <w:footnoteRef/>
      </w:r>
      <w: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2CF74" w14:textId="77777777" w:rsidR="00601A71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376BA92" wp14:editId="7CE02649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9D4C36" w14:textId="77777777" w:rsidR="00601A71" w:rsidRPr="00645354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6A81A0DC" w14:textId="77777777" w:rsidR="00601A71" w:rsidRPr="00645354" w:rsidRDefault="00601A7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01C51"/>
    <w:rsid w:val="00011097"/>
    <w:rsid w:val="00011ABF"/>
    <w:rsid w:val="00013A2C"/>
    <w:rsid w:val="00014349"/>
    <w:rsid w:val="0002557F"/>
    <w:rsid w:val="00025E50"/>
    <w:rsid w:val="00027FBB"/>
    <w:rsid w:val="00030973"/>
    <w:rsid w:val="00043411"/>
    <w:rsid w:val="000512BE"/>
    <w:rsid w:val="00051446"/>
    <w:rsid w:val="000551CA"/>
    <w:rsid w:val="000600EF"/>
    <w:rsid w:val="00061959"/>
    <w:rsid w:val="00062721"/>
    <w:rsid w:val="00064766"/>
    <w:rsid w:val="00064CA1"/>
    <w:rsid w:val="00067E57"/>
    <w:rsid w:val="000715F9"/>
    <w:rsid w:val="000723E8"/>
    <w:rsid w:val="000742B0"/>
    <w:rsid w:val="00077829"/>
    <w:rsid w:val="00081E34"/>
    <w:rsid w:val="00090AF9"/>
    <w:rsid w:val="00092AB9"/>
    <w:rsid w:val="00092CA7"/>
    <w:rsid w:val="00093473"/>
    <w:rsid w:val="00094FE1"/>
    <w:rsid w:val="00095D76"/>
    <w:rsid w:val="00096D74"/>
    <w:rsid w:val="000A0F2A"/>
    <w:rsid w:val="000A2A62"/>
    <w:rsid w:val="000A73AF"/>
    <w:rsid w:val="000A7913"/>
    <w:rsid w:val="000B4EA8"/>
    <w:rsid w:val="000B6C78"/>
    <w:rsid w:val="000B7335"/>
    <w:rsid w:val="000C0D36"/>
    <w:rsid w:val="000C698F"/>
    <w:rsid w:val="000D6BF4"/>
    <w:rsid w:val="000E04FD"/>
    <w:rsid w:val="000E1146"/>
    <w:rsid w:val="000E2FCE"/>
    <w:rsid w:val="000E40F8"/>
    <w:rsid w:val="000F105D"/>
    <w:rsid w:val="000F2068"/>
    <w:rsid w:val="000F43CB"/>
    <w:rsid w:val="001001E2"/>
    <w:rsid w:val="001032BD"/>
    <w:rsid w:val="001039CF"/>
    <w:rsid w:val="00103AB8"/>
    <w:rsid w:val="00120584"/>
    <w:rsid w:val="0012233B"/>
    <w:rsid w:val="00124E83"/>
    <w:rsid w:val="00130276"/>
    <w:rsid w:val="00131F72"/>
    <w:rsid w:val="001345D0"/>
    <w:rsid w:val="001510A1"/>
    <w:rsid w:val="001526FA"/>
    <w:rsid w:val="001545BD"/>
    <w:rsid w:val="00155E8C"/>
    <w:rsid w:val="001565D7"/>
    <w:rsid w:val="00157FC0"/>
    <w:rsid w:val="00160C59"/>
    <w:rsid w:val="00160CAB"/>
    <w:rsid w:val="00166AED"/>
    <w:rsid w:val="00167C4E"/>
    <w:rsid w:val="00174345"/>
    <w:rsid w:val="0018501D"/>
    <w:rsid w:val="00185C11"/>
    <w:rsid w:val="00187F73"/>
    <w:rsid w:val="0019573F"/>
    <w:rsid w:val="00195B3C"/>
    <w:rsid w:val="001A1EBA"/>
    <w:rsid w:val="001A2632"/>
    <w:rsid w:val="001A31FD"/>
    <w:rsid w:val="001A321E"/>
    <w:rsid w:val="001A4A9E"/>
    <w:rsid w:val="001B1656"/>
    <w:rsid w:val="001B1FB8"/>
    <w:rsid w:val="001B2B26"/>
    <w:rsid w:val="001B679E"/>
    <w:rsid w:val="001B7C90"/>
    <w:rsid w:val="001B7E33"/>
    <w:rsid w:val="001C26D4"/>
    <w:rsid w:val="001C2AC4"/>
    <w:rsid w:val="001C4497"/>
    <w:rsid w:val="001C5198"/>
    <w:rsid w:val="001C5892"/>
    <w:rsid w:val="001D2F44"/>
    <w:rsid w:val="001E1B84"/>
    <w:rsid w:val="001E2E5C"/>
    <w:rsid w:val="001E761C"/>
    <w:rsid w:val="001F07ED"/>
    <w:rsid w:val="001F36F2"/>
    <w:rsid w:val="001F7C2E"/>
    <w:rsid w:val="00203F23"/>
    <w:rsid w:val="00204376"/>
    <w:rsid w:val="00204C52"/>
    <w:rsid w:val="00204C97"/>
    <w:rsid w:val="002051C8"/>
    <w:rsid w:val="00205696"/>
    <w:rsid w:val="00212320"/>
    <w:rsid w:val="002213E7"/>
    <w:rsid w:val="002233FE"/>
    <w:rsid w:val="00226BD7"/>
    <w:rsid w:val="00230252"/>
    <w:rsid w:val="00230369"/>
    <w:rsid w:val="00231B4E"/>
    <w:rsid w:val="002324BC"/>
    <w:rsid w:val="00237E81"/>
    <w:rsid w:val="0024082D"/>
    <w:rsid w:val="00242006"/>
    <w:rsid w:val="00242D57"/>
    <w:rsid w:val="00245403"/>
    <w:rsid w:val="00246CCF"/>
    <w:rsid w:val="00250422"/>
    <w:rsid w:val="0025266E"/>
    <w:rsid w:val="002529F2"/>
    <w:rsid w:val="00252CEA"/>
    <w:rsid w:val="00267F93"/>
    <w:rsid w:val="002719ED"/>
    <w:rsid w:val="0027692E"/>
    <w:rsid w:val="002805BA"/>
    <w:rsid w:val="002814A2"/>
    <w:rsid w:val="0029469A"/>
    <w:rsid w:val="00296DF1"/>
    <w:rsid w:val="00297F82"/>
    <w:rsid w:val="002A4B47"/>
    <w:rsid w:val="002B1EC8"/>
    <w:rsid w:val="002B2661"/>
    <w:rsid w:val="002B2A02"/>
    <w:rsid w:val="002B3069"/>
    <w:rsid w:val="002B311D"/>
    <w:rsid w:val="002C77A5"/>
    <w:rsid w:val="002C77C9"/>
    <w:rsid w:val="002D59E4"/>
    <w:rsid w:val="002E2684"/>
    <w:rsid w:val="002E5ADF"/>
    <w:rsid w:val="002E7D99"/>
    <w:rsid w:val="002F17D5"/>
    <w:rsid w:val="002F3DC1"/>
    <w:rsid w:val="002F3F29"/>
    <w:rsid w:val="002F4AEC"/>
    <w:rsid w:val="00302056"/>
    <w:rsid w:val="0030511E"/>
    <w:rsid w:val="00305C81"/>
    <w:rsid w:val="00306265"/>
    <w:rsid w:val="003079EF"/>
    <w:rsid w:val="00311F0C"/>
    <w:rsid w:val="0032216B"/>
    <w:rsid w:val="00332B65"/>
    <w:rsid w:val="00337495"/>
    <w:rsid w:val="00340F63"/>
    <w:rsid w:val="00342EAF"/>
    <w:rsid w:val="00347843"/>
    <w:rsid w:val="00351B32"/>
    <w:rsid w:val="00356F7D"/>
    <w:rsid w:val="00360381"/>
    <w:rsid w:val="00373E2E"/>
    <w:rsid w:val="00373E53"/>
    <w:rsid w:val="00375DF1"/>
    <w:rsid w:val="00380FD8"/>
    <w:rsid w:val="00384F1D"/>
    <w:rsid w:val="00390319"/>
    <w:rsid w:val="00391306"/>
    <w:rsid w:val="00391790"/>
    <w:rsid w:val="003A102B"/>
    <w:rsid w:val="003A41FE"/>
    <w:rsid w:val="003A5A23"/>
    <w:rsid w:val="003A72CD"/>
    <w:rsid w:val="003A7A18"/>
    <w:rsid w:val="003B0C57"/>
    <w:rsid w:val="003B39B7"/>
    <w:rsid w:val="003B4565"/>
    <w:rsid w:val="003B74AB"/>
    <w:rsid w:val="003C2577"/>
    <w:rsid w:val="003C45E2"/>
    <w:rsid w:val="003D0CA5"/>
    <w:rsid w:val="003E1722"/>
    <w:rsid w:val="003E6DB3"/>
    <w:rsid w:val="003F1824"/>
    <w:rsid w:val="003F3356"/>
    <w:rsid w:val="003F59C9"/>
    <w:rsid w:val="004030EE"/>
    <w:rsid w:val="0040708B"/>
    <w:rsid w:val="004100FB"/>
    <w:rsid w:val="004167B1"/>
    <w:rsid w:val="00424228"/>
    <w:rsid w:val="004245FE"/>
    <w:rsid w:val="00430740"/>
    <w:rsid w:val="0043191F"/>
    <w:rsid w:val="00446BB5"/>
    <w:rsid w:val="00450A37"/>
    <w:rsid w:val="004517A1"/>
    <w:rsid w:val="0045565E"/>
    <w:rsid w:val="00456032"/>
    <w:rsid w:val="00456D0E"/>
    <w:rsid w:val="00465F2F"/>
    <w:rsid w:val="00472F43"/>
    <w:rsid w:val="0047656E"/>
    <w:rsid w:val="00476D43"/>
    <w:rsid w:val="00481792"/>
    <w:rsid w:val="004938DD"/>
    <w:rsid w:val="00493ACA"/>
    <w:rsid w:val="004A0E82"/>
    <w:rsid w:val="004A4120"/>
    <w:rsid w:val="004C00F4"/>
    <w:rsid w:val="004C26DC"/>
    <w:rsid w:val="004C47FD"/>
    <w:rsid w:val="004C5879"/>
    <w:rsid w:val="004D6BFD"/>
    <w:rsid w:val="004D7146"/>
    <w:rsid w:val="004E6428"/>
    <w:rsid w:val="004F1377"/>
    <w:rsid w:val="004F4505"/>
    <w:rsid w:val="004F4D9D"/>
    <w:rsid w:val="00502EF5"/>
    <w:rsid w:val="005106B7"/>
    <w:rsid w:val="005107BC"/>
    <w:rsid w:val="005109AD"/>
    <w:rsid w:val="00511C04"/>
    <w:rsid w:val="00514470"/>
    <w:rsid w:val="00516423"/>
    <w:rsid w:val="00516D08"/>
    <w:rsid w:val="00517101"/>
    <w:rsid w:val="00522BD8"/>
    <w:rsid w:val="0052338D"/>
    <w:rsid w:val="005239BD"/>
    <w:rsid w:val="00524953"/>
    <w:rsid w:val="005259BC"/>
    <w:rsid w:val="00526103"/>
    <w:rsid w:val="00527E04"/>
    <w:rsid w:val="00531CF8"/>
    <w:rsid w:val="00533E2E"/>
    <w:rsid w:val="00533EF4"/>
    <w:rsid w:val="00544AEF"/>
    <w:rsid w:val="005517BF"/>
    <w:rsid w:val="005518DD"/>
    <w:rsid w:val="00553DB5"/>
    <w:rsid w:val="00562224"/>
    <w:rsid w:val="0056343F"/>
    <w:rsid w:val="005669AF"/>
    <w:rsid w:val="0057305A"/>
    <w:rsid w:val="00575418"/>
    <w:rsid w:val="00575EF1"/>
    <w:rsid w:val="00576755"/>
    <w:rsid w:val="005770D3"/>
    <w:rsid w:val="00577422"/>
    <w:rsid w:val="005775AD"/>
    <w:rsid w:val="00580EAE"/>
    <w:rsid w:val="005835D2"/>
    <w:rsid w:val="0058587D"/>
    <w:rsid w:val="00586909"/>
    <w:rsid w:val="0059058B"/>
    <w:rsid w:val="00593F73"/>
    <w:rsid w:val="00597814"/>
    <w:rsid w:val="005A04EA"/>
    <w:rsid w:val="005A5EBB"/>
    <w:rsid w:val="005B00AB"/>
    <w:rsid w:val="005C4688"/>
    <w:rsid w:val="005D037C"/>
    <w:rsid w:val="005D1CAE"/>
    <w:rsid w:val="005D6788"/>
    <w:rsid w:val="005E0D5B"/>
    <w:rsid w:val="005E4DE7"/>
    <w:rsid w:val="005E5527"/>
    <w:rsid w:val="005E6891"/>
    <w:rsid w:val="005E7229"/>
    <w:rsid w:val="005F2E3A"/>
    <w:rsid w:val="005F7409"/>
    <w:rsid w:val="00600781"/>
    <w:rsid w:val="00601A71"/>
    <w:rsid w:val="006026C1"/>
    <w:rsid w:val="00603A17"/>
    <w:rsid w:val="006061C7"/>
    <w:rsid w:val="00606372"/>
    <w:rsid w:val="006076A7"/>
    <w:rsid w:val="00607FD9"/>
    <w:rsid w:val="00611C96"/>
    <w:rsid w:val="006135D0"/>
    <w:rsid w:val="00617062"/>
    <w:rsid w:val="006210A3"/>
    <w:rsid w:val="00622138"/>
    <w:rsid w:val="0062428D"/>
    <w:rsid w:val="006265F1"/>
    <w:rsid w:val="006273CA"/>
    <w:rsid w:val="00631F54"/>
    <w:rsid w:val="0064504F"/>
    <w:rsid w:val="00645354"/>
    <w:rsid w:val="00652E62"/>
    <w:rsid w:val="006564E5"/>
    <w:rsid w:val="00656D71"/>
    <w:rsid w:val="00657F8B"/>
    <w:rsid w:val="0066261A"/>
    <w:rsid w:val="00662AFB"/>
    <w:rsid w:val="00676303"/>
    <w:rsid w:val="0068083A"/>
    <w:rsid w:val="00680A95"/>
    <w:rsid w:val="00680E6F"/>
    <w:rsid w:val="006812A2"/>
    <w:rsid w:val="00682763"/>
    <w:rsid w:val="00683033"/>
    <w:rsid w:val="00691729"/>
    <w:rsid w:val="00693856"/>
    <w:rsid w:val="006A0E56"/>
    <w:rsid w:val="006A1F83"/>
    <w:rsid w:val="006A3123"/>
    <w:rsid w:val="006A4BBE"/>
    <w:rsid w:val="006B6D11"/>
    <w:rsid w:val="006C3978"/>
    <w:rsid w:val="006C5F58"/>
    <w:rsid w:val="006C5FFC"/>
    <w:rsid w:val="006D2581"/>
    <w:rsid w:val="006D37EA"/>
    <w:rsid w:val="006E5EBF"/>
    <w:rsid w:val="0070514C"/>
    <w:rsid w:val="00706DF0"/>
    <w:rsid w:val="00713C43"/>
    <w:rsid w:val="00717D65"/>
    <w:rsid w:val="00720949"/>
    <w:rsid w:val="00721CC5"/>
    <w:rsid w:val="0072236C"/>
    <w:rsid w:val="007268E5"/>
    <w:rsid w:val="00744441"/>
    <w:rsid w:val="00746EA4"/>
    <w:rsid w:val="00747A5D"/>
    <w:rsid w:val="00747C2F"/>
    <w:rsid w:val="00747F53"/>
    <w:rsid w:val="00750982"/>
    <w:rsid w:val="00753D02"/>
    <w:rsid w:val="00754483"/>
    <w:rsid w:val="00757E5F"/>
    <w:rsid w:val="00763DCA"/>
    <w:rsid w:val="007649B1"/>
    <w:rsid w:val="00765852"/>
    <w:rsid w:val="0076784F"/>
    <w:rsid w:val="00771C99"/>
    <w:rsid w:val="007743A6"/>
    <w:rsid w:val="00786F5F"/>
    <w:rsid w:val="00791688"/>
    <w:rsid w:val="007A0DE2"/>
    <w:rsid w:val="007A2B9C"/>
    <w:rsid w:val="007A47E9"/>
    <w:rsid w:val="007A790E"/>
    <w:rsid w:val="007B631A"/>
    <w:rsid w:val="007B725E"/>
    <w:rsid w:val="007C3388"/>
    <w:rsid w:val="007C7FCB"/>
    <w:rsid w:val="007D11BA"/>
    <w:rsid w:val="007D1B3A"/>
    <w:rsid w:val="007D1CCA"/>
    <w:rsid w:val="007D23B0"/>
    <w:rsid w:val="007D3361"/>
    <w:rsid w:val="007E0AC7"/>
    <w:rsid w:val="007E7B47"/>
    <w:rsid w:val="007E7CD0"/>
    <w:rsid w:val="007F7B66"/>
    <w:rsid w:val="0080207E"/>
    <w:rsid w:val="00803958"/>
    <w:rsid w:val="00805455"/>
    <w:rsid w:val="00810E08"/>
    <w:rsid w:val="0081441A"/>
    <w:rsid w:val="008158E0"/>
    <w:rsid w:val="008247DA"/>
    <w:rsid w:val="00824E6F"/>
    <w:rsid w:val="008275F8"/>
    <w:rsid w:val="0083250A"/>
    <w:rsid w:val="00837719"/>
    <w:rsid w:val="00842182"/>
    <w:rsid w:val="008529C1"/>
    <w:rsid w:val="008537D3"/>
    <w:rsid w:val="00853AFF"/>
    <w:rsid w:val="00856A6F"/>
    <w:rsid w:val="00861DF5"/>
    <w:rsid w:val="00864B5B"/>
    <w:rsid w:val="00871076"/>
    <w:rsid w:val="0087581D"/>
    <w:rsid w:val="00881EEF"/>
    <w:rsid w:val="00883EE4"/>
    <w:rsid w:val="00891C66"/>
    <w:rsid w:val="00896984"/>
    <w:rsid w:val="008A2BFB"/>
    <w:rsid w:val="008A4A35"/>
    <w:rsid w:val="008A4D97"/>
    <w:rsid w:val="008A56DD"/>
    <w:rsid w:val="008A7403"/>
    <w:rsid w:val="008B023C"/>
    <w:rsid w:val="008B32A9"/>
    <w:rsid w:val="008B743C"/>
    <w:rsid w:val="008C5F04"/>
    <w:rsid w:val="008C6912"/>
    <w:rsid w:val="008D1C40"/>
    <w:rsid w:val="008D2EA5"/>
    <w:rsid w:val="008D52CB"/>
    <w:rsid w:val="008E2E21"/>
    <w:rsid w:val="008E7DE6"/>
    <w:rsid w:val="008F088B"/>
    <w:rsid w:val="008F1EBE"/>
    <w:rsid w:val="008F3151"/>
    <w:rsid w:val="008F4BC9"/>
    <w:rsid w:val="008F4D56"/>
    <w:rsid w:val="008F5B64"/>
    <w:rsid w:val="00901862"/>
    <w:rsid w:val="0090537A"/>
    <w:rsid w:val="00911F35"/>
    <w:rsid w:val="00920324"/>
    <w:rsid w:val="00926E6D"/>
    <w:rsid w:val="009359CA"/>
    <w:rsid w:val="0093646A"/>
    <w:rsid w:val="00937447"/>
    <w:rsid w:val="009377AB"/>
    <w:rsid w:val="00946D3F"/>
    <w:rsid w:val="00954FC4"/>
    <w:rsid w:val="009628FD"/>
    <w:rsid w:val="00963ECE"/>
    <w:rsid w:val="009738F8"/>
    <w:rsid w:val="0097631F"/>
    <w:rsid w:val="009819B9"/>
    <w:rsid w:val="00981BC9"/>
    <w:rsid w:val="00982429"/>
    <w:rsid w:val="009853E2"/>
    <w:rsid w:val="00986FA2"/>
    <w:rsid w:val="00994A37"/>
    <w:rsid w:val="00994D94"/>
    <w:rsid w:val="00995163"/>
    <w:rsid w:val="00996E04"/>
    <w:rsid w:val="009975C8"/>
    <w:rsid w:val="009978B0"/>
    <w:rsid w:val="009A43FC"/>
    <w:rsid w:val="009A62D9"/>
    <w:rsid w:val="009B1F04"/>
    <w:rsid w:val="009B71CD"/>
    <w:rsid w:val="009B7E04"/>
    <w:rsid w:val="009C2B40"/>
    <w:rsid w:val="009D5E42"/>
    <w:rsid w:val="009D73A7"/>
    <w:rsid w:val="009E2318"/>
    <w:rsid w:val="009E639A"/>
    <w:rsid w:val="009F5F04"/>
    <w:rsid w:val="00A00024"/>
    <w:rsid w:val="00A01E54"/>
    <w:rsid w:val="00A05A18"/>
    <w:rsid w:val="00A07BF7"/>
    <w:rsid w:val="00A153E0"/>
    <w:rsid w:val="00A2023C"/>
    <w:rsid w:val="00A20326"/>
    <w:rsid w:val="00A2244E"/>
    <w:rsid w:val="00A23234"/>
    <w:rsid w:val="00A24AA0"/>
    <w:rsid w:val="00A31C41"/>
    <w:rsid w:val="00A336B5"/>
    <w:rsid w:val="00A34CB0"/>
    <w:rsid w:val="00A45C82"/>
    <w:rsid w:val="00A46003"/>
    <w:rsid w:val="00A47241"/>
    <w:rsid w:val="00A47309"/>
    <w:rsid w:val="00A53DF9"/>
    <w:rsid w:val="00A60FAF"/>
    <w:rsid w:val="00A66246"/>
    <w:rsid w:val="00A66883"/>
    <w:rsid w:val="00A73E03"/>
    <w:rsid w:val="00A80935"/>
    <w:rsid w:val="00A8121A"/>
    <w:rsid w:val="00A81B0E"/>
    <w:rsid w:val="00A842EC"/>
    <w:rsid w:val="00A87978"/>
    <w:rsid w:val="00A87EB6"/>
    <w:rsid w:val="00A9091C"/>
    <w:rsid w:val="00A9533C"/>
    <w:rsid w:val="00A9590E"/>
    <w:rsid w:val="00AA39C9"/>
    <w:rsid w:val="00AA642E"/>
    <w:rsid w:val="00AB3020"/>
    <w:rsid w:val="00AB7797"/>
    <w:rsid w:val="00AC116C"/>
    <w:rsid w:val="00AC6219"/>
    <w:rsid w:val="00AD63D2"/>
    <w:rsid w:val="00AE3EF0"/>
    <w:rsid w:val="00AF0A8E"/>
    <w:rsid w:val="00AF1FBC"/>
    <w:rsid w:val="00AF3137"/>
    <w:rsid w:val="00B007D7"/>
    <w:rsid w:val="00B01585"/>
    <w:rsid w:val="00B031F9"/>
    <w:rsid w:val="00B0415A"/>
    <w:rsid w:val="00B04C49"/>
    <w:rsid w:val="00B04CBF"/>
    <w:rsid w:val="00B07B65"/>
    <w:rsid w:val="00B12780"/>
    <w:rsid w:val="00B14659"/>
    <w:rsid w:val="00B164AA"/>
    <w:rsid w:val="00B20A47"/>
    <w:rsid w:val="00B24CA1"/>
    <w:rsid w:val="00B268A0"/>
    <w:rsid w:val="00B3130D"/>
    <w:rsid w:val="00B3159A"/>
    <w:rsid w:val="00B336FD"/>
    <w:rsid w:val="00B456AD"/>
    <w:rsid w:val="00B50862"/>
    <w:rsid w:val="00B51E2B"/>
    <w:rsid w:val="00B522B9"/>
    <w:rsid w:val="00B560D5"/>
    <w:rsid w:val="00B6357A"/>
    <w:rsid w:val="00B64245"/>
    <w:rsid w:val="00B65082"/>
    <w:rsid w:val="00B72EC4"/>
    <w:rsid w:val="00B81605"/>
    <w:rsid w:val="00B87965"/>
    <w:rsid w:val="00B9178F"/>
    <w:rsid w:val="00B9205F"/>
    <w:rsid w:val="00B95B9C"/>
    <w:rsid w:val="00BA1ABC"/>
    <w:rsid w:val="00BB2E66"/>
    <w:rsid w:val="00BC163F"/>
    <w:rsid w:val="00BC1CA0"/>
    <w:rsid w:val="00BC26CF"/>
    <w:rsid w:val="00BC3A34"/>
    <w:rsid w:val="00BC4DC6"/>
    <w:rsid w:val="00BC76F1"/>
    <w:rsid w:val="00BD0BAF"/>
    <w:rsid w:val="00BD10FE"/>
    <w:rsid w:val="00BD174F"/>
    <w:rsid w:val="00BD3641"/>
    <w:rsid w:val="00BD5E7E"/>
    <w:rsid w:val="00BD71B1"/>
    <w:rsid w:val="00BE181F"/>
    <w:rsid w:val="00BE5EFE"/>
    <w:rsid w:val="00BF35C1"/>
    <w:rsid w:val="00BF38A6"/>
    <w:rsid w:val="00C00899"/>
    <w:rsid w:val="00C00FD4"/>
    <w:rsid w:val="00C06782"/>
    <w:rsid w:val="00C06AAB"/>
    <w:rsid w:val="00C10127"/>
    <w:rsid w:val="00C11DEC"/>
    <w:rsid w:val="00C13279"/>
    <w:rsid w:val="00C15D92"/>
    <w:rsid w:val="00C17071"/>
    <w:rsid w:val="00C236F8"/>
    <w:rsid w:val="00C36E52"/>
    <w:rsid w:val="00C403E9"/>
    <w:rsid w:val="00C412DC"/>
    <w:rsid w:val="00C41305"/>
    <w:rsid w:val="00C42F34"/>
    <w:rsid w:val="00C43374"/>
    <w:rsid w:val="00C4572E"/>
    <w:rsid w:val="00C458F5"/>
    <w:rsid w:val="00C5079F"/>
    <w:rsid w:val="00C51AD7"/>
    <w:rsid w:val="00C56F0C"/>
    <w:rsid w:val="00C572A6"/>
    <w:rsid w:val="00C64BCB"/>
    <w:rsid w:val="00C72FE5"/>
    <w:rsid w:val="00C76B4F"/>
    <w:rsid w:val="00C90D3D"/>
    <w:rsid w:val="00CA0029"/>
    <w:rsid w:val="00CA315E"/>
    <w:rsid w:val="00CA39E0"/>
    <w:rsid w:val="00CB2CCF"/>
    <w:rsid w:val="00CB39A6"/>
    <w:rsid w:val="00CB5811"/>
    <w:rsid w:val="00CC5046"/>
    <w:rsid w:val="00CC79FF"/>
    <w:rsid w:val="00CC7E5C"/>
    <w:rsid w:val="00CD5499"/>
    <w:rsid w:val="00CF442E"/>
    <w:rsid w:val="00CF51AD"/>
    <w:rsid w:val="00D00BCD"/>
    <w:rsid w:val="00D013FF"/>
    <w:rsid w:val="00D03B19"/>
    <w:rsid w:val="00D03EED"/>
    <w:rsid w:val="00D05EA4"/>
    <w:rsid w:val="00D06132"/>
    <w:rsid w:val="00D23C1A"/>
    <w:rsid w:val="00D312D7"/>
    <w:rsid w:val="00D31E73"/>
    <w:rsid w:val="00D32C01"/>
    <w:rsid w:val="00D33180"/>
    <w:rsid w:val="00D45222"/>
    <w:rsid w:val="00D52BCA"/>
    <w:rsid w:val="00D5528B"/>
    <w:rsid w:val="00D5688A"/>
    <w:rsid w:val="00D644D5"/>
    <w:rsid w:val="00D669CD"/>
    <w:rsid w:val="00D71B44"/>
    <w:rsid w:val="00D75E51"/>
    <w:rsid w:val="00D76206"/>
    <w:rsid w:val="00D76FEC"/>
    <w:rsid w:val="00D77522"/>
    <w:rsid w:val="00D90250"/>
    <w:rsid w:val="00D92091"/>
    <w:rsid w:val="00D93B69"/>
    <w:rsid w:val="00D94D0D"/>
    <w:rsid w:val="00D968EC"/>
    <w:rsid w:val="00DA0562"/>
    <w:rsid w:val="00DA0EF3"/>
    <w:rsid w:val="00DA122E"/>
    <w:rsid w:val="00DA6AC8"/>
    <w:rsid w:val="00DA7A35"/>
    <w:rsid w:val="00DB5924"/>
    <w:rsid w:val="00DB5C8B"/>
    <w:rsid w:val="00DB5EB8"/>
    <w:rsid w:val="00DC1564"/>
    <w:rsid w:val="00DC183C"/>
    <w:rsid w:val="00DC3730"/>
    <w:rsid w:val="00DC7390"/>
    <w:rsid w:val="00DD14C7"/>
    <w:rsid w:val="00DD2601"/>
    <w:rsid w:val="00DD4C94"/>
    <w:rsid w:val="00DD4EDA"/>
    <w:rsid w:val="00DD5D19"/>
    <w:rsid w:val="00DE1ACD"/>
    <w:rsid w:val="00DE7A21"/>
    <w:rsid w:val="00DF1F5D"/>
    <w:rsid w:val="00E02C31"/>
    <w:rsid w:val="00E20B24"/>
    <w:rsid w:val="00E215FA"/>
    <w:rsid w:val="00E26C24"/>
    <w:rsid w:val="00E31607"/>
    <w:rsid w:val="00E356AA"/>
    <w:rsid w:val="00E3636F"/>
    <w:rsid w:val="00E37E81"/>
    <w:rsid w:val="00E4334E"/>
    <w:rsid w:val="00E43ADD"/>
    <w:rsid w:val="00E45338"/>
    <w:rsid w:val="00E4797C"/>
    <w:rsid w:val="00E575DA"/>
    <w:rsid w:val="00E61751"/>
    <w:rsid w:val="00E6364B"/>
    <w:rsid w:val="00E63AD3"/>
    <w:rsid w:val="00E65E62"/>
    <w:rsid w:val="00E7112C"/>
    <w:rsid w:val="00E75156"/>
    <w:rsid w:val="00E75437"/>
    <w:rsid w:val="00E83549"/>
    <w:rsid w:val="00E91587"/>
    <w:rsid w:val="00E922F5"/>
    <w:rsid w:val="00E95EFD"/>
    <w:rsid w:val="00E9644B"/>
    <w:rsid w:val="00E96C8D"/>
    <w:rsid w:val="00EA55EF"/>
    <w:rsid w:val="00EA66B5"/>
    <w:rsid w:val="00EA7990"/>
    <w:rsid w:val="00EB0535"/>
    <w:rsid w:val="00EB053F"/>
    <w:rsid w:val="00EB60AC"/>
    <w:rsid w:val="00EC17D2"/>
    <w:rsid w:val="00EC1DB9"/>
    <w:rsid w:val="00EC3A11"/>
    <w:rsid w:val="00EC6883"/>
    <w:rsid w:val="00ED5139"/>
    <w:rsid w:val="00EE42BF"/>
    <w:rsid w:val="00EE492F"/>
    <w:rsid w:val="00EE63ED"/>
    <w:rsid w:val="00EF3311"/>
    <w:rsid w:val="00EF4BE2"/>
    <w:rsid w:val="00F13A14"/>
    <w:rsid w:val="00F14FF3"/>
    <w:rsid w:val="00F16554"/>
    <w:rsid w:val="00F1765B"/>
    <w:rsid w:val="00F20D45"/>
    <w:rsid w:val="00F2399B"/>
    <w:rsid w:val="00F24DB4"/>
    <w:rsid w:val="00F25BDC"/>
    <w:rsid w:val="00F27A68"/>
    <w:rsid w:val="00F30722"/>
    <w:rsid w:val="00F31447"/>
    <w:rsid w:val="00F33B4F"/>
    <w:rsid w:val="00F37D27"/>
    <w:rsid w:val="00F40061"/>
    <w:rsid w:val="00F41A5B"/>
    <w:rsid w:val="00F4224A"/>
    <w:rsid w:val="00F42CAD"/>
    <w:rsid w:val="00F50521"/>
    <w:rsid w:val="00F50628"/>
    <w:rsid w:val="00F71992"/>
    <w:rsid w:val="00F81FF8"/>
    <w:rsid w:val="00F8238A"/>
    <w:rsid w:val="00F83292"/>
    <w:rsid w:val="00F847AE"/>
    <w:rsid w:val="00F855C5"/>
    <w:rsid w:val="00F85AF8"/>
    <w:rsid w:val="00F8653E"/>
    <w:rsid w:val="00F872CC"/>
    <w:rsid w:val="00F917B3"/>
    <w:rsid w:val="00F936CB"/>
    <w:rsid w:val="00F957A1"/>
    <w:rsid w:val="00F96B6F"/>
    <w:rsid w:val="00FA3656"/>
    <w:rsid w:val="00FA67F8"/>
    <w:rsid w:val="00FA73B5"/>
    <w:rsid w:val="00FB14AD"/>
    <w:rsid w:val="00FB3D1E"/>
    <w:rsid w:val="00FC262A"/>
    <w:rsid w:val="00FE6ADC"/>
    <w:rsid w:val="00FF1395"/>
    <w:rsid w:val="00FF1E00"/>
    <w:rsid w:val="00FF2839"/>
    <w:rsid w:val="00FF315E"/>
    <w:rsid w:val="00FF33A0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B7C1C4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37A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Tytuowa">
    <w:name w:val="Tytułowa"/>
    <w:basedOn w:val="Normalny"/>
    <w:link w:val="TytuowaZnak"/>
    <w:qFormat/>
    <w:rsid w:val="005107BC"/>
    <w:rPr>
      <w:rFonts w:asciiTheme="minorHAnsi" w:hAnsiTheme="minorHAnsi" w:cstheme="minorHAnsi"/>
      <w:b/>
      <w:sz w:val="32"/>
      <w:szCs w:val="32"/>
    </w:rPr>
  </w:style>
  <w:style w:type="paragraph" w:customStyle="1" w:styleId="Tekst">
    <w:name w:val="Tekst"/>
    <w:basedOn w:val="Normalny"/>
    <w:link w:val="TekstZnak"/>
    <w:qFormat/>
    <w:rsid w:val="00E9644B"/>
    <w:pPr>
      <w:jc w:val="center"/>
    </w:pPr>
    <w:rPr>
      <w:rFonts w:asciiTheme="minorHAnsi" w:hAnsiTheme="minorHAnsi" w:cstheme="minorHAnsi"/>
      <w:sz w:val="28"/>
    </w:rPr>
  </w:style>
  <w:style w:type="character" w:customStyle="1" w:styleId="TytuowaZnak">
    <w:name w:val="Tytułowa Znak"/>
    <w:basedOn w:val="Domylnaczcionkaakapitu"/>
    <w:link w:val="Tytuowa"/>
    <w:rsid w:val="005107BC"/>
    <w:rPr>
      <w:rFonts w:asciiTheme="minorHAnsi" w:hAnsiTheme="minorHAnsi" w:cstheme="minorHAnsi"/>
      <w:b/>
      <w:sz w:val="32"/>
      <w:szCs w:val="32"/>
      <w:lang w:eastAsia="en-US"/>
    </w:rPr>
  </w:style>
  <w:style w:type="character" w:customStyle="1" w:styleId="TekstZnak">
    <w:name w:val="Tekst Znak"/>
    <w:basedOn w:val="Domylnaczcionkaakapitu"/>
    <w:link w:val="Tekst"/>
    <w:rsid w:val="00E9644B"/>
    <w:rPr>
      <w:rFonts w:asciiTheme="minorHAnsi" w:hAnsiTheme="minorHAnsi" w:cstheme="minorHAnsi"/>
      <w:sz w:val="28"/>
      <w:szCs w:val="22"/>
      <w:lang w:eastAsia="en-US"/>
    </w:rPr>
  </w:style>
  <w:style w:type="paragraph" w:customStyle="1" w:styleId="tabelka">
    <w:name w:val="tabelka"/>
    <w:basedOn w:val="Tekst"/>
    <w:link w:val="tabelkaZnak"/>
    <w:qFormat/>
    <w:rsid w:val="00E9644B"/>
    <w:rPr>
      <w:b/>
      <w:bCs/>
      <w:sz w:val="22"/>
    </w:rPr>
  </w:style>
  <w:style w:type="character" w:customStyle="1" w:styleId="tabelkaZnak">
    <w:name w:val="tabelka Znak"/>
    <w:basedOn w:val="TekstZnak"/>
    <w:link w:val="tabelka"/>
    <w:rsid w:val="00E9644B"/>
    <w:rPr>
      <w:rFonts w:asciiTheme="minorHAnsi" w:hAnsiTheme="minorHAnsi" w:cstheme="minorHAns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8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39021-CBED-4E4A-93EB-F9A32A51D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34</Pages>
  <Words>9918</Words>
  <Characters>59512</Characters>
  <Application>Microsoft Office Word</Application>
  <DocSecurity>0</DocSecurity>
  <Lines>495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2303/2021</vt:lpstr>
    </vt:vector>
  </TitlesOfParts>
  <Company>KEP</Company>
  <LinksUpToDate>false</LinksUpToDate>
  <CharactersWithSpaces>69292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KSZTAŁCENIA</dc:title>
  <dc:subject/>
  <dc:creator>Dziekan Wydziału Farmaceutycznego</dc:creator>
  <cp:keywords/>
  <dc:description/>
  <cp:lastModifiedBy>MKapera</cp:lastModifiedBy>
  <cp:revision>16</cp:revision>
  <cp:lastPrinted>2026-06-12T10:43:00Z</cp:lastPrinted>
  <dcterms:created xsi:type="dcterms:W3CDTF">2026-06-15T09:42:00Z</dcterms:created>
  <dcterms:modified xsi:type="dcterms:W3CDTF">2026-06-25T11:15:00Z</dcterms:modified>
</cp:coreProperties>
</file>