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7BCC5" w14:textId="7543B81A" w:rsidR="000D1D86" w:rsidRPr="007E2A81" w:rsidRDefault="000D1D86" w:rsidP="00037E0A">
      <w:pPr>
        <w:spacing w:after="20" w:line="249" w:lineRule="auto"/>
        <w:ind w:left="6237" w:right="29"/>
        <w:jc w:val="both"/>
        <w:rPr>
          <w:rFonts w:eastAsia="Verdana" w:cstheme="minorHAnsi"/>
          <w:sz w:val="20"/>
          <w:szCs w:val="20"/>
        </w:rPr>
      </w:pPr>
      <w:bookmarkStart w:id="0" w:name="_GoBack"/>
      <w:bookmarkEnd w:id="0"/>
      <w:r w:rsidRPr="007E2A81">
        <w:rPr>
          <w:rFonts w:eastAsia="Verdana" w:cstheme="minorHAnsi"/>
          <w:sz w:val="20"/>
          <w:szCs w:val="20"/>
        </w:rPr>
        <w:t xml:space="preserve">Załącznik do Uchwały nr </w:t>
      </w:r>
      <w:r w:rsidR="00967A60">
        <w:rPr>
          <w:rFonts w:eastAsia="Verdana" w:cstheme="minorHAnsi"/>
          <w:sz w:val="20"/>
          <w:szCs w:val="20"/>
        </w:rPr>
        <w:t>2938</w:t>
      </w:r>
    </w:p>
    <w:p w14:paraId="010B14CE" w14:textId="77777777" w:rsidR="00037E0A" w:rsidRDefault="000D1D86" w:rsidP="00037E0A">
      <w:pPr>
        <w:tabs>
          <w:tab w:val="left" w:pos="10490"/>
        </w:tabs>
        <w:spacing w:after="20" w:line="249" w:lineRule="auto"/>
        <w:ind w:left="6237" w:right="29"/>
        <w:jc w:val="both"/>
        <w:rPr>
          <w:rFonts w:eastAsia="Verdana" w:cstheme="minorHAnsi"/>
          <w:sz w:val="20"/>
          <w:szCs w:val="20"/>
        </w:rPr>
      </w:pPr>
      <w:r w:rsidRPr="007E2A81">
        <w:rPr>
          <w:rFonts w:eastAsia="Verdana" w:cstheme="minorHAnsi"/>
          <w:sz w:val="20"/>
          <w:szCs w:val="20"/>
        </w:rPr>
        <w:t>Senatu Uniwersytetu Medycznego</w:t>
      </w:r>
    </w:p>
    <w:p w14:paraId="3B1D6CA5" w14:textId="2D7BCA42" w:rsidR="006039B1" w:rsidRPr="007E2A81" w:rsidRDefault="000D1D86" w:rsidP="00037E0A">
      <w:pPr>
        <w:tabs>
          <w:tab w:val="left" w:pos="10490"/>
        </w:tabs>
        <w:spacing w:after="20" w:line="249" w:lineRule="auto"/>
        <w:ind w:left="6237" w:right="29"/>
        <w:jc w:val="both"/>
        <w:rPr>
          <w:rFonts w:eastAsia="Verdana" w:cstheme="minorHAnsi"/>
          <w:sz w:val="20"/>
          <w:szCs w:val="20"/>
        </w:rPr>
      </w:pPr>
      <w:r w:rsidRPr="007E2A81">
        <w:rPr>
          <w:rFonts w:eastAsia="Verdana" w:cstheme="minorHAnsi"/>
          <w:sz w:val="20"/>
          <w:szCs w:val="20"/>
        </w:rPr>
        <w:t xml:space="preserve">im. Piastów Śląskich we Wrocławiu </w:t>
      </w:r>
    </w:p>
    <w:p w14:paraId="2C11A7CF" w14:textId="0CBA43EE" w:rsidR="000D1D86" w:rsidRPr="007E2A81" w:rsidRDefault="000D1D86" w:rsidP="00037E0A">
      <w:pPr>
        <w:spacing w:after="20" w:line="249" w:lineRule="auto"/>
        <w:ind w:left="6237" w:right="29"/>
        <w:jc w:val="both"/>
        <w:rPr>
          <w:rFonts w:eastAsia="Verdana" w:cstheme="minorHAnsi"/>
          <w:sz w:val="20"/>
          <w:szCs w:val="20"/>
        </w:rPr>
      </w:pPr>
      <w:r w:rsidRPr="007E2A81">
        <w:rPr>
          <w:rFonts w:eastAsia="Verdana" w:cstheme="minorHAnsi"/>
          <w:sz w:val="20"/>
          <w:szCs w:val="20"/>
        </w:rPr>
        <w:t xml:space="preserve">z dnia </w:t>
      </w:r>
      <w:r w:rsidR="00C54792" w:rsidRPr="007E2A81">
        <w:rPr>
          <w:rFonts w:eastAsia="Verdana" w:cstheme="minorHAnsi"/>
          <w:sz w:val="20"/>
          <w:szCs w:val="20"/>
        </w:rPr>
        <w:t>2</w:t>
      </w:r>
      <w:r w:rsidR="006C408D">
        <w:rPr>
          <w:rFonts w:eastAsia="Verdana" w:cstheme="minorHAnsi"/>
          <w:sz w:val="20"/>
          <w:szCs w:val="20"/>
        </w:rPr>
        <w:t>4</w:t>
      </w:r>
      <w:r w:rsidR="007E2A81" w:rsidRPr="007E2A81">
        <w:rPr>
          <w:rFonts w:eastAsia="Verdana" w:cstheme="minorHAnsi"/>
          <w:sz w:val="20"/>
          <w:szCs w:val="20"/>
        </w:rPr>
        <w:t xml:space="preserve"> czerwca </w:t>
      </w:r>
      <w:r w:rsidR="00C54792" w:rsidRPr="007E2A81">
        <w:rPr>
          <w:rFonts w:eastAsia="Verdana" w:cstheme="minorHAnsi"/>
          <w:sz w:val="20"/>
          <w:szCs w:val="20"/>
        </w:rPr>
        <w:t>2026 r</w:t>
      </w:r>
      <w:r w:rsidRPr="007E2A81">
        <w:rPr>
          <w:rFonts w:eastAsia="Verdana" w:cstheme="minorHAnsi"/>
          <w:sz w:val="20"/>
          <w:szCs w:val="20"/>
        </w:rPr>
        <w:t>.</w:t>
      </w:r>
    </w:p>
    <w:p w14:paraId="1B7E6BBC" w14:textId="77777777" w:rsidR="006039B1" w:rsidRPr="007E2A81" w:rsidRDefault="006039B1" w:rsidP="000D1D86">
      <w:pPr>
        <w:pStyle w:val="paragraph"/>
        <w:spacing w:beforeAutospacing="0" w:after="160" w:afterAutospacing="0"/>
        <w:ind w:left="426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3C98779F" w14:textId="3FBB9CE2" w:rsidR="000D1D86" w:rsidRPr="007E2A81" w:rsidRDefault="000D1D86" w:rsidP="000D1D86">
      <w:pPr>
        <w:pStyle w:val="paragraph"/>
        <w:spacing w:beforeAutospacing="0" w:after="160" w:afterAutospacing="0"/>
        <w:ind w:left="426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7E2A81">
        <w:rPr>
          <w:rFonts w:asciiTheme="minorHAnsi" w:hAnsiTheme="minorHAnsi" w:cstheme="minorHAnsi"/>
          <w:b/>
          <w:bCs/>
        </w:rPr>
        <w:t>PROGRAM</w:t>
      </w:r>
    </w:p>
    <w:p w14:paraId="4031D4F8" w14:textId="005D520F" w:rsidR="000D1D86" w:rsidRPr="007E2A81" w:rsidRDefault="000D1D86" w:rsidP="000D1D86">
      <w:pPr>
        <w:pStyle w:val="paragraph"/>
        <w:spacing w:beforeAutospacing="0" w:after="160" w:afterAutospacing="0"/>
        <w:ind w:left="426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7E2A81">
        <w:rPr>
          <w:rStyle w:val="normaltextrun"/>
          <w:rFonts w:asciiTheme="minorHAnsi" w:hAnsiTheme="minorHAnsi" w:cstheme="minorHAnsi"/>
          <w:b/>
          <w:bCs/>
        </w:rPr>
        <w:t xml:space="preserve">STUDIÓW PODYPLOMOWYCH </w:t>
      </w:r>
      <w:r w:rsidR="0005004B" w:rsidRPr="007E2A81">
        <w:rPr>
          <w:rFonts w:asciiTheme="minorHAnsi" w:hAnsiTheme="minorHAnsi" w:cstheme="minorHAnsi"/>
          <w:b/>
          <w:bCs/>
        </w:rPr>
        <w:t>„EPIDEMIOLOGIA”</w:t>
      </w:r>
      <w:r w:rsidRPr="007E2A81">
        <w:rPr>
          <w:rStyle w:val="normaltextrun"/>
          <w:rFonts w:asciiTheme="minorHAnsi" w:hAnsiTheme="minorHAnsi" w:cstheme="minorHAnsi"/>
          <w:b/>
          <w:bCs/>
        </w:rPr>
        <w:t xml:space="preserve"> DLA CYKLU KSZTAŁCENIA ROZPOCZYNAJĄCEGO SIĘ W ROKU AKADEMICKIM 2026/2027</w:t>
      </w:r>
    </w:p>
    <w:p w14:paraId="059F5750" w14:textId="3A705985" w:rsidR="00246BDC" w:rsidRPr="007E2A81" w:rsidRDefault="00246BDC" w:rsidP="00246BDC">
      <w:pPr>
        <w:pStyle w:val="paragraph"/>
        <w:numPr>
          <w:ilvl w:val="0"/>
          <w:numId w:val="18"/>
        </w:numPr>
        <w:spacing w:beforeAutospacing="0" w:after="160" w:afterAutospacing="0"/>
        <w:textAlignment w:val="baseline"/>
        <w:rPr>
          <w:rFonts w:asciiTheme="minorHAnsi" w:hAnsiTheme="minorHAnsi" w:cstheme="minorHAnsi"/>
        </w:rPr>
      </w:pPr>
      <w:r w:rsidRPr="007E2A81">
        <w:rPr>
          <w:rStyle w:val="normaltextrun"/>
          <w:rFonts w:asciiTheme="minorHAnsi" w:hAnsiTheme="minorHAnsi" w:cstheme="minorHAnsi"/>
          <w:b/>
          <w:bCs/>
        </w:rPr>
        <w:t>OPIS OGÓLNY</w:t>
      </w:r>
    </w:p>
    <w:p w14:paraId="736716D9" w14:textId="7CCE12D5" w:rsidR="002E12FA" w:rsidRPr="007E2A81" w:rsidRDefault="0005004B" w:rsidP="002E12F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7E2A81">
        <w:rPr>
          <w:rFonts w:eastAsia="Times New Roman" w:cstheme="minorHAnsi"/>
          <w:sz w:val="24"/>
          <w:szCs w:val="24"/>
        </w:rPr>
        <w:t>Program studiów podyplomowych „Epidemiologia” obejmuje kształcenie w zakresie epidemiologii ogólnej, środowiskowej, epidemiologii chorób zakaźnych i niezakaźnych, nadzoru epidemiologicznego oraz metodologii badań epidemiologicznych. Studia podyplomowe przeznaczone są dla osób zatrudnionych w instytucjach administracji rządowej i samorządowej, stacjach sanitarno-epidemiologicznych, jednostkach ochrony zdrowia, Narodowym Funduszu Zdrowia, jednostkach edukacji. Adresatami są także pracownicy przemysłu spożywczego, żywienia zbiorowego i jednostek opieki weterynaryjnej. Poszczególne zajęcia zawierają treści programowe uwzględniające najnowsze osiągnięcia w zakresie epidemiologii. Absolwent będzie w stanie samodzielnie określić uwarunkowania chorób występujących w populacji ludzkiej oraz stworzyć system działań prozdrowotnych zapobiegających ich rozpowszechnianiu.</w:t>
      </w:r>
    </w:p>
    <w:p w14:paraId="5BCB5497" w14:textId="77777777" w:rsidR="0005004B" w:rsidRPr="007E2A81" w:rsidRDefault="0005004B" w:rsidP="0005004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BF7435F" w14:textId="6E41579F" w:rsidR="0005004B" w:rsidRPr="007E2A81" w:rsidRDefault="0005004B" w:rsidP="0005004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7E2A81">
        <w:rPr>
          <w:rFonts w:eastAsia="Times New Roman" w:cstheme="minorHAnsi"/>
          <w:sz w:val="24"/>
          <w:szCs w:val="24"/>
        </w:rPr>
        <w:t xml:space="preserve">Nazwa jednostki prowadzącej studia podyplomowe: Wydział Nauk o Zdrowiu </w:t>
      </w:r>
    </w:p>
    <w:p w14:paraId="67E0803B" w14:textId="042FAF15" w:rsidR="0005004B" w:rsidRPr="007E2A81" w:rsidRDefault="0005004B" w:rsidP="0005004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7E2A81">
        <w:rPr>
          <w:rFonts w:eastAsia="Times New Roman" w:cstheme="minorHAnsi"/>
          <w:sz w:val="24"/>
          <w:szCs w:val="24"/>
        </w:rPr>
        <w:t>Nazwa studiów podyplomowych: Epidemiologia</w:t>
      </w:r>
    </w:p>
    <w:p w14:paraId="2AA446C7" w14:textId="72E1BB4F" w:rsidR="0005004B" w:rsidRPr="007E2A81" w:rsidRDefault="0005004B" w:rsidP="0005004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7E2A81">
        <w:rPr>
          <w:rFonts w:eastAsia="Times New Roman" w:cstheme="minorHAnsi"/>
          <w:sz w:val="24"/>
          <w:szCs w:val="24"/>
        </w:rPr>
        <w:t>Umiejscowienie studiów w dyscyplinie/dyscyplinach naukowych, do których odnoszą się efekty uczenia się: dyscyplina nauki o zdrowiu (70%) / nauki medyczne (30%)</w:t>
      </w:r>
    </w:p>
    <w:p w14:paraId="08B56BEB" w14:textId="15F54E2B" w:rsidR="0005004B" w:rsidRPr="007E2A81" w:rsidRDefault="0005004B" w:rsidP="0005004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7E2A81">
        <w:rPr>
          <w:rFonts w:eastAsia="Times New Roman" w:cstheme="minorHAnsi"/>
          <w:sz w:val="24"/>
          <w:szCs w:val="24"/>
        </w:rPr>
        <w:t>Forma studiów podyplomowych: niestacjonarne</w:t>
      </w:r>
    </w:p>
    <w:p w14:paraId="7EC480F0" w14:textId="17F59F96" w:rsidR="0005004B" w:rsidRPr="007E2A81" w:rsidRDefault="0005004B" w:rsidP="0005004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7E2A81">
        <w:rPr>
          <w:rFonts w:eastAsia="Times New Roman" w:cstheme="minorHAnsi"/>
          <w:sz w:val="24"/>
          <w:szCs w:val="24"/>
        </w:rPr>
        <w:t xml:space="preserve">Liczba semestrów: dwa semestry </w:t>
      </w:r>
    </w:p>
    <w:p w14:paraId="600C661A" w14:textId="77777777" w:rsidR="0005004B" w:rsidRPr="007E2A81" w:rsidRDefault="0005004B" w:rsidP="0005004B">
      <w:pPr>
        <w:pStyle w:val="Akapitzlist"/>
        <w:spacing w:after="0" w:line="240" w:lineRule="auto"/>
        <w:ind w:left="1146"/>
        <w:jc w:val="both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B16DDF3" w14:textId="1FBE3BE4" w:rsidR="002E12FA" w:rsidRPr="007E2A81" w:rsidRDefault="002E12FA" w:rsidP="00246BDC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7E2A81">
        <w:rPr>
          <w:rFonts w:eastAsia="Times New Roman" w:cstheme="minorHAnsi"/>
          <w:b/>
          <w:bCs/>
          <w:sz w:val="24"/>
          <w:szCs w:val="24"/>
        </w:rPr>
        <w:t>SYLWETKA ABSOLWENTA</w:t>
      </w:r>
    </w:p>
    <w:p w14:paraId="20D597C4" w14:textId="49AC3385" w:rsidR="00BA7E18" w:rsidRPr="007E2A81" w:rsidRDefault="0005004B" w:rsidP="002E12FA">
      <w:pPr>
        <w:pStyle w:val="NormalnyWeb"/>
        <w:jc w:val="both"/>
      </w:pPr>
      <w:r w:rsidRPr="007E2A81">
        <w:rPr>
          <w:rFonts w:asciiTheme="minorHAnsi" w:hAnsiTheme="minorHAnsi" w:cstheme="minorHAnsi"/>
        </w:rPr>
        <w:t>Absolwent studiów podyplomowych „Epidemiologia” posiada kompetencje w zakresie analizy i monitorowania zagrożeń zdrowotnych, oceny sytuacji epidemiologicznej oraz planowania działań profilaktycznych i edukacyjnych. Potrafi wykorzystywać metody epidemiologiczne w działaniach związanych z bezpieczeństwem zdrowotnym populacji, promocją zdrowia oraz zarządzaniem ryzykiem zdrowotnym. Jest przygotowany do pracy w instytucjach ochrony zdrowia, administracji publicznej, inspekcji sanitarnej i weterynaryjnej, organizacjach zajmujących się zdrowiem publicznym, sektorze farmaceutycznym oraz jednostkach badawczo-analitycznych.</w:t>
      </w:r>
    </w:p>
    <w:p w14:paraId="63EAF98E" w14:textId="32EA936D" w:rsidR="00E16ABB" w:rsidRPr="007E2A81" w:rsidRDefault="00E16ABB" w:rsidP="00246BDC">
      <w:pPr>
        <w:pStyle w:val="NormalnyWeb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</w:rPr>
      </w:pPr>
      <w:r w:rsidRPr="007E2A81">
        <w:rPr>
          <w:rFonts w:asciiTheme="minorHAnsi" w:hAnsiTheme="minorHAnsi" w:cstheme="minorHAnsi"/>
          <w:b/>
          <w:bCs/>
        </w:rPr>
        <w:t>OPIS PROGRAMU</w:t>
      </w:r>
    </w:p>
    <w:p w14:paraId="6E06B92C" w14:textId="0EEFFD10" w:rsidR="009E244B" w:rsidRPr="007E2A81" w:rsidRDefault="009E244B" w:rsidP="009E244B">
      <w:pPr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 xml:space="preserve">Struktura programu została oparta na </w:t>
      </w:r>
      <w:r w:rsidR="0005004B" w:rsidRPr="007E2A81">
        <w:rPr>
          <w:rFonts w:cstheme="minorHAnsi"/>
          <w:sz w:val="24"/>
          <w:szCs w:val="24"/>
        </w:rPr>
        <w:t xml:space="preserve">dziesięciu </w:t>
      </w:r>
      <w:r w:rsidRPr="007E2A81">
        <w:rPr>
          <w:rFonts w:cstheme="minorHAnsi"/>
          <w:sz w:val="24"/>
          <w:szCs w:val="24"/>
        </w:rPr>
        <w:t xml:space="preserve">komplementarnych </w:t>
      </w:r>
      <w:r w:rsidR="0005004B" w:rsidRPr="007E2A81">
        <w:rPr>
          <w:rFonts w:cstheme="minorHAnsi"/>
          <w:sz w:val="24"/>
          <w:szCs w:val="24"/>
        </w:rPr>
        <w:t>przedmiotach</w:t>
      </w:r>
      <w:r w:rsidRPr="007E2A81">
        <w:rPr>
          <w:rFonts w:cstheme="minorHAnsi"/>
          <w:sz w:val="24"/>
          <w:szCs w:val="24"/>
        </w:rPr>
        <w:t>:</w:t>
      </w:r>
    </w:p>
    <w:p w14:paraId="686288ED" w14:textId="4DDED734" w:rsidR="00D51509" w:rsidRPr="007E2A81" w:rsidRDefault="00D51509" w:rsidP="009E244B">
      <w:pPr>
        <w:numPr>
          <w:ilvl w:val="0"/>
          <w:numId w:val="10"/>
        </w:numPr>
        <w:suppressAutoHyphens w:val="0"/>
        <w:spacing w:after="160" w:line="278" w:lineRule="auto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Podstawy medycyny klinicznej. Podstawy medycyny opartej na dowodach.</w:t>
      </w:r>
    </w:p>
    <w:p w14:paraId="36854B77" w14:textId="123FC71B" w:rsidR="009E244B" w:rsidRPr="007E2A81" w:rsidRDefault="00D51509" w:rsidP="009E244B">
      <w:pPr>
        <w:numPr>
          <w:ilvl w:val="0"/>
          <w:numId w:val="10"/>
        </w:numPr>
        <w:suppressAutoHyphens w:val="0"/>
        <w:spacing w:after="160" w:line="278" w:lineRule="auto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Podstawy mikrobiologii i patomechanizmy zakażeń.</w:t>
      </w:r>
    </w:p>
    <w:p w14:paraId="32ACDD36" w14:textId="2B5C691C" w:rsidR="009E244B" w:rsidRPr="007E2A81" w:rsidRDefault="00D51509" w:rsidP="009E244B">
      <w:pPr>
        <w:numPr>
          <w:ilvl w:val="0"/>
          <w:numId w:val="10"/>
        </w:numPr>
        <w:suppressAutoHyphens w:val="0"/>
        <w:spacing w:after="160" w:line="278" w:lineRule="auto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Nowoczesna b</w:t>
      </w:r>
      <w:r w:rsidR="0005004B" w:rsidRPr="007E2A81">
        <w:rPr>
          <w:rFonts w:cstheme="minorHAnsi"/>
          <w:sz w:val="24"/>
          <w:szCs w:val="24"/>
        </w:rPr>
        <w:t>iostatystyka</w:t>
      </w:r>
      <w:r w:rsidRPr="007E2A81">
        <w:rPr>
          <w:rFonts w:cstheme="minorHAnsi"/>
          <w:sz w:val="24"/>
          <w:szCs w:val="24"/>
        </w:rPr>
        <w:t>.</w:t>
      </w:r>
    </w:p>
    <w:p w14:paraId="3DAC5432" w14:textId="741EFFDF" w:rsidR="0005004B" w:rsidRPr="007E2A81" w:rsidRDefault="00D51509" w:rsidP="009E244B">
      <w:pPr>
        <w:numPr>
          <w:ilvl w:val="0"/>
          <w:numId w:val="10"/>
        </w:numPr>
        <w:suppressAutoHyphens w:val="0"/>
        <w:spacing w:after="160" w:line="278" w:lineRule="auto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Zdrowie publiczne i promocja zdrowia. Prawno-społeczne postawy ochrony zdrowia populacji.</w:t>
      </w:r>
    </w:p>
    <w:p w14:paraId="485388CF" w14:textId="41D5D794" w:rsidR="0005004B" w:rsidRPr="007E2A81" w:rsidRDefault="00D51509" w:rsidP="009E244B">
      <w:pPr>
        <w:numPr>
          <w:ilvl w:val="0"/>
          <w:numId w:val="10"/>
        </w:numPr>
        <w:suppressAutoHyphens w:val="0"/>
        <w:spacing w:after="160" w:line="278" w:lineRule="auto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 xml:space="preserve">Zdrowie środowiskowe. Epidemiologia środowiskowa. One </w:t>
      </w:r>
      <w:proofErr w:type="spellStart"/>
      <w:r w:rsidRPr="007E2A81">
        <w:rPr>
          <w:rFonts w:cstheme="minorHAnsi"/>
          <w:sz w:val="24"/>
          <w:szCs w:val="24"/>
        </w:rPr>
        <w:t>health</w:t>
      </w:r>
      <w:proofErr w:type="spellEnd"/>
      <w:r w:rsidRPr="007E2A81">
        <w:rPr>
          <w:rFonts w:cstheme="minorHAnsi"/>
          <w:sz w:val="24"/>
          <w:szCs w:val="24"/>
        </w:rPr>
        <w:t>.</w:t>
      </w:r>
    </w:p>
    <w:p w14:paraId="184F7455" w14:textId="02A611FE" w:rsidR="009E244B" w:rsidRPr="007E2A81" w:rsidRDefault="00D51509" w:rsidP="009E244B">
      <w:pPr>
        <w:numPr>
          <w:ilvl w:val="0"/>
          <w:numId w:val="10"/>
        </w:numPr>
        <w:suppressAutoHyphens w:val="0"/>
        <w:spacing w:after="160" w:line="278" w:lineRule="auto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lastRenderedPageBreak/>
        <w:t>Badania populacyjne i demografia.</w:t>
      </w:r>
    </w:p>
    <w:p w14:paraId="0E76C14E" w14:textId="65657170" w:rsidR="0005004B" w:rsidRPr="007E2A81" w:rsidRDefault="0005004B" w:rsidP="009E244B">
      <w:pPr>
        <w:numPr>
          <w:ilvl w:val="0"/>
          <w:numId w:val="10"/>
        </w:numPr>
        <w:suppressAutoHyphens w:val="0"/>
        <w:spacing w:after="160" w:line="278" w:lineRule="auto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Epidemiologia ogólna i opisowa. Wskaźniki epidemiologiczne. Badania epidemiologiczne</w:t>
      </w:r>
      <w:r w:rsidR="00D51509" w:rsidRPr="007E2A81">
        <w:rPr>
          <w:rFonts w:cstheme="minorHAnsi"/>
          <w:sz w:val="24"/>
          <w:szCs w:val="24"/>
        </w:rPr>
        <w:t>.</w:t>
      </w:r>
    </w:p>
    <w:p w14:paraId="40931746" w14:textId="2D1352F9" w:rsidR="0005004B" w:rsidRPr="007E2A81" w:rsidRDefault="0005004B" w:rsidP="009E244B">
      <w:pPr>
        <w:numPr>
          <w:ilvl w:val="0"/>
          <w:numId w:val="10"/>
        </w:numPr>
        <w:suppressAutoHyphens w:val="0"/>
        <w:spacing w:after="160" w:line="278" w:lineRule="auto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Epidemiologia chorób zakaźnych. Dochodzenie epidemiologiczne. Nadzór sanitarno-epidemiologiczny.</w:t>
      </w:r>
    </w:p>
    <w:p w14:paraId="51438C68" w14:textId="0031AAEC" w:rsidR="0005004B" w:rsidRPr="007E2A81" w:rsidRDefault="00D51509" w:rsidP="009E244B">
      <w:pPr>
        <w:numPr>
          <w:ilvl w:val="0"/>
          <w:numId w:val="10"/>
        </w:numPr>
        <w:suppressAutoHyphens w:val="0"/>
        <w:spacing w:after="160" w:line="278" w:lineRule="auto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Epidemiologia chorób niezakaźnych. Choroby cywilizacyjne i dobrostan psychiczny.</w:t>
      </w:r>
    </w:p>
    <w:p w14:paraId="2772A3C6" w14:textId="77A9D893" w:rsidR="0005004B" w:rsidRPr="007E2A81" w:rsidRDefault="00D51509" w:rsidP="00715379">
      <w:pPr>
        <w:numPr>
          <w:ilvl w:val="0"/>
          <w:numId w:val="10"/>
        </w:numPr>
        <w:suppressAutoHyphens w:val="0"/>
        <w:spacing w:after="160" w:line="278" w:lineRule="auto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Innowacje i sztuczna inteligencja w zdrowiu publicznym. Epidemiologia cyfrowa i obliczeniowa.</w:t>
      </w:r>
    </w:p>
    <w:p w14:paraId="7974604E" w14:textId="009F7904" w:rsidR="00D51509" w:rsidRPr="007E2A81" w:rsidRDefault="00D51509" w:rsidP="00D51509">
      <w:pPr>
        <w:suppressAutoHyphens w:val="0"/>
        <w:spacing w:after="160" w:line="278" w:lineRule="auto"/>
        <w:ind w:left="360"/>
        <w:rPr>
          <w:rFonts w:cstheme="minorHAnsi"/>
          <w:sz w:val="24"/>
          <w:szCs w:val="24"/>
        </w:rPr>
      </w:pPr>
    </w:p>
    <w:p w14:paraId="00F2387E" w14:textId="3624F29F" w:rsidR="00D51509" w:rsidRPr="007E2A81" w:rsidRDefault="00D51509" w:rsidP="007E2A81">
      <w:pPr>
        <w:suppressAutoHyphens w:val="0"/>
        <w:spacing w:after="160" w:line="278" w:lineRule="auto"/>
        <w:ind w:left="360"/>
        <w:jc w:val="both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 xml:space="preserve">Studia zaprojektowane zostały jako interdyscyplinarne łączące ze sobą aspekty klasycznej epidemiologii mającej zastosowanie w ochronie zdrowia, epidemiologii kliniczno-analitycznej, epidemiologii stosowanej, ze szczególnym uwzględnieniem znaczenia epidemiologii dla systemu ochrony zdrowia/ </w:t>
      </w:r>
      <w:r w:rsidR="007E2A81">
        <w:rPr>
          <w:rFonts w:cstheme="minorHAnsi"/>
          <w:sz w:val="24"/>
          <w:szCs w:val="24"/>
        </w:rPr>
        <w:t>z</w:t>
      </w:r>
      <w:r w:rsidRPr="007E2A81">
        <w:rPr>
          <w:rFonts w:cstheme="minorHAnsi"/>
          <w:sz w:val="24"/>
          <w:szCs w:val="24"/>
        </w:rPr>
        <w:t>drowia publicznego. Program studiów łączy anglo</w:t>
      </w:r>
      <w:r w:rsidR="007E2A81" w:rsidRPr="007E2A81">
        <w:rPr>
          <w:rFonts w:cstheme="minorHAnsi"/>
          <w:sz w:val="24"/>
          <w:szCs w:val="24"/>
        </w:rPr>
        <w:t>s</w:t>
      </w:r>
      <w:r w:rsidRPr="007E2A81">
        <w:rPr>
          <w:rFonts w:cstheme="minorHAnsi"/>
          <w:sz w:val="24"/>
          <w:szCs w:val="24"/>
        </w:rPr>
        <w:t>aską i europejską perspektywę spojrzenia na epidemiologię, uwzględniając jednocześnie aktualne trendy dotyczące innowacji, cyfryzacji i sztucznej inteligencji.</w:t>
      </w:r>
    </w:p>
    <w:p w14:paraId="7A42053F" w14:textId="53527FD5" w:rsidR="009E244B" w:rsidRPr="007E2A81" w:rsidRDefault="009E244B" w:rsidP="00E16ABB">
      <w:pPr>
        <w:jc w:val="both"/>
        <w:rPr>
          <w:rFonts w:cstheme="minorHAnsi"/>
          <w:sz w:val="24"/>
          <w:szCs w:val="24"/>
        </w:rPr>
      </w:pPr>
    </w:p>
    <w:p w14:paraId="60073CFF" w14:textId="305B5B8A" w:rsidR="00B917AA" w:rsidRPr="007E2A81" w:rsidRDefault="00E16ABB" w:rsidP="00246BDC">
      <w:pPr>
        <w:pStyle w:val="Akapitzlist"/>
        <w:numPr>
          <w:ilvl w:val="0"/>
          <w:numId w:val="18"/>
        </w:numPr>
        <w:spacing w:after="0"/>
        <w:rPr>
          <w:rFonts w:cstheme="minorHAnsi"/>
          <w:b/>
          <w:bCs/>
          <w:sz w:val="24"/>
          <w:szCs w:val="24"/>
        </w:rPr>
      </w:pPr>
      <w:r w:rsidRPr="007E2A81">
        <w:rPr>
          <w:rFonts w:cstheme="minorHAnsi"/>
          <w:b/>
          <w:bCs/>
          <w:sz w:val="24"/>
          <w:szCs w:val="24"/>
        </w:rPr>
        <w:t>WARUNKI ZALICZENIA I UKOŃCZENIA STUDIÓW PODYPLOMOWYCH „</w:t>
      </w:r>
      <w:r w:rsidR="004673B7" w:rsidRPr="007E2A81">
        <w:rPr>
          <w:rFonts w:cstheme="minorHAnsi"/>
          <w:b/>
          <w:bCs/>
          <w:sz w:val="24"/>
          <w:szCs w:val="24"/>
        </w:rPr>
        <w:t>EPIDEMIOLOGIA</w:t>
      </w:r>
      <w:r w:rsidRPr="007E2A81">
        <w:rPr>
          <w:rFonts w:cstheme="minorHAnsi"/>
          <w:b/>
          <w:bCs/>
          <w:sz w:val="24"/>
          <w:szCs w:val="24"/>
        </w:rPr>
        <w:t>”</w:t>
      </w:r>
    </w:p>
    <w:p w14:paraId="10BBF548" w14:textId="4FE6AFA5" w:rsidR="00B917AA" w:rsidRPr="007E2A81" w:rsidRDefault="00B917AA" w:rsidP="00BA7E18">
      <w:pPr>
        <w:spacing w:after="0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Warunkiem ukończenia studiów podyplomowych „</w:t>
      </w:r>
      <w:r w:rsidR="004673B7" w:rsidRPr="007E2A81">
        <w:rPr>
          <w:rFonts w:cstheme="minorHAnsi"/>
          <w:sz w:val="24"/>
          <w:szCs w:val="24"/>
        </w:rPr>
        <w:t>Epidemiologia</w:t>
      </w:r>
      <w:r w:rsidRPr="007E2A81">
        <w:rPr>
          <w:rFonts w:cstheme="minorHAnsi"/>
          <w:sz w:val="24"/>
          <w:szCs w:val="24"/>
        </w:rPr>
        <w:t>” jest:</w:t>
      </w:r>
    </w:p>
    <w:p w14:paraId="73199676" w14:textId="3E35EC65" w:rsidR="00E16ABB" w:rsidRPr="007E2A81" w:rsidRDefault="00B917AA" w:rsidP="00E16ABB">
      <w:pPr>
        <w:pStyle w:val="Akapitzlist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 xml:space="preserve">uzyskanie zaliczeń wszystkich </w:t>
      </w:r>
      <w:r w:rsidR="004673B7" w:rsidRPr="007E2A81">
        <w:rPr>
          <w:rFonts w:cstheme="minorHAnsi"/>
          <w:sz w:val="24"/>
          <w:szCs w:val="24"/>
        </w:rPr>
        <w:t>przedmiotów</w:t>
      </w:r>
      <w:r w:rsidRPr="007E2A81">
        <w:rPr>
          <w:rFonts w:cstheme="minorHAnsi"/>
          <w:sz w:val="24"/>
          <w:szCs w:val="24"/>
        </w:rPr>
        <w:t xml:space="preserve"> przewidzianych w programie studiów, </w:t>
      </w:r>
    </w:p>
    <w:p w14:paraId="2D9EDB70" w14:textId="443F57E1" w:rsidR="00B917AA" w:rsidRPr="007E2A81" w:rsidRDefault="00B917AA" w:rsidP="00E16ABB">
      <w:pPr>
        <w:pStyle w:val="Akapitzlist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z</w:t>
      </w:r>
      <w:r w:rsidR="004673B7" w:rsidRPr="007E2A81">
        <w:rPr>
          <w:rFonts w:cstheme="minorHAnsi"/>
          <w:sz w:val="24"/>
          <w:szCs w:val="24"/>
        </w:rPr>
        <w:t>danie</w:t>
      </w:r>
      <w:r w:rsidRPr="007E2A81">
        <w:rPr>
          <w:rFonts w:cstheme="minorHAnsi"/>
          <w:sz w:val="24"/>
          <w:szCs w:val="24"/>
        </w:rPr>
        <w:t xml:space="preserve"> egzaminu końcowego.</w:t>
      </w:r>
    </w:p>
    <w:p w14:paraId="55F3AE20" w14:textId="77777777" w:rsidR="00B917AA" w:rsidRPr="007E2A81" w:rsidRDefault="00B917AA" w:rsidP="00BA7E18">
      <w:pPr>
        <w:spacing w:after="0"/>
        <w:rPr>
          <w:rFonts w:cstheme="minorHAnsi"/>
          <w:sz w:val="24"/>
          <w:szCs w:val="24"/>
        </w:rPr>
      </w:pPr>
    </w:p>
    <w:p w14:paraId="0D7D654A" w14:textId="2244C66F" w:rsidR="00B917AA" w:rsidRPr="007E2A81" w:rsidRDefault="00B917AA" w:rsidP="003550C4">
      <w:pPr>
        <w:spacing w:after="0"/>
        <w:jc w:val="both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 xml:space="preserve">Zaliczenie poszczególnych </w:t>
      </w:r>
      <w:r w:rsidR="004673B7" w:rsidRPr="007E2A81">
        <w:rPr>
          <w:rFonts w:cstheme="minorHAnsi"/>
          <w:sz w:val="24"/>
          <w:szCs w:val="24"/>
        </w:rPr>
        <w:t>przedmiotów</w:t>
      </w:r>
      <w:r w:rsidRPr="007E2A81">
        <w:rPr>
          <w:rFonts w:cstheme="minorHAnsi"/>
          <w:sz w:val="24"/>
          <w:szCs w:val="24"/>
        </w:rPr>
        <w:t xml:space="preserve"> odbywa się na podstawie aktywności uczestnika, udziału w z</w:t>
      </w:r>
      <w:r w:rsidR="004673B7" w:rsidRPr="007E2A81">
        <w:rPr>
          <w:rFonts w:cstheme="minorHAnsi"/>
          <w:sz w:val="24"/>
          <w:szCs w:val="24"/>
        </w:rPr>
        <w:t>ajęciach i spełnienia innych wymogów określonych w sylabusie danego przedmiotu</w:t>
      </w:r>
      <w:r w:rsidRPr="007E2A81">
        <w:rPr>
          <w:rFonts w:cstheme="minorHAnsi"/>
          <w:sz w:val="24"/>
          <w:szCs w:val="24"/>
        </w:rPr>
        <w:t>.</w:t>
      </w:r>
      <w:r w:rsidR="003550C4" w:rsidRPr="007E2A81">
        <w:rPr>
          <w:rFonts w:cstheme="minorHAnsi"/>
          <w:sz w:val="24"/>
          <w:szCs w:val="24"/>
        </w:rPr>
        <w:t xml:space="preserve"> </w:t>
      </w:r>
      <w:r w:rsidRPr="007E2A81">
        <w:rPr>
          <w:rFonts w:cstheme="minorHAnsi"/>
          <w:sz w:val="24"/>
          <w:szCs w:val="24"/>
        </w:rPr>
        <w:t xml:space="preserve">Egzamin końcowy ma formę </w:t>
      </w:r>
      <w:r w:rsidR="004673B7" w:rsidRPr="007E2A81">
        <w:rPr>
          <w:rFonts w:cstheme="minorHAnsi"/>
          <w:sz w:val="24"/>
          <w:szCs w:val="24"/>
        </w:rPr>
        <w:t>pisemną</w:t>
      </w:r>
      <w:r w:rsidRPr="007E2A81">
        <w:rPr>
          <w:rFonts w:cstheme="minorHAnsi"/>
          <w:sz w:val="24"/>
          <w:szCs w:val="24"/>
        </w:rPr>
        <w:t xml:space="preserve"> i polega na </w:t>
      </w:r>
      <w:r w:rsidR="004673B7" w:rsidRPr="007E2A81">
        <w:rPr>
          <w:rFonts w:cstheme="minorHAnsi"/>
          <w:sz w:val="24"/>
          <w:szCs w:val="24"/>
        </w:rPr>
        <w:t xml:space="preserve">rozwiązaniu testu zawierającego pytania zamknięte. </w:t>
      </w:r>
      <w:r w:rsidR="00133578" w:rsidRPr="007E2A81">
        <w:rPr>
          <w:rFonts w:cstheme="minorHAnsi"/>
          <w:sz w:val="24"/>
          <w:szCs w:val="24"/>
        </w:rPr>
        <w:t>Egzamin końcowy jest sprawdzeniem poziomu osiągniętych efektów uczenia się założonych w</w:t>
      </w:r>
      <w:r w:rsidR="003550C4" w:rsidRPr="007E2A81">
        <w:rPr>
          <w:rFonts w:cstheme="minorHAnsi"/>
          <w:sz w:val="24"/>
          <w:szCs w:val="24"/>
        </w:rPr>
        <w:t> </w:t>
      </w:r>
      <w:r w:rsidR="00133578" w:rsidRPr="007E2A81">
        <w:rPr>
          <w:rFonts w:cstheme="minorHAnsi"/>
          <w:sz w:val="24"/>
          <w:szCs w:val="24"/>
        </w:rPr>
        <w:t>programie studiów podyplomowych dla całości programu kształcenia.</w:t>
      </w:r>
      <w:r w:rsidR="00133578" w:rsidRPr="007E2A81">
        <w:t xml:space="preserve"> </w:t>
      </w:r>
      <w:r w:rsidR="00133578" w:rsidRPr="007E2A81">
        <w:rPr>
          <w:rFonts w:cstheme="minorHAnsi"/>
          <w:sz w:val="24"/>
          <w:szCs w:val="24"/>
        </w:rPr>
        <w:t>Egzamin końcowy odbywa się w</w:t>
      </w:r>
      <w:r w:rsidR="003550C4" w:rsidRPr="007E2A81">
        <w:rPr>
          <w:rFonts w:cstheme="minorHAnsi"/>
          <w:sz w:val="24"/>
          <w:szCs w:val="24"/>
        </w:rPr>
        <w:t> </w:t>
      </w:r>
      <w:r w:rsidR="00133578" w:rsidRPr="007E2A81">
        <w:rPr>
          <w:rFonts w:cstheme="minorHAnsi"/>
          <w:sz w:val="24"/>
          <w:szCs w:val="24"/>
        </w:rPr>
        <w:t>terminie ostatniego lub przedostatniego zjazdu. Dokładny termin zostanie ustalony przez kierownika studiów podyplomowych</w:t>
      </w:r>
      <w:r w:rsidR="003550C4" w:rsidRPr="007E2A81">
        <w:rPr>
          <w:rFonts w:cstheme="minorHAnsi"/>
          <w:sz w:val="24"/>
          <w:szCs w:val="24"/>
        </w:rPr>
        <w:t xml:space="preserve"> </w:t>
      </w:r>
      <w:r w:rsidR="00133578" w:rsidRPr="007E2A81">
        <w:rPr>
          <w:rFonts w:cstheme="minorHAnsi"/>
          <w:sz w:val="24"/>
          <w:szCs w:val="24"/>
        </w:rPr>
        <w:t xml:space="preserve">i niezwłocznie przekazany do informacji słuchaczy. </w:t>
      </w:r>
      <w:r w:rsidR="003550C4" w:rsidRPr="007E2A81">
        <w:rPr>
          <w:rFonts w:cstheme="minorHAnsi"/>
          <w:sz w:val="24"/>
          <w:szCs w:val="24"/>
        </w:rPr>
        <w:t xml:space="preserve">W przypadku uzyskania na egzaminie w pierwszym terminie oceny niedostatecznej słuchaczowi przysługuje prawo do jednego egzaminu poprawkowego. </w:t>
      </w:r>
      <w:r w:rsidR="0046184A" w:rsidRPr="007E2A81">
        <w:rPr>
          <w:rFonts w:cstheme="minorHAnsi"/>
          <w:sz w:val="24"/>
          <w:szCs w:val="24"/>
        </w:rPr>
        <w:br/>
      </w:r>
    </w:p>
    <w:p w14:paraId="1EA3906A" w14:textId="524B9A76" w:rsidR="00B917AA" w:rsidRPr="007E2A81" w:rsidRDefault="00B917AA" w:rsidP="00BA7E18">
      <w:pPr>
        <w:spacing w:after="0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 xml:space="preserve">Warunki dopuszczenia do egzaminu </w:t>
      </w:r>
      <w:r w:rsidR="004673B7" w:rsidRPr="007E2A81">
        <w:rPr>
          <w:rFonts w:cstheme="minorHAnsi"/>
          <w:sz w:val="24"/>
          <w:szCs w:val="24"/>
        </w:rPr>
        <w:t>końcowego</w:t>
      </w:r>
    </w:p>
    <w:p w14:paraId="03E805C2" w14:textId="6455BA63" w:rsidR="00B917AA" w:rsidRPr="007E2A81" w:rsidRDefault="00B917AA" w:rsidP="00BA7E18">
      <w:pPr>
        <w:spacing w:after="0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Warunkiem dopuszczenia do egzaminu końcowego jest:</w:t>
      </w:r>
    </w:p>
    <w:p w14:paraId="6A7A6F91" w14:textId="068CB878" w:rsidR="00B917AA" w:rsidRPr="007E2A81" w:rsidRDefault="00B917AA" w:rsidP="004673B7">
      <w:pPr>
        <w:pStyle w:val="Akapitzlist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uzyskanie wszystkich wymaganych zaliczeń</w:t>
      </w:r>
      <w:r w:rsidR="004673B7" w:rsidRPr="007E2A81">
        <w:rPr>
          <w:rFonts w:cstheme="minorHAnsi"/>
          <w:sz w:val="24"/>
          <w:szCs w:val="24"/>
        </w:rPr>
        <w:t>.</w:t>
      </w:r>
    </w:p>
    <w:p w14:paraId="2B782117" w14:textId="77777777" w:rsidR="00B917AA" w:rsidRPr="007E2A81" w:rsidRDefault="00B917AA" w:rsidP="00BA7E18">
      <w:pPr>
        <w:spacing w:after="0"/>
        <w:rPr>
          <w:rFonts w:cstheme="minorHAnsi"/>
          <w:sz w:val="24"/>
          <w:szCs w:val="24"/>
        </w:rPr>
      </w:pPr>
    </w:p>
    <w:p w14:paraId="761709C1" w14:textId="77777777" w:rsidR="00B917AA" w:rsidRPr="007E2A81" w:rsidRDefault="00B917AA" w:rsidP="00BA7E18">
      <w:pPr>
        <w:spacing w:after="0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Skala ocen</w:t>
      </w:r>
    </w:p>
    <w:p w14:paraId="6CDE2985" w14:textId="77777777" w:rsidR="00B917AA" w:rsidRPr="007E2A81" w:rsidRDefault="00B917AA" w:rsidP="00BA7E18">
      <w:pPr>
        <w:spacing w:after="0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W procesie oceniania stosuje się następującą skalę ocen:</w:t>
      </w:r>
    </w:p>
    <w:p w14:paraId="1369CDAE" w14:textId="0D74EAD7" w:rsidR="0046184A" w:rsidRPr="007E2A81" w:rsidRDefault="00B917AA" w:rsidP="00BA7E18">
      <w:pPr>
        <w:spacing w:after="0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9"/>
        <w:gridCol w:w="3321"/>
        <w:gridCol w:w="3240"/>
      </w:tblGrid>
      <w:tr w:rsidR="007E2A81" w:rsidRPr="007E2A81" w14:paraId="50CDF565" w14:textId="77777777" w:rsidTr="0046184A">
        <w:tc>
          <w:tcPr>
            <w:tcW w:w="3512" w:type="dxa"/>
          </w:tcPr>
          <w:p w14:paraId="2FEBF0E3" w14:textId="36070FBC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OCENA</w:t>
            </w:r>
            <w:r w:rsidRPr="007E2A81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512" w:type="dxa"/>
          </w:tcPr>
          <w:p w14:paraId="09850C0F" w14:textId="600581B5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NAZWA</w:t>
            </w:r>
          </w:p>
        </w:tc>
        <w:tc>
          <w:tcPr>
            <w:tcW w:w="3512" w:type="dxa"/>
          </w:tcPr>
          <w:p w14:paraId="502C5BE3" w14:textId="1E2254E1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PRÓG (%)</w:t>
            </w:r>
          </w:p>
        </w:tc>
      </w:tr>
      <w:tr w:rsidR="007E2A81" w:rsidRPr="007E2A81" w14:paraId="5F88493A" w14:textId="77777777" w:rsidTr="0046184A">
        <w:tc>
          <w:tcPr>
            <w:tcW w:w="3512" w:type="dxa"/>
          </w:tcPr>
          <w:p w14:paraId="084C0D0B" w14:textId="263AF54B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5,0</w:t>
            </w:r>
          </w:p>
        </w:tc>
        <w:tc>
          <w:tcPr>
            <w:tcW w:w="3512" w:type="dxa"/>
          </w:tcPr>
          <w:p w14:paraId="689D214E" w14:textId="32169961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bardzo dobry</w:t>
            </w:r>
          </w:p>
        </w:tc>
        <w:tc>
          <w:tcPr>
            <w:tcW w:w="3512" w:type="dxa"/>
          </w:tcPr>
          <w:p w14:paraId="6F13A405" w14:textId="34245851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93–100%</w:t>
            </w:r>
          </w:p>
        </w:tc>
      </w:tr>
      <w:tr w:rsidR="007E2A81" w:rsidRPr="007E2A81" w14:paraId="3C6214D9" w14:textId="77777777" w:rsidTr="0046184A">
        <w:tc>
          <w:tcPr>
            <w:tcW w:w="3512" w:type="dxa"/>
          </w:tcPr>
          <w:p w14:paraId="0A6E2831" w14:textId="5F44E41A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3512" w:type="dxa"/>
          </w:tcPr>
          <w:p w14:paraId="3F08856A" w14:textId="3938A58B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ponad dobry</w:t>
            </w:r>
          </w:p>
        </w:tc>
        <w:tc>
          <w:tcPr>
            <w:tcW w:w="3512" w:type="dxa"/>
          </w:tcPr>
          <w:p w14:paraId="44F31464" w14:textId="2084FB5C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85–92%</w:t>
            </w:r>
          </w:p>
        </w:tc>
      </w:tr>
      <w:tr w:rsidR="007E2A81" w:rsidRPr="007E2A81" w14:paraId="71373DAD" w14:textId="77777777" w:rsidTr="0046184A">
        <w:tc>
          <w:tcPr>
            <w:tcW w:w="3512" w:type="dxa"/>
          </w:tcPr>
          <w:p w14:paraId="19C69E7A" w14:textId="73A65B97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lastRenderedPageBreak/>
              <w:t>4,0</w:t>
            </w:r>
          </w:p>
        </w:tc>
        <w:tc>
          <w:tcPr>
            <w:tcW w:w="3512" w:type="dxa"/>
          </w:tcPr>
          <w:p w14:paraId="73BA7965" w14:textId="7C41ABF9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dobry</w:t>
            </w:r>
          </w:p>
        </w:tc>
        <w:tc>
          <w:tcPr>
            <w:tcW w:w="3512" w:type="dxa"/>
          </w:tcPr>
          <w:p w14:paraId="53D0180B" w14:textId="1D00CA60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77–84%</w:t>
            </w:r>
          </w:p>
        </w:tc>
      </w:tr>
      <w:tr w:rsidR="007E2A81" w:rsidRPr="007E2A81" w14:paraId="40A47D23" w14:textId="77777777" w:rsidTr="0046184A">
        <w:tc>
          <w:tcPr>
            <w:tcW w:w="3512" w:type="dxa"/>
          </w:tcPr>
          <w:p w14:paraId="6F461453" w14:textId="371214C7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3512" w:type="dxa"/>
          </w:tcPr>
          <w:p w14:paraId="6E86A55E" w14:textId="5F316DEB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dość dobry</w:t>
            </w:r>
          </w:p>
        </w:tc>
        <w:tc>
          <w:tcPr>
            <w:tcW w:w="3512" w:type="dxa"/>
          </w:tcPr>
          <w:p w14:paraId="3E82F2AC" w14:textId="78C3C486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69–76%</w:t>
            </w:r>
          </w:p>
        </w:tc>
      </w:tr>
      <w:tr w:rsidR="007E2A81" w:rsidRPr="007E2A81" w14:paraId="479C9C05" w14:textId="77777777" w:rsidTr="0046184A">
        <w:tc>
          <w:tcPr>
            <w:tcW w:w="3512" w:type="dxa"/>
          </w:tcPr>
          <w:p w14:paraId="01617A97" w14:textId="0427124A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3,0</w:t>
            </w:r>
          </w:p>
        </w:tc>
        <w:tc>
          <w:tcPr>
            <w:tcW w:w="3512" w:type="dxa"/>
          </w:tcPr>
          <w:p w14:paraId="13A8A24A" w14:textId="32F4A7C9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dostateczny</w:t>
            </w:r>
          </w:p>
        </w:tc>
        <w:tc>
          <w:tcPr>
            <w:tcW w:w="3512" w:type="dxa"/>
          </w:tcPr>
          <w:p w14:paraId="4766A389" w14:textId="14528699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60–68%</w:t>
            </w:r>
          </w:p>
        </w:tc>
      </w:tr>
      <w:tr w:rsidR="0046184A" w:rsidRPr="007E2A81" w14:paraId="09501974" w14:textId="77777777" w:rsidTr="0046184A">
        <w:tc>
          <w:tcPr>
            <w:tcW w:w="3512" w:type="dxa"/>
          </w:tcPr>
          <w:p w14:paraId="5E1A347F" w14:textId="19549355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2,0</w:t>
            </w:r>
          </w:p>
        </w:tc>
        <w:tc>
          <w:tcPr>
            <w:tcW w:w="3512" w:type="dxa"/>
          </w:tcPr>
          <w:p w14:paraId="2E5CCD52" w14:textId="6DD868D8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niedostateczny</w:t>
            </w:r>
          </w:p>
        </w:tc>
        <w:tc>
          <w:tcPr>
            <w:tcW w:w="3512" w:type="dxa"/>
          </w:tcPr>
          <w:p w14:paraId="393D8CD2" w14:textId="1B56F731" w:rsidR="0046184A" w:rsidRPr="007E2A81" w:rsidRDefault="0046184A" w:rsidP="00BA7E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poniżej 60%</w:t>
            </w:r>
          </w:p>
        </w:tc>
      </w:tr>
    </w:tbl>
    <w:p w14:paraId="21EBCFA0" w14:textId="0001B15B" w:rsidR="00B917AA" w:rsidRPr="007E2A81" w:rsidRDefault="00B917AA" w:rsidP="00BA7E18">
      <w:pPr>
        <w:spacing w:after="0"/>
        <w:rPr>
          <w:rFonts w:cstheme="minorHAnsi"/>
          <w:sz w:val="24"/>
          <w:szCs w:val="24"/>
        </w:rPr>
      </w:pPr>
    </w:p>
    <w:p w14:paraId="5BFD8F01" w14:textId="16245146" w:rsidR="00133578" w:rsidRPr="007E2A81" w:rsidRDefault="00133578" w:rsidP="00BA7E18">
      <w:pPr>
        <w:spacing w:after="0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Egzamin końcowy oceniany jest z użyciem pełnej skali ocen. Poszczególne przedmioty prowadzone w trakcie studiów oceniane są w formie zaliczenia bez oceny (ZAL/NZAL). Dokładne zasady zaliczenia przedmiotów znajdują się w sylabusach.</w:t>
      </w:r>
    </w:p>
    <w:p w14:paraId="2DB68D83" w14:textId="30508A09" w:rsidR="00133578" w:rsidRPr="007E2A81" w:rsidRDefault="00133578" w:rsidP="00BA7E18">
      <w:pPr>
        <w:spacing w:after="0"/>
        <w:rPr>
          <w:rFonts w:cstheme="minorHAnsi"/>
          <w:sz w:val="24"/>
          <w:szCs w:val="24"/>
        </w:rPr>
      </w:pPr>
    </w:p>
    <w:p w14:paraId="1CCC4F1E" w14:textId="77777777" w:rsidR="00715379" w:rsidRPr="007E2A81" w:rsidRDefault="00715379" w:rsidP="00BA7E18">
      <w:pPr>
        <w:spacing w:after="0"/>
        <w:rPr>
          <w:rFonts w:cstheme="minorHAnsi"/>
          <w:sz w:val="24"/>
          <w:szCs w:val="24"/>
        </w:rPr>
      </w:pPr>
    </w:p>
    <w:p w14:paraId="33F43278" w14:textId="002FA84D" w:rsidR="00B917AA" w:rsidRPr="007E2A81" w:rsidRDefault="0046184A" w:rsidP="00246BDC">
      <w:pPr>
        <w:pStyle w:val="Akapitzlist"/>
        <w:numPr>
          <w:ilvl w:val="0"/>
          <w:numId w:val="18"/>
        </w:numPr>
        <w:spacing w:after="0"/>
        <w:rPr>
          <w:rFonts w:cstheme="minorHAnsi"/>
          <w:b/>
          <w:bCs/>
          <w:sz w:val="24"/>
          <w:szCs w:val="24"/>
        </w:rPr>
      </w:pPr>
      <w:r w:rsidRPr="007E2A81">
        <w:rPr>
          <w:rFonts w:cstheme="minorHAnsi"/>
          <w:b/>
          <w:bCs/>
          <w:sz w:val="24"/>
          <w:szCs w:val="24"/>
        </w:rPr>
        <w:t>OCENA KOŃCOWA ZE STUDIÓW</w:t>
      </w:r>
    </w:p>
    <w:p w14:paraId="26EB8273" w14:textId="2BD9CA95" w:rsidR="0046184A" w:rsidRPr="007E2A81" w:rsidRDefault="0046184A" w:rsidP="0046184A">
      <w:pPr>
        <w:jc w:val="both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 xml:space="preserve">Warunkiem ukończenia studiów jest zaliczenie wszystkich </w:t>
      </w:r>
      <w:r w:rsidR="00133578" w:rsidRPr="007E2A81">
        <w:rPr>
          <w:rFonts w:cstheme="minorHAnsi"/>
          <w:sz w:val="24"/>
          <w:szCs w:val="24"/>
        </w:rPr>
        <w:t>przedmiotów obowiązkowych oraz zdanie egzaminu końcowego.</w:t>
      </w:r>
    </w:p>
    <w:p w14:paraId="04B6C916" w14:textId="495C8FC1" w:rsidR="00B917AA" w:rsidRPr="007E2A81" w:rsidRDefault="00B917AA" w:rsidP="00133578">
      <w:pPr>
        <w:spacing w:after="0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 xml:space="preserve">Ocena końcowa ze studiów ustalana jest </w:t>
      </w:r>
      <w:r w:rsidR="00133578" w:rsidRPr="007E2A81">
        <w:rPr>
          <w:rFonts w:cstheme="minorHAnsi"/>
          <w:sz w:val="24"/>
          <w:szCs w:val="24"/>
        </w:rPr>
        <w:t>na podstawie oceny z egzaminu końcowego.</w:t>
      </w:r>
    </w:p>
    <w:p w14:paraId="68782071" w14:textId="6680D4CD" w:rsidR="000D1D86" w:rsidRPr="007E2A81" w:rsidRDefault="000D1D86" w:rsidP="00F43E37">
      <w:pPr>
        <w:spacing w:after="0"/>
        <w:rPr>
          <w:rFonts w:cstheme="minorHAnsi"/>
          <w:sz w:val="24"/>
          <w:szCs w:val="24"/>
        </w:rPr>
      </w:pPr>
    </w:p>
    <w:p w14:paraId="6381733A" w14:textId="2832A71F" w:rsidR="000D1D86" w:rsidRPr="007E2A81" w:rsidRDefault="000D1D86" w:rsidP="000D1D86">
      <w:pPr>
        <w:pStyle w:val="Akapitzlist"/>
        <w:tabs>
          <w:tab w:val="right" w:leader="dot" w:pos="9639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A4212E0" w14:textId="2E90AC50" w:rsidR="0046184A" w:rsidRPr="007E2A81" w:rsidRDefault="0046184A" w:rsidP="00246BDC">
      <w:pPr>
        <w:pStyle w:val="Akapitzlist"/>
        <w:numPr>
          <w:ilvl w:val="0"/>
          <w:numId w:val="18"/>
        </w:numPr>
        <w:tabs>
          <w:tab w:val="right" w:leader="dot" w:pos="9639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E2A81">
        <w:rPr>
          <w:rFonts w:asciiTheme="minorHAnsi" w:hAnsiTheme="minorHAnsi" w:cstheme="minorHAnsi"/>
          <w:b/>
          <w:bCs/>
          <w:sz w:val="24"/>
          <w:szCs w:val="24"/>
        </w:rPr>
        <w:t>PROGRAM STUDIÓW</w:t>
      </w:r>
    </w:p>
    <w:p w14:paraId="7927B47C" w14:textId="77777777" w:rsidR="0046184A" w:rsidRPr="007E2A81" w:rsidRDefault="0046184A" w:rsidP="000D1D86">
      <w:pPr>
        <w:pStyle w:val="Akapitzlist"/>
        <w:tabs>
          <w:tab w:val="right" w:leader="dot" w:pos="9639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82E72A6" w14:textId="1A064627" w:rsidR="000D1D86" w:rsidRPr="007E2A81" w:rsidRDefault="000D1D86" w:rsidP="000D1D86">
      <w:pPr>
        <w:pStyle w:val="Akapitzlist"/>
        <w:tabs>
          <w:tab w:val="right" w:leader="dot" w:pos="9639"/>
        </w:tabs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E2A81">
        <w:rPr>
          <w:rFonts w:asciiTheme="minorHAnsi" w:hAnsiTheme="minorHAnsi" w:cstheme="minorHAnsi"/>
          <w:sz w:val="24"/>
          <w:szCs w:val="24"/>
        </w:rPr>
        <w:t>Program studiów zakłada</w:t>
      </w:r>
      <w:r w:rsidRPr="007E2A8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133578" w:rsidRPr="007E2A81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7E2A81">
        <w:rPr>
          <w:rFonts w:asciiTheme="minorHAnsi" w:hAnsiTheme="minorHAnsi" w:cstheme="minorHAnsi"/>
          <w:b/>
          <w:bCs/>
          <w:sz w:val="24"/>
          <w:szCs w:val="24"/>
        </w:rPr>
        <w:t xml:space="preserve"> semestry i </w:t>
      </w:r>
      <w:r w:rsidR="00133578" w:rsidRPr="007E2A81">
        <w:rPr>
          <w:rFonts w:asciiTheme="minorHAnsi" w:hAnsiTheme="minorHAnsi" w:cstheme="minorHAnsi"/>
          <w:b/>
          <w:bCs/>
          <w:sz w:val="24"/>
          <w:szCs w:val="24"/>
        </w:rPr>
        <w:t>160</w:t>
      </w:r>
      <w:r w:rsidRPr="007E2A81">
        <w:rPr>
          <w:rFonts w:asciiTheme="minorHAnsi" w:hAnsiTheme="minorHAnsi" w:cstheme="minorHAnsi"/>
          <w:b/>
          <w:bCs/>
          <w:sz w:val="24"/>
          <w:szCs w:val="24"/>
        </w:rPr>
        <w:t xml:space="preserve"> godzin zajęć dydaktycznych</w:t>
      </w:r>
      <w:r w:rsidRPr="007E2A81">
        <w:rPr>
          <w:rFonts w:asciiTheme="minorHAnsi" w:hAnsiTheme="minorHAnsi" w:cstheme="minorHAnsi"/>
          <w:sz w:val="24"/>
          <w:szCs w:val="24"/>
        </w:rPr>
        <w:t xml:space="preserve"> w formie wykładów i ćwiczeń.</w:t>
      </w:r>
    </w:p>
    <w:p w14:paraId="28F150CD" w14:textId="28D5172D" w:rsidR="000D1D86" w:rsidRPr="007E2A81" w:rsidRDefault="000D1D86" w:rsidP="000D1D86">
      <w:pPr>
        <w:pStyle w:val="Akapitzlist"/>
        <w:tabs>
          <w:tab w:val="right" w:leader="dot" w:pos="9639"/>
        </w:tabs>
        <w:spacing w:after="0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7E2A81">
        <w:rPr>
          <w:rFonts w:asciiTheme="minorHAnsi" w:hAnsiTheme="minorHAnsi" w:cstheme="minorHAnsi"/>
          <w:sz w:val="24"/>
          <w:szCs w:val="24"/>
        </w:rPr>
        <w:t xml:space="preserve">Łączna liczba punktów </w:t>
      </w:r>
      <w:r w:rsidRPr="007E2A81">
        <w:rPr>
          <w:rFonts w:asciiTheme="minorHAnsi" w:hAnsiTheme="minorHAnsi" w:cstheme="minorHAnsi"/>
          <w:b/>
          <w:bCs/>
          <w:sz w:val="24"/>
          <w:szCs w:val="24"/>
        </w:rPr>
        <w:t xml:space="preserve">ECTS: </w:t>
      </w:r>
      <w:r w:rsidR="00133578" w:rsidRPr="007E2A81">
        <w:rPr>
          <w:rFonts w:asciiTheme="minorHAnsi" w:hAnsiTheme="minorHAnsi" w:cstheme="minorHAnsi"/>
          <w:b/>
          <w:bCs/>
          <w:sz w:val="24"/>
          <w:szCs w:val="24"/>
        </w:rPr>
        <w:t>35</w:t>
      </w:r>
    </w:p>
    <w:p w14:paraId="4711E48C" w14:textId="6DD032EC" w:rsidR="00674282" w:rsidRPr="007E2A81" w:rsidRDefault="001A5FD4" w:rsidP="00DD5628">
      <w:pPr>
        <w:pStyle w:val="Akapitzlist"/>
        <w:numPr>
          <w:ilvl w:val="0"/>
          <w:numId w:val="6"/>
        </w:numPr>
        <w:tabs>
          <w:tab w:val="right" w:leader="dot" w:pos="9639"/>
        </w:tabs>
        <w:spacing w:after="0" w:line="240" w:lineRule="auto"/>
        <w:ind w:left="0" w:firstLine="284"/>
        <w:rPr>
          <w:rFonts w:asciiTheme="minorHAnsi" w:hAnsiTheme="minorHAnsi" w:cstheme="minorHAnsi"/>
          <w:b/>
          <w:bCs/>
          <w:sz w:val="24"/>
          <w:szCs w:val="24"/>
        </w:rPr>
      </w:pPr>
      <w:r w:rsidRPr="007E2A81">
        <w:rPr>
          <w:rFonts w:asciiTheme="minorHAnsi" w:hAnsiTheme="minorHAnsi" w:cstheme="minorHAnsi"/>
          <w:b/>
          <w:bCs/>
          <w:sz w:val="24"/>
          <w:szCs w:val="24"/>
        </w:rPr>
        <w:t xml:space="preserve">Semestr I </w:t>
      </w:r>
    </w:p>
    <w:tbl>
      <w:tblPr>
        <w:tblW w:w="104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671"/>
        <w:gridCol w:w="19"/>
        <w:gridCol w:w="973"/>
        <w:gridCol w:w="1984"/>
        <w:gridCol w:w="2127"/>
        <w:gridCol w:w="1231"/>
        <w:gridCol w:w="44"/>
        <w:gridCol w:w="854"/>
      </w:tblGrid>
      <w:tr w:rsidR="007E2A81" w:rsidRPr="007E2A81" w14:paraId="25E21F6D" w14:textId="77777777" w:rsidTr="003550C4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3BD72" w14:textId="77777777" w:rsidR="00B17F37" w:rsidRPr="007E2A81" w:rsidRDefault="00B17F37" w:rsidP="00B17F3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78D03" w14:textId="77777777" w:rsidR="00B17F37" w:rsidRPr="007E2A81" w:rsidRDefault="00B17F37" w:rsidP="00B17F3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9AB0" w14:textId="538DD5AA" w:rsidR="00B17F37" w:rsidRPr="007E2A81" w:rsidRDefault="00B17F37" w:rsidP="00B17F3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Liczba godzin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0094F" w14:textId="12A74680" w:rsidR="00B17F37" w:rsidRPr="007E2A81" w:rsidRDefault="00B17F37" w:rsidP="00B17F3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Liczba grup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1FE75" w14:textId="5B43037A" w:rsidR="00B17F37" w:rsidRPr="007E2A81" w:rsidRDefault="00B17F37" w:rsidP="00B17F3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Forma</w:t>
            </w:r>
            <w:r w:rsidR="005326D1"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zajęć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B916A" w14:textId="77777777" w:rsidR="00B17F37" w:rsidRPr="007E2A81" w:rsidRDefault="00B17F37" w:rsidP="00B17F3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Forma zaliczenia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67137" w14:textId="77777777" w:rsidR="00B17F37" w:rsidRPr="007E2A81" w:rsidRDefault="00B17F37" w:rsidP="00B17F37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Punkty ECTS</w:t>
            </w:r>
          </w:p>
        </w:tc>
      </w:tr>
      <w:tr w:rsidR="007E2A81" w:rsidRPr="007E2A81" w14:paraId="61678141" w14:textId="77777777" w:rsidTr="00E94EC0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195A" w14:textId="0D04DBFA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781F" w14:textId="37F2513E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bookmarkStart w:id="1" w:name="_Hlk231375680"/>
            <w:r w:rsidRPr="007E2A81">
              <w:rPr>
                <w:rFonts w:cstheme="minorHAnsi"/>
                <w:sz w:val="24"/>
                <w:szCs w:val="24"/>
              </w:rPr>
              <w:t>Podstawy medycyny klinicznej. Podstawy medycyny opartej na dowodach.</w:t>
            </w:r>
            <w:bookmarkEnd w:id="1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22B7" w14:textId="05B639D5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E39" w14:textId="3AD5434C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BF14" w14:textId="79AE0D46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wykład/ćwiczenia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6251" w14:textId="6334DCA6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test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A799" w14:textId="4CE88F0C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ascii="Cambria" w:hAnsi="Cambria"/>
              </w:rPr>
              <w:t>3</w:t>
            </w:r>
          </w:p>
        </w:tc>
      </w:tr>
      <w:tr w:rsidR="007E2A81" w:rsidRPr="007E2A81" w14:paraId="5ACEDBF0" w14:textId="77777777" w:rsidTr="003550C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A322" w14:textId="688640EE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45D0" w14:textId="466E6236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Podstawy mikrobiologii i patomechanizmy zakażeń.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1D24" w14:textId="627C1B83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F373" w14:textId="4E385D16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68E8" w14:textId="0D50A23E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wykład/ćwiczenia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55DD" w14:textId="30C220AC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test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C100" w14:textId="7AC56C4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</w:tr>
      <w:tr w:rsidR="007E2A81" w:rsidRPr="007E2A81" w14:paraId="4C8588E1" w14:textId="77777777" w:rsidTr="003550C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F63D" w14:textId="60834189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5E3E" w14:textId="7E4C0BD2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Nowoczesna biostatystyka.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79CC" w14:textId="2DFF57B0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3198" w14:textId="37D3BBE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6DB0" w14:textId="5898D82B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wykład/ćwiczenia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A7C4" w14:textId="3B0A1512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test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F834" w14:textId="372B8801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</w:tr>
      <w:tr w:rsidR="007E2A81" w:rsidRPr="007E2A81" w14:paraId="2E0F5CCB" w14:textId="77777777" w:rsidTr="003550C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682" w14:textId="52072B56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C444" w14:textId="5166FC49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Zdrowie publiczne i promocja zdrowia. Prawno-społeczne postawy ochrony zdrowia populacji.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6A00" w14:textId="776A4846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613C" w14:textId="45AC10A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0F78" w14:textId="41963EB1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wykład/ćwiczenia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2BCF" w14:textId="35F1D40A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test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8D66" w14:textId="48DE7199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</w:tr>
      <w:tr w:rsidR="007E2A81" w:rsidRPr="007E2A81" w14:paraId="56DD2B5D" w14:textId="77777777" w:rsidTr="003550C4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A051" w14:textId="7DD5805F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F83F" w14:textId="0536CD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 xml:space="preserve">Zdrowie środowiskowe. Epidemiologia środowiskowa. One </w:t>
            </w:r>
            <w:proofErr w:type="spellStart"/>
            <w:r w:rsidRPr="007E2A81">
              <w:rPr>
                <w:rFonts w:eastAsia="Times New Roman" w:cstheme="minorHAnsi"/>
                <w:sz w:val="24"/>
                <w:szCs w:val="24"/>
              </w:rPr>
              <w:t>health</w:t>
            </w:r>
            <w:proofErr w:type="spellEnd"/>
            <w:r w:rsidRPr="007E2A81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8B44" w14:textId="5F045E8C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6546" w14:textId="7507B0CE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29C4" w14:textId="22750E25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wykład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F715" w14:textId="1D418A86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test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A0EB" w14:textId="18B8E49C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</w:tr>
      <w:tr w:rsidR="007E2A81" w:rsidRPr="007E2A81" w14:paraId="2D348D05" w14:textId="77777777" w:rsidTr="003550C4">
        <w:trPr>
          <w:trHeight w:val="31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B050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BB5E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B181" w14:textId="25256D82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9016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56E3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1377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7D46" w14:textId="602860C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17</w:t>
            </w:r>
          </w:p>
        </w:tc>
      </w:tr>
      <w:tr w:rsidR="007E2A81" w:rsidRPr="007E2A81" w14:paraId="764904AB" w14:textId="77777777" w:rsidTr="003550C4">
        <w:trPr>
          <w:trHeight w:val="315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12C133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E8A9DD6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D6128D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929625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B96EB00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C225A8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2B82E2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E2A81" w:rsidRPr="007E2A81" w14:paraId="75FCE45B" w14:textId="77777777" w:rsidTr="003550C4">
        <w:trPr>
          <w:trHeight w:val="315"/>
        </w:trPr>
        <w:tc>
          <w:tcPr>
            <w:tcW w:w="32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1BE4" w14:textId="77777777" w:rsidR="00D51509" w:rsidRPr="007E2A81" w:rsidRDefault="00D51509" w:rsidP="00D51509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Semestr II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D8C2" w14:textId="77777777" w:rsidR="00D51509" w:rsidRPr="007E2A81" w:rsidRDefault="00D51509" w:rsidP="00D51509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9001" w14:textId="77777777" w:rsidR="00D51509" w:rsidRPr="007E2A81" w:rsidRDefault="00D51509" w:rsidP="00D51509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1DDA" w14:textId="77777777" w:rsidR="00D51509" w:rsidRPr="007E2A81" w:rsidRDefault="00D51509" w:rsidP="00D51509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0378" w14:textId="77777777" w:rsidR="00D51509" w:rsidRPr="007E2A81" w:rsidRDefault="00D51509" w:rsidP="00D51509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F32D" w14:textId="77777777" w:rsidR="00D51509" w:rsidRPr="007E2A81" w:rsidRDefault="00D51509" w:rsidP="00D51509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E2A81" w:rsidRPr="007E2A81" w14:paraId="65149819" w14:textId="77777777" w:rsidTr="003550C4">
        <w:trPr>
          <w:trHeight w:val="52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15D31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C417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F9567" w14:textId="599BB704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Liczba </w:t>
            </w: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  <w:t>godzin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3623D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Liczba grup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CA57D" w14:textId="65758380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Forma zajęć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57265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Forma zaliczenia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25931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Punkty ECTS</w:t>
            </w:r>
          </w:p>
        </w:tc>
      </w:tr>
      <w:tr w:rsidR="007E2A81" w:rsidRPr="007E2A81" w14:paraId="5394EF08" w14:textId="77777777" w:rsidTr="003550C4">
        <w:trPr>
          <w:trHeight w:val="5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71FE" w14:textId="2A2ED7A4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1CA6" w14:textId="7F47BDDF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Badania populacyjne i demografia.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0469" w14:textId="33A1A2CE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36F0" w14:textId="6BBB6DEB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8CB3" w14:textId="7C648F5F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wykład/ćwiczenia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7E00" w14:textId="3BA90905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test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B112" w14:textId="11A02632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</w:tr>
      <w:tr w:rsidR="007E2A81" w:rsidRPr="007E2A81" w14:paraId="0DC5F950" w14:textId="77777777" w:rsidTr="003550C4">
        <w:trPr>
          <w:trHeight w:val="96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9AF9" w14:textId="69C67B3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3267" w14:textId="73C2771A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Epidemiologia ogólna i opisowa. Wskaźniki epidemiologiczne. Badania epidemiologiczne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5B21" w14:textId="2C3EE1BD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E64A" w14:textId="1074C13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94E7" w14:textId="38DD2633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wykład/ćwiczenia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2A98" w14:textId="2CAC0003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zaliczenie – odpowiedź ustna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10C5" w14:textId="47E5FCB8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</w:tr>
      <w:tr w:rsidR="007E2A81" w:rsidRPr="007E2A81" w14:paraId="504DE81B" w14:textId="77777777" w:rsidTr="003550C4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2FE6" w14:textId="0D363F09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5A34" w14:textId="10DD8EA2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 xml:space="preserve">Epidemiologia chorób zakaźnych. Dochodzenie epidemiologiczne. Nadzór sanitarno-epidemiologiczny.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59F4" w14:textId="0366E4A2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B00B" w14:textId="6A2523BC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7E00" w14:textId="170F4194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wykład/ćwiczenia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7DF9" w14:textId="6BF9ECBF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zaliczenie – odpowiedź ustna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873B" w14:textId="5D1CED4B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</w:tr>
      <w:tr w:rsidR="007E2A81" w:rsidRPr="007E2A81" w14:paraId="591B55F5" w14:textId="77777777" w:rsidTr="003550C4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82DE" w14:textId="74B5A692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5544" w14:textId="589D30D0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Epidemiologia chorób niezakaźnych. Choroby cywilizacyjne i dobrostan psychiczny.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EAA4" w14:textId="1D5DCD95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86B9" w14:textId="2DD8CB73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2578" w14:textId="3F539672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wykład/ćwiczenia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6AA0" w14:textId="009DC29F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test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43AF" w14:textId="39C836E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</w:tr>
      <w:tr w:rsidR="007E2A81" w:rsidRPr="007E2A81" w14:paraId="14BFB840" w14:textId="77777777" w:rsidTr="003550C4">
        <w:trPr>
          <w:trHeight w:val="8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B1EB" w14:textId="6BFDADA9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6C26" w14:textId="40C2BED2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Innowacje i sztuczna inteligencja w zdrowiu publicznym. Epidemiologia cyfrowa i obliczeniowa.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B73C" w14:textId="32A47F7B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52EF" w14:textId="7101C0AF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885F" w14:textId="04BF586D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wykład/ćwiczenia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6D6A" w14:textId="7DBDB2C5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test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7199" w14:textId="50EF21E5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</w:tr>
      <w:tr w:rsidR="007E2A81" w:rsidRPr="007E2A81" w14:paraId="13C6097A" w14:textId="77777777" w:rsidTr="003550C4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3305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020F5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D1E2F" w14:textId="32E9DE7C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BE059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E2A81">
              <w:rPr>
                <w:rFonts w:eastAsia="Times New Roman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A5FC4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8CD34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5060E" w14:textId="604E755C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E2A81">
              <w:rPr>
                <w:rFonts w:eastAsia="Times New Roman" w:cstheme="minorHAnsi"/>
                <w:sz w:val="24"/>
                <w:szCs w:val="24"/>
              </w:rPr>
              <w:t>18</w:t>
            </w:r>
          </w:p>
        </w:tc>
      </w:tr>
      <w:tr w:rsidR="007E2A81" w:rsidRPr="007E2A81" w14:paraId="5DD969C7" w14:textId="77777777" w:rsidTr="003550C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3E40" w14:textId="77777777" w:rsidR="00D51509" w:rsidRPr="007E2A81" w:rsidRDefault="00D51509" w:rsidP="00D51509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E82F" w14:textId="77777777" w:rsidR="00D51509" w:rsidRPr="007E2A81" w:rsidRDefault="00D51509" w:rsidP="00D51509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F8C4" w14:textId="77777777" w:rsidR="00D51509" w:rsidRPr="007E2A81" w:rsidRDefault="00D51509" w:rsidP="00D51509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38B1" w14:textId="77777777" w:rsidR="00D51509" w:rsidRPr="007E2A81" w:rsidRDefault="00D51509" w:rsidP="00D51509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BA2A" w14:textId="77777777" w:rsidR="00D51509" w:rsidRPr="007E2A81" w:rsidRDefault="00D51509" w:rsidP="00D51509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AB43" w14:textId="77777777" w:rsidR="00D51509" w:rsidRPr="007E2A81" w:rsidRDefault="00D51509" w:rsidP="00D51509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E030" w14:textId="77777777" w:rsidR="00D51509" w:rsidRPr="007E2A81" w:rsidRDefault="00D51509" w:rsidP="00D51509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01BA2F1" w14:textId="77777777" w:rsidR="00B17F37" w:rsidRPr="007E2A81" w:rsidRDefault="00B17F37">
      <w:pPr>
        <w:tabs>
          <w:tab w:val="right" w:leader="dot" w:pos="9639"/>
        </w:tabs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1FE627A" w14:textId="2DE17C72" w:rsidR="00674282" w:rsidRPr="007E2A81" w:rsidRDefault="001A5FD4" w:rsidP="00246BDC">
      <w:pPr>
        <w:pStyle w:val="Akapitzlist"/>
        <w:numPr>
          <w:ilvl w:val="0"/>
          <w:numId w:val="18"/>
        </w:numPr>
        <w:tabs>
          <w:tab w:val="right" w:leader="dot" w:pos="9639"/>
        </w:tabs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E2A81">
        <w:rPr>
          <w:rFonts w:cstheme="minorHAnsi"/>
          <w:b/>
          <w:bCs/>
          <w:sz w:val="24"/>
          <w:szCs w:val="24"/>
        </w:rPr>
        <w:t>WIODĄCA KADRA DYDAKTYCZNA</w:t>
      </w:r>
    </w:p>
    <w:tbl>
      <w:tblPr>
        <w:tblpPr w:leftFromText="141" w:rightFromText="141" w:vertAnchor="text" w:tblpX="-10" w:tblpY="1"/>
        <w:tblOverlap w:val="never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3260"/>
        <w:gridCol w:w="4540"/>
      </w:tblGrid>
      <w:tr w:rsidR="007E2A81" w:rsidRPr="007E2A81" w14:paraId="31974C5B" w14:textId="77777777" w:rsidTr="00F43E37">
        <w:trPr>
          <w:trHeight w:val="416"/>
        </w:trPr>
        <w:tc>
          <w:tcPr>
            <w:tcW w:w="988" w:type="dxa"/>
            <w:shd w:val="clear" w:color="auto" w:fill="auto"/>
            <w:vAlign w:val="center"/>
            <w:hideMark/>
          </w:tcPr>
          <w:p w14:paraId="11B1AE3C" w14:textId="77777777" w:rsidR="009D7889" w:rsidRPr="007E2A81" w:rsidRDefault="009D7889" w:rsidP="00F43E3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E2A8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75F1C3" w14:textId="77777777" w:rsidR="009D7889" w:rsidRPr="007E2A81" w:rsidRDefault="009D7889" w:rsidP="00F43E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2A81">
              <w:rPr>
                <w:rFonts w:cstheme="minorHAnsi"/>
                <w:b/>
                <w:bCs/>
                <w:sz w:val="24"/>
                <w:szCs w:val="24"/>
              </w:rPr>
              <w:t>Tytuł naukowy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FC8A800" w14:textId="77777777" w:rsidR="009D7889" w:rsidRPr="007E2A81" w:rsidRDefault="009D7889" w:rsidP="00F43E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2A81">
              <w:rPr>
                <w:rFonts w:cstheme="minorHAns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4540" w:type="dxa"/>
            <w:shd w:val="clear" w:color="auto" w:fill="auto"/>
            <w:noWrap/>
            <w:vAlign w:val="bottom"/>
            <w:hideMark/>
          </w:tcPr>
          <w:p w14:paraId="1FE1B988" w14:textId="7DA055EA" w:rsidR="009D7889" w:rsidRPr="007E2A81" w:rsidRDefault="00624621" w:rsidP="00F43E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2A81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9D7889" w:rsidRPr="007E2A81">
              <w:rPr>
                <w:rFonts w:cstheme="minorHAnsi"/>
                <w:b/>
                <w:bCs/>
                <w:sz w:val="24"/>
                <w:szCs w:val="24"/>
              </w:rPr>
              <w:t>azwisko</w:t>
            </w:r>
          </w:p>
        </w:tc>
      </w:tr>
      <w:tr w:rsidR="007E2A81" w:rsidRPr="007E2A81" w14:paraId="62C2A42E" w14:textId="77777777" w:rsidTr="001B2FB3">
        <w:trPr>
          <w:trHeight w:val="622"/>
        </w:trPr>
        <w:tc>
          <w:tcPr>
            <w:tcW w:w="988" w:type="dxa"/>
            <w:shd w:val="clear" w:color="auto" w:fill="auto"/>
          </w:tcPr>
          <w:p w14:paraId="2A8F435C" w14:textId="77777777" w:rsidR="00715379" w:rsidRPr="007E2A81" w:rsidRDefault="00715379" w:rsidP="0071537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517DBB0" w14:textId="1D027A87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Prof.</w:t>
            </w:r>
          </w:p>
        </w:tc>
        <w:tc>
          <w:tcPr>
            <w:tcW w:w="3260" w:type="dxa"/>
            <w:shd w:val="clear" w:color="auto" w:fill="auto"/>
          </w:tcPr>
          <w:p w14:paraId="0F53E2C8" w14:textId="4A409546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Paweł</w:t>
            </w:r>
          </w:p>
        </w:tc>
        <w:tc>
          <w:tcPr>
            <w:tcW w:w="4540" w:type="dxa"/>
            <w:shd w:val="clear" w:color="auto" w:fill="auto"/>
            <w:noWrap/>
          </w:tcPr>
          <w:p w14:paraId="202FBF17" w14:textId="399DC31A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Gać</w:t>
            </w:r>
          </w:p>
        </w:tc>
      </w:tr>
      <w:tr w:rsidR="007E2A81" w:rsidRPr="007E2A81" w14:paraId="4B187DFD" w14:textId="77777777" w:rsidTr="001B2FB3">
        <w:trPr>
          <w:trHeight w:val="622"/>
        </w:trPr>
        <w:tc>
          <w:tcPr>
            <w:tcW w:w="988" w:type="dxa"/>
            <w:shd w:val="clear" w:color="auto" w:fill="auto"/>
          </w:tcPr>
          <w:p w14:paraId="67956F46" w14:textId="77777777" w:rsidR="00D51509" w:rsidRPr="007E2A81" w:rsidRDefault="00D51509" w:rsidP="0071537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ADAACF7" w14:textId="76E081FF" w:rsidR="00D51509" w:rsidRPr="007E2A81" w:rsidRDefault="00D51509" w:rsidP="00715379">
            <w:r w:rsidRPr="007E2A81">
              <w:t>Prof.</w:t>
            </w:r>
          </w:p>
        </w:tc>
        <w:tc>
          <w:tcPr>
            <w:tcW w:w="3260" w:type="dxa"/>
            <w:shd w:val="clear" w:color="auto" w:fill="auto"/>
          </w:tcPr>
          <w:p w14:paraId="622A6615" w14:textId="027EC733" w:rsidR="00D51509" w:rsidRPr="007E2A81" w:rsidRDefault="00D51509" w:rsidP="00715379">
            <w:r w:rsidRPr="007E2A81">
              <w:t xml:space="preserve">Marzena </w:t>
            </w:r>
          </w:p>
        </w:tc>
        <w:tc>
          <w:tcPr>
            <w:tcW w:w="4540" w:type="dxa"/>
            <w:shd w:val="clear" w:color="auto" w:fill="auto"/>
            <w:noWrap/>
          </w:tcPr>
          <w:p w14:paraId="0F9B1244" w14:textId="409ED973" w:rsidR="00D51509" w:rsidRPr="007E2A81" w:rsidRDefault="00B00FBC" w:rsidP="00715379">
            <w:r w:rsidRPr="007E2A81">
              <w:t>Bartoszewicz</w:t>
            </w:r>
          </w:p>
        </w:tc>
      </w:tr>
      <w:tr w:rsidR="007E2A81" w:rsidRPr="007E2A81" w14:paraId="7FE5C980" w14:textId="77777777" w:rsidTr="001B2FB3">
        <w:trPr>
          <w:trHeight w:val="622"/>
        </w:trPr>
        <w:tc>
          <w:tcPr>
            <w:tcW w:w="988" w:type="dxa"/>
            <w:shd w:val="clear" w:color="auto" w:fill="auto"/>
          </w:tcPr>
          <w:p w14:paraId="0D7AE09C" w14:textId="77777777" w:rsidR="00B00FBC" w:rsidRPr="007E2A81" w:rsidRDefault="00B00FBC" w:rsidP="0071537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E07835C" w14:textId="560F2817" w:rsidR="00B00FBC" w:rsidRPr="007E2A81" w:rsidRDefault="00B00FBC" w:rsidP="00715379">
            <w:r w:rsidRPr="007E2A81">
              <w:t xml:space="preserve">Prof. </w:t>
            </w:r>
          </w:p>
        </w:tc>
        <w:tc>
          <w:tcPr>
            <w:tcW w:w="3260" w:type="dxa"/>
            <w:shd w:val="clear" w:color="auto" w:fill="auto"/>
          </w:tcPr>
          <w:p w14:paraId="41472D39" w14:textId="703725D6" w:rsidR="00B00FBC" w:rsidRPr="007E2A81" w:rsidRDefault="00B00FBC" w:rsidP="00715379">
            <w:r w:rsidRPr="007E2A81">
              <w:t>Katarzyna</w:t>
            </w:r>
          </w:p>
        </w:tc>
        <w:tc>
          <w:tcPr>
            <w:tcW w:w="4540" w:type="dxa"/>
            <w:shd w:val="clear" w:color="auto" w:fill="auto"/>
            <w:noWrap/>
          </w:tcPr>
          <w:p w14:paraId="629EC483" w14:textId="3D2F380D" w:rsidR="00B00FBC" w:rsidRPr="007E2A81" w:rsidRDefault="00B00FBC" w:rsidP="00715379">
            <w:r w:rsidRPr="007E2A81">
              <w:t>Zatońska</w:t>
            </w:r>
          </w:p>
        </w:tc>
      </w:tr>
      <w:tr w:rsidR="007E2A81" w:rsidRPr="007E2A81" w14:paraId="299D84F4" w14:textId="77777777" w:rsidTr="001B2FB3">
        <w:trPr>
          <w:trHeight w:val="622"/>
        </w:trPr>
        <w:tc>
          <w:tcPr>
            <w:tcW w:w="988" w:type="dxa"/>
            <w:shd w:val="clear" w:color="auto" w:fill="auto"/>
          </w:tcPr>
          <w:p w14:paraId="772CA15E" w14:textId="77777777" w:rsidR="00B00FBC" w:rsidRPr="007E2A81" w:rsidRDefault="00B00FBC" w:rsidP="0071537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6378365" w14:textId="6F033D05" w:rsidR="00B00FBC" w:rsidRPr="007E2A81" w:rsidRDefault="00B00FBC" w:rsidP="00715379">
            <w:r w:rsidRPr="007E2A81">
              <w:t>dr hab.</w:t>
            </w:r>
          </w:p>
        </w:tc>
        <w:tc>
          <w:tcPr>
            <w:tcW w:w="3260" w:type="dxa"/>
            <w:shd w:val="clear" w:color="auto" w:fill="auto"/>
          </w:tcPr>
          <w:p w14:paraId="1AB87111" w14:textId="7700E923" w:rsidR="00B00FBC" w:rsidRPr="007E2A81" w:rsidRDefault="00B00FBC" w:rsidP="00715379">
            <w:r w:rsidRPr="007E2A81">
              <w:t>Łukasz</w:t>
            </w:r>
          </w:p>
        </w:tc>
        <w:tc>
          <w:tcPr>
            <w:tcW w:w="4540" w:type="dxa"/>
            <w:shd w:val="clear" w:color="auto" w:fill="auto"/>
            <w:noWrap/>
          </w:tcPr>
          <w:p w14:paraId="30D65592" w14:textId="1A165C9E" w:rsidR="00B00FBC" w:rsidRPr="007E2A81" w:rsidRDefault="00B00FBC" w:rsidP="00715379">
            <w:r w:rsidRPr="007E2A81">
              <w:t>Rypicz</w:t>
            </w:r>
          </w:p>
        </w:tc>
      </w:tr>
      <w:tr w:rsidR="007E2A81" w:rsidRPr="007E2A81" w14:paraId="5BBABE38" w14:textId="77777777" w:rsidTr="001B2FB3">
        <w:trPr>
          <w:trHeight w:val="622"/>
        </w:trPr>
        <w:tc>
          <w:tcPr>
            <w:tcW w:w="988" w:type="dxa"/>
            <w:shd w:val="clear" w:color="auto" w:fill="auto"/>
          </w:tcPr>
          <w:p w14:paraId="391A3432" w14:textId="77777777" w:rsidR="00B00FBC" w:rsidRPr="007E2A81" w:rsidRDefault="00B00FBC" w:rsidP="0071537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D5129B9" w14:textId="401DE2A6" w:rsidR="00B00FBC" w:rsidRPr="007E2A81" w:rsidRDefault="00B00FBC" w:rsidP="00715379">
            <w:r w:rsidRPr="007E2A81">
              <w:t>dr</w:t>
            </w:r>
          </w:p>
        </w:tc>
        <w:tc>
          <w:tcPr>
            <w:tcW w:w="3260" w:type="dxa"/>
            <w:shd w:val="clear" w:color="auto" w:fill="auto"/>
          </w:tcPr>
          <w:p w14:paraId="6DBA6397" w14:textId="03CCE709" w:rsidR="00B00FBC" w:rsidRPr="007E2A81" w:rsidRDefault="00B00FBC" w:rsidP="00715379">
            <w:r w:rsidRPr="007E2A81">
              <w:t>Alicja</w:t>
            </w:r>
          </w:p>
        </w:tc>
        <w:tc>
          <w:tcPr>
            <w:tcW w:w="4540" w:type="dxa"/>
            <w:shd w:val="clear" w:color="auto" w:fill="auto"/>
            <w:noWrap/>
          </w:tcPr>
          <w:p w14:paraId="228B7957" w14:textId="2126B80B" w:rsidR="00B00FBC" w:rsidRPr="007E2A81" w:rsidRDefault="00B00FBC" w:rsidP="00715379">
            <w:r w:rsidRPr="007E2A81">
              <w:t>Basiak-</w:t>
            </w:r>
            <w:proofErr w:type="spellStart"/>
            <w:r w:rsidRPr="007E2A81">
              <w:t>Rasała</w:t>
            </w:r>
            <w:proofErr w:type="spellEnd"/>
          </w:p>
        </w:tc>
      </w:tr>
      <w:tr w:rsidR="007E2A81" w:rsidRPr="007E2A81" w14:paraId="716FD1C8" w14:textId="77777777" w:rsidTr="001B2FB3">
        <w:trPr>
          <w:trHeight w:val="622"/>
        </w:trPr>
        <w:tc>
          <w:tcPr>
            <w:tcW w:w="988" w:type="dxa"/>
            <w:shd w:val="clear" w:color="auto" w:fill="auto"/>
          </w:tcPr>
          <w:p w14:paraId="1821570F" w14:textId="77777777" w:rsidR="00B00FBC" w:rsidRPr="007E2A81" w:rsidRDefault="00B00FBC" w:rsidP="0071537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159CE9" w14:textId="6384AAC7" w:rsidR="00B00FBC" w:rsidRPr="007E2A81" w:rsidRDefault="00B00FBC" w:rsidP="00715379">
            <w:r w:rsidRPr="007E2A81">
              <w:t>dr</w:t>
            </w:r>
          </w:p>
        </w:tc>
        <w:tc>
          <w:tcPr>
            <w:tcW w:w="3260" w:type="dxa"/>
            <w:shd w:val="clear" w:color="auto" w:fill="auto"/>
          </w:tcPr>
          <w:p w14:paraId="223174E8" w14:textId="4FEE38F3" w:rsidR="00B00FBC" w:rsidRPr="007E2A81" w:rsidRDefault="00B00FBC" w:rsidP="00715379">
            <w:r w:rsidRPr="007E2A81">
              <w:t>Wojciech</w:t>
            </w:r>
          </w:p>
        </w:tc>
        <w:tc>
          <w:tcPr>
            <w:tcW w:w="4540" w:type="dxa"/>
            <w:shd w:val="clear" w:color="auto" w:fill="auto"/>
            <w:noWrap/>
          </w:tcPr>
          <w:p w14:paraId="5E5EAF16" w14:textId="6C928A79" w:rsidR="00B00FBC" w:rsidRPr="007E2A81" w:rsidRDefault="00B00FBC" w:rsidP="00715379">
            <w:proofErr w:type="spellStart"/>
            <w:r w:rsidRPr="007E2A81">
              <w:t>Hajdusianek</w:t>
            </w:r>
            <w:proofErr w:type="spellEnd"/>
          </w:p>
        </w:tc>
      </w:tr>
      <w:tr w:rsidR="007E2A81" w:rsidRPr="007E2A81" w14:paraId="4F77F325" w14:textId="77777777" w:rsidTr="001B2FB3">
        <w:trPr>
          <w:trHeight w:val="319"/>
        </w:trPr>
        <w:tc>
          <w:tcPr>
            <w:tcW w:w="988" w:type="dxa"/>
            <w:shd w:val="clear" w:color="auto" w:fill="auto"/>
            <w:vAlign w:val="center"/>
          </w:tcPr>
          <w:p w14:paraId="14591082" w14:textId="1E2CC40C" w:rsidR="00715379" w:rsidRPr="007E2A81" w:rsidRDefault="00715379" w:rsidP="00715379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7DB0FB6" w14:textId="7A0D4462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dr</w:t>
            </w:r>
          </w:p>
        </w:tc>
        <w:tc>
          <w:tcPr>
            <w:tcW w:w="3260" w:type="dxa"/>
            <w:shd w:val="clear" w:color="auto" w:fill="auto"/>
            <w:hideMark/>
          </w:tcPr>
          <w:p w14:paraId="69F693B4" w14:textId="2606F4F2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Aleksandra</w:t>
            </w:r>
          </w:p>
        </w:tc>
        <w:tc>
          <w:tcPr>
            <w:tcW w:w="4540" w:type="dxa"/>
            <w:shd w:val="clear" w:color="auto" w:fill="auto"/>
            <w:noWrap/>
            <w:hideMark/>
          </w:tcPr>
          <w:p w14:paraId="338D5162" w14:textId="40C6C03F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Jaremków</w:t>
            </w:r>
          </w:p>
        </w:tc>
      </w:tr>
      <w:tr w:rsidR="007E2A81" w:rsidRPr="007E2A81" w14:paraId="48A097CF" w14:textId="77777777" w:rsidTr="001B2FB3">
        <w:trPr>
          <w:trHeight w:val="319"/>
        </w:trPr>
        <w:tc>
          <w:tcPr>
            <w:tcW w:w="988" w:type="dxa"/>
            <w:shd w:val="clear" w:color="auto" w:fill="auto"/>
            <w:vAlign w:val="center"/>
          </w:tcPr>
          <w:p w14:paraId="47B7A46A" w14:textId="3669BA21" w:rsidR="00715379" w:rsidRPr="007E2A81" w:rsidRDefault="00715379" w:rsidP="00715379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B2B4568" w14:textId="69C1D64E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dr</w:t>
            </w:r>
          </w:p>
        </w:tc>
        <w:tc>
          <w:tcPr>
            <w:tcW w:w="3260" w:type="dxa"/>
            <w:shd w:val="clear" w:color="auto" w:fill="auto"/>
            <w:hideMark/>
          </w:tcPr>
          <w:p w14:paraId="76128AE2" w14:textId="4BDB7423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Andrzej</w:t>
            </w:r>
          </w:p>
        </w:tc>
        <w:tc>
          <w:tcPr>
            <w:tcW w:w="4540" w:type="dxa"/>
            <w:shd w:val="clear" w:color="auto" w:fill="auto"/>
            <w:noWrap/>
            <w:hideMark/>
          </w:tcPr>
          <w:p w14:paraId="4066F3B7" w14:textId="48E3C2EF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E2A81">
              <w:t>Jarynowski</w:t>
            </w:r>
            <w:proofErr w:type="spellEnd"/>
          </w:p>
        </w:tc>
      </w:tr>
      <w:tr w:rsidR="007E2A81" w:rsidRPr="007E2A81" w14:paraId="63E4384A" w14:textId="77777777" w:rsidTr="001B2FB3">
        <w:trPr>
          <w:trHeight w:val="319"/>
        </w:trPr>
        <w:tc>
          <w:tcPr>
            <w:tcW w:w="988" w:type="dxa"/>
            <w:shd w:val="clear" w:color="auto" w:fill="auto"/>
            <w:vAlign w:val="center"/>
          </w:tcPr>
          <w:p w14:paraId="138FBA7C" w14:textId="77777777" w:rsidR="00715379" w:rsidRPr="007E2A81" w:rsidRDefault="00715379" w:rsidP="00715379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BF1D1AF" w14:textId="68A275BF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dr</w:t>
            </w:r>
          </w:p>
        </w:tc>
        <w:tc>
          <w:tcPr>
            <w:tcW w:w="3260" w:type="dxa"/>
            <w:shd w:val="clear" w:color="auto" w:fill="auto"/>
          </w:tcPr>
          <w:p w14:paraId="5705E79C" w14:textId="3D47B650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Joanna</w:t>
            </w:r>
          </w:p>
        </w:tc>
        <w:tc>
          <w:tcPr>
            <w:tcW w:w="4540" w:type="dxa"/>
            <w:shd w:val="clear" w:color="auto" w:fill="auto"/>
            <w:noWrap/>
          </w:tcPr>
          <w:p w14:paraId="18933EFD" w14:textId="0C3BB442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Lachowicz</w:t>
            </w:r>
          </w:p>
        </w:tc>
      </w:tr>
      <w:tr w:rsidR="007E2A81" w:rsidRPr="007E2A81" w14:paraId="0FC1AF1B" w14:textId="77777777" w:rsidTr="001B2FB3">
        <w:trPr>
          <w:trHeight w:val="319"/>
        </w:trPr>
        <w:tc>
          <w:tcPr>
            <w:tcW w:w="988" w:type="dxa"/>
            <w:shd w:val="clear" w:color="auto" w:fill="auto"/>
            <w:vAlign w:val="center"/>
          </w:tcPr>
          <w:p w14:paraId="6CD43DB0" w14:textId="77777777" w:rsidR="00715379" w:rsidRPr="007E2A81" w:rsidRDefault="00715379" w:rsidP="00715379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54F7BCE" w14:textId="070AD237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dr</w:t>
            </w:r>
          </w:p>
        </w:tc>
        <w:tc>
          <w:tcPr>
            <w:tcW w:w="3260" w:type="dxa"/>
            <w:shd w:val="clear" w:color="auto" w:fill="auto"/>
          </w:tcPr>
          <w:p w14:paraId="754D52D8" w14:textId="7237DC77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Piotr</w:t>
            </w:r>
          </w:p>
        </w:tc>
        <w:tc>
          <w:tcPr>
            <w:tcW w:w="4540" w:type="dxa"/>
            <w:shd w:val="clear" w:color="auto" w:fill="auto"/>
            <w:noWrap/>
          </w:tcPr>
          <w:p w14:paraId="32700D79" w14:textId="6411BA63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Macek</w:t>
            </w:r>
          </w:p>
        </w:tc>
      </w:tr>
      <w:tr w:rsidR="007E2A81" w:rsidRPr="007E2A81" w14:paraId="79D7F360" w14:textId="77777777" w:rsidTr="001B2FB3">
        <w:trPr>
          <w:trHeight w:val="319"/>
        </w:trPr>
        <w:tc>
          <w:tcPr>
            <w:tcW w:w="988" w:type="dxa"/>
            <w:shd w:val="clear" w:color="auto" w:fill="auto"/>
            <w:vAlign w:val="center"/>
          </w:tcPr>
          <w:p w14:paraId="697C0AB8" w14:textId="77777777" w:rsidR="00715379" w:rsidRPr="007E2A81" w:rsidRDefault="00715379" w:rsidP="00715379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B428AF" w14:textId="41CC14DF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dr</w:t>
            </w:r>
          </w:p>
        </w:tc>
        <w:tc>
          <w:tcPr>
            <w:tcW w:w="3260" w:type="dxa"/>
            <w:shd w:val="clear" w:color="auto" w:fill="auto"/>
          </w:tcPr>
          <w:p w14:paraId="5889945E" w14:textId="255FE9ED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Iwona</w:t>
            </w:r>
          </w:p>
        </w:tc>
        <w:tc>
          <w:tcPr>
            <w:tcW w:w="4540" w:type="dxa"/>
            <w:shd w:val="clear" w:color="auto" w:fill="auto"/>
            <w:noWrap/>
          </w:tcPr>
          <w:p w14:paraId="310DCF56" w14:textId="0462B19A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Markiewicz-Górka</w:t>
            </w:r>
          </w:p>
        </w:tc>
      </w:tr>
      <w:tr w:rsidR="007E2A81" w:rsidRPr="007E2A81" w14:paraId="0BE55BF1" w14:textId="77777777" w:rsidTr="001B2FB3">
        <w:trPr>
          <w:trHeight w:val="319"/>
        </w:trPr>
        <w:tc>
          <w:tcPr>
            <w:tcW w:w="988" w:type="dxa"/>
            <w:shd w:val="clear" w:color="auto" w:fill="auto"/>
            <w:vAlign w:val="center"/>
          </w:tcPr>
          <w:p w14:paraId="7256EACA" w14:textId="77777777" w:rsidR="00715379" w:rsidRPr="007E2A81" w:rsidRDefault="00715379" w:rsidP="00715379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B7A3BE6" w14:textId="19C8FCB9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dr</w:t>
            </w:r>
          </w:p>
        </w:tc>
        <w:tc>
          <w:tcPr>
            <w:tcW w:w="3260" w:type="dxa"/>
            <w:shd w:val="clear" w:color="auto" w:fill="auto"/>
          </w:tcPr>
          <w:p w14:paraId="6B58AB69" w14:textId="1F7B0FAC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rPr>
                <w:rFonts w:cstheme="minorHAnsi"/>
                <w:sz w:val="24"/>
                <w:szCs w:val="24"/>
              </w:rPr>
              <w:t>Sylwia</w:t>
            </w:r>
          </w:p>
        </w:tc>
        <w:tc>
          <w:tcPr>
            <w:tcW w:w="4540" w:type="dxa"/>
            <w:shd w:val="clear" w:color="auto" w:fill="auto"/>
            <w:noWrap/>
          </w:tcPr>
          <w:p w14:paraId="43B4D893" w14:textId="6ECB951B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Mizia</w:t>
            </w:r>
          </w:p>
        </w:tc>
      </w:tr>
      <w:tr w:rsidR="007E2A81" w:rsidRPr="007E2A81" w14:paraId="26DFCAE7" w14:textId="77777777" w:rsidTr="001B2FB3">
        <w:trPr>
          <w:trHeight w:val="319"/>
        </w:trPr>
        <w:tc>
          <w:tcPr>
            <w:tcW w:w="988" w:type="dxa"/>
            <w:shd w:val="clear" w:color="auto" w:fill="auto"/>
            <w:vAlign w:val="center"/>
          </w:tcPr>
          <w:p w14:paraId="15E915C2" w14:textId="77777777" w:rsidR="00715379" w:rsidRPr="007E2A81" w:rsidRDefault="00715379" w:rsidP="00715379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9F45FC3" w14:textId="1EFCF4A2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dr</w:t>
            </w:r>
          </w:p>
        </w:tc>
        <w:tc>
          <w:tcPr>
            <w:tcW w:w="3260" w:type="dxa"/>
            <w:shd w:val="clear" w:color="auto" w:fill="auto"/>
          </w:tcPr>
          <w:p w14:paraId="1F0A7CBB" w14:textId="55568EB2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Agnieszka</w:t>
            </w:r>
          </w:p>
        </w:tc>
        <w:tc>
          <w:tcPr>
            <w:tcW w:w="4540" w:type="dxa"/>
            <w:shd w:val="clear" w:color="auto" w:fill="auto"/>
            <w:noWrap/>
          </w:tcPr>
          <w:p w14:paraId="705FD0F2" w14:textId="7BF4A9AF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Siennicka</w:t>
            </w:r>
          </w:p>
        </w:tc>
      </w:tr>
      <w:tr w:rsidR="007E2A81" w:rsidRPr="007E2A81" w14:paraId="00178440" w14:textId="77777777" w:rsidTr="001B2FB3">
        <w:trPr>
          <w:trHeight w:val="319"/>
        </w:trPr>
        <w:tc>
          <w:tcPr>
            <w:tcW w:w="988" w:type="dxa"/>
            <w:shd w:val="clear" w:color="auto" w:fill="auto"/>
            <w:vAlign w:val="center"/>
          </w:tcPr>
          <w:p w14:paraId="1F2A65DD" w14:textId="225C7CB7" w:rsidR="00715379" w:rsidRPr="007E2A81" w:rsidRDefault="00715379" w:rsidP="00715379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89283D0" w14:textId="1A4635EF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dr</w:t>
            </w:r>
          </w:p>
        </w:tc>
        <w:tc>
          <w:tcPr>
            <w:tcW w:w="3260" w:type="dxa"/>
            <w:shd w:val="clear" w:color="auto" w:fill="auto"/>
            <w:hideMark/>
          </w:tcPr>
          <w:p w14:paraId="67D782B3" w14:textId="51DE222D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Robert</w:t>
            </w:r>
          </w:p>
        </w:tc>
        <w:tc>
          <w:tcPr>
            <w:tcW w:w="4540" w:type="dxa"/>
            <w:shd w:val="clear" w:color="auto" w:fill="auto"/>
            <w:noWrap/>
            <w:hideMark/>
          </w:tcPr>
          <w:p w14:paraId="51BDF973" w14:textId="268A7120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E2A81">
              <w:t>Susło</w:t>
            </w:r>
            <w:proofErr w:type="spellEnd"/>
          </w:p>
        </w:tc>
      </w:tr>
      <w:tr w:rsidR="007E2A81" w:rsidRPr="007E2A81" w14:paraId="4CAD1EA1" w14:textId="77777777" w:rsidTr="001B2FB3">
        <w:trPr>
          <w:trHeight w:val="319"/>
        </w:trPr>
        <w:tc>
          <w:tcPr>
            <w:tcW w:w="988" w:type="dxa"/>
            <w:shd w:val="clear" w:color="auto" w:fill="auto"/>
            <w:vAlign w:val="center"/>
          </w:tcPr>
          <w:p w14:paraId="0A33235A" w14:textId="77777777" w:rsidR="00715379" w:rsidRPr="007E2A81" w:rsidRDefault="00715379" w:rsidP="00715379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DFE0F3" w14:textId="320F3B72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dr</w:t>
            </w:r>
          </w:p>
        </w:tc>
        <w:tc>
          <w:tcPr>
            <w:tcW w:w="3260" w:type="dxa"/>
            <w:shd w:val="clear" w:color="auto" w:fill="auto"/>
          </w:tcPr>
          <w:p w14:paraId="35C5BF64" w14:textId="262DEAC3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Marek</w:t>
            </w:r>
          </w:p>
        </w:tc>
        <w:tc>
          <w:tcPr>
            <w:tcW w:w="4540" w:type="dxa"/>
            <w:shd w:val="clear" w:color="auto" w:fill="auto"/>
            <w:noWrap/>
          </w:tcPr>
          <w:p w14:paraId="7E4C357E" w14:textId="2F755B44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E2A81">
              <w:t>Tradecki</w:t>
            </w:r>
            <w:proofErr w:type="spellEnd"/>
          </w:p>
        </w:tc>
      </w:tr>
      <w:tr w:rsidR="007E2A81" w:rsidRPr="007E2A81" w14:paraId="6E726254" w14:textId="77777777" w:rsidTr="001B2FB3">
        <w:trPr>
          <w:trHeight w:val="319"/>
        </w:trPr>
        <w:tc>
          <w:tcPr>
            <w:tcW w:w="988" w:type="dxa"/>
            <w:shd w:val="clear" w:color="auto" w:fill="auto"/>
            <w:vAlign w:val="center"/>
          </w:tcPr>
          <w:p w14:paraId="21394C11" w14:textId="51293FD0" w:rsidR="00715379" w:rsidRPr="007E2A81" w:rsidRDefault="00715379" w:rsidP="00715379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E27E03A" w14:textId="763CE912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dr</w:t>
            </w:r>
          </w:p>
        </w:tc>
        <w:tc>
          <w:tcPr>
            <w:tcW w:w="3260" w:type="dxa"/>
            <w:shd w:val="clear" w:color="auto" w:fill="auto"/>
            <w:hideMark/>
          </w:tcPr>
          <w:p w14:paraId="4AD1CD16" w14:textId="75BC3DFA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r w:rsidRPr="007E2A81">
              <w:t>Aleksandra</w:t>
            </w:r>
          </w:p>
        </w:tc>
        <w:tc>
          <w:tcPr>
            <w:tcW w:w="4540" w:type="dxa"/>
            <w:shd w:val="clear" w:color="auto" w:fill="auto"/>
            <w:noWrap/>
            <w:hideMark/>
          </w:tcPr>
          <w:p w14:paraId="6DB5B1C9" w14:textId="13857E64" w:rsidR="00715379" w:rsidRPr="007E2A81" w:rsidRDefault="00715379" w:rsidP="0071537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E2A81">
              <w:t>Żórawik</w:t>
            </w:r>
            <w:proofErr w:type="spellEnd"/>
          </w:p>
        </w:tc>
      </w:tr>
    </w:tbl>
    <w:p w14:paraId="5DF132C7" w14:textId="77777777" w:rsidR="00F43E37" w:rsidRPr="007E2A81" w:rsidRDefault="00F43E37">
      <w:pPr>
        <w:tabs>
          <w:tab w:val="right" w:leader="dot" w:pos="9639"/>
        </w:tabs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27B80D7" w14:textId="5AD26F2A" w:rsidR="00674282" w:rsidRPr="007E2A81" w:rsidRDefault="001A5FD4" w:rsidP="00246BDC">
      <w:pPr>
        <w:pStyle w:val="Akapitzlist"/>
        <w:numPr>
          <w:ilvl w:val="0"/>
          <w:numId w:val="18"/>
        </w:numPr>
        <w:tabs>
          <w:tab w:val="right" w:leader="dot" w:pos="9639"/>
        </w:tabs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E2A81">
        <w:rPr>
          <w:rFonts w:cstheme="minorHAnsi"/>
          <w:b/>
          <w:bCs/>
          <w:sz w:val="24"/>
          <w:szCs w:val="24"/>
        </w:rPr>
        <w:t xml:space="preserve">OPIS ZAKŁADANYCH EFEKTÓW UCZENIA SIĘ DLA STUDIÓW PODYPLOMOWYCH </w:t>
      </w:r>
    </w:p>
    <w:p w14:paraId="7C5579D5" w14:textId="3671E8DD" w:rsidR="00674282" w:rsidRPr="007E2A81" w:rsidRDefault="001A5FD4">
      <w:pPr>
        <w:tabs>
          <w:tab w:val="right" w:leader="dot" w:pos="9639"/>
        </w:tabs>
        <w:spacing w:after="0" w:line="360" w:lineRule="auto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Poziom kwalifikacji cząstkowej</w:t>
      </w:r>
      <w:r w:rsidR="005C79D2" w:rsidRPr="007E2A81">
        <w:rPr>
          <w:rFonts w:cstheme="minorHAnsi"/>
          <w:b/>
          <w:sz w:val="24"/>
          <w:szCs w:val="24"/>
        </w:rPr>
        <w:t xml:space="preserve"> Poziom 7 w Polskiej Ramie Kwalifikacji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5812"/>
        <w:gridCol w:w="2410"/>
      </w:tblGrid>
      <w:tr w:rsidR="007E2A81" w:rsidRPr="007E2A81" w14:paraId="204415AD" w14:textId="77777777" w:rsidTr="00246BDC">
        <w:tc>
          <w:tcPr>
            <w:tcW w:w="2263" w:type="dxa"/>
          </w:tcPr>
          <w:p w14:paraId="70874E9A" w14:textId="6655EF42" w:rsidR="00674282" w:rsidRPr="007E2A81" w:rsidRDefault="00246BDC" w:rsidP="00246BDC">
            <w:pPr>
              <w:tabs>
                <w:tab w:val="right" w:leader="dot" w:pos="9639"/>
              </w:tabs>
              <w:spacing w:after="0" w:line="360" w:lineRule="auto"/>
              <w:ind w:left="-112" w:firstLine="11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2A81">
              <w:rPr>
                <w:rFonts w:cstheme="minorHAnsi"/>
                <w:b/>
                <w:bCs/>
                <w:sz w:val="24"/>
                <w:szCs w:val="24"/>
              </w:rPr>
              <w:t>KOD EFEKTU UCZENIA SIĘ DLA STUDIÓW PODYPLOMOWYCH</w:t>
            </w:r>
          </w:p>
        </w:tc>
        <w:tc>
          <w:tcPr>
            <w:tcW w:w="5812" w:type="dxa"/>
          </w:tcPr>
          <w:p w14:paraId="44A509E2" w14:textId="73DD74BE" w:rsidR="00674282" w:rsidRPr="007E2A81" w:rsidRDefault="00246BDC" w:rsidP="00246BDC">
            <w:pPr>
              <w:tabs>
                <w:tab w:val="right" w:leader="dot" w:pos="9639"/>
              </w:tabs>
              <w:spacing w:after="0" w:line="360" w:lineRule="auto"/>
              <w:ind w:left="-112" w:firstLine="11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2A81">
              <w:rPr>
                <w:rFonts w:cstheme="minorHAnsi"/>
                <w:b/>
                <w:bCs/>
                <w:sz w:val="24"/>
                <w:szCs w:val="24"/>
              </w:rPr>
              <w:t>EFEKTY UCZENIA SIĘ</w:t>
            </w:r>
          </w:p>
        </w:tc>
        <w:tc>
          <w:tcPr>
            <w:tcW w:w="2410" w:type="dxa"/>
          </w:tcPr>
          <w:p w14:paraId="01E24262" w14:textId="235E9A4E" w:rsidR="00674282" w:rsidRPr="007E2A81" w:rsidRDefault="00246BDC" w:rsidP="00246BDC">
            <w:pPr>
              <w:tabs>
                <w:tab w:val="right" w:leader="dot" w:pos="9639"/>
              </w:tabs>
              <w:spacing w:after="0" w:line="360" w:lineRule="auto"/>
              <w:ind w:left="-112" w:firstLine="11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2A81">
              <w:rPr>
                <w:rFonts w:cstheme="minorHAnsi"/>
                <w:b/>
                <w:bCs/>
                <w:sz w:val="24"/>
                <w:szCs w:val="24"/>
              </w:rPr>
              <w:t>ODNIESIENIE DO CHARAKTERYSTYK DRUGIEGO STOPNIA PRK</w:t>
            </w:r>
          </w:p>
        </w:tc>
      </w:tr>
      <w:tr w:rsidR="007E2A81" w:rsidRPr="007E2A81" w14:paraId="631EAA1C" w14:textId="77777777" w:rsidTr="00246BDC">
        <w:tc>
          <w:tcPr>
            <w:tcW w:w="2263" w:type="dxa"/>
          </w:tcPr>
          <w:p w14:paraId="4C4CEA3D" w14:textId="77777777" w:rsidR="00674282" w:rsidRPr="007E2A81" w:rsidRDefault="00674282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F67003A" w14:textId="77777777" w:rsidR="00674282" w:rsidRPr="007E2A81" w:rsidRDefault="001A5FD4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2A81">
              <w:rPr>
                <w:rFonts w:cstheme="minorHAnsi"/>
                <w:b/>
                <w:bCs/>
                <w:sz w:val="24"/>
                <w:szCs w:val="24"/>
              </w:rPr>
              <w:t>WIEDZA</w:t>
            </w:r>
          </w:p>
        </w:tc>
        <w:tc>
          <w:tcPr>
            <w:tcW w:w="2410" w:type="dxa"/>
          </w:tcPr>
          <w:p w14:paraId="50895670" w14:textId="77777777" w:rsidR="00674282" w:rsidRPr="007E2A81" w:rsidRDefault="00674282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2A81" w:rsidRPr="007E2A81" w14:paraId="01D36EE4" w14:textId="77777777" w:rsidTr="00246BDC">
        <w:tc>
          <w:tcPr>
            <w:tcW w:w="2263" w:type="dxa"/>
          </w:tcPr>
          <w:p w14:paraId="2BF49E7B" w14:textId="3F7E6540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K_W01</w:t>
            </w:r>
          </w:p>
        </w:tc>
        <w:tc>
          <w:tcPr>
            <w:tcW w:w="5812" w:type="dxa"/>
          </w:tcPr>
          <w:p w14:paraId="38C1F859" w14:textId="4EF944F0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podstawy budowy i funkcji organizmu człowieka w warunkach prawidłowych i patologicznych</w:t>
            </w:r>
          </w:p>
        </w:tc>
        <w:tc>
          <w:tcPr>
            <w:tcW w:w="2410" w:type="dxa"/>
          </w:tcPr>
          <w:p w14:paraId="76BCEEE1" w14:textId="0094A564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61CB99F8" w14:textId="77777777" w:rsidTr="0039620E">
        <w:trPr>
          <w:trHeight w:val="374"/>
        </w:trPr>
        <w:tc>
          <w:tcPr>
            <w:tcW w:w="2263" w:type="dxa"/>
          </w:tcPr>
          <w:p w14:paraId="7A19713B" w14:textId="5CB81C2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K_W02</w:t>
            </w:r>
          </w:p>
        </w:tc>
        <w:tc>
          <w:tcPr>
            <w:tcW w:w="5812" w:type="dxa"/>
          </w:tcPr>
          <w:p w14:paraId="0C8FE7CE" w14:textId="4E7BE99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podstawowe objawy istotnych epidemiologicznie chorób ostrych i przewlekłych</w:t>
            </w:r>
          </w:p>
        </w:tc>
        <w:tc>
          <w:tcPr>
            <w:tcW w:w="2410" w:type="dxa"/>
          </w:tcPr>
          <w:p w14:paraId="521F2549" w14:textId="29598529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2F360B9C" w14:textId="77777777" w:rsidTr="0039620E">
        <w:tc>
          <w:tcPr>
            <w:tcW w:w="2263" w:type="dxa"/>
          </w:tcPr>
          <w:p w14:paraId="093BB121" w14:textId="0AC538EB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K_W03</w:t>
            </w:r>
          </w:p>
        </w:tc>
        <w:tc>
          <w:tcPr>
            <w:tcW w:w="5812" w:type="dxa"/>
          </w:tcPr>
          <w:p w14:paraId="41004F19" w14:textId="54EFC08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elementarne zasady postępowania diagnostyczn</w:t>
            </w:r>
            <w:r w:rsidR="006C408D">
              <w:t>o</w:t>
            </w:r>
            <w:r w:rsidRPr="007E2A81">
              <w:t>-terapeutycznego</w:t>
            </w:r>
          </w:p>
        </w:tc>
        <w:tc>
          <w:tcPr>
            <w:tcW w:w="2410" w:type="dxa"/>
          </w:tcPr>
          <w:p w14:paraId="6658C5BB" w14:textId="0627DFAB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1E51E589" w14:textId="77777777" w:rsidTr="0039620E">
        <w:tc>
          <w:tcPr>
            <w:tcW w:w="2263" w:type="dxa"/>
          </w:tcPr>
          <w:p w14:paraId="2233F6BD" w14:textId="4EC3183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K_W04</w:t>
            </w:r>
          </w:p>
        </w:tc>
        <w:tc>
          <w:tcPr>
            <w:tcW w:w="5812" w:type="dxa"/>
          </w:tcPr>
          <w:p w14:paraId="67C0C651" w14:textId="543DAC7F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 xml:space="preserve">drobnoustroje z uwzględnieniem chorobotwórczych i stanowiących </w:t>
            </w:r>
            <w:proofErr w:type="spellStart"/>
            <w:r w:rsidRPr="007E2A81">
              <w:t>mikrobiom</w:t>
            </w:r>
            <w:proofErr w:type="spellEnd"/>
            <w:r w:rsidRPr="007E2A81">
              <w:t xml:space="preserve"> człowieka</w:t>
            </w:r>
          </w:p>
        </w:tc>
        <w:tc>
          <w:tcPr>
            <w:tcW w:w="2410" w:type="dxa"/>
          </w:tcPr>
          <w:p w14:paraId="32BFB6EB" w14:textId="31E2AE00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74D35457" w14:textId="77777777" w:rsidTr="0039620E">
        <w:tc>
          <w:tcPr>
            <w:tcW w:w="2263" w:type="dxa"/>
          </w:tcPr>
          <w:p w14:paraId="4CBAEEAA" w14:textId="2EFFD6F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K_W05</w:t>
            </w:r>
          </w:p>
        </w:tc>
        <w:tc>
          <w:tcPr>
            <w:tcW w:w="5812" w:type="dxa"/>
          </w:tcPr>
          <w:p w14:paraId="3A62C075" w14:textId="4A4E9BE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elementy patogenezy i patofizjologii zakażeń i zarażeń oraz wpływ czynników patogennych, takich jak wirusy, bakterie, grzyby, priony i pasożyty, na organizm człowieka i populację, w tym sposoby ich oddziaływania, konsekwencje narażenia na nie oraz zasady profilaktyki</w:t>
            </w:r>
          </w:p>
        </w:tc>
        <w:tc>
          <w:tcPr>
            <w:tcW w:w="2410" w:type="dxa"/>
          </w:tcPr>
          <w:p w14:paraId="797E1407" w14:textId="2BDA45D7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6A63204E" w14:textId="77777777" w:rsidTr="0039620E">
        <w:tc>
          <w:tcPr>
            <w:tcW w:w="2263" w:type="dxa"/>
          </w:tcPr>
          <w:p w14:paraId="59F95EA9" w14:textId="35D83895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K_W06</w:t>
            </w:r>
          </w:p>
        </w:tc>
        <w:tc>
          <w:tcPr>
            <w:tcW w:w="5812" w:type="dxa"/>
          </w:tcPr>
          <w:p w14:paraId="4EB16584" w14:textId="600289EB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metody stosowane w diagnostyce mikrobiologicznej</w:t>
            </w:r>
          </w:p>
        </w:tc>
        <w:tc>
          <w:tcPr>
            <w:tcW w:w="2410" w:type="dxa"/>
          </w:tcPr>
          <w:p w14:paraId="069056EB" w14:textId="19CB7DE8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62DF284C" w14:textId="77777777" w:rsidTr="0039620E">
        <w:tc>
          <w:tcPr>
            <w:tcW w:w="2263" w:type="dxa"/>
          </w:tcPr>
          <w:p w14:paraId="4E52FDC8" w14:textId="49A6DB8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K_W07</w:t>
            </w:r>
          </w:p>
        </w:tc>
        <w:tc>
          <w:tcPr>
            <w:tcW w:w="5812" w:type="dxa"/>
          </w:tcPr>
          <w:p w14:paraId="60DEC6A8" w14:textId="5A968F0E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metody prowadzenia badań naukowych</w:t>
            </w:r>
          </w:p>
        </w:tc>
        <w:tc>
          <w:tcPr>
            <w:tcW w:w="2410" w:type="dxa"/>
          </w:tcPr>
          <w:p w14:paraId="5D78158A" w14:textId="24F9913B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018DC653" w14:textId="77777777" w:rsidTr="007E2A81">
        <w:trPr>
          <w:trHeight w:val="827"/>
        </w:trPr>
        <w:tc>
          <w:tcPr>
            <w:tcW w:w="2263" w:type="dxa"/>
          </w:tcPr>
          <w:p w14:paraId="28A163A8" w14:textId="1E75952D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K_W08</w:t>
            </w:r>
          </w:p>
        </w:tc>
        <w:tc>
          <w:tcPr>
            <w:tcW w:w="5812" w:type="dxa"/>
          </w:tcPr>
          <w:p w14:paraId="5278F567" w14:textId="3BF310AF" w:rsidR="00715379" w:rsidRPr="007E2A81" w:rsidRDefault="00715379" w:rsidP="0071537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podstawowe metody analizy statystycznej wykorzystywane w badaniach populacyjnych</w:t>
            </w:r>
          </w:p>
        </w:tc>
        <w:tc>
          <w:tcPr>
            <w:tcW w:w="2410" w:type="dxa"/>
          </w:tcPr>
          <w:p w14:paraId="056B544D" w14:textId="3652D303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3265FF50" w14:textId="77777777" w:rsidTr="0039620E">
        <w:tc>
          <w:tcPr>
            <w:tcW w:w="2263" w:type="dxa"/>
          </w:tcPr>
          <w:p w14:paraId="38E70515" w14:textId="228EBDF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K_W09</w:t>
            </w:r>
          </w:p>
        </w:tc>
        <w:tc>
          <w:tcPr>
            <w:tcW w:w="5812" w:type="dxa"/>
          </w:tcPr>
          <w:p w14:paraId="11BAD052" w14:textId="6223775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podstawowe narzędzia informatyczne i biostatystyczne wykorzystywane w epidemiologii</w:t>
            </w:r>
          </w:p>
        </w:tc>
        <w:tc>
          <w:tcPr>
            <w:tcW w:w="2410" w:type="dxa"/>
          </w:tcPr>
          <w:p w14:paraId="46D69D86" w14:textId="6D700499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34CC9A47" w14:textId="77777777" w:rsidTr="0039620E">
        <w:tc>
          <w:tcPr>
            <w:tcW w:w="2263" w:type="dxa"/>
          </w:tcPr>
          <w:p w14:paraId="4E075097" w14:textId="6356A6ED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K_W10</w:t>
            </w:r>
          </w:p>
        </w:tc>
        <w:tc>
          <w:tcPr>
            <w:tcW w:w="5812" w:type="dxa"/>
          </w:tcPr>
          <w:p w14:paraId="09AB932A" w14:textId="7EE6FCA9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pojęcie zdrowia publicznego, jego cele, zadania oraz strukturę i organizację systemu ochrony zdrowia na poziomie krajowym i światowym, a także wpływ uwarunkowań ekonomicznych na możliwości ochrony zdrowia</w:t>
            </w:r>
          </w:p>
        </w:tc>
        <w:tc>
          <w:tcPr>
            <w:tcW w:w="2410" w:type="dxa"/>
          </w:tcPr>
          <w:p w14:paraId="163971BA" w14:textId="586ABB1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6CD98D1C" w14:textId="77777777" w:rsidTr="0039620E">
        <w:tc>
          <w:tcPr>
            <w:tcW w:w="2263" w:type="dxa"/>
          </w:tcPr>
          <w:p w14:paraId="57C3193A" w14:textId="1349F6B5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K_W11</w:t>
            </w:r>
          </w:p>
        </w:tc>
        <w:tc>
          <w:tcPr>
            <w:tcW w:w="5812" w:type="dxa"/>
          </w:tcPr>
          <w:p w14:paraId="72ABBA6E" w14:textId="2DD41BF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zasady promocji zdrowia</w:t>
            </w:r>
          </w:p>
        </w:tc>
        <w:tc>
          <w:tcPr>
            <w:tcW w:w="2410" w:type="dxa"/>
          </w:tcPr>
          <w:p w14:paraId="411C1189" w14:textId="342E92B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036F78D1" w14:textId="77777777" w:rsidTr="0039620E">
        <w:tc>
          <w:tcPr>
            <w:tcW w:w="2263" w:type="dxa"/>
          </w:tcPr>
          <w:p w14:paraId="6B1A0822" w14:textId="363DA7B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lastRenderedPageBreak/>
              <w:t>K_W12</w:t>
            </w:r>
          </w:p>
        </w:tc>
        <w:tc>
          <w:tcPr>
            <w:tcW w:w="5812" w:type="dxa"/>
          </w:tcPr>
          <w:p w14:paraId="60B6F28A" w14:textId="3855DEB7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podstawowe regulacje prawne dotyczące organizacji i finansowania systemu ochrony zdrowia, powszechnego ubezpieczenia zdrowotnego oraz zasady organizacji podmiotów leczniczych</w:t>
            </w:r>
          </w:p>
        </w:tc>
        <w:tc>
          <w:tcPr>
            <w:tcW w:w="2410" w:type="dxa"/>
          </w:tcPr>
          <w:p w14:paraId="65839171" w14:textId="32117E43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7FA9FA2F" w14:textId="77777777" w:rsidTr="0039620E">
        <w:tc>
          <w:tcPr>
            <w:tcW w:w="2263" w:type="dxa"/>
          </w:tcPr>
          <w:p w14:paraId="786E3C56" w14:textId="0F7AEC60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K_W13</w:t>
            </w:r>
          </w:p>
        </w:tc>
        <w:tc>
          <w:tcPr>
            <w:tcW w:w="5812" w:type="dxa"/>
          </w:tcPr>
          <w:p w14:paraId="380DA7F4" w14:textId="75F18CF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sytuację zdrowotną ludności w Polsce, Europie i na świecie</w:t>
            </w:r>
          </w:p>
        </w:tc>
        <w:tc>
          <w:tcPr>
            <w:tcW w:w="2410" w:type="dxa"/>
          </w:tcPr>
          <w:p w14:paraId="7EF10717" w14:textId="65E8F904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04BE6D5F" w14:textId="77777777" w:rsidTr="0039620E">
        <w:tc>
          <w:tcPr>
            <w:tcW w:w="2263" w:type="dxa"/>
          </w:tcPr>
          <w:p w14:paraId="42EECF3E" w14:textId="3BCCD463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K_W14</w:t>
            </w:r>
          </w:p>
        </w:tc>
        <w:tc>
          <w:tcPr>
            <w:tcW w:w="5812" w:type="dxa"/>
          </w:tcPr>
          <w:p w14:paraId="5E9145E7" w14:textId="6A4E0334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 xml:space="preserve">konsekwencje narażenia organizmu człowieka na czynniki chemiczne i fizyczne oraz zasady profilaktyki </w:t>
            </w:r>
          </w:p>
        </w:tc>
        <w:tc>
          <w:tcPr>
            <w:tcW w:w="2410" w:type="dxa"/>
          </w:tcPr>
          <w:p w14:paraId="06339A98" w14:textId="4F2CDE75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P7S_WK</w:t>
            </w:r>
          </w:p>
        </w:tc>
      </w:tr>
      <w:tr w:rsidR="007E2A81" w:rsidRPr="007E2A81" w14:paraId="4943865F" w14:textId="77777777" w:rsidTr="0039620E">
        <w:tc>
          <w:tcPr>
            <w:tcW w:w="2263" w:type="dxa"/>
          </w:tcPr>
          <w:p w14:paraId="6FEA8CFB" w14:textId="075F10D0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K_W15</w:t>
            </w:r>
          </w:p>
        </w:tc>
        <w:tc>
          <w:tcPr>
            <w:tcW w:w="5812" w:type="dxa"/>
          </w:tcPr>
          <w:p w14:paraId="142F7DA9" w14:textId="6514BB0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uwarunkowania środowiskowe chorób internistycznych, onkologicznych, neurologicznych i psychiatrycznych</w:t>
            </w:r>
          </w:p>
        </w:tc>
        <w:tc>
          <w:tcPr>
            <w:tcW w:w="2410" w:type="dxa"/>
          </w:tcPr>
          <w:p w14:paraId="7CF47543" w14:textId="6757CF9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P7S_WK</w:t>
            </w:r>
          </w:p>
        </w:tc>
      </w:tr>
      <w:tr w:rsidR="007E2A81" w:rsidRPr="007E2A81" w14:paraId="19BCBC20" w14:textId="77777777" w:rsidTr="0039620E">
        <w:tc>
          <w:tcPr>
            <w:tcW w:w="2263" w:type="dxa"/>
          </w:tcPr>
          <w:p w14:paraId="3E86CE3E" w14:textId="2EC48C3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K_W16</w:t>
            </w:r>
          </w:p>
        </w:tc>
        <w:tc>
          <w:tcPr>
            <w:tcW w:w="5812" w:type="dxa"/>
          </w:tcPr>
          <w:p w14:paraId="54A2F14C" w14:textId="4544973D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aktualne problemy zdrowia i epidemiologii środowiskowej i zawodowej</w:t>
            </w:r>
          </w:p>
        </w:tc>
        <w:tc>
          <w:tcPr>
            <w:tcW w:w="2410" w:type="dxa"/>
          </w:tcPr>
          <w:p w14:paraId="0A0FC31C" w14:textId="736AD6E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P7S_WK</w:t>
            </w:r>
          </w:p>
        </w:tc>
      </w:tr>
      <w:tr w:rsidR="007E2A81" w:rsidRPr="007E2A81" w14:paraId="5CB0F861" w14:textId="77777777" w:rsidTr="0039620E">
        <w:tc>
          <w:tcPr>
            <w:tcW w:w="2263" w:type="dxa"/>
          </w:tcPr>
          <w:p w14:paraId="7889DEE1" w14:textId="64C32A4B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K_W17</w:t>
            </w:r>
          </w:p>
        </w:tc>
        <w:tc>
          <w:tcPr>
            <w:tcW w:w="5812" w:type="dxa"/>
          </w:tcPr>
          <w:p w14:paraId="5C3853F9" w14:textId="2E3A591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metody oceny stanu zdrowia jednostki i populacji, różne systemy klasyfikacji chorób i procedur medycznych</w:t>
            </w:r>
          </w:p>
        </w:tc>
        <w:tc>
          <w:tcPr>
            <w:tcW w:w="2410" w:type="dxa"/>
          </w:tcPr>
          <w:p w14:paraId="77FA6992" w14:textId="0F7872AB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P7S_WK</w:t>
            </w:r>
          </w:p>
        </w:tc>
      </w:tr>
      <w:tr w:rsidR="007E2A81" w:rsidRPr="007E2A81" w14:paraId="797A5687" w14:textId="77777777" w:rsidTr="0039620E">
        <w:tc>
          <w:tcPr>
            <w:tcW w:w="2263" w:type="dxa"/>
          </w:tcPr>
          <w:p w14:paraId="0C358246" w14:textId="1AD3BD2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K_W18</w:t>
            </w:r>
          </w:p>
        </w:tc>
        <w:tc>
          <w:tcPr>
            <w:tcW w:w="5812" w:type="dxa"/>
          </w:tcPr>
          <w:p w14:paraId="7BD37385" w14:textId="480C2908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znaczenie badań populacyjnych, zasady medycyny opartej na faktach i nauk o zdrowiu opartych na faktach</w:t>
            </w:r>
          </w:p>
        </w:tc>
        <w:tc>
          <w:tcPr>
            <w:tcW w:w="2410" w:type="dxa"/>
          </w:tcPr>
          <w:p w14:paraId="7A03A914" w14:textId="158EE3A9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P7S_WK</w:t>
            </w:r>
          </w:p>
        </w:tc>
      </w:tr>
      <w:tr w:rsidR="007E2A81" w:rsidRPr="007E2A81" w14:paraId="3762DC21" w14:textId="77777777" w:rsidTr="0039620E">
        <w:tc>
          <w:tcPr>
            <w:tcW w:w="2263" w:type="dxa"/>
          </w:tcPr>
          <w:p w14:paraId="65567965" w14:textId="25C09660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K_W19</w:t>
            </w:r>
          </w:p>
        </w:tc>
        <w:tc>
          <w:tcPr>
            <w:tcW w:w="5812" w:type="dxa"/>
          </w:tcPr>
          <w:p w14:paraId="417BF760" w14:textId="68559B64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znaczenie badań przesiewowych w onkologii, w tym ryzyko związane z badaniami diagnostycznymi zdrowych osób oraz korzyści zdrowotne w odniesieniu do najbardziej rozpowszechnionych chorób nowotworowych w Rzeczypospolitej Polskiej</w:t>
            </w:r>
          </w:p>
        </w:tc>
        <w:tc>
          <w:tcPr>
            <w:tcW w:w="2410" w:type="dxa"/>
          </w:tcPr>
          <w:p w14:paraId="4BCDF5FE" w14:textId="3737463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P7S_WK</w:t>
            </w:r>
          </w:p>
        </w:tc>
      </w:tr>
      <w:tr w:rsidR="007E2A81" w:rsidRPr="007E2A81" w14:paraId="2126AA94" w14:textId="77777777" w:rsidTr="0039620E">
        <w:tc>
          <w:tcPr>
            <w:tcW w:w="2263" w:type="dxa"/>
          </w:tcPr>
          <w:p w14:paraId="66A3A312" w14:textId="5E8D5B42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K_W20</w:t>
            </w:r>
          </w:p>
        </w:tc>
        <w:tc>
          <w:tcPr>
            <w:tcW w:w="5812" w:type="dxa"/>
          </w:tcPr>
          <w:p w14:paraId="2EB3D583" w14:textId="6FF2E46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sposoby identyfikacji i badania czynników ryzyka chorób</w:t>
            </w:r>
          </w:p>
        </w:tc>
        <w:tc>
          <w:tcPr>
            <w:tcW w:w="2410" w:type="dxa"/>
          </w:tcPr>
          <w:p w14:paraId="4412D29D" w14:textId="5431B6D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P7S_WK</w:t>
            </w:r>
          </w:p>
        </w:tc>
      </w:tr>
      <w:tr w:rsidR="007E2A81" w:rsidRPr="007E2A81" w14:paraId="71229218" w14:textId="77777777" w:rsidTr="0039620E">
        <w:tc>
          <w:tcPr>
            <w:tcW w:w="2263" w:type="dxa"/>
          </w:tcPr>
          <w:p w14:paraId="636AA590" w14:textId="1240F59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K_W21</w:t>
            </w:r>
          </w:p>
        </w:tc>
        <w:tc>
          <w:tcPr>
            <w:tcW w:w="5812" w:type="dxa"/>
          </w:tcPr>
          <w:p w14:paraId="0D5E6F31" w14:textId="611B136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mierniki i zasady monitorowania stanu zdrowia populacji, wskaźniki epidemiologiczne</w:t>
            </w:r>
          </w:p>
        </w:tc>
        <w:tc>
          <w:tcPr>
            <w:tcW w:w="2410" w:type="dxa"/>
          </w:tcPr>
          <w:p w14:paraId="7ADC5129" w14:textId="66C50773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P7S_WG</w:t>
            </w:r>
          </w:p>
        </w:tc>
      </w:tr>
      <w:tr w:rsidR="007E2A81" w:rsidRPr="007E2A81" w14:paraId="7F885E33" w14:textId="77777777" w:rsidTr="0039620E">
        <w:tc>
          <w:tcPr>
            <w:tcW w:w="2263" w:type="dxa"/>
          </w:tcPr>
          <w:p w14:paraId="564B9AD4" w14:textId="2FBBB23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K_W22</w:t>
            </w:r>
          </w:p>
        </w:tc>
        <w:tc>
          <w:tcPr>
            <w:tcW w:w="5812" w:type="dxa"/>
          </w:tcPr>
          <w:p w14:paraId="2D7F9773" w14:textId="4EB120AE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 xml:space="preserve">wady i zalety różnych typów badań epidemiologicznych oraz zasady wnioskowania </w:t>
            </w:r>
            <w:proofErr w:type="spellStart"/>
            <w:r w:rsidRPr="007E2A81">
              <w:t>przyczynowo-skutkowego</w:t>
            </w:r>
            <w:proofErr w:type="spellEnd"/>
            <w:r w:rsidRPr="007E2A81">
              <w:t xml:space="preserve"> w medycynie</w:t>
            </w:r>
          </w:p>
        </w:tc>
        <w:tc>
          <w:tcPr>
            <w:tcW w:w="2410" w:type="dxa"/>
          </w:tcPr>
          <w:p w14:paraId="12E1E7DA" w14:textId="7C3F833B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P7S_WG</w:t>
            </w:r>
          </w:p>
        </w:tc>
      </w:tr>
      <w:tr w:rsidR="007E2A81" w:rsidRPr="007E2A81" w14:paraId="57E32B60" w14:textId="77777777" w:rsidTr="0039620E">
        <w:tc>
          <w:tcPr>
            <w:tcW w:w="2263" w:type="dxa"/>
          </w:tcPr>
          <w:p w14:paraId="2D92B9B9" w14:textId="2B9A6E5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K_W23</w:t>
            </w:r>
          </w:p>
        </w:tc>
        <w:tc>
          <w:tcPr>
            <w:tcW w:w="5812" w:type="dxa"/>
          </w:tcPr>
          <w:p w14:paraId="70EBB6F6" w14:textId="5E87B57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epidemiologię zakażeń wywołanych przez wirusy, bakterie, grzyby i priony oraz zarażeń pasożytami, z uwzględnieniem geograficznego zasięgu ich występowania</w:t>
            </w:r>
          </w:p>
        </w:tc>
        <w:tc>
          <w:tcPr>
            <w:tcW w:w="2410" w:type="dxa"/>
          </w:tcPr>
          <w:p w14:paraId="1DD6E385" w14:textId="1749FA2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P7S_WG</w:t>
            </w:r>
          </w:p>
        </w:tc>
      </w:tr>
      <w:tr w:rsidR="007E2A81" w:rsidRPr="007E2A81" w14:paraId="3265DCF1" w14:textId="77777777" w:rsidTr="0039620E">
        <w:tc>
          <w:tcPr>
            <w:tcW w:w="2263" w:type="dxa"/>
          </w:tcPr>
          <w:p w14:paraId="4103D558" w14:textId="0C0EE5DE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K_W24</w:t>
            </w:r>
          </w:p>
        </w:tc>
        <w:tc>
          <w:tcPr>
            <w:tcW w:w="5812" w:type="dxa"/>
          </w:tcPr>
          <w:p w14:paraId="4B1C7825" w14:textId="32952980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sposoby zapobiegania występowaniu chorób zakaźnych na różnych etapach naturalnej historii choroby oraz rolę nadzoru epidemiologicznego</w:t>
            </w:r>
          </w:p>
        </w:tc>
        <w:tc>
          <w:tcPr>
            <w:tcW w:w="2410" w:type="dxa"/>
          </w:tcPr>
          <w:p w14:paraId="1E3A01DA" w14:textId="1F65E1A7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P7S_WG</w:t>
            </w:r>
          </w:p>
        </w:tc>
      </w:tr>
      <w:tr w:rsidR="007E2A81" w:rsidRPr="007E2A81" w14:paraId="7262905F" w14:textId="77777777" w:rsidTr="0039620E">
        <w:tc>
          <w:tcPr>
            <w:tcW w:w="2263" w:type="dxa"/>
          </w:tcPr>
          <w:p w14:paraId="1E5A41F5" w14:textId="228E8874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K_W25</w:t>
            </w:r>
          </w:p>
        </w:tc>
        <w:tc>
          <w:tcPr>
            <w:tcW w:w="5812" w:type="dxa"/>
          </w:tcPr>
          <w:p w14:paraId="07A10DB4" w14:textId="51159A3D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zasady postępowania w przypadku wykrycia choroby zakaźnej</w:t>
            </w:r>
          </w:p>
        </w:tc>
        <w:tc>
          <w:tcPr>
            <w:tcW w:w="2410" w:type="dxa"/>
          </w:tcPr>
          <w:p w14:paraId="4897609F" w14:textId="44CAF6AB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P7S_WG</w:t>
            </w:r>
          </w:p>
        </w:tc>
      </w:tr>
      <w:tr w:rsidR="007E2A81" w:rsidRPr="007E2A81" w14:paraId="7D886A1D" w14:textId="77777777" w:rsidTr="0039620E">
        <w:tc>
          <w:tcPr>
            <w:tcW w:w="2263" w:type="dxa"/>
          </w:tcPr>
          <w:p w14:paraId="4A4979D5" w14:textId="3965D62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K_W26</w:t>
            </w:r>
          </w:p>
        </w:tc>
        <w:tc>
          <w:tcPr>
            <w:tcW w:w="5812" w:type="dxa"/>
          </w:tcPr>
          <w:p w14:paraId="7FD3BAD0" w14:textId="12D5CD25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organizację i funkcjonowanie nadzoru sanitarno-epidemiologicznego w Polsce i Europie</w:t>
            </w:r>
          </w:p>
        </w:tc>
        <w:tc>
          <w:tcPr>
            <w:tcW w:w="2410" w:type="dxa"/>
          </w:tcPr>
          <w:p w14:paraId="78B2C6FA" w14:textId="2F2BCDA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P7S_WG</w:t>
            </w:r>
          </w:p>
        </w:tc>
      </w:tr>
      <w:tr w:rsidR="007E2A81" w:rsidRPr="007E2A81" w14:paraId="656301A6" w14:textId="77777777" w:rsidTr="0039620E">
        <w:tc>
          <w:tcPr>
            <w:tcW w:w="2263" w:type="dxa"/>
          </w:tcPr>
          <w:p w14:paraId="755BE021" w14:textId="3E7D1E8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K_W27</w:t>
            </w:r>
          </w:p>
        </w:tc>
        <w:tc>
          <w:tcPr>
            <w:tcW w:w="5812" w:type="dxa"/>
          </w:tcPr>
          <w:p w14:paraId="60B24D18" w14:textId="610967AD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 xml:space="preserve">uwarunkowania epidemiologiczne i profilaktyczne chorób niezakaźnych: chorób układu krążenia, nowotworów złośliwych, zewnętrznych przyczyn zachorowania i zgonu, chorób psychicznych, przewlekłych, nieswoistych chorób </w:t>
            </w:r>
            <w:r w:rsidRPr="007E2A81">
              <w:lastRenderedPageBreak/>
              <w:t>układu oddechowego, chorób układu ruchu, chorób metabolicznych, niepełnosprawności</w:t>
            </w:r>
          </w:p>
        </w:tc>
        <w:tc>
          <w:tcPr>
            <w:tcW w:w="2410" w:type="dxa"/>
          </w:tcPr>
          <w:p w14:paraId="33447C58" w14:textId="40DB45FE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lastRenderedPageBreak/>
              <w:t>P7S_WG</w:t>
            </w:r>
          </w:p>
        </w:tc>
      </w:tr>
      <w:tr w:rsidR="007E2A81" w:rsidRPr="007E2A81" w14:paraId="565D176F" w14:textId="77777777" w:rsidTr="0039620E">
        <w:tc>
          <w:tcPr>
            <w:tcW w:w="2263" w:type="dxa"/>
          </w:tcPr>
          <w:p w14:paraId="22433AA9" w14:textId="3718FB90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K_W28</w:t>
            </w:r>
          </w:p>
        </w:tc>
        <w:tc>
          <w:tcPr>
            <w:tcW w:w="5812" w:type="dxa"/>
          </w:tcPr>
          <w:p w14:paraId="082E3AD1" w14:textId="5477986E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epidemiologię i profilaktykę chorób związanych z żywnością i żywieniem</w:t>
            </w:r>
          </w:p>
        </w:tc>
        <w:tc>
          <w:tcPr>
            <w:tcW w:w="2410" w:type="dxa"/>
          </w:tcPr>
          <w:p w14:paraId="70931A19" w14:textId="0B1F9AFE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P7S_WG</w:t>
            </w:r>
          </w:p>
        </w:tc>
      </w:tr>
      <w:tr w:rsidR="007E2A81" w:rsidRPr="007E2A81" w14:paraId="5EB44C65" w14:textId="77777777" w:rsidTr="0039620E">
        <w:tc>
          <w:tcPr>
            <w:tcW w:w="2263" w:type="dxa"/>
          </w:tcPr>
          <w:p w14:paraId="4C58DBF5" w14:textId="5689AC62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K_W29</w:t>
            </w:r>
          </w:p>
        </w:tc>
        <w:tc>
          <w:tcPr>
            <w:tcW w:w="5812" w:type="dxa"/>
          </w:tcPr>
          <w:p w14:paraId="07FB2FA8" w14:textId="7AA7089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definicję i znaczenie chorób cywilizacyjnych</w:t>
            </w:r>
          </w:p>
        </w:tc>
        <w:tc>
          <w:tcPr>
            <w:tcW w:w="2410" w:type="dxa"/>
          </w:tcPr>
          <w:p w14:paraId="4A5FF7DA" w14:textId="75014C4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P7S_WG</w:t>
            </w:r>
          </w:p>
        </w:tc>
      </w:tr>
      <w:tr w:rsidR="007E2A81" w:rsidRPr="007E2A81" w14:paraId="1A8B04EF" w14:textId="77777777" w:rsidTr="0039620E">
        <w:tc>
          <w:tcPr>
            <w:tcW w:w="2263" w:type="dxa"/>
          </w:tcPr>
          <w:p w14:paraId="45E3B59A" w14:textId="4DD89F01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K_W30</w:t>
            </w:r>
          </w:p>
        </w:tc>
        <w:tc>
          <w:tcPr>
            <w:tcW w:w="5812" w:type="dxa"/>
          </w:tcPr>
          <w:p w14:paraId="4BBAB8E6" w14:textId="0A58C767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definicje sztucznej inteligencji, uczenia maszynowego i ich zastosowań w innowacjach</w:t>
            </w:r>
          </w:p>
        </w:tc>
        <w:tc>
          <w:tcPr>
            <w:tcW w:w="2410" w:type="dxa"/>
          </w:tcPr>
          <w:p w14:paraId="5554353B" w14:textId="0AE66C53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P7S_WK</w:t>
            </w:r>
          </w:p>
        </w:tc>
      </w:tr>
      <w:tr w:rsidR="007E2A81" w:rsidRPr="007E2A81" w14:paraId="216FBEBA" w14:textId="77777777" w:rsidTr="0039620E">
        <w:tc>
          <w:tcPr>
            <w:tcW w:w="2263" w:type="dxa"/>
          </w:tcPr>
          <w:p w14:paraId="6248F8E6" w14:textId="44D65E94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K_W31</w:t>
            </w:r>
          </w:p>
        </w:tc>
        <w:tc>
          <w:tcPr>
            <w:tcW w:w="5812" w:type="dxa"/>
          </w:tcPr>
          <w:p w14:paraId="2481729D" w14:textId="6EF736F8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narzędzia generatywnej sztucznej inteligencji, analizy danych i automatyzacji zadań</w:t>
            </w:r>
          </w:p>
        </w:tc>
        <w:tc>
          <w:tcPr>
            <w:tcW w:w="2410" w:type="dxa"/>
          </w:tcPr>
          <w:p w14:paraId="1516A976" w14:textId="1D04B4D1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P7S_WK</w:t>
            </w:r>
          </w:p>
        </w:tc>
      </w:tr>
      <w:tr w:rsidR="007E2A81" w:rsidRPr="007E2A81" w14:paraId="4289B61B" w14:textId="77777777" w:rsidTr="0039620E">
        <w:tc>
          <w:tcPr>
            <w:tcW w:w="2263" w:type="dxa"/>
          </w:tcPr>
          <w:p w14:paraId="56F4BB83" w14:textId="58997EFB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K_W32</w:t>
            </w:r>
          </w:p>
        </w:tc>
        <w:tc>
          <w:tcPr>
            <w:tcW w:w="5812" w:type="dxa"/>
          </w:tcPr>
          <w:p w14:paraId="05CA778C" w14:textId="13A940D9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potencjalne zagrożenia związane ze sztuczną inteligencją, takie jak uprzedzenia algorytmiczne, zagrożenia dla prywatności danych i praw autorskich</w:t>
            </w:r>
          </w:p>
        </w:tc>
        <w:tc>
          <w:tcPr>
            <w:tcW w:w="2410" w:type="dxa"/>
          </w:tcPr>
          <w:p w14:paraId="4358D900" w14:textId="5F297A41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P7S_WK</w:t>
            </w:r>
          </w:p>
        </w:tc>
      </w:tr>
      <w:tr w:rsidR="007E2A81" w:rsidRPr="007E2A81" w14:paraId="255372A9" w14:textId="77777777" w:rsidTr="00246BDC">
        <w:tc>
          <w:tcPr>
            <w:tcW w:w="2263" w:type="dxa"/>
          </w:tcPr>
          <w:p w14:paraId="308D56CC" w14:textId="77777777" w:rsidR="00B63A09" w:rsidRPr="007E2A81" w:rsidRDefault="00B63A09" w:rsidP="00B63A0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885E298" w14:textId="77777777" w:rsidR="00B63A09" w:rsidRPr="007E2A81" w:rsidRDefault="00B63A09" w:rsidP="00B63A09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2A81">
              <w:rPr>
                <w:rFonts w:cstheme="minorHAnsi"/>
                <w:b/>
                <w:bCs/>
                <w:sz w:val="24"/>
                <w:szCs w:val="24"/>
              </w:rPr>
              <w:t>UMIEJĘTNOŚCI</w:t>
            </w:r>
          </w:p>
        </w:tc>
        <w:tc>
          <w:tcPr>
            <w:tcW w:w="2410" w:type="dxa"/>
          </w:tcPr>
          <w:p w14:paraId="797E50C6" w14:textId="77777777" w:rsidR="00B63A09" w:rsidRPr="007E2A81" w:rsidRDefault="00B63A09" w:rsidP="00B63A0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2A81" w:rsidRPr="007E2A81" w14:paraId="3D8A1510" w14:textId="77777777" w:rsidTr="00246BDC">
        <w:tc>
          <w:tcPr>
            <w:tcW w:w="2263" w:type="dxa"/>
          </w:tcPr>
          <w:p w14:paraId="5D803EB4" w14:textId="1C4E0FD9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K_U01</w:t>
            </w:r>
          </w:p>
        </w:tc>
        <w:tc>
          <w:tcPr>
            <w:tcW w:w="5812" w:type="dxa"/>
          </w:tcPr>
          <w:p w14:paraId="1BF2618D" w14:textId="3D9CF714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zidentyfikować podstawowe problemy medyczne i określić priorytety w zakresie postępowania medycznego</w:t>
            </w:r>
          </w:p>
        </w:tc>
        <w:tc>
          <w:tcPr>
            <w:tcW w:w="2410" w:type="dxa"/>
          </w:tcPr>
          <w:p w14:paraId="3C950FC0" w14:textId="527CC5B1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64040B3E" w14:textId="77777777" w:rsidTr="00246BDC">
        <w:tc>
          <w:tcPr>
            <w:tcW w:w="2263" w:type="dxa"/>
          </w:tcPr>
          <w:p w14:paraId="73A11E67" w14:textId="2D697F5B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K_U02</w:t>
            </w:r>
          </w:p>
        </w:tc>
        <w:tc>
          <w:tcPr>
            <w:tcW w:w="5812" w:type="dxa"/>
          </w:tcPr>
          <w:p w14:paraId="07184810" w14:textId="29FCB833" w:rsidR="00715379" w:rsidRPr="007E2A81" w:rsidRDefault="00715379" w:rsidP="00715379">
            <w:pPr>
              <w:tabs>
                <w:tab w:val="left" w:pos="440"/>
                <w:tab w:val="right" w:leader="dot" w:pos="9639"/>
              </w:tabs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E2A81">
              <w:t>rozpoznać podstawowe stany zagrażające życiu wymagające natychmiastowej interwencji lekarskiej</w:t>
            </w:r>
          </w:p>
        </w:tc>
        <w:tc>
          <w:tcPr>
            <w:tcW w:w="2410" w:type="dxa"/>
          </w:tcPr>
          <w:p w14:paraId="49913DFE" w14:textId="4CB68627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7686DA93" w14:textId="77777777" w:rsidTr="00246BDC">
        <w:tc>
          <w:tcPr>
            <w:tcW w:w="2263" w:type="dxa"/>
          </w:tcPr>
          <w:p w14:paraId="3B9DC888" w14:textId="2C9B08BF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K_U03</w:t>
            </w:r>
          </w:p>
        </w:tc>
        <w:tc>
          <w:tcPr>
            <w:tcW w:w="5812" w:type="dxa"/>
          </w:tcPr>
          <w:p w14:paraId="2F22E891" w14:textId="11569B6C" w:rsidR="00715379" w:rsidRPr="007E2A81" w:rsidRDefault="00715379" w:rsidP="00715379">
            <w:pPr>
              <w:tabs>
                <w:tab w:val="left" w:pos="240"/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dobrać i przeprowadzić adekwatne metody sanityzacji, dezynfekcji i sterylizacji pomieszczeń i narzędzi</w:t>
            </w:r>
          </w:p>
        </w:tc>
        <w:tc>
          <w:tcPr>
            <w:tcW w:w="2410" w:type="dxa"/>
          </w:tcPr>
          <w:p w14:paraId="6940D060" w14:textId="707E6657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3B9D5F5D" w14:textId="77777777" w:rsidTr="00246BDC">
        <w:tc>
          <w:tcPr>
            <w:tcW w:w="2263" w:type="dxa"/>
          </w:tcPr>
          <w:p w14:paraId="094DF76C" w14:textId="0B5BA1CD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K_U04</w:t>
            </w:r>
          </w:p>
        </w:tc>
        <w:tc>
          <w:tcPr>
            <w:tcW w:w="5812" w:type="dxa"/>
          </w:tcPr>
          <w:p w14:paraId="0F199A91" w14:textId="1B2BE983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planować postępowanie w przypadku ekspozycji na materiał biologiczny</w:t>
            </w:r>
          </w:p>
        </w:tc>
        <w:tc>
          <w:tcPr>
            <w:tcW w:w="2410" w:type="dxa"/>
          </w:tcPr>
          <w:p w14:paraId="644B6638" w14:textId="5D6927A0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656A38F6" w14:textId="77777777" w:rsidTr="00246BDC">
        <w:tc>
          <w:tcPr>
            <w:tcW w:w="2263" w:type="dxa"/>
          </w:tcPr>
          <w:p w14:paraId="147ACAA5" w14:textId="0497B4DE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K_U05</w:t>
            </w:r>
          </w:p>
        </w:tc>
        <w:tc>
          <w:tcPr>
            <w:tcW w:w="5812" w:type="dxa"/>
          </w:tcPr>
          <w:p w14:paraId="7B04FA47" w14:textId="34728AD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korzystać z medycznych baz danych oraz właściwie interpretować zawarte w nich informacje potrzebne do rozwiązywania problemów z zakresu epidemiologii</w:t>
            </w:r>
          </w:p>
        </w:tc>
        <w:tc>
          <w:tcPr>
            <w:tcW w:w="2410" w:type="dxa"/>
          </w:tcPr>
          <w:p w14:paraId="373F5BDF" w14:textId="6BFE45C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5FA6F3DC" w14:textId="77777777" w:rsidTr="00246BDC">
        <w:trPr>
          <w:trHeight w:val="70"/>
        </w:trPr>
        <w:tc>
          <w:tcPr>
            <w:tcW w:w="2263" w:type="dxa"/>
          </w:tcPr>
          <w:p w14:paraId="5BDCAC5D" w14:textId="63279BD3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K_U06</w:t>
            </w:r>
          </w:p>
        </w:tc>
        <w:tc>
          <w:tcPr>
            <w:tcW w:w="5812" w:type="dxa"/>
          </w:tcPr>
          <w:p w14:paraId="568C698B" w14:textId="5519EAD8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przeprowadzać podstawowe analizy statystyczne i posługiwać się odpowiednimi metodami przedstawiania wyników</w:t>
            </w:r>
          </w:p>
        </w:tc>
        <w:tc>
          <w:tcPr>
            <w:tcW w:w="2410" w:type="dxa"/>
          </w:tcPr>
          <w:p w14:paraId="7CF3F191" w14:textId="3AAB9D6E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4217A593" w14:textId="77777777" w:rsidTr="00246BDC">
        <w:tc>
          <w:tcPr>
            <w:tcW w:w="2263" w:type="dxa"/>
          </w:tcPr>
          <w:p w14:paraId="1BB560DF" w14:textId="34EDBD98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K_U07</w:t>
            </w:r>
          </w:p>
        </w:tc>
        <w:tc>
          <w:tcPr>
            <w:tcW w:w="5812" w:type="dxa"/>
          </w:tcPr>
          <w:p w14:paraId="1A939487" w14:textId="5804A884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zaplanować, wdrożyć i ewaluować program profilaktyczny</w:t>
            </w:r>
          </w:p>
        </w:tc>
        <w:tc>
          <w:tcPr>
            <w:tcW w:w="2410" w:type="dxa"/>
          </w:tcPr>
          <w:p w14:paraId="181FDD3C" w14:textId="32A41685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4AA67CD1" w14:textId="77777777" w:rsidTr="00246BDC">
        <w:tc>
          <w:tcPr>
            <w:tcW w:w="2263" w:type="dxa"/>
          </w:tcPr>
          <w:p w14:paraId="60D8E09E" w14:textId="2559F739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K_U08</w:t>
            </w:r>
          </w:p>
        </w:tc>
        <w:tc>
          <w:tcPr>
            <w:tcW w:w="5812" w:type="dxa"/>
          </w:tcPr>
          <w:p w14:paraId="6AA258D8" w14:textId="22114555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porównać, ocenić i dokonać wyboru optymalnego modelu promocji zdrowia</w:t>
            </w:r>
          </w:p>
        </w:tc>
        <w:tc>
          <w:tcPr>
            <w:tcW w:w="2410" w:type="dxa"/>
          </w:tcPr>
          <w:p w14:paraId="28DB514C" w14:textId="385AE4F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0359837E" w14:textId="77777777" w:rsidTr="00246BDC">
        <w:tc>
          <w:tcPr>
            <w:tcW w:w="2263" w:type="dxa"/>
          </w:tcPr>
          <w:p w14:paraId="362168D5" w14:textId="74754088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K_U09</w:t>
            </w:r>
          </w:p>
        </w:tc>
        <w:tc>
          <w:tcPr>
            <w:tcW w:w="5812" w:type="dxa"/>
          </w:tcPr>
          <w:p w14:paraId="3ABF95AF" w14:textId="2A3BF7F5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zidentyfikować potencjalne zagrożenia środowiskowe dla życia i zdrowia, zachować się adekwatnie do zaistniałego zagrożenia środowiskowego</w:t>
            </w:r>
          </w:p>
        </w:tc>
        <w:tc>
          <w:tcPr>
            <w:tcW w:w="2410" w:type="dxa"/>
          </w:tcPr>
          <w:p w14:paraId="62DE4066" w14:textId="0ABD0029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2EC69A75" w14:textId="77777777" w:rsidTr="00246BDC">
        <w:tc>
          <w:tcPr>
            <w:tcW w:w="2263" w:type="dxa"/>
          </w:tcPr>
          <w:p w14:paraId="7C9E1877" w14:textId="32B0B9F9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K_U10</w:t>
            </w:r>
          </w:p>
        </w:tc>
        <w:tc>
          <w:tcPr>
            <w:tcW w:w="5812" w:type="dxa"/>
          </w:tcPr>
          <w:p w14:paraId="581D88F0" w14:textId="3793BE6F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organizować środowisko pracy w sposób zapewniający bezpieczeństwo pracownika i innych osób przy uwzględnieniu wpływu czynników ludzkich i zasad ergonomii</w:t>
            </w:r>
          </w:p>
        </w:tc>
        <w:tc>
          <w:tcPr>
            <w:tcW w:w="2410" w:type="dxa"/>
          </w:tcPr>
          <w:p w14:paraId="001B34D6" w14:textId="4B9D0C45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47043FB6" w14:textId="77777777" w:rsidTr="00246BDC">
        <w:tc>
          <w:tcPr>
            <w:tcW w:w="2263" w:type="dxa"/>
          </w:tcPr>
          <w:p w14:paraId="55499A54" w14:textId="263FE4F7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K_U11</w:t>
            </w:r>
          </w:p>
        </w:tc>
        <w:tc>
          <w:tcPr>
            <w:tcW w:w="5812" w:type="dxa"/>
          </w:tcPr>
          <w:p w14:paraId="03B27C22" w14:textId="31472E53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opisywać strukturę demograficzną ludności i na tej podstawie oceniać problemy zdrowotne populacji</w:t>
            </w:r>
          </w:p>
        </w:tc>
        <w:tc>
          <w:tcPr>
            <w:tcW w:w="2410" w:type="dxa"/>
          </w:tcPr>
          <w:p w14:paraId="7150E23D" w14:textId="44CF3C69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112235DE" w14:textId="77777777" w:rsidTr="00246BDC">
        <w:tc>
          <w:tcPr>
            <w:tcW w:w="2263" w:type="dxa"/>
          </w:tcPr>
          <w:p w14:paraId="3CE8BA39" w14:textId="7C1F58F1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lastRenderedPageBreak/>
              <w:t>K_U12</w:t>
            </w:r>
          </w:p>
        </w:tc>
        <w:tc>
          <w:tcPr>
            <w:tcW w:w="5812" w:type="dxa"/>
          </w:tcPr>
          <w:p w14:paraId="473CE6BC" w14:textId="0470BB0F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planować i wykonywać badanie naukowe i populacyjne oraz interpretować ich wyniki i formułować wnioski</w:t>
            </w:r>
          </w:p>
        </w:tc>
        <w:tc>
          <w:tcPr>
            <w:tcW w:w="2410" w:type="dxa"/>
          </w:tcPr>
          <w:p w14:paraId="066CA5D3" w14:textId="60BD8E0E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60ECCABD" w14:textId="77777777" w:rsidTr="00246BDC">
        <w:tc>
          <w:tcPr>
            <w:tcW w:w="2263" w:type="dxa"/>
          </w:tcPr>
          <w:p w14:paraId="5D86242B" w14:textId="03FA9252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K_U13</w:t>
            </w:r>
          </w:p>
        </w:tc>
        <w:tc>
          <w:tcPr>
            <w:tcW w:w="5812" w:type="dxa"/>
          </w:tcPr>
          <w:p w14:paraId="7E265F4F" w14:textId="33A4545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interpretować pozytywne i negatywne mierniki zdrowia</w:t>
            </w:r>
          </w:p>
        </w:tc>
        <w:tc>
          <w:tcPr>
            <w:tcW w:w="2410" w:type="dxa"/>
          </w:tcPr>
          <w:p w14:paraId="212343CD" w14:textId="70C994F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7FA276F9" w14:textId="77777777" w:rsidTr="00246BDC">
        <w:tc>
          <w:tcPr>
            <w:tcW w:w="2263" w:type="dxa"/>
          </w:tcPr>
          <w:p w14:paraId="5676D25F" w14:textId="443A821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K_U14</w:t>
            </w:r>
          </w:p>
        </w:tc>
        <w:tc>
          <w:tcPr>
            <w:tcW w:w="5812" w:type="dxa"/>
          </w:tcPr>
          <w:p w14:paraId="277164D9" w14:textId="15E2C06B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interpretować miary częstości występowania chorób i niepełnosprawności</w:t>
            </w:r>
          </w:p>
        </w:tc>
        <w:tc>
          <w:tcPr>
            <w:tcW w:w="2410" w:type="dxa"/>
          </w:tcPr>
          <w:p w14:paraId="4436A69C" w14:textId="0E0D619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P7S_UK</w:t>
            </w:r>
          </w:p>
        </w:tc>
      </w:tr>
      <w:tr w:rsidR="007E2A81" w:rsidRPr="007E2A81" w14:paraId="5644B645" w14:textId="77777777" w:rsidTr="00246BDC">
        <w:tc>
          <w:tcPr>
            <w:tcW w:w="2263" w:type="dxa"/>
          </w:tcPr>
          <w:p w14:paraId="7399A8C9" w14:textId="794F4C0B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K_U15</w:t>
            </w:r>
          </w:p>
        </w:tc>
        <w:tc>
          <w:tcPr>
            <w:tcW w:w="5812" w:type="dxa"/>
          </w:tcPr>
          <w:p w14:paraId="68ED18FC" w14:textId="1BF8FE60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oceniać sytuację epidemiologiczną chorób powszechnie występujących w Rzeczypospolitej Polskiej i na świecie</w:t>
            </w:r>
          </w:p>
        </w:tc>
        <w:tc>
          <w:tcPr>
            <w:tcW w:w="2410" w:type="dxa"/>
          </w:tcPr>
          <w:p w14:paraId="6AE46006" w14:textId="47A79E6F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P7S_UW</w:t>
            </w:r>
          </w:p>
        </w:tc>
      </w:tr>
      <w:tr w:rsidR="007E2A81" w:rsidRPr="007E2A81" w14:paraId="03EA1A84" w14:textId="77777777" w:rsidTr="00246BDC">
        <w:tc>
          <w:tcPr>
            <w:tcW w:w="2263" w:type="dxa"/>
          </w:tcPr>
          <w:p w14:paraId="76B1DC52" w14:textId="0475D9ED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K_U16</w:t>
            </w:r>
          </w:p>
        </w:tc>
        <w:tc>
          <w:tcPr>
            <w:tcW w:w="5812" w:type="dxa"/>
          </w:tcPr>
          <w:p w14:paraId="205E3BFD" w14:textId="38360528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zbierać informacje na temat obecności czynników ryzyka chorób zakaźnych oraz planować działania profilaktyczne na różnym poziomie zapobiegania</w:t>
            </w:r>
          </w:p>
        </w:tc>
        <w:tc>
          <w:tcPr>
            <w:tcW w:w="2410" w:type="dxa"/>
          </w:tcPr>
          <w:p w14:paraId="5A302436" w14:textId="0B70A1E2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P7S_UW</w:t>
            </w:r>
          </w:p>
        </w:tc>
      </w:tr>
      <w:tr w:rsidR="007E2A81" w:rsidRPr="007E2A81" w14:paraId="64EBCFBF" w14:textId="77777777" w:rsidTr="00246BDC">
        <w:tc>
          <w:tcPr>
            <w:tcW w:w="2263" w:type="dxa"/>
          </w:tcPr>
          <w:p w14:paraId="26EC7E6A" w14:textId="7AFF001D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K_U17</w:t>
            </w:r>
          </w:p>
        </w:tc>
        <w:tc>
          <w:tcPr>
            <w:tcW w:w="5812" w:type="dxa"/>
          </w:tcPr>
          <w:p w14:paraId="59BA7A55" w14:textId="23B44E6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oceniać sytuację epidemiologiczną chorób zakaźnych w Rzeczypospolitej Polskiej i na świecie</w:t>
            </w:r>
          </w:p>
        </w:tc>
        <w:tc>
          <w:tcPr>
            <w:tcW w:w="2410" w:type="dxa"/>
          </w:tcPr>
          <w:p w14:paraId="61F3E6D8" w14:textId="57306E41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P7S_UW</w:t>
            </w:r>
          </w:p>
        </w:tc>
      </w:tr>
      <w:tr w:rsidR="007E2A81" w:rsidRPr="007E2A81" w14:paraId="3F868A65" w14:textId="77777777" w:rsidTr="00246BDC">
        <w:tc>
          <w:tcPr>
            <w:tcW w:w="2263" w:type="dxa"/>
          </w:tcPr>
          <w:p w14:paraId="22413CE8" w14:textId="78028D39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K_U18</w:t>
            </w:r>
          </w:p>
        </w:tc>
        <w:tc>
          <w:tcPr>
            <w:tcW w:w="5812" w:type="dxa"/>
          </w:tcPr>
          <w:p w14:paraId="3BCA5F08" w14:textId="14F0CD34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zbierać informacje na temat obecności czynników ryzyka chorób przewlekłych oraz planować działania profilaktyczne na różnym poziomie zapobiegania</w:t>
            </w:r>
          </w:p>
        </w:tc>
        <w:tc>
          <w:tcPr>
            <w:tcW w:w="2410" w:type="dxa"/>
          </w:tcPr>
          <w:p w14:paraId="5DAC8C13" w14:textId="74FD035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P7S_UW</w:t>
            </w:r>
          </w:p>
        </w:tc>
      </w:tr>
      <w:tr w:rsidR="007E2A81" w:rsidRPr="007E2A81" w14:paraId="2A4F4F6C" w14:textId="77777777" w:rsidTr="00246BDC">
        <w:tc>
          <w:tcPr>
            <w:tcW w:w="2263" w:type="dxa"/>
          </w:tcPr>
          <w:p w14:paraId="7E24FED5" w14:textId="29768E21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K_U19</w:t>
            </w:r>
          </w:p>
        </w:tc>
        <w:tc>
          <w:tcPr>
            <w:tcW w:w="5812" w:type="dxa"/>
          </w:tcPr>
          <w:p w14:paraId="6C513E18" w14:textId="44375A5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oceniać sytuację epidemiologiczną chorób niezakaźnych w Rzeczypospolitej Polskiej i na świecie</w:t>
            </w:r>
          </w:p>
        </w:tc>
        <w:tc>
          <w:tcPr>
            <w:tcW w:w="2410" w:type="dxa"/>
          </w:tcPr>
          <w:p w14:paraId="03C7FD5B" w14:textId="1A91609F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P7S_UW</w:t>
            </w:r>
          </w:p>
        </w:tc>
      </w:tr>
      <w:tr w:rsidR="007E2A81" w:rsidRPr="007E2A81" w14:paraId="1D449073" w14:textId="77777777" w:rsidTr="00246BDC">
        <w:tc>
          <w:tcPr>
            <w:tcW w:w="2263" w:type="dxa"/>
          </w:tcPr>
          <w:p w14:paraId="356BF47D" w14:textId="56348342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K_U20</w:t>
            </w:r>
          </w:p>
        </w:tc>
        <w:tc>
          <w:tcPr>
            <w:tcW w:w="5812" w:type="dxa"/>
          </w:tcPr>
          <w:p w14:paraId="098F2F70" w14:textId="379C7077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stosować narzędzia sztucznej inteligencji do tłumaczenia pojęć, tworzenia treści, analizy danych i automatyzacji</w:t>
            </w:r>
          </w:p>
        </w:tc>
        <w:tc>
          <w:tcPr>
            <w:tcW w:w="2410" w:type="dxa"/>
          </w:tcPr>
          <w:p w14:paraId="551B8EDD" w14:textId="079357E1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P7S_UK</w:t>
            </w:r>
          </w:p>
        </w:tc>
      </w:tr>
      <w:tr w:rsidR="007E2A81" w:rsidRPr="007E2A81" w14:paraId="2586DE58" w14:textId="77777777" w:rsidTr="00246BDC">
        <w:tc>
          <w:tcPr>
            <w:tcW w:w="2263" w:type="dxa"/>
          </w:tcPr>
          <w:p w14:paraId="1869A6C6" w14:textId="3A9F13A0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K_U21</w:t>
            </w:r>
          </w:p>
        </w:tc>
        <w:tc>
          <w:tcPr>
            <w:tcW w:w="5812" w:type="dxa"/>
          </w:tcPr>
          <w:p w14:paraId="282FCB01" w14:textId="03C0C682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wykorzystywać sztuczną inteligencję do generowania innowacji lub optymalizacji procesów</w:t>
            </w:r>
          </w:p>
        </w:tc>
        <w:tc>
          <w:tcPr>
            <w:tcW w:w="2410" w:type="dxa"/>
          </w:tcPr>
          <w:p w14:paraId="4C8BAD5E" w14:textId="158C137D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P7S_UK</w:t>
            </w:r>
          </w:p>
        </w:tc>
      </w:tr>
      <w:tr w:rsidR="007E2A81" w:rsidRPr="007E2A81" w14:paraId="10322A71" w14:textId="77777777" w:rsidTr="00246BDC">
        <w:trPr>
          <w:trHeight w:val="610"/>
        </w:trPr>
        <w:tc>
          <w:tcPr>
            <w:tcW w:w="2263" w:type="dxa"/>
          </w:tcPr>
          <w:p w14:paraId="6FFBD3EC" w14:textId="77777777" w:rsidR="00635B4F" w:rsidRPr="007E2A81" w:rsidRDefault="00635B4F" w:rsidP="00635B4F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7AA6A88" w14:textId="7A7CBE19" w:rsidR="00635B4F" w:rsidRPr="007E2A81" w:rsidRDefault="00635B4F" w:rsidP="00635B4F">
            <w:pPr>
              <w:tabs>
                <w:tab w:val="right" w:leader="dot" w:pos="9639"/>
              </w:tabs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2A81">
              <w:rPr>
                <w:rFonts w:cstheme="minorHAnsi"/>
                <w:b/>
                <w:bCs/>
                <w:sz w:val="24"/>
                <w:szCs w:val="24"/>
              </w:rPr>
              <w:t>KOMPETENCJE SPOŁECZNE</w:t>
            </w:r>
          </w:p>
        </w:tc>
        <w:tc>
          <w:tcPr>
            <w:tcW w:w="2410" w:type="dxa"/>
          </w:tcPr>
          <w:p w14:paraId="30DCCCAD" w14:textId="77777777" w:rsidR="00635B4F" w:rsidRPr="007E2A81" w:rsidRDefault="00635B4F" w:rsidP="00635B4F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E2A81" w:rsidRPr="007E2A81" w14:paraId="33B08B6B" w14:textId="77777777" w:rsidTr="00246BDC">
        <w:tc>
          <w:tcPr>
            <w:tcW w:w="2263" w:type="dxa"/>
          </w:tcPr>
          <w:p w14:paraId="0DEC9253" w14:textId="670D7FC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K_K01</w:t>
            </w:r>
          </w:p>
        </w:tc>
        <w:tc>
          <w:tcPr>
            <w:tcW w:w="5812" w:type="dxa"/>
          </w:tcPr>
          <w:p w14:paraId="36AF6883" w14:textId="0DA20D0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stałego doskonalenia się</w:t>
            </w:r>
          </w:p>
        </w:tc>
        <w:tc>
          <w:tcPr>
            <w:tcW w:w="2410" w:type="dxa"/>
          </w:tcPr>
          <w:p w14:paraId="57853CF6" w14:textId="1516C60E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P7S_KO</w:t>
            </w:r>
          </w:p>
        </w:tc>
      </w:tr>
      <w:tr w:rsidR="007E2A81" w:rsidRPr="007E2A81" w14:paraId="61A6A934" w14:textId="77777777" w:rsidTr="00246BDC">
        <w:tc>
          <w:tcPr>
            <w:tcW w:w="2263" w:type="dxa"/>
          </w:tcPr>
          <w:p w14:paraId="3A22A0BB" w14:textId="3BAEAE6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K_K02</w:t>
            </w:r>
          </w:p>
        </w:tc>
        <w:tc>
          <w:tcPr>
            <w:tcW w:w="5812" w:type="dxa"/>
          </w:tcPr>
          <w:p w14:paraId="54C529ED" w14:textId="5D488F6A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do zwrócenia się do ekspertów, posiada świadomość własnych ograniczeń</w:t>
            </w:r>
          </w:p>
        </w:tc>
        <w:tc>
          <w:tcPr>
            <w:tcW w:w="2410" w:type="dxa"/>
          </w:tcPr>
          <w:p w14:paraId="74D82FC7" w14:textId="3DD1C365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P7S_KO</w:t>
            </w:r>
          </w:p>
        </w:tc>
      </w:tr>
      <w:tr w:rsidR="007E2A81" w:rsidRPr="007E2A81" w14:paraId="3178967E" w14:textId="77777777" w:rsidTr="00246BDC">
        <w:tc>
          <w:tcPr>
            <w:tcW w:w="2263" w:type="dxa"/>
          </w:tcPr>
          <w:p w14:paraId="3B12721E" w14:textId="7E31E78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K_K03</w:t>
            </w:r>
          </w:p>
        </w:tc>
        <w:tc>
          <w:tcPr>
            <w:tcW w:w="5812" w:type="dxa"/>
          </w:tcPr>
          <w:p w14:paraId="1C0157D6" w14:textId="25D0083F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do działania w warunkach niepewności i stresu</w:t>
            </w:r>
          </w:p>
        </w:tc>
        <w:tc>
          <w:tcPr>
            <w:tcW w:w="2410" w:type="dxa"/>
          </w:tcPr>
          <w:p w14:paraId="755E62A4" w14:textId="7BCFE587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P7S_KO</w:t>
            </w:r>
          </w:p>
        </w:tc>
      </w:tr>
      <w:tr w:rsidR="007E2A81" w:rsidRPr="007E2A81" w14:paraId="6378A994" w14:textId="77777777" w:rsidTr="00246BDC">
        <w:tc>
          <w:tcPr>
            <w:tcW w:w="2263" w:type="dxa"/>
          </w:tcPr>
          <w:p w14:paraId="1DA9CF22" w14:textId="72E01713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K_K05</w:t>
            </w:r>
          </w:p>
        </w:tc>
        <w:tc>
          <w:tcPr>
            <w:tcW w:w="5812" w:type="dxa"/>
          </w:tcPr>
          <w:p w14:paraId="3691E7B2" w14:textId="160CC08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do okazywania szacunku człowiekowi i zrozumienia dla różnic światopoglądowych i kulturowych</w:t>
            </w:r>
          </w:p>
        </w:tc>
        <w:tc>
          <w:tcPr>
            <w:tcW w:w="2410" w:type="dxa"/>
          </w:tcPr>
          <w:p w14:paraId="1C5B15DD" w14:textId="4F3743A4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P7S_KO</w:t>
            </w:r>
          </w:p>
        </w:tc>
      </w:tr>
      <w:tr w:rsidR="007E2A81" w:rsidRPr="007E2A81" w14:paraId="0E900869" w14:textId="77777777" w:rsidTr="00246BDC">
        <w:tc>
          <w:tcPr>
            <w:tcW w:w="2263" w:type="dxa"/>
          </w:tcPr>
          <w:p w14:paraId="7C5AC2A9" w14:textId="01370BA1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K_K06</w:t>
            </w:r>
          </w:p>
        </w:tc>
        <w:tc>
          <w:tcPr>
            <w:tcW w:w="5812" w:type="dxa"/>
          </w:tcPr>
          <w:p w14:paraId="40EABAA4" w14:textId="3A15EC98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do przestrzegania tajemnicy służbowej oraz przepisów, regulaminów i zarządzeń obowiązujących w miejscu pracy, w szczególności praw człowieka i pacjenta</w:t>
            </w:r>
          </w:p>
        </w:tc>
        <w:tc>
          <w:tcPr>
            <w:tcW w:w="2410" w:type="dxa"/>
          </w:tcPr>
          <w:p w14:paraId="0806F920" w14:textId="20C029F5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P7S_KO</w:t>
            </w:r>
          </w:p>
        </w:tc>
      </w:tr>
      <w:tr w:rsidR="007E2A81" w:rsidRPr="007E2A81" w14:paraId="2AC1C79C" w14:textId="77777777" w:rsidTr="00246BDC">
        <w:tc>
          <w:tcPr>
            <w:tcW w:w="2263" w:type="dxa"/>
          </w:tcPr>
          <w:p w14:paraId="35DBD508" w14:textId="012FCE1D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K_K07</w:t>
            </w:r>
          </w:p>
        </w:tc>
        <w:tc>
          <w:tcPr>
            <w:tcW w:w="5812" w:type="dxa"/>
          </w:tcPr>
          <w:p w14:paraId="4D8876D0" w14:textId="63F01B66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do współpracy z przedstawicielami innych zawodów w zakresie ochrony zdrowia</w:t>
            </w:r>
          </w:p>
        </w:tc>
        <w:tc>
          <w:tcPr>
            <w:tcW w:w="2410" w:type="dxa"/>
          </w:tcPr>
          <w:p w14:paraId="0742DA6A" w14:textId="04C05F1F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7E2A81">
              <w:t>P7S_KO</w:t>
            </w:r>
          </w:p>
        </w:tc>
      </w:tr>
      <w:tr w:rsidR="007E2A81" w:rsidRPr="007E2A81" w14:paraId="78C1FEA0" w14:textId="77777777" w:rsidTr="00246BDC">
        <w:tc>
          <w:tcPr>
            <w:tcW w:w="2263" w:type="dxa"/>
          </w:tcPr>
          <w:p w14:paraId="387CAF44" w14:textId="630DD5E4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K_K08</w:t>
            </w:r>
          </w:p>
        </w:tc>
        <w:tc>
          <w:tcPr>
            <w:tcW w:w="5812" w:type="dxa"/>
          </w:tcPr>
          <w:p w14:paraId="225C9228" w14:textId="24D37D6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do przekazywania społeczeństwu informacji o osiągnięciach naukowych związanych z reprezentowaną dziedziną wiedzy</w:t>
            </w:r>
          </w:p>
        </w:tc>
        <w:tc>
          <w:tcPr>
            <w:tcW w:w="2410" w:type="dxa"/>
          </w:tcPr>
          <w:p w14:paraId="545FC2D3" w14:textId="607F59C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P7S_KO</w:t>
            </w:r>
          </w:p>
        </w:tc>
      </w:tr>
      <w:tr w:rsidR="007E2A81" w:rsidRPr="007E2A81" w14:paraId="4FC44358" w14:textId="77777777" w:rsidTr="00246BDC">
        <w:tc>
          <w:tcPr>
            <w:tcW w:w="2263" w:type="dxa"/>
          </w:tcPr>
          <w:p w14:paraId="4552487F" w14:textId="10A4BE7B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K_K09</w:t>
            </w:r>
          </w:p>
        </w:tc>
        <w:tc>
          <w:tcPr>
            <w:tcW w:w="5812" w:type="dxa"/>
          </w:tcPr>
          <w:p w14:paraId="00B3FA18" w14:textId="1B2C2038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do właściwej organizacji pracy własnej oraz współdziałania i pracy w grupie</w:t>
            </w:r>
          </w:p>
        </w:tc>
        <w:tc>
          <w:tcPr>
            <w:tcW w:w="2410" w:type="dxa"/>
          </w:tcPr>
          <w:p w14:paraId="138E28EA" w14:textId="06DCCC47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P7S_KO</w:t>
            </w:r>
          </w:p>
        </w:tc>
      </w:tr>
      <w:tr w:rsidR="007E2A81" w:rsidRPr="007E2A81" w14:paraId="0254E319" w14:textId="77777777" w:rsidTr="00246BDC">
        <w:tc>
          <w:tcPr>
            <w:tcW w:w="2263" w:type="dxa"/>
          </w:tcPr>
          <w:p w14:paraId="37585E00" w14:textId="5F9581A7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lastRenderedPageBreak/>
              <w:t>K_K10</w:t>
            </w:r>
          </w:p>
        </w:tc>
        <w:tc>
          <w:tcPr>
            <w:tcW w:w="5812" w:type="dxa"/>
          </w:tcPr>
          <w:p w14:paraId="541AEBAF" w14:textId="059BD6E9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do brania odpowiedzialności za własne działania</w:t>
            </w:r>
          </w:p>
        </w:tc>
        <w:tc>
          <w:tcPr>
            <w:tcW w:w="2410" w:type="dxa"/>
          </w:tcPr>
          <w:p w14:paraId="27D06F91" w14:textId="46906A0F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P7S_KO</w:t>
            </w:r>
          </w:p>
        </w:tc>
      </w:tr>
      <w:tr w:rsidR="007E2A81" w:rsidRPr="007E2A81" w14:paraId="3FAC42FD" w14:textId="77777777" w:rsidTr="00246BDC">
        <w:tc>
          <w:tcPr>
            <w:tcW w:w="2263" w:type="dxa"/>
          </w:tcPr>
          <w:p w14:paraId="0D98EC42" w14:textId="2D418AE1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K_K11</w:t>
            </w:r>
          </w:p>
        </w:tc>
        <w:tc>
          <w:tcPr>
            <w:tcW w:w="5812" w:type="dxa"/>
          </w:tcPr>
          <w:p w14:paraId="3EAC5FF8" w14:textId="4679B3E0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do przestrzegania zasad bezpieczeństwa pracy</w:t>
            </w:r>
          </w:p>
        </w:tc>
        <w:tc>
          <w:tcPr>
            <w:tcW w:w="2410" w:type="dxa"/>
          </w:tcPr>
          <w:p w14:paraId="75EA7C37" w14:textId="45F685EC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 xml:space="preserve">P7S_KO </w:t>
            </w:r>
          </w:p>
        </w:tc>
      </w:tr>
      <w:tr w:rsidR="00715379" w:rsidRPr="007E2A81" w14:paraId="3A3154EC" w14:textId="77777777" w:rsidTr="00246BDC">
        <w:tc>
          <w:tcPr>
            <w:tcW w:w="2263" w:type="dxa"/>
          </w:tcPr>
          <w:p w14:paraId="4E92CB3C" w14:textId="1D7C77A4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K_K12</w:t>
            </w:r>
          </w:p>
        </w:tc>
        <w:tc>
          <w:tcPr>
            <w:tcW w:w="5812" w:type="dxa"/>
          </w:tcPr>
          <w:p w14:paraId="708BA924" w14:textId="4B069E4D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do przestrzegania zasad etyki zawodowej</w:t>
            </w:r>
          </w:p>
        </w:tc>
        <w:tc>
          <w:tcPr>
            <w:tcW w:w="2410" w:type="dxa"/>
          </w:tcPr>
          <w:p w14:paraId="38E4BCF2" w14:textId="57F3D400" w:rsidR="00715379" w:rsidRPr="007E2A81" w:rsidRDefault="00715379" w:rsidP="00715379">
            <w:pPr>
              <w:tabs>
                <w:tab w:val="right" w:leader="dot" w:pos="9639"/>
              </w:tabs>
              <w:spacing w:after="0" w:line="360" w:lineRule="auto"/>
            </w:pPr>
            <w:r w:rsidRPr="007E2A81">
              <w:t>P7S_KO</w:t>
            </w:r>
          </w:p>
        </w:tc>
      </w:tr>
    </w:tbl>
    <w:p w14:paraId="526770CE" w14:textId="77777777" w:rsidR="00674282" w:rsidRPr="007E2A81" w:rsidRDefault="00674282">
      <w:pPr>
        <w:tabs>
          <w:tab w:val="right" w:leader="dot" w:pos="9639"/>
        </w:tabs>
        <w:spacing w:after="0" w:line="360" w:lineRule="auto"/>
        <w:rPr>
          <w:rFonts w:cstheme="minorHAnsi"/>
          <w:sz w:val="24"/>
          <w:szCs w:val="24"/>
          <w:u w:val="single"/>
        </w:rPr>
      </w:pPr>
    </w:p>
    <w:p w14:paraId="21A47A1F" w14:textId="77777777" w:rsidR="007E2A81" w:rsidRDefault="007E2A81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u w:val="single"/>
        </w:rPr>
      </w:pPr>
    </w:p>
    <w:p w14:paraId="2CFB5D48" w14:textId="64FB8EDC" w:rsidR="00674282" w:rsidRPr="007E2A81" w:rsidRDefault="001A5FD4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E2A81">
        <w:rPr>
          <w:rStyle w:val="normaltextrun"/>
          <w:rFonts w:asciiTheme="minorHAnsi" w:hAnsiTheme="minorHAnsi" w:cstheme="minorHAnsi"/>
          <w:u w:val="single"/>
        </w:rPr>
        <w:t>Objaśnienie symboli:</w:t>
      </w:r>
      <w:r w:rsidRPr="007E2A81">
        <w:rPr>
          <w:rStyle w:val="eop"/>
          <w:rFonts w:asciiTheme="minorHAnsi" w:hAnsiTheme="minorHAnsi" w:cstheme="minorHAnsi"/>
        </w:rPr>
        <w:t> </w:t>
      </w:r>
    </w:p>
    <w:p w14:paraId="63904BB4" w14:textId="77777777" w:rsidR="00674282" w:rsidRPr="007E2A81" w:rsidRDefault="001A5FD4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E2A81">
        <w:rPr>
          <w:rStyle w:val="normaltextrun"/>
          <w:rFonts w:asciiTheme="minorHAnsi" w:hAnsiTheme="minorHAnsi" w:cstheme="minorHAnsi"/>
        </w:rPr>
        <w:t>PRK – Polska Rama Kwalifikacji</w:t>
      </w:r>
      <w:r w:rsidRPr="007E2A81">
        <w:rPr>
          <w:rStyle w:val="eop"/>
          <w:rFonts w:asciiTheme="minorHAnsi" w:hAnsiTheme="minorHAnsi" w:cstheme="minorHAnsi"/>
        </w:rPr>
        <w:t> </w:t>
      </w:r>
    </w:p>
    <w:p w14:paraId="4E461050" w14:textId="77777777" w:rsidR="00674282" w:rsidRPr="007E2A81" w:rsidRDefault="001A5FD4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E2A81">
        <w:rPr>
          <w:rStyle w:val="normaltextrun"/>
          <w:rFonts w:asciiTheme="minorHAnsi" w:hAnsiTheme="minorHAnsi" w:cstheme="minorHAnsi"/>
        </w:rPr>
        <w:t>P6S_WG/P7S _WG – kod składnika opisu kwalifikacji dla poziomu 6 i 7 w charakterystykach drugiego stopnia Polskiej Ramy Kwalifikacji</w:t>
      </w:r>
      <w:r w:rsidRPr="007E2A81">
        <w:rPr>
          <w:rStyle w:val="eop"/>
          <w:rFonts w:asciiTheme="minorHAnsi" w:hAnsiTheme="minorHAnsi" w:cstheme="minorHAnsi"/>
        </w:rPr>
        <w:t> </w:t>
      </w:r>
    </w:p>
    <w:p w14:paraId="5E89C032" w14:textId="77777777" w:rsidR="00674282" w:rsidRPr="007E2A81" w:rsidRDefault="001A5FD4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E2A81">
        <w:rPr>
          <w:rStyle w:val="normaltextrun"/>
          <w:rFonts w:asciiTheme="minorHAnsi" w:hAnsiTheme="minorHAnsi" w:cstheme="minorHAnsi"/>
        </w:rPr>
        <w:t>SP_W - kierunkowe efekty uczenia się w zakresie wiedzy</w:t>
      </w:r>
      <w:r w:rsidRPr="007E2A81">
        <w:rPr>
          <w:rStyle w:val="eop"/>
          <w:rFonts w:asciiTheme="minorHAnsi" w:hAnsiTheme="minorHAnsi" w:cstheme="minorHAnsi"/>
        </w:rPr>
        <w:t> </w:t>
      </w:r>
    </w:p>
    <w:p w14:paraId="19BC655E" w14:textId="77777777" w:rsidR="00674282" w:rsidRPr="007E2A81" w:rsidRDefault="001A5FD4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E2A81">
        <w:rPr>
          <w:rStyle w:val="normaltextrun"/>
          <w:rFonts w:asciiTheme="minorHAnsi" w:hAnsiTheme="minorHAnsi" w:cstheme="minorHAnsi"/>
        </w:rPr>
        <w:t>SP_U - kierunkowe efekty uczenia się w zakresie umiejętności</w:t>
      </w:r>
      <w:r w:rsidRPr="007E2A81">
        <w:rPr>
          <w:rStyle w:val="eop"/>
          <w:rFonts w:asciiTheme="minorHAnsi" w:hAnsiTheme="minorHAnsi" w:cstheme="minorHAnsi"/>
        </w:rPr>
        <w:t> </w:t>
      </w:r>
    </w:p>
    <w:p w14:paraId="4CBD3E61" w14:textId="77777777" w:rsidR="00674282" w:rsidRPr="007E2A81" w:rsidRDefault="001A5FD4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E2A81">
        <w:rPr>
          <w:rStyle w:val="normaltextrun"/>
          <w:rFonts w:asciiTheme="minorHAnsi" w:hAnsiTheme="minorHAnsi" w:cstheme="minorHAnsi"/>
        </w:rPr>
        <w:t>SP_K - kierunkowe efekty uczenia się w zakresie kompetencji społecznych</w:t>
      </w:r>
      <w:r w:rsidRPr="007E2A81">
        <w:rPr>
          <w:rStyle w:val="eop"/>
          <w:rFonts w:asciiTheme="minorHAnsi" w:hAnsiTheme="minorHAnsi" w:cstheme="minorHAnsi"/>
        </w:rPr>
        <w:t> </w:t>
      </w:r>
    </w:p>
    <w:p w14:paraId="60BA1151" w14:textId="77777777" w:rsidR="00674282" w:rsidRPr="007E2A81" w:rsidRDefault="001A5FD4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E2A81">
        <w:rPr>
          <w:rStyle w:val="normaltextrun"/>
          <w:rFonts w:asciiTheme="minorHAnsi" w:hAnsiTheme="minorHAnsi" w:cstheme="minorHAnsi"/>
        </w:rPr>
        <w:t>01, 02, 03 i kolejne - kolejny numer kierunkowego efektu uczenia się</w:t>
      </w:r>
      <w:r w:rsidRPr="007E2A81">
        <w:rPr>
          <w:rStyle w:val="eop"/>
          <w:rFonts w:asciiTheme="minorHAnsi" w:hAnsiTheme="minorHAnsi" w:cstheme="minorHAnsi"/>
        </w:rPr>
        <w:t> </w:t>
      </w:r>
    </w:p>
    <w:p w14:paraId="29325573" w14:textId="77777777" w:rsidR="00674282" w:rsidRPr="007E2A81" w:rsidRDefault="001A5FD4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E2A81">
        <w:rPr>
          <w:rStyle w:val="normaltextrun"/>
          <w:rFonts w:asciiTheme="minorHAnsi" w:hAnsiTheme="minorHAnsi" w:cstheme="minorHAnsi"/>
        </w:rPr>
        <w:t>Charakterystyki poziomów PRK typowe dla kwalifikacji uzyskiwanych w ramach szkolnictwa wyższego</w:t>
      </w:r>
      <w:r w:rsidRPr="007E2A81">
        <w:rPr>
          <w:rStyle w:val="scxw6963000"/>
          <w:rFonts w:asciiTheme="minorHAnsi" w:hAnsiTheme="minorHAnsi" w:cstheme="minorHAnsi"/>
        </w:rPr>
        <w:t> </w:t>
      </w:r>
      <w:r w:rsidRPr="007E2A81">
        <w:rPr>
          <w:rFonts w:asciiTheme="minorHAnsi" w:hAnsiTheme="minorHAnsi" w:cstheme="minorHAnsi"/>
        </w:rPr>
        <w:br/>
      </w:r>
      <w:r w:rsidRPr="007E2A81">
        <w:rPr>
          <w:rStyle w:val="normaltextrun"/>
          <w:rFonts w:asciiTheme="minorHAnsi" w:hAnsiTheme="minorHAnsi" w:cstheme="minorHAnsi"/>
        </w:rPr>
        <w:t>(drugiego stopnia) P - poziom PRK (6-7), S - charakterystyka typowa dla kwalifikacji uzyskiwanych w ramach</w:t>
      </w:r>
      <w:r w:rsidRPr="007E2A81">
        <w:rPr>
          <w:rStyle w:val="scxw6963000"/>
          <w:rFonts w:asciiTheme="minorHAnsi" w:hAnsiTheme="minorHAnsi" w:cstheme="minorHAnsi"/>
        </w:rPr>
        <w:t> </w:t>
      </w:r>
      <w:r w:rsidRPr="007E2A81">
        <w:rPr>
          <w:rFonts w:asciiTheme="minorHAnsi" w:hAnsiTheme="minorHAnsi" w:cstheme="minorHAnsi"/>
        </w:rPr>
        <w:br/>
      </w:r>
      <w:r w:rsidRPr="007E2A81">
        <w:rPr>
          <w:rStyle w:val="normaltextrun"/>
          <w:rFonts w:asciiTheme="minorHAnsi" w:hAnsiTheme="minorHAnsi" w:cstheme="minorHAnsi"/>
        </w:rPr>
        <w:t>szkolnictwa wyższego: </w:t>
      </w:r>
      <w:r w:rsidRPr="007E2A81">
        <w:rPr>
          <w:rStyle w:val="eop"/>
          <w:rFonts w:asciiTheme="minorHAnsi" w:hAnsiTheme="minorHAnsi" w:cstheme="minorHAnsi"/>
        </w:rPr>
        <w:t> </w:t>
      </w:r>
    </w:p>
    <w:p w14:paraId="6AABAF66" w14:textId="6CE9FA17" w:rsidR="00674282" w:rsidRPr="007E2A81" w:rsidRDefault="001A5FD4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E2A81">
        <w:rPr>
          <w:rStyle w:val="normaltextrun"/>
          <w:rFonts w:asciiTheme="minorHAnsi" w:hAnsiTheme="minorHAnsi" w:cstheme="minorHAnsi"/>
        </w:rPr>
        <w:t xml:space="preserve">W </w:t>
      </w:r>
      <w:r w:rsidR="0056728D" w:rsidRPr="007E2A81">
        <w:rPr>
          <w:rStyle w:val="normaltextrun"/>
          <w:rFonts w:asciiTheme="minorHAnsi" w:hAnsiTheme="minorHAnsi" w:cstheme="minorHAnsi"/>
        </w:rPr>
        <w:t>–</w:t>
      </w:r>
      <w:r w:rsidRPr="007E2A81">
        <w:rPr>
          <w:rStyle w:val="normaltextrun"/>
          <w:rFonts w:asciiTheme="minorHAnsi" w:hAnsiTheme="minorHAnsi" w:cstheme="minorHAnsi"/>
        </w:rPr>
        <w:t xml:space="preserve"> wiedza, G </w:t>
      </w:r>
      <w:r w:rsidR="0056728D" w:rsidRPr="007E2A81">
        <w:rPr>
          <w:rStyle w:val="normaltextrun"/>
          <w:rFonts w:asciiTheme="minorHAnsi" w:hAnsiTheme="minorHAnsi" w:cstheme="minorHAnsi"/>
        </w:rPr>
        <w:t>–</w:t>
      </w:r>
      <w:r w:rsidRPr="007E2A81">
        <w:rPr>
          <w:rStyle w:val="normaltextrun"/>
          <w:rFonts w:asciiTheme="minorHAnsi" w:hAnsiTheme="minorHAnsi" w:cstheme="minorHAnsi"/>
        </w:rPr>
        <w:t xml:space="preserve"> zakres i głębia, K – kontekst; U – umiejętności, W – wykorzystanie wiedzy, K </w:t>
      </w:r>
      <w:r w:rsidR="0056728D" w:rsidRPr="007E2A81">
        <w:rPr>
          <w:rStyle w:val="normaltextrun"/>
          <w:rFonts w:asciiTheme="minorHAnsi" w:hAnsiTheme="minorHAnsi" w:cstheme="minorHAnsi"/>
        </w:rPr>
        <w:t>–</w:t>
      </w:r>
      <w:r w:rsidRPr="007E2A81">
        <w:rPr>
          <w:rStyle w:val="normaltextrun"/>
          <w:rFonts w:asciiTheme="minorHAnsi" w:hAnsiTheme="minorHAnsi" w:cstheme="minorHAnsi"/>
        </w:rPr>
        <w:t xml:space="preserve"> komunikowanie się, O </w:t>
      </w:r>
      <w:r w:rsidR="0056728D" w:rsidRPr="007E2A81">
        <w:rPr>
          <w:rStyle w:val="normaltextrun"/>
          <w:rFonts w:asciiTheme="minorHAnsi" w:hAnsiTheme="minorHAnsi" w:cstheme="minorHAnsi"/>
        </w:rPr>
        <w:t>–</w:t>
      </w:r>
      <w:r w:rsidRPr="007E2A81">
        <w:rPr>
          <w:rStyle w:val="normaltextrun"/>
          <w:rFonts w:asciiTheme="minorHAnsi" w:hAnsiTheme="minorHAnsi" w:cstheme="minorHAnsi"/>
        </w:rPr>
        <w:t xml:space="preserve"> organizacja pracy, U </w:t>
      </w:r>
      <w:r w:rsidR="0056728D" w:rsidRPr="007E2A81">
        <w:rPr>
          <w:rStyle w:val="normaltextrun"/>
          <w:rFonts w:asciiTheme="minorHAnsi" w:hAnsiTheme="minorHAnsi" w:cstheme="minorHAnsi"/>
        </w:rPr>
        <w:t>–</w:t>
      </w:r>
      <w:r w:rsidRPr="007E2A81">
        <w:rPr>
          <w:rStyle w:val="normaltextrun"/>
          <w:rFonts w:asciiTheme="minorHAnsi" w:hAnsiTheme="minorHAnsi" w:cstheme="minorHAnsi"/>
        </w:rPr>
        <w:t xml:space="preserve"> uczenie się, K - kompetencje społeczne, K – oceny, O – odpowiedzialność, R </w:t>
      </w:r>
      <w:r w:rsidR="0056728D" w:rsidRPr="007E2A81">
        <w:rPr>
          <w:rStyle w:val="normaltextrun"/>
          <w:rFonts w:asciiTheme="minorHAnsi" w:hAnsiTheme="minorHAnsi" w:cstheme="minorHAnsi"/>
        </w:rPr>
        <w:t>–</w:t>
      </w:r>
      <w:r w:rsidRPr="007E2A81">
        <w:rPr>
          <w:rStyle w:val="normaltextrun"/>
          <w:rFonts w:asciiTheme="minorHAnsi" w:hAnsiTheme="minorHAnsi" w:cstheme="minorHAnsi"/>
        </w:rPr>
        <w:t xml:space="preserve"> rola zawodowa</w:t>
      </w:r>
      <w:r w:rsidRPr="007E2A81">
        <w:rPr>
          <w:rStyle w:val="eop"/>
          <w:rFonts w:asciiTheme="minorHAnsi" w:hAnsiTheme="minorHAnsi" w:cstheme="minorHAnsi"/>
        </w:rPr>
        <w:t> </w:t>
      </w:r>
    </w:p>
    <w:p w14:paraId="7CBEED82" w14:textId="77777777" w:rsidR="00674282" w:rsidRPr="007E2A81" w:rsidRDefault="00674282">
      <w:pPr>
        <w:tabs>
          <w:tab w:val="right" w:leader="dot" w:pos="9639"/>
        </w:tabs>
        <w:spacing w:after="0" w:line="360" w:lineRule="auto"/>
        <w:rPr>
          <w:rFonts w:cstheme="minorHAnsi"/>
          <w:sz w:val="24"/>
          <w:szCs w:val="24"/>
        </w:rPr>
      </w:pPr>
    </w:p>
    <w:p w14:paraId="6E36661F" w14:textId="77777777" w:rsidR="00674282" w:rsidRPr="007E2A81" w:rsidRDefault="001A5FD4">
      <w:pPr>
        <w:tabs>
          <w:tab w:val="right" w:leader="dot" w:pos="9639"/>
        </w:tabs>
        <w:spacing w:after="0" w:line="360" w:lineRule="auto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br/>
      </w:r>
    </w:p>
    <w:p w14:paraId="045FB96A" w14:textId="77777777" w:rsidR="00674282" w:rsidRPr="007E2A81" w:rsidRDefault="001A5FD4">
      <w:pPr>
        <w:tabs>
          <w:tab w:val="right" w:leader="dot" w:pos="963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………………………….                                                                       …………………………………………</w:t>
      </w:r>
    </w:p>
    <w:p w14:paraId="3D0E08F9" w14:textId="10BE8CDD" w:rsidR="00674282" w:rsidRPr="007E2A81" w:rsidRDefault="001A5FD4">
      <w:pPr>
        <w:tabs>
          <w:tab w:val="right" w:leader="dot" w:pos="963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 xml:space="preserve">             (data)                                                                                  (pieczęć i podpis kierownika studiów podyplomowych)</w:t>
      </w:r>
    </w:p>
    <w:p w14:paraId="38645DC7" w14:textId="77777777" w:rsidR="00674282" w:rsidRPr="007E2A81" w:rsidRDefault="00674282">
      <w:pPr>
        <w:rPr>
          <w:rFonts w:cstheme="minorHAnsi"/>
          <w:sz w:val="24"/>
          <w:szCs w:val="24"/>
        </w:rPr>
      </w:pPr>
    </w:p>
    <w:p w14:paraId="135E58C4" w14:textId="77777777" w:rsidR="00674282" w:rsidRPr="007E2A81" w:rsidRDefault="00674282">
      <w:pPr>
        <w:rPr>
          <w:rFonts w:cstheme="minorHAnsi"/>
          <w:sz w:val="24"/>
          <w:szCs w:val="24"/>
        </w:rPr>
      </w:pPr>
    </w:p>
    <w:p w14:paraId="2AF4D0DF" w14:textId="77777777" w:rsidR="00674282" w:rsidRPr="007E2A81" w:rsidRDefault="001A5FD4">
      <w:pPr>
        <w:tabs>
          <w:tab w:val="right" w:leader="dot" w:pos="963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>………………………….                                                                       …………………………………………</w:t>
      </w:r>
    </w:p>
    <w:p w14:paraId="40997C69" w14:textId="5B22EC33" w:rsidR="00674282" w:rsidRPr="007E2A81" w:rsidRDefault="001A5FD4">
      <w:pPr>
        <w:tabs>
          <w:tab w:val="right" w:leader="dot" w:pos="963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E2A81">
        <w:rPr>
          <w:rFonts w:cstheme="minorHAnsi"/>
          <w:sz w:val="24"/>
          <w:szCs w:val="24"/>
        </w:rPr>
        <w:t xml:space="preserve">             (data)                                                                                                         (pieczęć i podpis kierownika jednostki)</w:t>
      </w:r>
    </w:p>
    <w:p w14:paraId="62EBF9A1" w14:textId="77777777" w:rsidR="00674282" w:rsidRPr="007E2A81" w:rsidRDefault="00674282">
      <w:pPr>
        <w:rPr>
          <w:rFonts w:cstheme="minorHAnsi"/>
          <w:sz w:val="24"/>
          <w:szCs w:val="24"/>
        </w:rPr>
      </w:pPr>
    </w:p>
    <w:p w14:paraId="24151F87" w14:textId="77777777" w:rsidR="006817C4" w:rsidRPr="007E2A81" w:rsidRDefault="006817C4">
      <w:pPr>
        <w:rPr>
          <w:rFonts w:cstheme="minorHAnsi"/>
          <w:sz w:val="24"/>
          <w:szCs w:val="24"/>
        </w:rPr>
      </w:pPr>
    </w:p>
    <w:p w14:paraId="6C360FAF" w14:textId="77777777" w:rsidR="006817C4" w:rsidRPr="007E2A81" w:rsidRDefault="006817C4">
      <w:pPr>
        <w:rPr>
          <w:rFonts w:cstheme="minorHAnsi"/>
          <w:sz w:val="24"/>
          <w:szCs w:val="24"/>
        </w:rPr>
      </w:pPr>
    </w:p>
    <w:p w14:paraId="5BCC9B62" w14:textId="77777777" w:rsidR="006817C4" w:rsidRPr="007E2A81" w:rsidRDefault="006817C4">
      <w:pPr>
        <w:rPr>
          <w:rFonts w:cstheme="minorHAnsi"/>
          <w:sz w:val="24"/>
          <w:szCs w:val="24"/>
        </w:rPr>
      </w:pPr>
    </w:p>
    <w:p w14:paraId="5349A48C" w14:textId="77777777" w:rsidR="006817C4" w:rsidRPr="007E2A81" w:rsidRDefault="006817C4">
      <w:pPr>
        <w:rPr>
          <w:rFonts w:cstheme="minorHAnsi"/>
          <w:sz w:val="24"/>
          <w:szCs w:val="24"/>
        </w:rPr>
      </w:pPr>
    </w:p>
    <w:p w14:paraId="1C229D71" w14:textId="77777777" w:rsidR="006817C4" w:rsidRPr="007E2A81" w:rsidRDefault="006817C4">
      <w:pPr>
        <w:rPr>
          <w:rFonts w:cstheme="minorHAnsi"/>
          <w:sz w:val="24"/>
          <w:szCs w:val="24"/>
        </w:rPr>
      </w:pPr>
    </w:p>
    <w:sectPr w:rsidR="006817C4" w:rsidRPr="007E2A81" w:rsidSect="00037E0A">
      <w:pgSz w:w="11906" w:h="16838"/>
      <w:pgMar w:top="680" w:right="1416" w:bottom="680" w:left="6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Noto Serif SC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Noto Sans SC Regular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C263"/>
    <w:multiLevelType w:val="multilevel"/>
    <w:tmpl w:val="56BCCB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600D97"/>
    <w:multiLevelType w:val="multilevel"/>
    <w:tmpl w:val="3188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76574"/>
    <w:multiLevelType w:val="hybridMultilevel"/>
    <w:tmpl w:val="D0F83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264C1"/>
    <w:multiLevelType w:val="hybridMultilevel"/>
    <w:tmpl w:val="3AE2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9674B"/>
    <w:multiLevelType w:val="multilevel"/>
    <w:tmpl w:val="E684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25A33"/>
    <w:multiLevelType w:val="hybridMultilevel"/>
    <w:tmpl w:val="5DA86E6C"/>
    <w:lvl w:ilvl="0" w:tplc="D1D2023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E6E3B7"/>
    <w:multiLevelType w:val="multilevel"/>
    <w:tmpl w:val="DE8C4FC0"/>
    <w:lvl w:ilvl="0">
      <w:start w:val="1"/>
      <w:numFmt w:val="upperRoman"/>
      <w:lvlText w:val="%1."/>
      <w:lvlJc w:val="right"/>
      <w:pPr>
        <w:tabs>
          <w:tab w:val="num" w:pos="708"/>
        </w:tabs>
        <w:ind w:left="1788" w:hanging="72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7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70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08"/>
        </w:tabs>
        <w:ind w:left="7188" w:hanging="180"/>
      </w:pPr>
    </w:lvl>
  </w:abstractNum>
  <w:abstractNum w:abstractNumId="7" w15:restartNumberingAfterBreak="0">
    <w:nsid w:val="1FA6C10A"/>
    <w:multiLevelType w:val="hybridMultilevel"/>
    <w:tmpl w:val="FA32F1B0"/>
    <w:lvl w:ilvl="0" w:tplc="99945008">
      <w:start w:val="1"/>
      <w:numFmt w:val="upperLetter"/>
      <w:lvlText w:val="%1."/>
      <w:lvlJc w:val="left"/>
      <w:pPr>
        <w:ind w:left="720" w:hanging="360"/>
      </w:pPr>
    </w:lvl>
    <w:lvl w:ilvl="1" w:tplc="A8FA2FF8">
      <w:start w:val="1"/>
      <w:numFmt w:val="lowerLetter"/>
      <w:lvlText w:val="%2."/>
      <w:lvlJc w:val="left"/>
      <w:pPr>
        <w:ind w:left="1440" w:hanging="360"/>
      </w:pPr>
    </w:lvl>
    <w:lvl w:ilvl="2" w:tplc="B50E7FCE">
      <w:start w:val="1"/>
      <w:numFmt w:val="lowerRoman"/>
      <w:lvlText w:val="%3."/>
      <w:lvlJc w:val="right"/>
      <w:pPr>
        <w:ind w:left="2160" w:hanging="180"/>
      </w:pPr>
    </w:lvl>
    <w:lvl w:ilvl="3" w:tplc="9E747234">
      <w:start w:val="1"/>
      <w:numFmt w:val="decimal"/>
      <w:lvlText w:val="%4."/>
      <w:lvlJc w:val="left"/>
      <w:pPr>
        <w:ind w:left="2880" w:hanging="360"/>
      </w:pPr>
    </w:lvl>
    <w:lvl w:ilvl="4" w:tplc="9A74CB30">
      <w:start w:val="1"/>
      <w:numFmt w:val="lowerLetter"/>
      <w:lvlText w:val="%5."/>
      <w:lvlJc w:val="left"/>
      <w:pPr>
        <w:ind w:left="3600" w:hanging="360"/>
      </w:pPr>
    </w:lvl>
    <w:lvl w:ilvl="5" w:tplc="A1B04466">
      <w:start w:val="1"/>
      <w:numFmt w:val="lowerRoman"/>
      <w:lvlText w:val="%6."/>
      <w:lvlJc w:val="right"/>
      <w:pPr>
        <w:ind w:left="4320" w:hanging="180"/>
      </w:pPr>
    </w:lvl>
    <w:lvl w:ilvl="6" w:tplc="9410C70C">
      <w:start w:val="1"/>
      <w:numFmt w:val="decimal"/>
      <w:lvlText w:val="%7."/>
      <w:lvlJc w:val="left"/>
      <w:pPr>
        <w:ind w:left="5040" w:hanging="360"/>
      </w:pPr>
    </w:lvl>
    <w:lvl w:ilvl="7" w:tplc="BA8AB336">
      <w:start w:val="1"/>
      <w:numFmt w:val="lowerLetter"/>
      <w:lvlText w:val="%8."/>
      <w:lvlJc w:val="left"/>
      <w:pPr>
        <w:ind w:left="5760" w:hanging="360"/>
      </w:pPr>
    </w:lvl>
    <w:lvl w:ilvl="8" w:tplc="A2EEF1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72F65"/>
    <w:multiLevelType w:val="hybridMultilevel"/>
    <w:tmpl w:val="902A0564"/>
    <w:lvl w:ilvl="0" w:tplc="09B27206">
      <w:start w:val="1"/>
      <w:numFmt w:val="upperRoman"/>
      <w:lvlText w:val="%1."/>
      <w:lvlJc w:val="left"/>
      <w:pPr>
        <w:ind w:left="720" w:hanging="360"/>
      </w:pPr>
    </w:lvl>
    <w:lvl w:ilvl="1" w:tplc="F510E9A2">
      <w:start w:val="1"/>
      <w:numFmt w:val="lowerLetter"/>
      <w:lvlText w:val="%2."/>
      <w:lvlJc w:val="left"/>
      <w:pPr>
        <w:ind w:left="1440" w:hanging="360"/>
      </w:pPr>
    </w:lvl>
    <w:lvl w:ilvl="2" w:tplc="71A686DA">
      <w:start w:val="1"/>
      <w:numFmt w:val="lowerRoman"/>
      <w:lvlText w:val="%3."/>
      <w:lvlJc w:val="right"/>
      <w:pPr>
        <w:ind w:left="2160" w:hanging="180"/>
      </w:pPr>
    </w:lvl>
    <w:lvl w:ilvl="3" w:tplc="C8AA9B34">
      <w:start w:val="1"/>
      <w:numFmt w:val="decimal"/>
      <w:lvlText w:val="%4."/>
      <w:lvlJc w:val="left"/>
      <w:pPr>
        <w:ind w:left="2880" w:hanging="360"/>
      </w:pPr>
    </w:lvl>
    <w:lvl w:ilvl="4" w:tplc="C23C1E26">
      <w:start w:val="1"/>
      <w:numFmt w:val="lowerLetter"/>
      <w:lvlText w:val="%5."/>
      <w:lvlJc w:val="left"/>
      <w:pPr>
        <w:ind w:left="3600" w:hanging="360"/>
      </w:pPr>
    </w:lvl>
    <w:lvl w:ilvl="5" w:tplc="1954335A">
      <w:start w:val="1"/>
      <w:numFmt w:val="lowerRoman"/>
      <w:lvlText w:val="%6."/>
      <w:lvlJc w:val="right"/>
      <w:pPr>
        <w:ind w:left="4320" w:hanging="180"/>
      </w:pPr>
    </w:lvl>
    <w:lvl w:ilvl="6" w:tplc="7E1A1844">
      <w:start w:val="1"/>
      <w:numFmt w:val="decimal"/>
      <w:lvlText w:val="%7."/>
      <w:lvlJc w:val="left"/>
      <w:pPr>
        <w:ind w:left="5040" w:hanging="360"/>
      </w:pPr>
    </w:lvl>
    <w:lvl w:ilvl="7" w:tplc="4F20D3C4">
      <w:start w:val="1"/>
      <w:numFmt w:val="lowerLetter"/>
      <w:lvlText w:val="%8."/>
      <w:lvlJc w:val="left"/>
      <w:pPr>
        <w:ind w:left="5760" w:hanging="360"/>
      </w:pPr>
    </w:lvl>
    <w:lvl w:ilvl="8" w:tplc="89AC0D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2378D"/>
    <w:multiLevelType w:val="hybridMultilevel"/>
    <w:tmpl w:val="9BD0F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E5C11"/>
    <w:multiLevelType w:val="multilevel"/>
    <w:tmpl w:val="872AC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443776"/>
    <w:multiLevelType w:val="multilevel"/>
    <w:tmpl w:val="D968F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44C43"/>
    <w:multiLevelType w:val="multilevel"/>
    <w:tmpl w:val="A0E881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E665C43"/>
    <w:multiLevelType w:val="hybridMultilevel"/>
    <w:tmpl w:val="83F83EA8"/>
    <w:lvl w:ilvl="0" w:tplc="C256F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868C2"/>
    <w:multiLevelType w:val="hybridMultilevel"/>
    <w:tmpl w:val="9BC07BC4"/>
    <w:lvl w:ilvl="0" w:tplc="A970CDBC">
      <w:start w:val="1"/>
      <w:numFmt w:val="upperLetter"/>
      <w:lvlText w:val="%1."/>
      <w:lvlJc w:val="left"/>
      <w:pPr>
        <w:ind w:left="720" w:hanging="360"/>
      </w:pPr>
    </w:lvl>
    <w:lvl w:ilvl="1" w:tplc="42980FCA">
      <w:start w:val="1"/>
      <w:numFmt w:val="lowerLetter"/>
      <w:lvlText w:val="%2."/>
      <w:lvlJc w:val="left"/>
      <w:pPr>
        <w:ind w:left="1440" w:hanging="360"/>
      </w:pPr>
    </w:lvl>
    <w:lvl w:ilvl="2" w:tplc="02D61BC0">
      <w:start w:val="1"/>
      <w:numFmt w:val="lowerRoman"/>
      <w:lvlText w:val="%3."/>
      <w:lvlJc w:val="right"/>
      <w:pPr>
        <w:ind w:left="2160" w:hanging="180"/>
      </w:pPr>
    </w:lvl>
    <w:lvl w:ilvl="3" w:tplc="EC644B16">
      <w:start w:val="1"/>
      <w:numFmt w:val="decimal"/>
      <w:lvlText w:val="%4."/>
      <w:lvlJc w:val="left"/>
      <w:pPr>
        <w:ind w:left="2880" w:hanging="360"/>
      </w:pPr>
    </w:lvl>
    <w:lvl w:ilvl="4" w:tplc="2106632E">
      <w:start w:val="1"/>
      <w:numFmt w:val="lowerLetter"/>
      <w:lvlText w:val="%5."/>
      <w:lvlJc w:val="left"/>
      <w:pPr>
        <w:ind w:left="3600" w:hanging="360"/>
      </w:pPr>
    </w:lvl>
    <w:lvl w:ilvl="5" w:tplc="5AFE3D90">
      <w:start w:val="1"/>
      <w:numFmt w:val="lowerRoman"/>
      <w:lvlText w:val="%6."/>
      <w:lvlJc w:val="right"/>
      <w:pPr>
        <w:ind w:left="4320" w:hanging="180"/>
      </w:pPr>
    </w:lvl>
    <w:lvl w:ilvl="6" w:tplc="3918AA9E">
      <w:start w:val="1"/>
      <w:numFmt w:val="decimal"/>
      <w:lvlText w:val="%7."/>
      <w:lvlJc w:val="left"/>
      <w:pPr>
        <w:ind w:left="5040" w:hanging="360"/>
      </w:pPr>
    </w:lvl>
    <w:lvl w:ilvl="7" w:tplc="1F5085E0">
      <w:start w:val="1"/>
      <w:numFmt w:val="lowerLetter"/>
      <w:lvlText w:val="%8."/>
      <w:lvlJc w:val="left"/>
      <w:pPr>
        <w:ind w:left="5760" w:hanging="360"/>
      </w:pPr>
    </w:lvl>
    <w:lvl w:ilvl="8" w:tplc="7B781C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5DB3C"/>
    <w:multiLevelType w:val="hybridMultilevel"/>
    <w:tmpl w:val="DBB2CD2A"/>
    <w:lvl w:ilvl="0" w:tplc="4330E928">
      <w:start w:val="1"/>
      <w:numFmt w:val="upperRoman"/>
      <w:lvlText w:val="%1."/>
      <w:lvlJc w:val="left"/>
      <w:pPr>
        <w:ind w:left="720" w:hanging="360"/>
      </w:pPr>
    </w:lvl>
    <w:lvl w:ilvl="1" w:tplc="47029876">
      <w:start w:val="1"/>
      <w:numFmt w:val="lowerLetter"/>
      <w:lvlText w:val="%2."/>
      <w:lvlJc w:val="left"/>
      <w:pPr>
        <w:ind w:left="1440" w:hanging="360"/>
      </w:pPr>
    </w:lvl>
    <w:lvl w:ilvl="2" w:tplc="7CD8DBDA">
      <w:start w:val="1"/>
      <w:numFmt w:val="lowerRoman"/>
      <w:lvlText w:val="%3."/>
      <w:lvlJc w:val="right"/>
      <w:pPr>
        <w:ind w:left="2160" w:hanging="180"/>
      </w:pPr>
    </w:lvl>
    <w:lvl w:ilvl="3" w:tplc="CF660828">
      <w:start w:val="1"/>
      <w:numFmt w:val="decimal"/>
      <w:lvlText w:val="%4."/>
      <w:lvlJc w:val="left"/>
      <w:pPr>
        <w:ind w:left="2880" w:hanging="360"/>
      </w:pPr>
    </w:lvl>
    <w:lvl w:ilvl="4" w:tplc="30CC571C">
      <w:start w:val="1"/>
      <w:numFmt w:val="lowerLetter"/>
      <w:lvlText w:val="%5."/>
      <w:lvlJc w:val="left"/>
      <w:pPr>
        <w:ind w:left="3600" w:hanging="360"/>
      </w:pPr>
    </w:lvl>
    <w:lvl w:ilvl="5" w:tplc="3CB8CF2C">
      <w:start w:val="1"/>
      <w:numFmt w:val="lowerRoman"/>
      <w:lvlText w:val="%6."/>
      <w:lvlJc w:val="right"/>
      <w:pPr>
        <w:ind w:left="4320" w:hanging="180"/>
      </w:pPr>
    </w:lvl>
    <w:lvl w:ilvl="6" w:tplc="6F2091AA">
      <w:start w:val="1"/>
      <w:numFmt w:val="decimal"/>
      <w:lvlText w:val="%7."/>
      <w:lvlJc w:val="left"/>
      <w:pPr>
        <w:ind w:left="5040" w:hanging="360"/>
      </w:pPr>
    </w:lvl>
    <w:lvl w:ilvl="7" w:tplc="9452853A">
      <w:start w:val="1"/>
      <w:numFmt w:val="lowerLetter"/>
      <w:lvlText w:val="%8."/>
      <w:lvlJc w:val="left"/>
      <w:pPr>
        <w:ind w:left="5760" w:hanging="360"/>
      </w:pPr>
    </w:lvl>
    <w:lvl w:ilvl="8" w:tplc="927C28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71BFC"/>
    <w:multiLevelType w:val="hybridMultilevel"/>
    <w:tmpl w:val="A9EE8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3665C"/>
    <w:multiLevelType w:val="multilevel"/>
    <w:tmpl w:val="5316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6"/>
  </w:num>
  <w:num w:numId="7">
    <w:abstractNumId w:val="13"/>
  </w:num>
  <w:num w:numId="8">
    <w:abstractNumId w:val="12"/>
  </w:num>
  <w:num w:numId="9">
    <w:abstractNumId w:val="16"/>
  </w:num>
  <w:num w:numId="10">
    <w:abstractNumId w:val="11"/>
  </w:num>
  <w:num w:numId="11">
    <w:abstractNumId w:val="1"/>
  </w:num>
  <w:num w:numId="12">
    <w:abstractNumId w:val="10"/>
  </w:num>
  <w:num w:numId="13">
    <w:abstractNumId w:val="4"/>
  </w:num>
  <w:num w:numId="14">
    <w:abstractNumId w:val="17"/>
  </w:num>
  <w:num w:numId="15">
    <w:abstractNumId w:val="3"/>
  </w:num>
  <w:num w:numId="16">
    <w:abstractNumId w:val="2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4AA744"/>
    <w:rsid w:val="00037E0A"/>
    <w:rsid w:val="0005004B"/>
    <w:rsid w:val="00072570"/>
    <w:rsid w:val="000748B5"/>
    <w:rsid w:val="0008093C"/>
    <w:rsid w:val="000A2C18"/>
    <w:rsid w:val="000A349D"/>
    <w:rsid w:val="000D1D86"/>
    <w:rsid w:val="000D4F03"/>
    <w:rsid w:val="000E1974"/>
    <w:rsid w:val="00115C9F"/>
    <w:rsid w:val="00133578"/>
    <w:rsid w:val="001A5FD4"/>
    <w:rsid w:val="001E4365"/>
    <w:rsid w:val="001E5DEE"/>
    <w:rsid w:val="001F3442"/>
    <w:rsid w:val="001F7BB2"/>
    <w:rsid w:val="00222B75"/>
    <w:rsid w:val="00246BDC"/>
    <w:rsid w:val="00251B92"/>
    <w:rsid w:val="00277394"/>
    <w:rsid w:val="002C1ED8"/>
    <w:rsid w:val="002E12FA"/>
    <w:rsid w:val="002E2286"/>
    <w:rsid w:val="00311B8C"/>
    <w:rsid w:val="00312F0B"/>
    <w:rsid w:val="0032235E"/>
    <w:rsid w:val="00354EFF"/>
    <w:rsid w:val="003550C4"/>
    <w:rsid w:val="0041320C"/>
    <w:rsid w:val="0044755E"/>
    <w:rsid w:val="0046184A"/>
    <w:rsid w:val="004673B7"/>
    <w:rsid w:val="0049636A"/>
    <w:rsid w:val="004C2DB5"/>
    <w:rsid w:val="004E71C4"/>
    <w:rsid w:val="00515E79"/>
    <w:rsid w:val="00523928"/>
    <w:rsid w:val="00523D58"/>
    <w:rsid w:val="005326D1"/>
    <w:rsid w:val="00556376"/>
    <w:rsid w:val="0056728D"/>
    <w:rsid w:val="00576C74"/>
    <w:rsid w:val="005838E3"/>
    <w:rsid w:val="00584BB7"/>
    <w:rsid w:val="00584E19"/>
    <w:rsid w:val="00587859"/>
    <w:rsid w:val="005B4686"/>
    <w:rsid w:val="005C79D2"/>
    <w:rsid w:val="005D1EC3"/>
    <w:rsid w:val="005E1438"/>
    <w:rsid w:val="005F0581"/>
    <w:rsid w:val="005F5F90"/>
    <w:rsid w:val="006039B1"/>
    <w:rsid w:val="00621D6A"/>
    <w:rsid w:val="00624086"/>
    <w:rsid w:val="00624621"/>
    <w:rsid w:val="00634D8E"/>
    <w:rsid w:val="00635304"/>
    <w:rsid w:val="00635B4F"/>
    <w:rsid w:val="00656427"/>
    <w:rsid w:val="00674282"/>
    <w:rsid w:val="006817C4"/>
    <w:rsid w:val="006967E6"/>
    <w:rsid w:val="006C408D"/>
    <w:rsid w:val="00700EBF"/>
    <w:rsid w:val="00703CD9"/>
    <w:rsid w:val="00715379"/>
    <w:rsid w:val="007354ED"/>
    <w:rsid w:val="00753154"/>
    <w:rsid w:val="00771BE2"/>
    <w:rsid w:val="0079799C"/>
    <w:rsid w:val="007A0237"/>
    <w:rsid w:val="007D4307"/>
    <w:rsid w:val="007E2A81"/>
    <w:rsid w:val="007E3405"/>
    <w:rsid w:val="00810E2E"/>
    <w:rsid w:val="0083471F"/>
    <w:rsid w:val="008636D0"/>
    <w:rsid w:val="008D1C59"/>
    <w:rsid w:val="008F1021"/>
    <w:rsid w:val="00967A60"/>
    <w:rsid w:val="00971C68"/>
    <w:rsid w:val="00994DB4"/>
    <w:rsid w:val="009D50A9"/>
    <w:rsid w:val="009D7889"/>
    <w:rsid w:val="009E244B"/>
    <w:rsid w:val="009F0DDC"/>
    <w:rsid w:val="009F10EF"/>
    <w:rsid w:val="00A02991"/>
    <w:rsid w:val="00A06A19"/>
    <w:rsid w:val="00A10EC9"/>
    <w:rsid w:val="00A119AA"/>
    <w:rsid w:val="00A704FA"/>
    <w:rsid w:val="00A7127A"/>
    <w:rsid w:val="00B00FBC"/>
    <w:rsid w:val="00B17F37"/>
    <w:rsid w:val="00B63A09"/>
    <w:rsid w:val="00B917AA"/>
    <w:rsid w:val="00B96EB5"/>
    <w:rsid w:val="00BA16A3"/>
    <w:rsid w:val="00BA1DA3"/>
    <w:rsid w:val="00BA7E18"/>
    <w:rsid w:val="00C05F5E"/>
    <w:rsid w:val="00C111C5"/>
    <w:rsid w:val="00C40B1D"/>
    <w:rsid w:val="00C54792"/>
    <w:rsid w:val="00C558A5"/>
    <w:rsid w:val="00C603D4"/>
    <w:rsid w:val="00C64150"/>
    <w:rsid w:val="00CA1092"/>
    <w:rsid w:val="00CA3A50"/>
    <w:rsid w:val="00D0315F"/>
    <w:rsid w:val="00D116A8"/>
    <w:rsid w:val="00D24650"/>
    <w:rsid w:val="00D27363"/>
    <w:rsid w:val="00D32D3D"/>
    <w:rsid w:val="00D51509"/>
    <w:rsid w:val="00D55E47"/>
    <w:rsid w:val="00D712D9"/>
    <w:rsid w:val="00D71EE4"/>
    <w:rsid w:val="00D823E0"/>
    <w:rsid w:val="00DD0660"/>
    <w:rsid w:val="00DD5628"/>
    <w:rsid w:val="00DE0165"/>
    <w:rsid w:val="00DE3E64"/>
    <w:rsid w:val="00E054A1"/>
    <w:rsid w:val="00E16ABB"/>
    <w:rsid w:val="00E47523"/>
    <w:rsid w:val="00E94BC8"/>
    <w:rsid w:val="00E97A8A"/>
    <w:rsid w:val="00EB0D01"/>
    <w:rsid w:val="00EC1A3D"/>
    <w:rsid w:val="00ED337E"/>
    <w:rsid w:val="00EE04CD"/>
    <w:rsid w:val="00F06EFC"/>
    <w:rsid w:val="00F12F7D"/>
    <w:rsid w:val="00F359E2"/>
    <w:rsid w:val="00F43E37"/>
    <w:rsid w:val="00FD1406"/>
    <w:rsid w:val="024AA744"/>
    <w:rsid w:val="0271E411"/>
    <w:rsid w:val="052335FB"/>
    <w:rsid w:val="0531A609"/>
    <w:rsid w:val="05CFACEE"/>
    <w:rsid w:val="064DB1D9"/>
    <w:rsid w:val="079C21E1"/>
    <w:rsid w:val="083948B6"/>
    <w:rsid w:val="0C55BC94"/>
    <w:rsid w:val="0CEB6AC4"/>
    <w:rsid w:val="0D8B945A"/>
    <w:rsid w:val="0E1E9D2E"/>
    <w:rsid w:val="10319C9E"/>
    <w:rsid w:val="10EFA21B"/>
    <w:rsid w:val="13064017"/>
    <w:rsid w:val="164129F9"/>
    <w:rsid w:val="1AEAA1E7"/>
    <w:rsid w:val="1BBB6C73"/>
    <w:rsid w:val="1D548074"/>
    <w:rsid w:val="1DCBB604"/>
    <w:rsid w:val="1F085A80"/>
    <w:rsid w:val="1F9A870B"/>
    <w:rsid w:val="243AF7B5"/>
    <w:rsid w:val="2677154D"/>
    <w:rsid w:val="2924BF19"/>
    <w:rsid w:val="29DCAD16"/>
    <w:rsid w:val="2A6323B2"/>
    <w:rsid w:val="2B2D06AF"/>
    <w:rsid w:val="2F22E92B"/>
    <w:rsid w:val="2F5BC211"/>
    <w:rsid w:val="2F88CD52"/>
    <w:rsid w:val="32717EBE"/>
    <w:rsid w:val="344FACAC"/>
    <w:rsid w:val="3710B3D4"/>
    <w:rsid w:val="381708BB"/>
    <w:rsid w:val="3DAE6FC8"/>
    <w:rsid w:val="3E06A19A"/>
    <w:rsid w:val="3F6AEEB1"/>
    <w:rsid w:val="3FE7281A"/>
    <w:rsid w:val="40256339"/>
    <w:rsid w:val="41028D6A"/>
    <w:rsid w:val="44C66FFF"/>
    <w:rsid w:val="4636F7F1"/>
    <w:rsid w:val="4BE9896B"/>
    <w:rsid w:val="4CDB3515"/>
    <w:rsid w:val="4D21D7CE"/>
    <w:rsid w:val="552D2DCC"/>
    <w:rsid w:val="55BB34AC"/>
    <w:rsid w:val="5856478F"/>
    <w:rsid w:val="590D7510"/>
    <w:rsid w:val="5B072005"/>
    <w:rsid w:val="5CA8F55B"/>
    <w:rsid w:val="5E2F1E85"/>
    <w:rsid w:val="61FF4AB8"/>
    <w:rsid w:val="63CD8DB7"/>
    <w:rsid w:val="68AEAE9E"/>
    <w:rsid w:val="69E4A771"/>
    <w:rsid w:val="6BEDC94E"/>
    <w:rsid w:val="7271C088"/>
    <w:rsid w:val="738EFEB3"/>
    <w:rsid w:val="75E856F3"/>
    <w:rsid w:val="77BB1CB9"/>
    <w:rsid w:val="78C87A6B"/>
    <w:rsid w:val="7A895C42"/>
    <w:rsid w:val="7D461F3C"/>
    <w:rsid w:val="7D72E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5017"/>
  <w15:docId w15:val="{C5BB01D1-D9D9-4BB9-A321-8F35B2F8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3">
    <w:name w:val="heading 3"/>
    <w:basedOn w:val="Heading"/>
    <w:next w:val="Tekstpodstawowy"/>
    <w:qFormat/>
    <w:pPr>
      <w:spacing w:before="140"/>
      <w:outlineLvl w:val="2"/>
    </w:pPr>
    <w:rPr>
      <w:rFonts w:eastAsia="Noto Serif SC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12923"/>
    <w:rPr>
      <w:rFonts w:ascii="Calibri" w:eastAsia="Calibri" w:hAnsi="Calibri" w:cs="Times New Roman"/>
      <w:sz w:val="20"/>
      <w:szCs w:val="20"/>
    </w:rPr>
  </w:style>
  <w:style w:type="character" w:customStyle="1" w:styleId="FootnoteCharacters">
    <w:name w:val="Footnote Characters"/>
    <w:semiHidden/>
    <w:qFormat/>
    <w:rsid w:val="0021292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079"/>
  </w:style>
  <w:style w:type="character" w:customStyle="1" w:styleId="StopkaZnak">
    <w:name w:val="Stopka Znak"/>
    <w:basedOn w:val="Domylnaczcionkaakapitu"/>
    <w:link w:val="Stopka"/>
    <w:uiPriority w:val="99"/>
    <w:qFormat/>
    <w:rsid w:val="00D3507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3507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3507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3507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5079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qFormat/>
    <w:rsid w:val="00627216"/>
  </w:style>
  <w:style w:type="character" w:customStyle="1" w:styleId="eop">
    <w:name w:val="eop"/>
    <w:basedOn w:val="Domylnaczcionkaakapitu"/>
    <w:qFormat/>
    <w:rsid w:val="00627216"/>
  </w:style>
  <w:style w:type="character" w:customStyle="1" w:styleId="scxw6963000">
    <w:name w:val="scxw6963000"/>
    <w:basedOn w:val="Domylnaczcionkaakapitu"/>
    <w:qFormat/>
    <w:rsid w:val="00627216"/>
  </w:style>
  <w:style w:type="character" w:styleId="Numerwiersza">
    <w:name w:val="line number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EndnoteCharacters">
    <w:name w:val="Endnote Characters"/>
    <w:qFormat/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"/>
    </w:rPr>
  </w:style>
  <w:style w:type="paragraph" w:customStyle="1" w:styleId="Akapitzlist1">
    <w:name w:val="Akapit z listą1"/>
    <w:basedOn w:val="Normalny"/>
    <w:uiPriority w:val="99"/>
    <w:qFormat/>
    <w:rsid w:val="00212923"/>
    <w:pPr>
      <w:ind w:left="720"/>
    </w:pPr>
    <w:rPr>
      <w:rFonts w:ascii="Calibri" w:eastAsia="Calibri" w:hAnsi="Calibri" w:cs="Calibri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212923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212923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D3507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D35079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D3507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350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50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qFormat/>
    <w:rsid w:val="006272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Contents">
    <w:name w:val="List Contents"/>
    <w:basedOn w:val="Normalny"/>
    <w:qFormat/>
    <w:pPr>
      <w:ind w:left="567"/>
    </w:pPr>
  </w:style>
  <w:style w:type="paragraph" w:customStyle="1" w:styleId="TableContents">
    <w:name w:val="Table Contents"/>
    <w:basedOn w:val="Norma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ela-Siatka">
    <w:name w:val="Table Grid"/>
    <w:basedOn w:val="Standardowy"/>
    <w:uiPriority w:val="59"/>
    <w:rsid w:val="00B0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53154"/>
    <w:pPr>
      <w:suppressAutoHyphens w:val="0"/>
    </w:pPr>
  </w:style>
  <w:style w:type="paragraph" w:styleId="NormalnyWeb">
    <w:name w:val="Normal (Web)"/>
    <w:basedOn w:val="Normalny"/>
    <w:uiPriority w:val="99"/>
    <w:unhideWhenUsed/>
    <w:rsid w:val="00D0315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03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5799-84E2-445E-8B0B-827F8EE0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2305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 2903/2026</vt:lpstr>
    </vt:vector>
  </TitlesOfParts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2938/2026</dc:title>
  <dc:subject/>
  <dc:creator>Centrum Kształcenia Podyplomowego</dc:creator>
  <cp:keywords>PROGRAM KSZTAŁCENIA</cp:keywords>
  <dc:description/>
  <cp:lastModifiedBy>MKapera</cp:lastModifiedBy>
  <cp:revision>5</cp:revision>
  <cp:lastPrinted>2026-03-18T13:58:00Z</cp:lastPrinted>
  <dcterms:created xsi:type="dcterms:W3CDTF">2026-06-03T10:55:00Z</dcterms:created>
  <dcterms:modified xsi:type="dcterms:W3CDTF">2026-06-25T11:24:00Z</dcterms:modified>
  <dc:language>pl-PL</dc:language>
</cp:coreProperties>
</file>