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22B0" w14:textId="5D2601BC" w:rsidR="00D341D9" w:rsidRPr="006609DC" w:rsidRDefault="00176784" w:rsidP="00D707BA">
      <w:pPr>
        <w:spacing w:line="360" w:lineRule="auto"/>
        <w:ind w:right="-591"/>
        <w:jc w:val="center"/>
        <w:rPr>
          <w:rFonts w:ascii="Times New Roman" w:hAnsi="Times New Roman"/>
          <w:b/>
          <w:bCs/>
          <w:sz w:val="24"/>
          <w:szCs w:val="24"/>
          <w:lang w:val="en-GB"/>
        </w:rPr>
      </w:pPr>
      <w:r w:rsidRPr="00FA5B79">
        <w:rPr>
          <w:rFonts w:ascii="Times New Roman" w:hAnsi="Times New Roman"/>
          <w:b/>
          <w:bCs/>
          <w:sz w:val="24"/>
          <w:szCs w:val="24"/>
          <w:lang w:val="en-US"/>
        </w:rPr>
        <w:t xml:space="preserve">Regulations of Test Examination in </w:t>
      </w:r>
      <w:r w:rsidR="00461A4E">
        <w:rPr>
          <w:rFonts w:ascii="Times New Roman" w:hAnsi="Times New Roman"/>
          <w:b/>
          <w:bCs/>
          <w:sz w:val="24"/>
          <w:szCs w:val="24"/>
          <w:lang w:val="en-US"/>
        </w:rPr>
        <w:t xml:space="preserve">Neurology </w:t>
      </w:r>
      <w:r w:rsidR="004B6CA5">
        <w:rPr>
          <w:rFonts w:ascii="Times New Roman" w:hAnsi="Times New Roman"/>
          <w:b/>
          <w:bCs/>
          <w:sz w:val="24"/>
          <w:szCs w:val="24"/>
          <w:lang w:val="en-US"/>
        </w:rPr>
        <w:t xml:space="preserve">2026 </w:t>
      </w:r>
      <w:r w:rsidR="00D341D9" w:rsidRPr="00FA5B79">
        <w:rPr>
          <w:rFonts w:ascii="Times New Roman" w:hAnsi="Times New Roman"/>
          <w:b/>
          <w:bCs/>
          <w:sz w:val="24"/>
          <w:szCs w:val="24"/>
          <w:lang w:val="en-US"/>
        </w:rPr>
        <w:t xml:space="preserve">for the </w:t>
      </w:r>
      <w:r w:rsidR="00461A4E">
        <w:rPr>
          <w:rFonts w:ascii="Times New Roman" w:hAnsi="Times New Roman"/>
          <w:b/>
          <w:bCs/>
          <w:sz w:val="24"/>
          <w:szCs w:val="24"/>
          <w:lang w:val="en-US"/>
        </w:rPr>
        <w:t>5</w:t>
      </w:r>
      <w:r w:rsidR="00083E18" w:rsidRPr="00FA5B79">
        <w:rPr>
          <w:rFonts w:ascii="Times New Roman" w:hAnsi="Times New Roman"/>
          <w:b/>
          <w:bCs/>
          <w:sz w:val="24"/>
          <w:szCs w:val="24"/>
          <w:lang w:val="en-US"/>
        </w:rPr>
        <w:t xml:space="preserve">th year students of the Faculty </w:t>
      </w:r>
      <w:r w:rsidR="00D341D9" w:rsidRPr="00FA5B79">
        <w:rPr>
          <w:rFonts w:ascii="Times New Roman" w:hAnsi="Times New Roman"/>
          <w:b/>
          <w:bCs/>
          <w:sz w:val="24"/>
          <w:szCs w:val="24"/>
          <w:lang w:val="en-US"/>
        </w:rPr>
        <w:t>of Medicine</w:t>
      </w:r>
    </w:p>
    <w:p w14:paraId="2302A623" w14:textId="77777777" w:rsidR="00D341D9" w:rsidRPr="006609DC" w:rsidRDefault="00D341D9" w:rsidP="00D707BA">
      <w:pPr>
        <w:spacing w:line="360" w:lineRule="auto"/>
        <w:ind w:right="-591"/>
        <w:jc w:val="center"/>
        <w:rPr>
          <w:rFonts w:ascii="Times New Roman" w:hAnsi="Times New Roman"/>
          <w:b/>
          <w:bCs/>
          <w:sz w:val="24"/>
          <w:szCs w:val="24"/>
        </w:rPr>
      </w:pPr>
      <w:proofErr w:type="spellStart"/>
      <w:r w:rsidRPr="006609DC">
        <w:rPr>
          <w:rFonts w:ascii="Times New Roman" w:hAnsi="Times New Roman"/>
          <w:b/>
          <w:bCs/>
          <w:sz w:val="24"/>
          <w:szCs w:val="24"/>
        </w:rPr>
        <w:t>at</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Wroclaw</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Medical</w:t>
      </w:r>
      <w:proofErr w:type="spellEnd"/>
      <w:r w:rsidRPr="006609DC">
        <w:rPr>
          <w:rFonts w:ascii="Times New Roman" w:hAnsi="Times New Roman"/>
          <w:b/>
          <w:bCs/>
          <w:sz w:val="24"/>
          <w:szCs w:val="24"/>
        </w:rPr>
        <w:t xml:space="preserve"> University</w:t>
      </w:r>
    </w:p>
    <w:p w14:paraId="37AC4B48" w14:textId="77777777" w:rsidR="007A4AAE" w:rsidRPr="006609DC" w:rsidRDefault="007A4AAE" w:rsidP="00D707BA">
      <w:pPr>
        <w:pStyle w:val="Nagwek3"/>
        <w:ind w:right="-591"/>
        <w:jc w:val="both"/>
        <w:rPr>
          <w:b w:val="0"/>
          <w:sz w:val="24"/>
          <w:szCs w:val="24"/>
        </w:rPr>
      </w:pPr>
    </w:p>
    <w:p w14:paraId="67D0D655" w14:textId="089472FD" w:rsidR="00363639" w:rsidRPr="006609DC" w:rsidRDefault="00176784" w:rsidP="00D707BA">
      <w:pPr>
        <w:pStyle w:val="Tekstpodstawowy"/>
        <w:numPr>
          <w:ilvl w:val="0"/>
          <w:numId w:val="10"/>
        </w:numPr>
        <w:spacing w:before="0"/>
        <w:ind w:right="-591"/>
        <w:rPr>
          <w:szCs w:val="24"/>
          <w:lang w:val="en-GB"/>
        </w:rPr>
      </w:pPr>
      <w:r w:rsidRPr="00FA5B79">
        <w:rPr>
          <w:szCs w:val="24"/>
          <w:lang w:val="en-US"/>
        </w:rPr>
        <w:t xml:space="preserve">The test examination is a test of theoretical knowledge in the scope covered by the curriculum of </w:t>
      </w:r>
      <w:r w:rsidR="00461A4E">
        <w:rPr>
          <w:szCs w:val="24"/>
          <w:lang w:val="en-US"/>
        </w:rPr>
        <w:t xml:space="preserve">Neurology </w:t>
      </w:r>
      <w:r w:rsidRPr="00FA5B79">
        <w:rPr>
          <w:szCs w:val="24"/>
          <w:lang w:val="en-US"/>
        </w:rPr>
        <w:t>(</w:t>
      </w:r>
      <w:r w:rsidR="008256FD" w:rsidRPr="00FA5B79">
        <w:rPr>
          <w:szCs w:val="24"/>
          <w:lang w:val="en-US"/>
        </w:rPr>
        <w:t>4</w:t>
      </w:r>
      <w:r w:rsidRPr="00FA5B79">
        <w:rPr>
          <w:szCs w:val="24"/>
          <w:lang w:val="en-US"/>
        </w:rPr>
        <w:t xml:space="preserve"> year of study).</w:t>
      </w:r>
    </w:p>
    <w:p w14:paraId="51BB582A" w14:textId="629B319A" w:rsidR="00817A37" w:rsidRPr="006609DC" w:rsidRDefault="00176784" w:rsidP="00D707BA">
      <w:pPr>
        <w:pStyle w:val="Tekstpodstawowy"/>
        <w:numPr>
          <w:ilvl w:val="0"/>
          <w:numId w:val="10"/>
        </w:numPr>
        <w:spacing w:before="0"/>
        <w:ind w:right="-591"/>
        <w:rPr>
          <w:b/>
          <w:bCs/>
          <w:szCs w:val="24"/>
          <w:lang w:val="en-GB"/>
        </w:rPr>
      </w:pPr>
      <w:r w:rsidRPr="00FA5B79">
        <w:rPr>
          <w:b/>
          <w:bCs/>
          <w:szCs w:val="24"/>
          <w:lang w:val="en-US"/>
        </w:rPr>
        <w:t>The test examination consists of a s</w:t>
      </w:r>
      <w:r w:rsidR="000F59A0" w:rsidRPr="00FA5B79">
        <w:rPr>
          <w:b/>
          <w:bCs/>
          <w:szCs w:val="24"/>
          <w:lang w:val="en-US"/>
        </w:rPr>
        <w:t>et of 1</w:t>
      </w:r>
      <w:r w:rsidR="00461A4E">
        <w:rPr>
          <w:b/>
          <w:bCs/>
          <w:szCs w:val="24"/>
          <w:lang w:val="en-US"/>
        </w:rPr>
        <w:t>0</w:t>
      </w:r>
      <w:r w:rsidR="000F59A0" w:rsidRPr="00FA5B79">
        <w:rPr>
          <w:b/>
          <w:bCs/>
          <w:szCs w:val="24"/>
          <w:lang w:val="en-US"/>
        </w:rPr>
        <w:t>0 tasks, elaborated in the form of</w:t>
      </w:r>
      <w:r w:rsidRPr="00FA5B79">
        <w:rPr>
          <w:b/>
          <w:bCs/>
          <w:szCs w:val="24"/>
          <w:lang w:val="en-US"/>
        </w:rPr>
        <w:t xml:space="preserve"> </w:t>
      </w:r>
      <w:r w:rsidR="00D707BA" w:rsidRPr="00FA5B79">
        <w:rPr>
          <w:b/>
          <w:bCs/>
          <w:szCs w:val="24"/>
          <w:lang w:val="en-US"/>
        </w:rPr>
        <w:br/>
      </w:r>
      <w:r w:rsidRPr="00FA5B79">
        <w:rPr>
          <w:b/>
          <w:bCs/>
          <w:szCs w:val="24"/>
          <w:lang w:val="en-US"/>
        </w:rPr>
        <w:t xml:space="preserve">a </w:t>
      </w:r>
      <w:r w:rsidR="00C87416" w:rsidRPr="00FA5B79">
        <w:rPr>
          <w:b/>
          <w:bCs/>
          <w:szCs w:val="24"/>
          <w:lang w:val="en-US"/>
        </w:rPr>
        <w:t xml:space="preserve"> test questions </w:t>
      </w:r>
      <w:r w:rsidR="006678D8" w:rsidRPr="00FA5B79">
        <w:rPr>
          <w:b/>
          <w:bCs/>
          <w:szCs w:val="24"/>
          <w:lang w:val="en-US"/>
        </w:rPr>
        <w:t>sheet</w:t>
      </w:r>
      <w:r w:rsidRPr="00FA5B79">
        <w:rPr>
          <w:b/>
          <w:bCs/>
          <w:szCs w:val="24"/>
          <w:lang w:val="en-US"/>
        </w:rPr>
        <w:t xml:space="preserve">. Each task contains </w:t>
      </w:r>
      <w:r w:rsidR="006678D8" w:rsidRPr="00FA5B79">
        <w:rPr>
          <w:b/>
          <w:bCs/>
          <w:szCs w:val="24"/>
          <w:lang w:val="en-US"/>
        </w:rPr>
        <w:t>4</w:t>
      </w:r>
      <w:r w:rsidRPr="00FA5B79">
        <w:rPr>
          <w:b/>
          <w:bCs/>
          <w:szCs w:val="24"/>
          <w:lang w:val="en-US"/>
        </w:rPr>
        <w:t xml:space="preserve"> possible answers with only one b</w:t>
      </w:r>
      <w:r w:rsidR="000F59A0" w:rsidRPr="00FA5B79">
        <w:rPr>
          <w:b/>
          <w:bCs/>
          <w:szCs w:val="24"/>
          <w:lang w:val="en-US"/>
        </w:rPr>
        <w:t>eing correct. One point is awarded</w:t>
      </w:r>
      <w:r w:rsidRPr="00FA5B79">
        <w:rPr>
          <w:b/>
          <w:bCs/>
          <w:szCs w:val="24"/>
          <w:lang w:val="en-US"/>
        </w:rPr>
        <w:t xml:space="preserve"> for one correct answer. The students who select no answer or more than one answer are given zero points.</w:t>
      </w:r>
    </w:p>
    <w:p w14:paraId="1B322292" w14:textId="77777777" w:rsidR="00817A37" w:rsidRPr="006609DC" w:rsidRDefault="00176784" w:rsidP="00D707BA">
      <w:pPr>
        <w:pStyle w:val="Tekstpodstawowy"/>
        <w:numPr>
          <w:ilvl w:val="0"/>
          <w:numId w:val="10"/>
        </w:numPr>
        <w:spacing w:before="0"/>
        <w:ind w:right="-591"/>
        <w:rPr>
          <w:szCs w:val="24"/>
          <w:lang w:val="en-GB"/>
        </w:rPr>
      </w:pPr>
      <w:r w:rsidRPr="00FA5B79">
        <w:rPr>
          <w:szCs w:val="24"/>
          <w:lang w:val="en-US"/>
        </w:rPr>
        <w:t xml:space="preserve">On the day of test examination, test papers and </w:t>
      </w:r>
      <w:r w:rsidR="00C87416" w:rsidRPr="00FA5B79">
        <w:rPr>
          <w:szCs w:val="24"/>
          <w:lang w:val="en-US"/>
        </w:rPr>
        <w:t xml:space="preserve">test questions sheets </w:t>
      </w:r>
      <w:r w:rsidRPr="00FA5B79">
        <w:rPr>
          <w:szCs w:val="24"/>
          <w:lang w:val="en-US"/>
        </w:rPr>
        <w:t>are delivered to the examination room in packages so that their contents is inacce</w:t>
      </w:r>
      <w:r w:rsidR="002161CA" w:rsidRPr="00FA5B79">
        <w:rPr>
          <w:szCs w:val="24"/>
          <w:lang w:val="en-US"/>
        </w:rPr>
        <w:t>ssible to unauthorized persons.</w:t>
      </w:r>
    </w:p>
    <w:p w14:paraId="6D64F050" w14:textId="77777777" w:rsidR="00817A37" w:rsidRPr="006609DC" w:rsidRDefault="00176784" w:rsidP="00D707BA">
      <w:pPr>
        <w:pStyle w:val="Tekstpodstawowy"/>
        <w:numPr>
          <w:ilvl w:val="0"/>
          <w:numId w:val="10"/>
        </w:numPr>
        <w:spacing w:before="0"/>
        <w:ind w:right="-591"/>
        <w:rPr>
          <w:szCs w:val="24"/>
          <w:lang w:val="en-GB"/>
        </w:rPr>
      </w:pPr>
      <w:r w:rsidRPr="00FA5B79">
        <w:rPr>
          <w:szCs w:val="24"/>
          <w:lang w:val="en-US"/>
        </w:rPr>
        <w:t xml:space="preserve">The </w:t>
      </w:r>
      <w:r w:rsidR="00796279" w:rsidRPr="00FA5B79">
        <w:rPr>
          <w:szCs w:val="24"/>
          <w:lang w:val="en-US"/>
        </w:rPr>
        <w:t>package seals</w:t>
      </w:r>
      <w:r w:rsidRPr="00FA5B79">
        <w:rPr>
          <w:szCs w:val="24"/>
          <w:lang w:val="en-US"/>
        </w:rPr>
        <w:t xml:space="preserve"> are removed and test examination tasks are disclosed in the examination room immediately prior to the commencement of the test.</w:t>
      </w:r>
    </w:p>
    <w:p w14:paraId="54640C85" w14:textId="77777777" w:rsidR="00817A37" w:rsidRPr="006609DC" w:rsidRDefault="00176784" w:rsidP="00D707BA">
      <w:pPr>
        <w:pStyle w:val="Tekstpodstawowy"/>
        <w:numPr>
          <w:ilvl w:val="0"/>
          <w:numId w:val="10"/>
        </w:numPr>
        <w:spacing w:before="0"/>
        <w:ind w:right="-591"/>
        <w:rPr>
          <w:b/>
          <w:bCs/>
          <w:szCs w:val="24"/>
          <w:lang w:val="en-GB"/>
        </w:rPr>
      </w:pPr>
      <w:r w:rsidRPr="00FA5B79">
        <w:rPr>
          <w:b/>
          <w:bCs/>
          <w:szCs w:val="24"/>
          <w:lang w:val="en-US"/>
        </w:rPr>
        <w:t xml:space="preserve">During the test examination, it is forbidden to </w:t>
      </w:r>
      <w:r w:rsidR="00F20253" w:rsidRPr="00FA5B79">
        <w:rPr>
          <w:b/>
          <w:bCs/>
          <w:szCs w:val="24"/>
          <w:lang w:val="en-US"/>
        </w:rPr>
        <w:t>take</w:t>
      </w:r>
      <w:r w:rsidRPr="00FA5B79">
        <w:rPr>
          <w:b/>
          <w:bCs/>
          <w:szCs w:val="24"/>
          <w:lang w:val="en-US"/>
        </w:rPr>
        <w:t xml:space="preserve"> out or otherwise remove </w:t>
      </w:r>
      <w:bookmarkStart w:id="0" w:name="_Hlk169634178"/>
      <w:r w:rsidR="00684F0B" w:rsidRPr="00FA5B79">
        <w:rPr>
          <w:b/>
          <w:bCs/>
          <w:szCs w:val="24"/>
          <w:lang w:val="en-US"/>
        </w:rPr>
        <w:t>test questions sheets</w:t>
      </w:r>
      <w:bookmarkEnd w:id="0"/>
      <w:r w:rsidRPr="00FA5B79">
        <w:rPr>
          <w:b/>
          <w:bCs/>
          <w:szCs w:val="24"/>
          <w:lang w:val="en-US"/>
        </w:rPr>
        <w:t xml:space="preserve"> from the examination room.</w:t>
      </w:r>
    </w:p>
    <w:p w14:paraId="1D41340B" w14:textId="77777777" w:rsidR="00817A37" w:rsidRPr="006609DC" w:rsidRDefault="00BC598B" w:rsidP="00D707BA">
      <w:pPr>
        <w:pStyle w:val="Tekstpodstawowy"/>
        <w:numPr>
          <w:ilvl w:val="0"/>
          <w:numId w:val="10"/>
        </w:numPr>
        <w:spacing w:before="0"/>
        <w:ind w:right="-591"/>
        <w:rPr>
          <w:b/>
          <w:bCs/>
          <w:szCs w:val="24"/>
          <w:lang w:val="en-GB"/>
        </w:rPr>
      </w:pPr>
      <w:r w:rsidRPr="00FA5B79">
        <w:rPr>
          <w:b/>
          <w:bCs/>
          <w:szCs w:val="24"/>
          <w:lang w:val="en-US"/>
        </w:rPr>
        <w:t>The test answer sheet is the only documen</w:t>
      </w:r>
      <w:r w:rsidR="000F59A0" w:rsidRPr="00FA5B79">
        <w:rPr>
          <w:b/>
          <w:bCs/>
          <w:szCs w:val="24"/>
          <w:lang w:val="en-US"/>
        </w:rPr>
        <w:t xml:space="preserve">t where the answers can be </w:t>
      </w:r>
      <w:r w:rsidR="008256FD" w:rsidRPr="00FA5B79">
        <w:rPr>
          <w:b/>
          <w:bCs/>
          <w:szCs w:val="24"/>
          <w:lang w:val="en-US"/>
        </w:rPr>
        <w:t xml:space="preserve">written </w:t>
      </w:r>
      <w:r w:rsidRPr="00FA5B79">
        <w:rPr>
          <w:b/>
          <w:bCs/>
          <w:szCs w:val="24"/>
          <w:lang w:val="en-US"/>
        </w:rPr>
        <w:t>during the test.</w:t>
      </w:r>
    </w:p>
    <w:p w14:paraId="697648C9" w14:textId="63CACA15" w:rsidR="00817A37" w:rsidRPr="006609DC" w:rsidRDefault="00BC598B" w:rsidP="00D707BA">
      <w:pPr>
        <w:pStyle w:val="Tekstpodstawowy"/>
        <w:numPr>
          <w:ilvl w:val="0"/>
          <w:numId w:val="10"/>
        </w:numPr>
        <w:spacing w:before="0"/>
        <w:ind w:right="-591"/>
        <w:rPr>
          <w:b/>
          <w:bCs/>
          <w:szCs w:val="24"/>
          <w:lang w:val="en-GB"/>
        </w:rPr>
      </w:pPr>
      <w:r w:rsidRPr="00FA5B79">
        <w:rPr>
          <w:b/>
          <w:bCs/>
          <w:szCs w:val="24"/>
          <w:lang w:val="en-US"/>
        </w:rPr>
        <w:t xml:space="preserve">The test answer sheet </w:t>
      </w:r>
      <w:r w:rsidR="002D6B47" w:rsidRPr="00FA5B79">
        <w:rPr>
          <w:b/>
          <w:bCs/>
          <w:szCs w:val="24"/>
          <w:lang w:val="en-US"/>
        </w:rPr>
        <w:t xml:space="preserve">should be filled in with a pen, the whole </w:t>
      </w:r>
      <w:r w:rsidR="005B1D0F">
        <w:rPr>
          <w:b/>
          <w:bCs/>
          <w:szCs w:val="24"/>
          <w:lang w:val="en-US"/>
        </w:rPr>
        <w:t>box</w:t>
      </w:r>
      <w:r w:rsidR="002D6B47" w:rsidRPr="00FA5B79">
        <w:rPr>
          <w:b/>
          <w:bCs/>
          <w:szCs w:val="24"/>
          <w:lang w:val="en-US"/>
        </w:rPr>
        <w:t xml:space="preserve"> of the correct answer should be blurred. </w:t>
      </w:r>
      <w:r w:rsidR="00A91FF9" w:rsidRPr="00FA5B79">
        <w:rPr>
          <w:b/>
          <w:bCs/>
          <w:szCs w:val="24"/>
          <w:lang w:val="en-US"/>
        </w:rPr>
        <w:t>The correction can be done with crossing of the wrong answer and blurring of the correct one.</w:t>
      </w:r>
    </w:p>
    <w:p w14:paraId="79D32919" w14:textId="77777777" w:rsidR="00817A37" w:rsidRPr="006609DC" w:rsidRDefault="00176784" w:rsidP="00D707BA">
      <w:pPr>
        <w:pStyle w:val="Tekstpodstawowy"/>
        <w:numPr>
          <w:ilvl w:val="0"/>
          <w:numId w:val="10"/>
        </w:numPr>
        <w:spacing w:before="0"/>
        <w:ind w:right="-591"/>
        <w:rPr>
          <w:szCs w:val="24"/>
          <w:lang w:val="en-GB"/>
        </w:rPr>
      </w:pPr>
      <w:r w:rsidRPr="00FA5B79">
        <w:rPr>
          <w:szCs w:val="24"/>
          <w:lang w:val="en-US"/>
        </w:rPr>
        <w:t>Test takers shall enter the examination room within 30 minutes before the exam starts; each student has a previously assigned place corresponding to the assigned test set number.</w:t>
      </w:r>
    </w:p>
    <w:p w14:paraId="34DC9B5E" w14:textId="77777777" w:rsidR="00817A37" w:rsidRPr="006609DC" w:rsidRDefault="00817A37" w:rsidP="00D707BA">
      <w:pPr>
        <w:pStyle w:val="Tekstpodstawowy"/>
        <w:numPr>
          <w:ilvl w:val="0"/>
          <w:numId w:val="10"/>
        </w:numPr>
        <w:spacing w:before="0"/>
        <w:ind w:right="-591"/>
        <w:rPr>
          <w:szCs w:val="24"/>
          <w:lang w:val="en-GB"/>
        </w:rPr>
      </w:pPr>
      <w:r w:rsidRPr="00FA5B79">
        <w:rPr>
          <w:szCs w:val="24"/>
          <w:lang w:val="en-US"/>
        </w:rPr>
        <w:t xml:space="preserve">When </w:t>
      </w:r>
      <w:r w:rsidR="000F59A0" w:rsidRPr="00FA5B79">
        <w:rPr>
          <w:szCs w:val="24"/>
          <w:lang w:val="en-US"/>
        </w:rPr>
        <w:t>a</w:t>
      </w:r>
      <w:r w:rsidRPr="00FA5B79">
        <w:rPr>
          <w:szCs w:val="24"/>
          <w:lang w:val="en-US"/>
        </w:rPr>
        <w:t xml:space="preserve"> student taking the test enter</w:t>
      </w:r>
      <w:r w:rsidR="000F59A0" w:rsidRPr="00FA5B79">
        <w:rPr>
          <w:szCs w:val="24"/>
          <w:lang w:val="en-US"/>
        </w:rPr>
        <w:t>s</w:t>
      </w:r>
      <w:r w:rsidRPr="00FA5B79">
        <w:rPr>
          <w:szCs w:val="24"/>
          <w:lang w:val="en-US"/>
        </w:rPr>
        <w:t xml:space="preserve"> the examination room, the members of the Examination Board shall check their identity based on an identity document</w:t>
      </w:r>
      <w:r w:rsidR="003D79D5" w:rsidRPr="00FA5B79">
        <w:rPr>
          <w:szCs w:val="24"/>
          <w:lang w:val="en-US"/>
        </w:rPr>
        <w:t xml:space="preserve"> with </w:t>
      </w:r>
      <w:r w:rsidR="00083E18" w:rsidRPr="00FA5B79">
        <w:rPr>
          <w:szCs w:val="24"/>
          <w:lang w:val="en-US"/>
        </w:rPr>
        <w:br/>
      </w:r>
      <w:r w:rsidR="003D79D5" w:rsidRPr="00FA5B79">
        <w:rPr>
          <w:szCs w:val="24"/>
          <w:lang w:val="en-US"/>
        </w:rPr>
        <w:t>a photo</w:t>
      </w:r>
      <w:r w:rsidR="002D6B47" w:rsidRPr="00FA5B79">
        <w:rPr>
          <w:szCs w:val="24"/>
          <w:lang w:val="en-US"/>
        </w:rPr>
        <w:t xml:space="preserve"> </w:t>
      </w:r>
      <w:r w:rsidRPr="00FA5B79">
        <w:rPr>
          <w:szCs w:val="24"/>
          <w:lang w:val="en-US"/>
        </w:rPr>
        <w:t xml:space="preserve">and allocate </w:t>
      </w:r>
      <w:r w:rsidR="000F59A0" w:rsidRPr="00FA5B79">
        <w:rPr>
          <w:szCs w:val="24"/>
          <w:lang w:val="en-US"/>
        </w:rPr>
        <w:t xml:space="preserve">the </w:t>
      </w:r>
      <w:r w:rsidRPr="00FA5B79">
        <w:rPr>
          <w:szCs w:val="24"/>
          <w:lang w:val="en-US"/>
        </w:rPr>
        <w:t>seats previously established by the Committee in the room.</w:t>
      </w:r>
    </w:p>
    <w:p w14:paraId="0E414596" w14:textId="77777777" w:rsidR="00817A37" w:rsidRPr="006609DC" w:rsidRDefault="00817A37" w:rsidP="00D707BA">
      <w:pPr>
        <w:pStyle w:val="Tekstpodstawowy"/>
        <w:numPr>
          <w:ilvl w:val="0"/>
          <w:numId w:val="10"/>
        </w:numPr>
        <w:spacing w:before="0"/>
        <w:ind w:right="-591"/>
        <w:rPr>
          <w:szCs w:val="24"/>
          <w:lang w:val="en-GB"/>
        </w:rPr>
      </w:pPr>
      <w:r w:rsidRPr="00FA5B79">
        <w:rPr>
          <w:szCs w:val="24"/>
          <w:lang w:val="en-US"/>
        </w:rPr>
        <w:t xml:space="preserve">A student who does not have a proof of identity </w:t>
      </w:r>
      <w:r w:rsidR="000F59A0" w:rsidRPr="00FA5B79">
        <w:rPr>
          <w:szCs w:val="24"/>
          <w:lang w:val="en-US"/>
        </w:rPr>
        <w:t>is not allowed to</w:t>
      </w:r>
      <w:r w:rsidRPr="00FA5B79">
        <w:rPr>
          <w:szCs w:val="24"/>
          <w:lang w:val="en-US"/>
        </w:rPr>
        <w:t xml:space="preserve"> take the examination.</w:t>
      </w:r>
    </w:p>
    <w:p w14:paraId="7BED9E6B" w14:textId="77777777" w:rsidR="005B1D0F" w:rsidRPr="006609DC" w:rsidRDefault="005B1D0F" w:rsidP="005B1D0F">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The duration of the test is 120 minutes.</w:t>
      </w:r>
    </w:p>
    <w:p w14:paraId="74C39FAA" w14:textId="77777777" w:rsidR="005B1D0F" w:rsidRPr="006609DC" w:rsidRDefault="005B1D0F" w:rsidP="005B1D0F">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Chairperson of the Examination Board in the room shall inform the test takers of the duration of the examination before the start of the examination and shall notify the assembled students of the start and end time of the examination.</w:t>
      </w:r>
    </w:p>
    <w:p w14:paraId="6E237C6F" w14:textId="77777777" w:rsidR="005B1D0F" w:rsidRPr="006609DC" w:rsidRDefault="005B1D0F" w:rsidP="005B1D0F">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At the start of the test examination, no persons except for the Examination Board members are allowed to enter the room.</w:t>
      </w:r>
    </w:p>
    <w:p w14:paraId="1CF53293" w14:textId="77777777" w:rsidR="005B1D0F" w:rsidRPr="005B1D0F" w:rsidRDefault="009F3688" w:rsidP="005B1D0F">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lastRenderedPageBreak/>
        <w:t>The students are obliged to solve the test independently. Contacting other people, the use of learning aids and educational resources as well as mobile phones</w:t>
      </w:r>
      <w:r w:rsidR="003D79D5" w:rsidRPr="00FA5B79">
        <w:rPr>
          <w:rFonts w:ascii="Times New Roman" w:hAnsi="Times New Roman"/>
          <w:b/>
          <w:bCs/>
          <w:sz w:val="24"/>
          <w:szCs w:val="24"/>
          <w:lang w:val="en-US"/>
        </w:rPr>
        <w:t xml:space="preserve"> and other electronic equipment</w:t>
      </w:r>
      <w:r w:rsidRPr="00FA5B79">
        <w:rPr>
          <w:rFonts w:ascii="Times New Roman" w:hAnsi="Times New Roman"/>
          <w:b/>
          <w:bCs/>
          <w:sz w:val="24"/>
          <w:szCs w:val="24"/>
          <w:lang w:val="en-US"/>
        </w:rPr>
        <w:t xml:space="preserve"> by the test takers shall constitute the grounds for </w:t>
      </w:r>
      <w:r w:rsidR="00343B24" w:rsidRPr="00FA5B79">
        <w:rPr>
          <w:rFonts w:ascii="Times New Roman" w:hAnsi="Times New Roman"/>
          <w:b/>
          <w:bCs/>
          <w:sz w:val="24"/>
          <w:szCs w:val="24"/>
          <w:lang w:val="en-US"/>
        </w:rPr>
        <w:t>terminating</w:t>
      </w:r>
      <w:r w:rsidRPr="00FA5B79">
        <w:rPr>
          <w:rFonts w:ascii="Times New Roman" w:hAnsi="Times New Roman"/>
          <w:b/>
          <w:bCs/>
          <w:sz w:val="24"/>
          <w:szCs w:val="24"/>
          <w:lang w:val="en-US"/>
        </w:rPr>
        <w:t xml:space="preserve"> the test and result in </w:t>
      </w:r>
      <w:r w:rsidR="00343B24" w:rsidRPr="00FA5B79">
        <w:rPr>
          <w:rFonts w:ascii="Times New Roman" w:hAnsi="Times New Roman"/>
          <w:b/>
          <w:bCs/>
          <w:sz w:val="24"/>
          <w:szCs w:val="24"/>
          <w:lang w:val="en-US"/>
        </w:rPr>
        <w:t>the disqualification and fail result of</w:t>
      </w:r>
      <w:r w:rsidRPr="00FA5B79">
        <w:rPr>
          <w:rFonts w:ascii="Times New Roman" w:hAnsi="Times New Roman"/>
          <w:b/>
          <w:bCs/>
          <w:sz w:val="24"/>
          <w:szCs w:val="24"/>
          <w:lang w:val="en-US"/>
        </w:rPr>
        <w:t xml:space="preserve"> the student concerned.</w:t>
      </w:r>
    </w:p>
    <w:p w14:paraId="05F5EC54" w14:textId="44236562" w:rsidR="005B1D0F" w:rsidRPr="005B1D0F" w:rsidRDefault="003D79D5" w:rsidP="005B1D0F">
      <w:pPr>
        <w:pStyle w:val="Akapitzlist"/>
        <w:numPr>
          <w:ilvl w:val="0"/>
          <w:numId w:val="10"/>
        </w:numPr>
        <w:spacing w:line="360" w:lineRule="auto"/>
        <w:ind w:right="-591"/>
        <w:jc w:val="both"/>
        <w:rPr>
          <w:rFonts w:ascii="Times New Roman" w:hAnsi="Times New Roman"/>
          <w:b/>
          <w:bCs/>
          <w:sz w:val="24"/>
          <w:szCs w:val="24"/>
          <w:lang w:val="en-GB"/>
        </w:rPr>
      </w:pPr>
      <w:r w:rsidRPr="005B1D0F">
        <w:rPr>
          <w:rFonts w:ascii="Times New Roman" w:hAnsi="Times New Roman"/>
          <w:b/>
          <w:bCs/>
          <w:sz w:val="24"/>
          <w:szCs w:val="24"/>
          <w:lang w:val="en-US"/>
        </w:rPr>
        <w:t xml:space="preserve">Mobile phones and other electronic equipment should be deactivated and </w:t>
      </w:r>
      <w:proofErr w:type="spellStart"/>
      <w:r w:rsidR="005B1D0F" w:rsidRPr="005B1D0F">
        <w:rPr>
          <w:rFonts w:ascii="Times New Roman" w:hAnsi="Times New Roman"/>
          <w:b/>
          <w:bCs/>
          <w:sz w:val="24"/>
          <w:szCs w:val="24"/>
          <w:lang w:val="en"/>
        </w:rPr>
        <w:t>and</w:t>
      </w:r>
      <w:proofErr w:type="spellEnd"/>
      <w:r w:rsidR="005B1D0F" w:rsidRPr="005B1D0F">
        <w:rPr>
          <w:rFonts w:ascii="Times New Roman" w:hAnsi="Times New Roman"/>
          <w:b/>
          <w:bCs/>
          <w:sz w:val="24"/>
          <w:szCs w:val="24"/>
          <w:lang w:val="en"/>
        </w:rPr>
        <w:t xml:space="preserve"> handed over to the Commission for safekeeping.</w:t>
      </w:r>
    </w:p>
    <w:p w14:paraId="4B5FED65" w14:textId="77777777" w:rsidR="005B1D0F" w:rsidRPr="006609DC" w:rsidRDefault="005B1D0F" w:rsidP="005B1D0F">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decision on the student's disqualification is made by the Chairperson of the Examination Board in the room.</w:t>
      </w:r>
    </w:p>
    <w:p w14:paraId="715F6915" w14:textId="77777777" w:rsidR="00BC3337" w:rsidRPr="00BC3337" w:rsidRDefault="005B1D0F"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disqualification is recorded by the Chairperson of the Examination Board in the test report, indicating the reasons and time of terminating the examination.</w:t>
      </w:r>
    </w:p>
    <w:p w14:paraId="68DD2B75" w14:textId="77777777" w:rsidR="00BC3337" w:rsidRPr="006609DC" w:rsidRDefault="00BC3337" w:rsidP="00BC3337">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During the test, the students are not allowed to leave the room.</w:t>
      </w:r>
    </w:p>
    <w:p w14:paraId="134F3B5F" w14:textId="77777777" w:rsidR="00BC3337" w:rsidRPr="006609DC" w:rsidRDefault="00BC3337" w:rsidP="00BC3337">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In exceptional situations, the test takers may, with the consent of the Chairperson of the Examination Board, leave the room supervised by a member of the Examination Board. Before leaving the room, a student must deposit a</w:t>
      </w:r>
      <w:r w:rsidRPr="00083E18">
        <w:rPr>
          <w:lang w:val="en-US"/>
        </w:rPr>
        <w:t xml:space="preserve"> </w:t>
      </w:r>
      <w:r w:rsidRPr="00FA5B79">
        <w:rPr>
          <w:rFonts w:ascii="Times New Roman" w:hAnsi="Times New Roman"/>
          <w:b/>
          <w:bCs/>
          <w:sz w:val="24"/>
          <w:szCs w:val="24"/>
          <w:lang w:val="en-US"/>
        </w:rPr>
        <w:t xml:space="preserve">test questions sheets and </w:t>
      </w:r>
      <w:r w:rsidRPr="00FA5B79">
        <w:rPr>
          <w:rFonts w:ascii="Times New Roman" w:hAnsi="Times New Roman"/>
          <w:b/>
          <w:bCs/>
          <w:sz w:val="24"/>
          <w:szCs w:val="24"/>
          <w:lang w:val="en-US"/>
        </w:rPr>
        <w:br/>
        <w:t>a test answer sheet with the Chairperson of the Examination Board.</w:t>
      </w:r>
    </w:p>
    <w:p w14:paraId="17D46FA0"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course of the examination can be monitored by means of image recording equipment, of which the test takers will be informed before the examination starts.</w:t>
      </w:r>
    </w:p>
    <w:p w14:paraId="6DE2D01C"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If the recorded images, referred to in point 2</w:t>
      </w:r>
      <w:r>
        <w:rPr>
          <w:rFonts w:ascii="Times New Roman" w:hAnsi="Times New Roman"/>
          <w:sz w:val="24"/>
          <w:szCs w:val="24"/>
          <w:lang w:val="en-US"/>
        </w:rPr>
        <w:t>0</w:t>
      </w:r>
      <w:r w:rsidRPr="00FA5B79">
        <w:rPr>
          <w:rFonts w:ascii="Times New Roman" w:hAnsi="Times New Roman"/>
          <w:sz w:val="24"/>
          <w:szCs w:val="24"/>
          <w:lang w:val="en-US"/>
        </w:rPr>
        <w:t xml:space="preserve">, reveal after the test that a test taker used learning aids, educational resources or the devices designed for copying, transmission and receipt of information, the student concerned is disqualified. The decision in this respect is made by the Chairperson of the Examination Board in the given room in consultation with </w:t>
      </w:r>
      <w:bookmarkStart w:id="1" w:name="_Hlk169735392"/>
      <w:r w:rsidRPr="00FA5B79">
        <w:rPr>
          <w:rFonts w:ascii="Times New Roman" w:hAnsi="Times New Roman"/>
          <w:sz w:val="24"/>
          <w:szCs w:val="24"/>
          <w:lang w:val="en-US"/>
        </w:rPr>
        <w:t xml:space="preserve">the teaching Coordinator in infectious diseases </w:t>
      </w:r>
      <w:bookmarkEnd w:id="1"/>
      <w:r w:rsidRPr="00FA5B79">
        <w:rPr>
          <w:rFonts w:ascii="Times New Roman" w:hAnsi="Times New Roman"/>
          <w:sz w:val="24"/>
          <w:szCs w:val="24"/>
          <w:lang w:val="en-US"/>
        </w:rPr>
        <w:t xml:space="preserve">and is recorded in the examination protocol. </w:t>
      </w:r>
    </w:p>
    <w:p w14:paraId="48A0BFD3"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In the event that a printing error, which make it impossible to give a correct answer, is found, the test taker has the right to express a reservation during the test to the Chairperson of the Examination Board, providing the number of the task containing the error and the test version.</w:t>
      </w:r>
    </w:p>
    <w:p w14:paraId="00483013"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Chairperson of the Examination Board shall record the reservation raised in the examination report and then issue the student with a copy of the test questions sheets  without the error. The student who raises a legitimate reservation is entitled to extend the duration of the examination by an additional 4 minutes for each substantiated claim related to a technical / printing error.</w:t>
      </w:r>
    </w:p>
    <w:p w14:paraId="32A7EB3B" w14:textId="77777777" w:rsidR="00BC3337" w:rsidRPr="006609DC" w:rsidRDefault="00BC3337" w:rsidP="00BC3337">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In the case of substantive concerns concerning the test tasks, the test taker has the right to lodge a written reservation immediately after the completion of the test before leaving the examination room. The reservation is submitted to the Chairperson of the Examination Board in the examination room.</w:t>
      </w:r>
    </w:p>
    <w:p w14:paraId="7F3EB3C2" w14:textId="63A7A1FA" w:rsidR="00A672BA" w:rsidRDefault="00A672BA" w:rsidP="00BC3337">
      <w:pPr>
        <w:spacing w:line="360" w:lineRule="auto"/>
        <w:ind w:right="-591"/>
        <w:rPr>
          <w:rFonts w:ascii="Times New Roman" w:hAnsi="Times New Roman"/>
          <w:b/>
          <w:bCs/>
          <w:sz w:val="24"/>
          <w:szCs w:val="24"/>
          <w:lang w:val="en-GB"/>
        </w:rPr>
      </w:pPr>
    </w:p>
    <w:p w14:paraId="30FDF0F4" w14:textId="19118128" w:rsidR="00BC3337" w:rsidRDefault="00BC3337" w:rsidP="00BC3337">
      <w:pPr>
        <w:spacing w:line="360" w:lineRule="auto"/>
        <w:ind w:right="-591"/>
        <w:rPr>
          <w:rFonts w:ascii="Times New Roman" w:hAnsi="Times New Roman"/>
          <w:b/>
          <w:bCs/>
          <w:sz w:val="24"/>
          <w:szCs w:val="24"/>
          <w:lang w:val="en-GB"/>
        </w:rPr>
      </w:pPr>
    </w:p>
    <w:p w14:paraId="112A9E57"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reservation should be made on a reservation sheet held by the Examination Board. The test taker has the right to inspect the test questions sheets when formulating the reservation.</w:t>
      </w:r>
    </w:p>
    <w:p w14:paraId="44081318"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reservation made will be verified by the teaching Coordinator in infectious diseases   immediately after the test examination, before calculating the results.</w:t>
      </w:r>
    </w:p>
    <w:p w14:paraId="5A8920DA"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The teaching Coordinator in infectious diseases decides whether to accept or reject the reservation by recording a written justification for their decision on the reservation sheet.</w:t>
      </w:r>
    </w:p>
    <w:p w14:paraId="736B2BCB" w14:textId="77777777" w:rsidR="00BC3337" w:rsidRPr="006609DC" w:rsidRDefault="00BC3337" w:rsidP="00BC3337">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After the time for the test has elapsed, the Chairperson of the Examination Team shall announce the end of the test.</w:t>
      </w:r>
    </w:p>
    <w:p w14:paraId="41D6F256" w14:textId="77777777" w:rsidR="00BC3337" w:rsidRPr="006609DC" w:rsidRDefault="00BC3337" w:rsidP="00BC3337">
      <w:pPr>
        <w:pStyle w:val="Akapitzlist"/>
        <w:numPr>
          <w:ilvl w:val="0"/>
          <w:numId w:val="10"/>
        </w:numPr>
        <w:spacing w:line="360" w:lineRule="auto"/>
        <w:ind w:right="-591"/>
        <w:jc w:val="both"/>
        <w:rPr>
          <w:rFonts w:ascii="Times New Roman" w:hAnsi="Times New Roman"/>
          <w:b/>
          <w:bCs/>
          <w:sz w:val="24"/>
          <w:szCs w:val="24"/>
          <w:lang w:val="en-GB"/>
        </w:rPr>
      </w:pPr>
      <w:r w:rsidRPr="00FA5B79">
        <w:rPr>
          <w:rFonts w:ascii="Times New Roman" w:hAnsi="Times New Roman"/>
          <w:b/>
          <w:bCs/>
          <w:sz w:val="24"/>
          <w:szCs w:val="24"/>
          <w:lang w:val="en-US"/>
        </w:rPr>
        <w:t xml:space="preserve">After the end of the test, the students will hand in the test questions sheets and test answer sheets to the Chairperson of the Examination Board in the room, who will confirm with handwritten signature that the documents have been returned. </w:t>
      </w:r>
      <w:r w:rsidRPr="006609DC">
        <w:rPr>
          <w:rFonts w:ascii="Times New Roman" w:hAnsi="Times New Roman"/>
          <w:b/>
          <w:bCs/>
          <w:sz w:val="24"/>
          <w:szCs w:val="24"/>
        </w:rPr>
        <w:t xml:space="preserve">Then the student </w:t>
      </w:r>
      <w:proofErr w:type="spellStart"/>
      <w:r w:rsidRPr="006609DC">
        <w:rPr>
          <w:rFonts w:ascii="Times New Roman" w:hAnsi="Times New Roman"/>
          <w:b/>
          <w:bCs/>
          <w:sz w:val="24"/>
          <w:szCs w:val="24"/>
        </w:rPr>
        <w:t>can</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leave</w:t>
      </w:r>
      <w:proofErr w:type="spellEnd"/>
      <w:r w:rsidRPr="006609DC">
        <w:rPr>
          <w:rFonts w:ascii="Times New Roman" w:hAnsi="Times New Roman"/>
          <w:b/>
          <w:bCs/>
          <w:sz w:val="24"/>
          <w:szCs w:val="24"/>
        </w:rPr>
        <w:t xml:space="preserve"> the </w:t>
      </w:r>
      <w:proofErr w:type="spellStart"/>
      <w:r w:rsidRPr="006609DC">
        <w:rPr>
          <w:rFonts w:ascii="Times New Roman" w:hAnsi="Times New Roman"/>
          <w:b/>
          <w:bCs/>
          <w:sz w:val="24"/>
          <w:szCs w:val="24"/>
        </w:rPr>
        <w:t>examination</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room</w:t>
      </w:r>
      <w:proofErr w:type="spellEnd"/>
      <w:r w:rsidRPr="006609DC">
        <w:rPr>
          <w:rFonts w:ascii="Times New Roman" w:hAnsi="Times New Roman"/>
          <w:b/>
          <w:bCs/>
          <w:sz w:val="24"/>
          <w:szCs w:val="24"/>
        </w:rPr>
        <w:t>.</w:t>
      </w:r>
    </w:p>
    <w:p w14:paraId="4D101877" w14:textId="77777777" w:rsidR="00BC3337" w:rsidRPr="00FA5B79" w:rsidRDefault="00BC3337" w:rsidP="00BC3337">
      <w:pPr>
        <w:pStyle w:val="Akapitzlist"/>
        <w:numPr>
          <w:ilvl w:val="0"/>
          <w:numId w:val="10"/>
        </w:numPr>
        <w:spacing w:line="360" w:lineRule="auto"/>
        <w:ind w:right="-591"/>
        <w:jc w:val="both"/>
        <w:rPr>
          <w:rFonts w:ascii="Times New Roman" w:hAnsi="Times New Roman"/>
          <w:b/>
          <w:bCs/>
          <w:sz w:val="24"/>
          <w:szCs w:val="24"/>
          <w:lang w:val="en-US"/>
        </w:rPr>
      </w:pPr>
      <w:r w:rsidRPr="00FA5B79">
        <w:rPr>
          <w:rFonts w:ascii="Times New Roman" w:hAnsi="Times New Roman"/>
          <w:b/>
          <w:bCs/>
          <w:sz w:val="24"/>
          <w:szCs w:val="24"/>
          <w:lang w:val="en-US"/>
        </w:rPr>
        <w:t xml:space="preserve">The percentages of correct answers given by the test takers shall be converted into </w:t>
      </w:r>
      <w:r w:rsidRPr="00FA5B79">
        <w:rPr>
          <w:rFonts w:ascii="Times New Roman" w:hAnsi="Times New Roman"/>
          <w:b/>
          <w:bCs/>
          <w:sz w:val="24"/>
          <w:szCs w:val="24"/>
          <w:lang w:val="en-US"/>
        </w:rPr>
        <w:br/>
        <w:t xml:space="preserve">a school grade based on the coefficients for conversion announced in </w:t>
      </w:r>
      <w:r>
        <w:rPr>
          <w:rFonts w:ascii="Times New Roman" w:hAnsi="Times New Roman"/>
          <w:b/>
          <w:bCs/>
          <w:sz w:val="24"/>
          <w:szCs w:val="24"/>
          <w:lang w:val="en-US"/>
        </w:rPr>
        <w:t>the study regulations</w:t>
      </w:r>
      <w:r w:rsidRPr="00FA5B79">
        <w:rPr>
          <w:rFonts w:ascii="Times New Roman" w:hAnsi="Times New Roman"/>
          <w:b/>
          <w:bCs/>
          <w:sz w:val="24"/>
          <w:szCs w:val="24"/>
          <w:lang w:val="en-US"/>
        </w:rPr>
        <w:t xml:space="preserve">:  </w:t>
      </w:r>
    </w:p>
    <w:p w14:paraId="7D875C34" w14:textId="77777777" w:rsidR="00BC3337" w:rsidRPr="00D707BA" w:rsidRDefault="00BC3337" w:rsidP="00BC3337">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9</w:t>
      </w:r>
      <w:r>
        <w:rPr>
          <w:rFonts w:ascii="Times New Roman" w:hAnsi="Times New Roman"/>
          <w:b/>
          <w:bCs/>
          <w:sz w:val="24"/>
          <w:szCs w:val="24"/>
        </w:rPr>
        <w:t>3</w:t>
      </w:r>
      <w:r w:rsidRPr="006609DC">
        <w:rPr>
          <w:rFonts w:ascii="Times New Roman" w:hAnsi="Times New Roman"/>
          <w:b/>
          <w:bCs/>
          <w:sz w:val="24"/>
          <w:szCs w:val="24"/>
        </w:rPr>
        <w:t>% - 100% -</w:t>
      </w:r>
      <w:r>
        <w:rPr>
          <w:rFonts w:ascii="Times New Roman" w:hAnsi="Times New Roman"/>
          <w:b/>
          <w:bCs/>
          <w:sz w:val="24"/>
          <w:szCs w:val="24"/>
        </w:rPr>
        <w:t xml:space="preserve"> </w:t>
      </w:r>
      <w:r w:rsidRPr="006609DC">
        <w:rPr>
          <w:rFonts w:ascii="Times New Roman" w:hAnsi="Times New Roman"/>
          <w:b/>
          <w:bCs/>
          <w:sz w:val="24"/>
          <w:szCs w:val="24"/>
        </w:rPr>
        <w:t>5</w:t>
      </w:r>
      <w:r>
        <w:rPr>
          <w:rFonts w:ascii="Times New Roman" w:hAnsi="Times New Roman"/>
          <w:b/>
          <w:bCs/>
          <w:sz w:val="24"/>
          <w:szCs w:val="24"/>
        </w:rPr>
        <w:t>,0</w:t>
      </w:r>
      <w:r w:rsidRPr="006609DC">
        <w:rPr>
          <w:rFonts w:ascii="Times New Roman" w:hAnsi="Times New Roman"/>
          <w:b/>
          <w:bCs/>
          <w:sz w:val="24"/>
          <w:szCs w:val="24"/>
        </w:rPr>
        <w:t xml:space="preserve"> </w:t>
      </w:r>
      <w:r>
        <w:rPr>
          <w:rFonts w:ascii="Times New Roman" w:hAnsi="Times New Roman"/>
          <w:b/>
          <w:bCs/>
          <w:sz w:val="24"/>
          <w:szCs w:val="24"/>
        </w:rPr>
        <w:t xml:space="preserve">- </w:t>
      </w:r>
      <w:proofErr w:type="spellStart"/>
      <w:r w:rsidRPr="006609DC">
        <w:rPr>
          <w:rFonts w:ascii="Times New Roman" w:hAnsi="Times New Roman"/>
          <w:b/>
          <w:bCs/>
          <w:sz w:val="24"/>
          <w:szCs w:val="24"/>
        </w:rPr>
        <w:t>very</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good</w:t>
      </w:r>
      <w:proofErr w:type="spellEnd"/>
    </w:p>
    <w:p w14:paraId="4CE921F6" w14:textId="77777777" w:rsidR="00BC3337" w:rsidRPr="006609DC" w:rsidRDefault="00BC3337" w:rsidP="00BC3337">
      <w:pPr>
        <w:pStyle w:val="Akapitzlist"/>
        <w:numPr>
          <w:ilvl w:val="0"/>
          <w:numId w:val="47"/>
        </w:numPr>
        <w:tabs>
          <w:tab w:val="clear" w:pos="360"/>
        </w:tabs>
        <w:spacing w:line="360" w:lineRule="auto"/>
        <w:ind w:left="1560" w:right="-591"/>
        <w:rPr>
          <w:rFonts w:ascii="Times New Roman" w:hAnsi="Times New Roman"/>
          <w:b/>
          <w:bCs/>
          <w:sz w:val="24"/>
          <w:szCs w:val="24"/>
        </w:rPr>
      </w:pPr>
      <w:r>
        <w:rPr>
          <w:rFonts w:ascii="Times New Roman" w:hAnsi="Times New Roman"/>
          <w:b/>
          <w:bCs/>
          <w:sz w:val="24"/>
          <w:szCs w:val="24"/>
        </w:rPr>
        <w:t>85</w:t>
      </w:r>
      <w:r w:rsidRPr="006609DC">
        <w:rPr>
          <w:rFonts w:ascii="Times New Roman" w:hAnsi="Times New Roman"/>
          <w:b/>
          <w:bCs/>
          <w:sz w:val="24"/>
          <w:szCs w:val="24"/>
        </w:rPr>
        <w:t>% - 9</w:t>
      </w:r>
      <w:r>
        <w:rPr>
          <w:rFonts w:ascii="Times New Roman" w:hAnsi="Times New Roman"/>
          <w:b/>
          <w:bCs/>
          <w:sz w:val="24"/>
          <w:szCs w:val="24"/>
        </w:rPr>
        <w:t>2</w:t>
      </w:r>
      <w:r w:rsidRPr="006609DC">
        <w:rPr>
          <w:rFonts w:ascii="Times New Roman" w:hAnsi="Times New Roman"/>
          <w:b/>
          <w:bCs/>
          <w:sz w:val="24"/>
          <w:szCs w:val="24"/>
        </w:rPr>
        <w:t xml:space="preserve">% </w:t>
      </w:r>
      <w:r>
        <w:rPr>
          <w:rFonts w:ascii="Times New Roman" w:hAnsi="Times New Roman"/>
          <w:b/>
          <w:bCs/>
          <w:sz w:val="24"/>
          <w:szCs w:val="24"/>
        </w:rPr>
        <w:tab/>
      </w:r>
      <w:r w:rsidRPr="006609DC">
        <w:rPr>
          <w:rFonts w:ascii="Times New Roman" w:hAnsi="Times New Roman"/>
          <w:b/>
          <w:bCs/>
          <w:sz w:val="24"/>
          <w:szCs w:val="24"/>
        </w:rPr>
        <w:t xml:space="preserve">- </w:t>
      </w:r>
      <w:r>
        <w:rPr>
          <w:rFonts w:ascii="Times New Roman" w:hAnsi="Times New Roman"/>
          <w:b/>
          <w:bCs/>
          <w:sz w:val="24"/>
          <w:szCs w:val="24"/>
        </w:rPr>
        <w:t xml:space="preserve"> </w:t>
      </w:r>
      <w:r w:rsidRPr="006609DC">
        <w:rPr>
          <w:rFonts w:ascii="Times New Roman" w:hAnsi="Times New Roman"/>
          <w:b/>
          <w:bCs/>
          <w:sz w:val="24"/>
          <w:szCs w:val="24"/>
        </w:rPr>
        <w:t xml:space="preserve">4,5 </w:t>
      </w:r>
      <w:r>
        <w:rPr>
          <w:rFonts w:ascii="Times New Roman" w:hAnsi="Times New Roman"/>
          <w:b/>
          <w:bCs/>
          <w:sz w:val="24"/>
          <w:szCs w:val="24"/>
        </w:rPr>
        <w:t xml:space="preserve">- </w:t>
      </w:r>
      <w:proofErr w:type="spellStart"/>
      <w:r w:rsidRPr="006609DC">
        <w:rPr>
          <w:rFonts w:ascii="Times New Roman" w:hAnsi="Times New Roman"/>
          <w:b/>
          <w:bCs/>
          <w:sz w:val="24"/>
          <w:szCs w:val="24"/>
        </w:rPr>
        <w:t>better</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than</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good</w:t>
      </w:r>
      <w:proofErr w:type="spellEnd"/>
    </w:p>
    <w:p w14:paraId="26C8C9F0" w14:textId="77777777" w:rsidR="00BC3337" w:rsidRPr="006609DC" w:rsidRDefault="00BC3337" w:rsidP="00BC3337">
      <w:pPr>
        <w:pStyle w:val="Akapitzlist"/>
        <w:numPr>
          <w:ilvl w:val="0"/>
          <w:numId w:val="47"/>
        </w:numPr>
        <w:tabs>
          <w:tab w:val="clear" w:pos="360"/>
        </w:tabs>
        <w:spacing w:line="360" w:lineRule="auto"/>
        <w:ind w:left="1560" w:right="-591"/>
        <w:rPr>
          <w:rFonts w:ascii="Times New Roman" w:hAnsi="Times New Roman"/>
          <w:b/>
          <w:bCs/>
          <w:sz w:val="24"/>
          <w:szCs w:val="24"/>
        </w:rPr>
      </w:pPr>
      <w:r>
        <w:rPr>
          <w:rFonts w:ascii="Times New Roman" w:hAnsi="Times New Roman"/>
          <w:b/>
          <w:bCs/>
          <w:sz w:val="24"/>
          <w:szCs w:val="24"/>
        </w:rPr>
        <w:t>77</w:t>
      </w:r>
      <w:r w:rsidRPr="006609DC">
        <w:rPr>
          <w:rFonts w:ascii="Times New Roman" w:hAnsi="Times New Roman"/>
          <w:b/>
          <w:bCs/>
          <w:sz w:val="24"/>
          <w:szCs w:val="24"/>
        </w:rPr>
        <w:t xml:space="preserve">% - </w:t>
      </w:r>
      <w:r>
        <w:rPr>
          <w:rFonts w:ascii="Times New Roman" w:hAnsi="Times New Roman"/>
          <w:b/>
          <w:bCs/>
          <w:sz w:val="24"/>
          <w:szCs w:val="24"/>
        </w:rPr>
        <w:t>84</w:t>
      </w:r>
      <w:r w:rsidRPr="006609DC">
        <w:rPr>
          <w:rFonts w:ascii="Times New Roman" w:hAnsi="Times New Roman"/>
          <w:b/>
          <w:bCs/>
          <w:sz w:val="24"/>
          <w:szCs w:val="24"/>
        </w:rPr>
        <w:t xml:space="preserve">%  </w:t>
      </w:r>
      <w:r>
        <w:rPr>
          <w:rFonts w:ascii="Times New Roman" w:hAnsi="Times New Roman"/>
          <w:b/>
          <w:bCs/>
          <w:sz w:val="24"/>
          <w:szCs w:val="24"/>
        </w:rPr>
        <w:tab/>
      </w:r>
      <w:r w:rsidRPr="006609DC">
        <w:rPr>
          <w:rFonts w:ascii="Times New Roman" w:hAnsi="Times New Roman"/>
          <w:b/>
          <w:bCs/>
          <w:sz w:val="24"/>
          <w:szCs w:val="24"/>
        </w:rPr>
        <w:t>-</w:t>
      </w:r>
      <w:r>
        <w:rPr>
          <w:rFonts w:ascii="Times New Roman" w:hAnsi="Times New Roman"/>
          <w:b/>
          <w:bCs/>
          <w:sz w:val="24"/>
          <w:szCs w:val="24"/>
        </w:rPr>
        <w:t xml:space="preserve">  </w:t>
      </w:r>
      <w:r w:rsidRPr="006609DC">
        <w:rPr>
          <w:rFonts w:ascii="Times New Roman" w:hAnsi="Times New Roman"/>
          <w:b/>
          <w:bCs/>
          <w:sz w:val="24"/>
          <w:szCs w:val="24"/>
        </w:rPr>
        <w:t>4</w:t>
      </w:r>
      <w:r>
        <w:rPr>
          <w:rFonts w:ascii="Times New Roman" w:hAnsi="Times New Roman"/>
          <w:b/>
          <w:bCs/>
          <w:sz w:val="24"/>
          <w:szCs w:val="24"/>
        </w:rPr>
        <w:t>,0</w:t>
      </w:r>
      <w:r w:rsidRPr="006609DC">
        <w:rPr>
          <w:rFonts w:ascii="Times New Roman" w:hAnsi="Times New Roman"/>
          <w:b/>
          <w:bCs/>
          <w:sz w:val="24"/>
          <w:szCs w:val="24"/>
        </w:rPr>
        <w:t xml:space="preserve"> </w:t>
      </w:r>
      <w:r>
        <w:rPr>
          <w:rFonts w:ascii="Times New Roman" w:hAnsi="Times New Roman"/>
          <w:b/>
          <w:bCs/>
          <w:sz w:val="24"/>
          <w:szCs w:val="24"/>
        </w:rPr>
        <w:t xml:space="preserve">- </w:t>
      </w:r>
      <w:proofErr w:type="spellStart"/>
      <w:r w:rsidRPr="006609DC">
        <w:rPr>
          <w:rFonts w:ascii="Times New Roman" w:hAnsi="Times New Roman"/>
          <w:b/>
          <w:bCs/>
          <w:sz w:val="24"/>
          <w:szCs w:val="24"/>
        </w:rPr>
        <w:t>good</w:t>
      </w:r>
      <w:proofErr w:type="spellEnd"/>
    </w:p>
    <w:p w14:paraId="7FF7C16B" w14:textId="77777777" w:rsidR="00BC3337" w:rsidRPr="006609DC" w:rsidRDefault="00BC3337" w:rsidP="00BC3337">
      <w:pPr>
        <w:pStyle w:val="Akapitzlist"/>
        <w:numPr>
          <w:ilvl w:val="0"/>
          <w:numId w:val="47"/>
        </w:numPr>
        <w:tabs>
          <w:tab w:val="clear" w:pos="360"/>
        </w:tabs>
        <w:spacing w:line="360" w:lineRule="auto"/>
        <w:ind w:left="1560" w:right="-591"/>
        <w:rPr>
          <w:rFonts w:ascii="Times New Roman" w:hAnsi="Times New Roman"/>
          <w:b/>
          <w:bCs/>
          <w:sz w:val="24"/>
          <w:szCs w:val="24"/>
        </w:rPr>
      </w:pPr>
      <w:r>
        <w:rPr>
          <w:rFonts w:ascii="Times New Roman" w:hAnsi="Times New Roman"/>
          <w:b/>
          <w:bCs/>
          <w:sz w:val="24"/>
          <w:szCs w:val="24"/>
        </w:rPr>
        <w:t>69</w:t>
      </w:r>
      <w:r w:rsidRPr="006609DC">
        <w:rPr>
          <w:rFonts w:ascii="Times New Roman" w:hAnsi="Times New Roman"/>
          <w:b/>
          <w:bCs/>
          <w:sz w:val="24"/>
          <w:szCs w:val="24"/>
        </w:rPr>
        <w:t xml:space="preserve">% - </w:t>
      </w:r>
      <w:r>
        <w:rPr>
          <w:rFonts w:ascii="Times New Roman" w:hAnsi="Times New Roman"/>
          <w:b/>
          <w:bCs/>
          <w:sz w:val="24"/>
          <w:szCs w:val="24"/>
        </w:rPr>
        <w:t>76</w:t>
      </w:r>
      <w:r w:rsidRPr="006609DC">
        <w:rPr>
          <w:rFonts w:ascii="Times New Roman" w:hAnsi="Times New Roman"/>
          <w:b/>
          <w:bCs/>
          <w:sz w:val="24"/>
          <w:szCs w:val="24"/>
        </w:rPr>
        <w:t xml:space="preserve">% </w:t>
      </w:r>
      <w:r>
        <w:rPr>
          <w:rFonts w:ascii="Times New Roman" w:hAnsi="Times New Roman"/>
          <w:b/>
          <w:bCs/>
          <w:sz w:val="24"/>
          <w:szCs w:val="24"/>
        </w:rPr>
        <w:tab/>
      </w:r>
      <w:r w:rsidRPr="006609DC">
        <w:rPr>
          <w:rFonts w:ascii="Times New Roman" w:hAnsi="Times New Roman"/>
          <w:b/>
          <w:bCs/>
          <w:sz w:val="24"/>
          <w:szCs w:val="24"/>
        </w:rPr>
        <w:t xml:space="preserve">- </w:t>
      </w:r>
      <w:r>
        <w:rPr>
          <w:rFonts w:ascii="Times New Roman" w:hAnsi="Times New Roman"/>
          <w:b/>
          <w:bCs/>
          <w:sz w:val="24"/>
          <w:szCs w:val="24"/>
        </w:rPr>
        <w:t xml:space="preserve"> </w:t>
      </w:r>
      <w:r w:rsidRPr="006609DC">
        <w:rPr>
          <w:rFonts w:ascii="Times New Roman" w:hAnsi="Times New Roman"/>
          <w:b/>
          <w:bCs/>
          <w:sz w:val="24"/>
          <w:szCs w:val="24"/>
        </w:rPr>
        <w:t xml:space="preserve">3,5 </w:t>
      </w:r>
      <w:r>
        <w:rPr>
          <w:rFonts w:ascii="Times New Roman" w:hAnsi="Times New Roman"/>
          <w:b/>
          <w:bCs/>
          <w:sz w:val="24"/>
          <w:szCs w:val="24"/>
        </w:rPr>
        <w:t xml:space="preserve">- </w:t>
      </w:r>
      <w:proofErr w:type="spellStart"/>
      <w:r w:rsidRPr="006609DC">
        <w:rPr>
          <w:rFonts w:ascii="Times New Roman" w:hAnsi="Times New Roman"/>
          <w:b/>
          <w:bCs/>
          <w:sz w:val="24"/>
          <w:szCs w:val="24"/>
        </w:rPr>
        <w:t>better</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than</w:t>
      </w:r>
      <w:proofErr w:type="spellEnd"/>
      <w:r w:rsidRPr="006609DC">
        <w:rPr>
          <w:rFonts w:ascii="Times New Roman" w:hAnsi="Times New Roman"/>
          <w:b/>
          <w:bCs/>
          <w:sz w:val="24"/>
          <w:szCs w:val="24"/>
        </w:rPr>
        <w:t xml:space="preserve"> </w:t>
      </w:r>
      <w:proofErr w:type="spellStart"/>
      <w:r w:rsidRPr="006609DC">
        <w:rPr>
          <w:rFonts w:ascii="Times New Roman" w:hAnsi="Times New Roman"/>
          <w:b/>
          <w:bCs/>
          <w:sz w:val="24"/>
          <w:szCs w:val="24"/>
        </w:rPr>
        <w:t>satisfactory</w:t>
      </w:r>
      <w:proofErr w:type="spellEnd"/>
    </w:p>
    <w:p w14:paraId="5EC41FC7" w14:textId="77777777" w:rsidR="00BC3337" w:rsidRPr="006609DC" w:rsidRDefault="00BC3337" w:rsidP="00BC3337">
      <w:pPr>
        <w:pStyle w:val="Akapitzlist"/>
        <w:numPr>
          <w:ilvl w:val="0"/>
          <w:numId w:val="47"/>
        </w:numPr>
        <w:tabs>
          <w:tab w:val="clear" w:pos="360"/>
        </w:tabs>
        <w:spacing w:line="360" w:lineRule="auto"/>
        <w:ind w:left="1560" w:right="-591"/>
        <w:rPr>
          <w:rFonts w:ascii="Times New Roman" w:hAnsi="Times New Roman"/>
          <w:b/>
          <w:bCs/>
          <w:sz w:val="24"/>
          <w:szCs w:val="24"/>
        </w:rPr>
      </w:pPr>
      <w:r w:rsidRPr="006609DC">
        <w:rPr>
          <w:rFonts w:ascii="Times New Roman" w:hAnsi="Times New Roman"/>
          <w:b/>
          <w:bCs/>
          <w:sz w:val="24"/>
          <w:szCs w:val="24"/>
        </w:rPr>
        <w:t xml:space="preserve">60% - </w:t>
      </w:r>
      <w:r>
        <w:rPr>
          <w:rFonts w:ascii="Times New Roman" w:hAnsi="Times New Roman"/>
          <w:b/>
          <w:bCs/>
          <w:sz w:val="24"/>
          <w:szCs w:val="24"/>
        </w:rPr>
        <w:t>68</w:t>
      </w:r>
      <w:r w:rsidRPr="006609DC">
        <w:rPr>
          <w:rFonts w:ascii="Times New Roman" w:hAnsi="Times New Roman"/>
          <w:b/>
          <w:bCs/>
          <w:sz w:val="24"/>
          <w:szCs w:val="24"/>
        </w:rPr>
        <w:t xml:space="preserve">% </w:t>
      </w:r>
      <w:r>
        <w:rPr>
          <w:rFonts w:ascii="Times New Roman" w:hAnsi="Times New Roman"/>
          <w:b/>
          <w:bCs/>
          <w:sz w:val="24"/>
          <w:szCs w:val="24"/>
        </w:rPr>
        <w:tab/>
      </w:r>
      <w:r w:rsidRPr="006609DC">
        <w:rPr>
          <w:rFonts w:ascii="Times New Roman" w:hAnsi="Times New Roman"/>
          <w:b/>
          <w:bCs/>
          <w:sz w:val="24"/>
          <w:szCs w:val="24"/>
        </w:rPr>
        <w:t xml:space="preserve">- </w:t>
      </w:r>
      <w:r>
        <w:rPr>
          <w:rFonts w:ascii="Times New Roman" w:hAnsi="Times New Roman"/>
          <w:b/>
          <w:bCs/>
          <w:sz w:val="24"/>
          <w:szCs w:val="24"/>
        </w:rPr>
        <w:t xml:space="preserve"> </w:t>
      </w:r>
      <w:r w:rsidRPr="006609DC">
        <w:rPr>
          <w:rFonts w:ascii="Times New Roman" w:hAnsi="Times New Roman"/>
          <w:b/>
          <w:bCs/>
          <w:sz w:val="24"/>
          <w:szCs w:val="24"/>
        </w:rPr>
        <w:t>3</w:t>
      </w:r>
      <w:r>
        <w:rPr>
          <w:rFonts w:ascii="Times New Roman" w:hAnsi="Times New Roman"/>
          <w:b/>
          <w:bCs/>
          <w:sz w:val="24"/>
          <w:szCs w:val="24"/>
        </w:rPr>
        <w:t>,0</w:t>
      </w:r>
      <w:r w:rsidRPr="006609DC">
        <w:rPr>
          <w:rFonts w:ascii="Times New Roman" w:hAnsi="Times New Roman"/>
          <w:b/>
          <w:bCs/>
          <w:sz w:val="24"/>
          <w:szCs w:val="24"/>
        </w:rPr>
        <w:t xml:space="preserve"> </w:t>
      </w:r>
      <w:r>
        <w:rPr>
          <w:rFonts w:ascii="Times New Roman" w:hAnsi="Times New Roman"/>
          <w:b/>
          <w:bCs/>
          <w:sz w:val="24"/>
          <w:szCs w:val="24"/>
        </w:rPr>
        <w:t xml:space="preserve">- </w:t>
      </w:r>
      <w:proofErr w:type="spellStart"/>
      <w:r w:rsidRPr="006609DC">
        <w:rPr>
          <w:rFonts w:ascii="Times New Roman" w:hAnsi="Times New Roman"/>
          <w:b/>
          <w:bCs/>
          <w:sz w:val="24"/>
          <w:szCs w:val="24"/>
        </w:rPr>
        <w:t>satisfactory</w:t>
      </w:r>
      <w:proofErr w:type="spellEnd"/>
    </w:p>
    <w:p w14:paraId="37FC3774" w14:textId="19308FE2" w:rsidR="00BC3337" w:rsidRPr="001D3398" w:rsidRDefault="00BC3337" w:rsidP="001D3398">
      <w:pPr>
        <w:pStyle w:val="Akapitzlist"/>
        <w:numPr>
          <w:ilvl w:val="0"/>
          <w:numId w:val="10"/>
        </w:numPr>
        <w:spacing w:line="360" w:lineRule="auto"/>
        <w:ind w:right="-591"/>
        <w:rPr>
          <w:rFonts w:ascii="Times New Roman" w:hAnsi="Times New Roman"/>
          <w:b/>
          <w:bCs/>
          <w:sz w:val="24"/>
          <w:szCs w:val="24"/>
          <w:lang w:val="en-US"/>
        </w:rPr>
      </w:pPr>
      <w:r w:rsidRPr="001D3398">
        <w:rPr>
          <w:rFonts w:ascii="Times New Roman" w:hAnsi="Times New Roman"/>
          <w:b/>
          <w:bCs/>
          <w:sz w:val="24"/>
          <w:szCs w:val="24"/>
          <w:lang w:val="en-US"/>
        </w:rPr>
        <w:t>After the results of the test are determined, the test takers shall be informed of them by the Examination Board through the Virtual University till 6</w:t>
      </w:r>
      <w:r w:rsidRPr="001D3398">
        <w:rPr>
          <w:rFonts w:ascii="Times New Roman" w:hAnsi="Times New Roman"/>
          <w:b/>
          <w:bCs/>
          <w:sz w:val="24"/>
          <w:szCs w:val="24"/>
          <w:vertAlign w:val="superscript"/>
          <w:lang w:val="en-US"/>
        </w:rPr>
        <w:t>th</w:t>
      </w:r>
      <w:r w:rsidRPr="001D3398">
        <w:rPr>
          <w:rFonts w:ascii="Times New Roman" w:hAnsi="Times New Roman"/>
          <w:b/>
          <w:bCs/>
          <w:sz w:val="24"/>
          <w:szCs w:val="24"/>
          <w:lang w:val="en-US"/>
        </w:rPr>
        <w:t xml:space="preserve"> of July, 2026.  </w:t>
      </w:r>
    </w:p>
    <w:p w14:paraId="153E2F88" w14:textId="77777777" w:rsidR="00BC3337" w:rsidRPr="006609DC" w:rsidRDefault="00BC3337" w:rsidP="001D3398">
      <w:pPr>
        <w:pStyle w:val="Akapitzlist"/>
        <w:numPr>
          <w:ilvl w:val="0"/>
          <w:numId w:val="10"/>
        </w:numPr>
        <w:spacing w:line="360" w:lineRule="auto"/>
        <w:ind w:right="-591"/>
        <w:jc w:val="both"/>
        <w:rPr>
          <w:rFonts w:ascii="Times New Roman" w:hAnsi="Times New Roman"/>
          <w:sz w:val="24"/>
          <w:szCs w:val="24"/>
          <w:lang w:val="en-GB"/>
        </w:rPr>
      </w:pPr>
      <w:r w:rsidRPr="00FA5B79">
        <w:rPr>
          <w:rFonts w:ascii="Times New Roman" w:hAnsi="Times New Roman"/>
          <w:sz w:val="24"/>
          <w:szCs w:val="24"/>
          <w:lang w:val="en-US"/>
        </w:rPr>
        <w:t>An unexcused absence of a student at the test will result in a fail result on the first date of the examination.</w:t>
      </w:r>
    </w:p>
    <w:p w14:paraId="70B3A1AC" w14:textId="77777777" w:rsidR="001D3398" w:rsidRPr="006609DC" w:rsidRDefault="001D3398" w:rsidP="001D3398">
      <w:pPr>
        <w:pStyle w:val="Akapitzlist"/>
        <w:numPr>
          <w:ilvl w:val="0"/>
          <w:numId w:val="10"/>
        </w:numPr>
        <w:ind w:right="-591"/>
        <w:jc w:val="both"/>
        <w:rPr>
          <w:rFonts w:asciiTheme="minorHAnsi" w:hAnsiTheme="minorHAnsi" w:cstheme="minorHAnsi"/>
          <w:sz w:val="24"/>
          <w:szCs w:val="24"/>
          <w:lang w:val="en-GB"/>
        </w:rPr>
      </w:pPr>
      <w:r w:rsidRPr="00FA5B79">
        <w:rPr>
          <w:rFonts w:ascii="Times New Roman" w:hAnsi="Times New Roman"/>
          <w:sz w:val="24"/>
          <w:szCs w:val="24"/>
          <w:lang w:val="en-US"/>
        </w:rPr>
        <w:t>A student who justifies his or her absence in accordance with the applicable study regulations will be given the opportunity to take the oral exam on a different date.</w:t>
      </w:r>
    </w:p>
    <w:p w14:paraId="4F949E11" w14:textId="1380D768" w:rsidR="00BC3337" w:rsidRDefault="00BC3337" w:rsidP="00BC3337">
      <w:pPr>
        <w:spacing w:line="360" w:lineRule="auto"/>
        <w:ind w:right="-591"/>
        <w:rPr>
          <w:rFonts w:ascii="Times New Roman" w:hAnsi="Times New Roman"/>
          <w:b/>
          <w:bCs/>
          <w:sz w:val="24"/>
          <w:szCs w:val="24"/>
          <w:lang w:val="en-GB"/>
        </w:rPr>
      </w:pPr>
    </w:p>
    <w:p w14:paraId="50D47377" w14:textId="015E8F66" w:rsidR="00BC3337" w:rsidRDefault="00BC3337" w:rsidP="00BC3337">
      <w:pPr>
        <w:spacing w:line="360" w:lineRule="auto"/>
        <w:ind w:right="-591"/>
        <w:rPr>
          <w:rFonts w:ascii="Times New Roman" w:hAnsi="Times New Roman"/>
          <w:b/>
          <w:bCs/>
          <w:sz w:val="24"/>
          <w:szCs w:val="24"/>
          <w:lang w:val="en-GB"/>
        </w:rPr>
      </w:pPr>
    </w:p>
    <w:p w14:paraId="23AFF680" w14:textId="30905A0E" w:rsidR="00BC3337" w:rsidRDefault="00BC3337" w:rsidP="00BC3337">
      <w:pPr>
        <w:spacing w:line="360" w:lineRule="auto"/>
        <w:ind w:right="-591"/>
        <w:rPr>
          <w:rFonts w:ascii="Times New Roman" w:hAnsi="Times New Roman"/>
          <w:b/>
          <w:bCs/>
          <w:sz w:val="24"/>
          <w:szCs w:val="24"/>
          <w:lang w:val="en-GB"/>
        </w:rPr>
      </w:pPr>
    </w:p>
    <w:p w14:paraId="453FAD48" w14:textId="77777777" w:rsidR="009B4EC7" w:rsidRPr="006609DC" w:rsidRDefault="009B4EC7" w:rsidP="00D707BA">
      <w:pPr>
        <w:spacing w:line="360" w:lineRule="auto"/>
        <w:ind w:right="-591"/>
        <w:rPr>
          <w:rFonts w:ascii="Times New Roman" w:hAnsi="Times New Roman"/>
          <w:sz w:val="24"/>
          <w:szCs w:val="24"/>
          <w:lang w:val="en-GB"/>
        </w:rPr>
      </w:pPr>
    </w:p>
    <w:sectPr w:rsidR="009B4EC7" w:rsidRPr="006609DC" w:rsidSect="008F6F3B">
      <w:footerReference w:type="default" r:id="rId8"/>
      <w:pgSz w:w="11906" w:h="16838"/>
      <w:pgMar w:top="851" w:right="1418" w:bottom="567" w:left="1440" w:header="284" w:footer="284" w:gutter="0"/>
      <w:cols w:space="708" w:equalWidth="0">
        <w:col w:w="8623"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06A4" w14:textId="77777777" w:rsidR="00762474" w:rsidRDefault="00762474">
      <w:r>
        <w:separator/>
      </w:r>
    </w:p>
  </w:endnote>
  <w:endnote w:type="continuationSeparator" w:id="0">
    <w:p w14:paraId="23559486" w14:textId="77777777" w:rsidR="00762474" w:rsidRDefault="0076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braska">
    <w:altName w:val="Times New Roman"/>
    <w:charset w:val="00"/>
    <w:family w:val="auto"/>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w:panose1 w:val="02020603060405020304"/>
    <w:charset w:val="EE"/>
    <w:family w:val="roman"/>
    <w:pitch w:val="variable"/>
    <w:sig w:usb0="00000007" w:usb1="00000000" w:usb2="00000000" w:usb3="00000000" w:csb0="0000009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5A69" w14:textId="77777777" w:rsidR="00BA615F" w:rsidRDefault="00BA61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6C50" w14:textId="77777777" w:rsidR="00762474" w:rsidRDefault="00762474">
      <w:r>
        <w:separator/>
      </w:r>
    </w:p>
  </w:footnote>
  <w:footnote w:type="continuationSeparator" w:id="0">
    <w:p w14:paraId="11B97E23" w14:textId="77777777" w:rsidR="00762474" w:rsidRDefault="0076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D8A"/>
    <w:multiLevelType w:val="hybridMultilevel"/>
    <w:tmpl w:val="D88E3FE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315602C"/>
    <w:multiLevelType w:val="hybridMultilevel"/>
    <w:tmpl w:val="7040C7C6"/>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3772508"/>
    <w:multiLevelType w:val="singleLevel"/>
    <w:tmpl w:val="A1F6DAE6"/>
    <w:lvl w:ilvl="0">
      <w:start w:val="1"/>
      <w:numFmt w:val="decimal"/>
      <w:lvlText w:val="%1."/>
      <w:lvlJc w:val="left"/>
      <w:pPr>
        <w:tabs>
          <w:tab w:val="num" w:pos="360"/>
        </w:tabs>
        <w:ind w:left="360" w:hanging="360"/>
      </w:pPr>
      <w:rPr>
        <w:rFonts w:hint="default"/>
      </w:rPr>
    </w:lvl>
  </w:abstractNum>
  <w:abstractNum w:abstractNumId="3" w15:restartNumberingAfterBreak="0">
    <w:nsid w:val="085007D5"/>
    <w:multiLevelType w:val="singleLevel"/>
    <w:tmpl w:val="0415000F"/>
    <w:lvl w:ilvl="0">
      <w:start w:val="1"/>
      <w:numFmt w:val="decimal"/>
      <w:lvlText w:val="%1."/>
      <w:lvlJc w:val="left"/>
      <w:pPr>
        <w:tabs>
          <w:tab w:val="num" w:pos="360"/>
        </w:tabs>
        <w:ind w:left="360" w:hanging="360"/>
      </w:pPr>
      <w:rPr>
        <w:rFonts w:hint="default"/>
      </w:rPr>
    </w:lvl>
  </w:abstractNum>
  <w:abstractNum w:abstractNumId="4" w15:restartNumberingAfterBreak="0">
    <w:nsid w:val="0A6F7CF6"/>
    <w:multiLevelType w:val="hybridMultilevel"/>
    <w:tmpl w:val="6CE06D4A"/>
    <w:lvl w:ilvl="0" w:tplc="B5502AF2">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rPr>
    </w:lvl>
    <w:lvl w:ilvl="1" w:tplc="33C21AF8">
      <w:start w:val="4"/>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C17D07"/>
    <w:multiLevelType w:val="hybridMultilevel"/>
    <w:tmpl w:val="17880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66ADB"/>
    <w:multiLevelType w:val="hybridMultilevel"/>
    <w:tmpl w:val="74A2F12C"/>
    <w:lvl w:ilvl="0" w:tplc="0415000F">
      <w:start w:val="1"/>
      <w:numFmt w:val="decimal"/>
      <w:lvlText w:val="%1."/>
      <w:lvlJc w:val="left"/>
      <w:pPr>
        <w:ind w:left="720" w:hanging="360"/>
      </w:pPr>
      <w:rPr>
        <w:rFonts w:hint="default"/>
        <w:b w:val="0"/>
      </w:rPr>
    </w:lvl>
    <w:lvl w:ilvl="1" w:tplc="AC7ED7E4">
      <w:start w:val="1"/>
      <w:numFmt w:val="decimal"/>
      <w:lvlText w:val="%2."/>
      <w:lvlJc w:val="left"/>
      <w:pPr>
        <w:ind w:left="1950" w:hanging="87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A50D5"/>
    <w:multiLevelType w:val="hybridMultilevel"/>
    <w:tmpl w:val="38F698DC"/>
    <w:lvl w:ilvl="0" w:tplc="0415000F">
      <w:start w:val="1"/>
      <w:numFmt w:val="decimal"/>
      <w:lvlText w:val="%1."/>
      <w:lvlJc w:val="left"/>
      <w:pPr>
        <w:tabs>
          <w:tab w:val="num" w:pos="1815"/>
        </w:tabs>
        <w:ind w:left="181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10475DC"/>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1F22139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D51F00"/>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23B6036"/>
    <w:multiLevelType w:val="singleLevel"/>
    <w:tmpl w:val="A1F6DAE6"/>
    <w:lvl w:ilvl="0">
      <w:start w:val="1"/>
      <w:numFmt w:val="decimal"/>
      <w:lvlText w:val="%1."/>
      <w:lvlJc w:val="left"/>
      <w:pPr>
        <w:tabs>
          <w:tab w:val="num" w:pos="360"/>
        </w:tabs>
        <w:ind w:left="360" w:hanging="360"/>
      </w:pPr>
      <w:rPr>
        <w:rFonts w:hint="default"/>
      </w:rPr>
    </w:lvl>
  </w:abstractNum>
  <w:abstractNum w:abstractNumId="12" w15:restartNumberingAfterBreak="0">
    <w:nsid w:val="23245FEA"/>
    <w:multiLevelType w:val="hybridMultilevel"/>
    <w:tmpl w:val="9934CA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67E7C"/>
    <w:multiLevelType w:val="hybridMultilevel"/>
    <w:tmpl w:val="B244877C"/>
    <w:lvl w:ilvl="0" w:tplc="CC046448">
      <w:start w:val="6"/>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5100D7A"/>
    <w:multiLevelType w:val="hybridMultilevel"/>
    <w:tmpl w:val="506C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63224"/>
    <w:multiLevelType w:val="hybridMultilevel"/>
    <w:tmpl w:val="131CA0F6"/>
    <w:lvl w:ilvl="0" w:tplc="0415000F">
      <w:start w:val="1"/>
      <w:numFmt w:val="decimal"/>
      <w:lvlText w:val="%1."/>
      <w:lvlJc w:val="left"/>
      <w:pPr>
        <w:ind w:left="720" w:hanging="360"/>
      </w:pPr>
    </w:lvl>
    <w:lvl w:ilvl="1" w:tplc="8ED4C4F2">
      <w:start w:val="1"/>
      <w:numFmt w:val="decimal"/>
      <w:lvlText w:val="%2."/>
      <w:lvlJc w:val="left"/>
      <w:pPr>
        <w:ind w:left="1965" w:hanging="885"/>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3159D"/>
    <w:multiLevelType w:val="hybridMultilevel"/>
    <w:tmpl w:val="07DE134C"/>
    <w:lvl w:ilvl="0" w:tplc="61CAE2B6">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7C6AF1"/>
    <w:multiLevelType w:val="multilevel"/>
    <w:tmpl w:val="EDD0DA5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4766187"/>
    <w:multiLevelType w:val="singleLevel"/>
    <w:tmpl w:val="A1F6DAE6"/>
    <w:lvl w:ilvl="0">
      <w:start w:val="1"/>
      <w:numFmt w:val="decimal"/>
      <w:lvlText w:val="%1."/>
      <w:lvlJc w:val="left"/>
      <w:pPr>
        <w:tabs>
          <w:tab w:val="num" w:pos="360"/>
        </w:tabs>
        <w:ind w:left="360" w:hanging="360"/>
      </w:pPr>
      <w:rPr>
        <w:rFonts w:hint="default"/>
      </w:rPr>
    </w:lvl>
  </w:abstractNum>
  <w:abstractNum w:abstractNumId="19" w15:restartNumberingAfterBreak="0">
    <w:nsid w:val="3639674A"/>
    <w:multiLevelType w:val="singleLevel"/>
    <w:tmpl w:val="0415000F"/>
    <w:lvl w:ilvl="0">
      <w:start w:val="1"/>
      <w:numFmt w:val="decimal"/>
      <w:lvlText w:val="%1."/>
      <w:lvlJc w:val="left"/>
      <w:pPr>
        <w:tabs>
          <w:tab w:val="num" w:pos="360"/>
        </w:tabs>
        <w:ind w:left="360" w:hanging="360"/>
      </w:pPr>
      <w:rPr>
        <w:rFonts w:hint="default"/>
      </w:rPr>
    </w:lvl>
  </w:abstractNum>
  <w:abstractNum w:abstractNumId="20" w15:restartNumberingAfterBreak="0">
    <w:nsid w:val="36A358DE"/>
    <w:multiLevelType w:val="hybridMultilevel"/>
    <w:tmpl w:val="A2A643B8"/>
    <w:lvl w:ilvl="0" w:tplc="1834DD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5F607D"/>
    <w:multiLevelType w:val="hybridMultilevel"/>
    <w:tmpl w:val="B906A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D25250"/>
    <w:multiLevelType w:val="hybridMultilevel"/>
    <w:tmpl w:val="B7000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A52694"/>
    <w:multiLevelType w:val="hybridMultilevel"/>
    <w:tmpl w:val="5D5E409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44C61862"/>
    <w:multiLevelType w:val="singleLevel"/>
    <w:tmpl w:val="A1F6DAE6"/>
    <w:lvl w:ilvl="0">
      <w:start w:val="1"/>
      <w:numFmt w:val="decimal"/>
      <w:lvlText w:val="%1."/>
      <w:lvlJc w:val="left"/>
      <w:pPr>
        <w:tabs>
          <w:tab w:val="num" w:pos="360"/>
        </w:tabs>
        <w:ind w:left="360" w:hanging="360"/>
      </w:pPr>
      <w:rPr>
        <w:rFonts w:hint="default"/>
      </w:rPr>
    </w:lvl>
  </w:abstractNum>
  <w:abstractNum w:abstractNumId="25" w15:restartNumberingAfterBreak="0">
    <w:nsid w:val="46753FC1"/>
    <w:multiLevelType w:val="singleLevel"/>
    <w:tmpl w:val="A1F6DAE6"/>
    <w:lvl w:ilvl="0">
      <w:start w:val="1"/>
      <w:numFmt w:val="decimal"/>
      <w:lvlText w:val="%1."/>
      <w:lvlJc w:val="left"/>
      <w:pPr>
        <w:tabs>
          <w:tab w:val="num" w:pos="360"/>
        </w:tabs>
        <w:ind w:left="360" w:hanging="360"/>
      </w:pPr>
      <w:rPr>
        <w:rFonts w:hint="default"/>
      </w:rPr>
    </w:lvl>
  </w:abstractNum>
  <w:abstractNum w:abstractNumId="26" w15:restartNumberingAfterBreak="0">
    <w:nsid w:val="46CE01F9"/>
    <w:multiLevelType w:val="hybridMultilevel"/>
    <w:tmpl w:val="BD364508"/>
    <w:lvl w:ilvl="0" w:tplc="0415000F">
      <w:start w:val="1"/>
      <w:numFmt w:val="decimal"/>
      <w:lvlText w:val="%1."/>
      <w:lvlJc w:val="left"/>
      <w:pPr>
        <w:ind w:left="720" w:hanging="360"/>
      </w:pPr>
    </w:lvl>
    <w:lvl w:ilvl="1" w:tplc="BCB05D9C">
      <w:start w:val="1"/>
      <w:numFmt w:val="decimal"/>
      <w:lvlText w:val="%2."/>
      <w:lvlJc w:val="left"/>
      <w:pPr>
        <w:ind w:left="1950" w:hanging="87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0D452A"/>
    <w:multiLevelType w:val="hybridMultilevel"/>
    <w:tmpl w:val="66E854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962F4D"/>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50E23157"/>
    <w:multiLevelType w:val="hybridMultilevel"/>
    <w:tmpl w:val="C2909118"/>
    <w:lvl w:ilvl="0" w:tplc="154C465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25F9E"/>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0C1D79"/>
    <w:multiLevelType w:val="hybridMultilevel"/>
    <w:tmpl w:val="D1DED3CE"/>
    <w:lvl w:ilvl="0" w:tplc="0415000F">
      <w:start w:val="1"/>
      <w:numFmt w:val="decimal"/>
      <w:lvlText w:val="%1."/>
      <w:lvlJc w:val="left"/>
      <w:pPr>
        <w:tabs>
          <w:tab w:val="num" w:pos="1815"/>
        </w:tabs>
        <w:ind w:left="181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85156C1"/>
    <w:multiLevelType w:val="hybridMultilevel"/>
    <w:tmpl w:val="F5BA96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669FE"/>
    <w:multiLevelType w:val="hybridMultilevel"/>
    <w:tmpl w:val="F44CB4F2"/>
    <w:lvl w:ilvl="0" w:tplc="86B0815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BF04EFB"/>
    <w:multiLevelType w:val="hybridMultilevel"/>
    <w:tmpl w:val="51E2B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55F53"/>
    <w:multiLevelType w:val="hybridMultilevel"/>
    <w:tmpl w:val="3566E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81CB0"/>
    <w:multiLevelType w:val="singleLevel"/>
    <w:tmpl w:val="A1F6DAE6"/>
    <w:lvl w:ilvl="0">
      <w:start w:val="1"/>
      <w:numFmt w:val="decimal"/>
      <w:lvlText w:val="%1."/>
      <w:lvlJc w:val="left"/>
      <w:pPr>
        <w:tabs>
          <w:tab w:val="num" w:pos="360"/>
        </w:tabs>
        <w:ind w:left="360" w:hanging="360"/>
      </w:pPr>
      <w:rPr>
        <w:rFonts w:hint="default"/>
      </w:rPr>
    </w:lvl>
  </w:abstractNum>
  <w:abstractNum w:abstractNumId="37" w15:restartNumberingAfterBreak="0">
    <w:nsid w:val="69941CCE"/>
    <w:multiLevelType w:val="singleLevel"/>
    <w:tmpl w:val="DE46ACEE"/>
    <w:lvl w:ilvl="0">
      <w:start w:val="1"/>
      <w:numFmt w:val="decimal"/>
      <w:lvlText w:val="%1)"/>
      <w:lvlJc w:val="left"/>
      <w:pPr>
        <w:tabs>
          <w:tab w:val="num" w:pos="360"/>
        </w:tabs>
        <w:ind w:left="360" w:hanging="360"/>
      </w:pPr>
    </w:lvl>
  </w:abstractNum>
  <w:abstractNum w:abstractNumId="38" w15:restartNumberingAfterBreak="0">
    <w:nsid w:val="6A353041"/>
    <w:multiLevelType w:val="multilevel"/>
    <w:tmpl w:val="781A02D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AAE57D8"/>
    <w:multiLevelType w:val="hybridMultilevel"/>
    <w:tmpl w:val="3BA208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B40D42"/>
    <w:multiLevelType w:val="singleLevel"/>
    <w:tmpl w:val="A1F6DAE6"/>
    <w:lvl w:ilvl="0">
      <w:start w:val="1"/>
      <w:numFmt w:val="decimal"/>
      <w:lvlText w:val="%1."/>
      <w:lvlJc w:val="left"/>
      <w:pPr>
        <w:tabs>
          <w:tab w:val="num" w:pos="360"/>
        </w:tabs>
        <w:ind w:left="360" w:hanging="360"/>
      </w:pPr>
      <w:rPr>
        <w:rFonts w:hint="default"/>
      </w:rPr>
    </w:lvl>
  </w:abstractNum>
  <w:abstractNum w:abstractNumId="41" w15:restartNumberingAfterBreak="0">
    <w:nsid w:val="6D4D773C"/>
    <w:multiLevelType w:val="hybridMultilevel"/>
    <w:tmpl w:val="F648D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173A7"/>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2DE706D"/>
    <w:multiLevelType w:val="singleLevel"/>
    <w:tmpl w:val="36280430"/>
    <w:lvl w:ilvl="0">
      <w:start w:val="1"/>
      <w:numFmt w:val="decimal"/>
      <w:lvlText w:val="%1)"/>
      <w:lvlJc w:val="left"/>
      <w:pPr>
        <w:tabs>
          <w:tab w:val="num" w:pos="360"/>
        </w:tabs>
        <w:ind w:left="360" w:hanging="360"/>
      </w:pPr>
      <w:rPr>
        <w:rFonts w:hint="default"/>
      </w:rPr>
    </w:lvl>
  </w:abstractNum>
  <w:abstractNum w:abstractNumId="44" w15:restartNumberingAfterBreak="0">
    <w:nsid w:val="73E205DB"/>
    <w:multiLevelType w:val="hybridMultilevel"/>
    <w:tmpl w:val="780A9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295750"/>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9D24858"/>
    <w:multiLevelType w:val="hybridMultilevel"/>
    <w:tmpl w:val="18E6985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9"/>
  </w:num>
  <w:num w:numId="2">
    <w:abstractNumId w:val="36"/>
  </w:num>
  <w:num w:numId="3">
    <w:abstractNumId w:val="18"/>
  </w:num>
  <w:num w:numId="4">
    <w:abstractNumId w:val="24"/>
  </w:num>
  <w:num w:numId="5">
    <w:abstractNumId w:val="2"/>
  </w:num>
  <w:num w:numId="6">
    <w:abstractNumId w:val="25"/>
  </w:num>
  <w:num w:numId="7">
    <w:abstractNumId w:val="11"/>
  </w:num>
  <w:num w:numId="8">
    <w:abstractNumId w:val="40"/>
  </w:num>
  <w:num w:numId="9">
    <w:abstractNumId w:val="43"/>
  </w:num>
  <w:num w:numId="10">
    <w:abstractNumId w:val="38"/>
  </w:num>
  <w:num w:numId="11">
    <w:abstractNumId w:val="30"/>
  </w:num>
  <w:num w:numId="12">
    <w:abstractNumId w:val="28"/>
  </w:num>
  <w:num w:numId="13">
    <w:abstractNumId w:val="42"/>
  </w:num>
  <w:num w:numId="14">
    <w:abstractNumId w:val="45"/>
  </w:num>
  <w:num w:numId="15">
    <w:abstractNumId w:val="37"/>
  </w:num>
  <w:num w:numId="16">
    <w:abstractNumId w:val="10"/>
  </w:num>
  <w:num w:numId="17">
    <w:abstractNumId w:val="3"/>
  </w:num>
  <w:num w:numId="18">
    <w:abstractNumId w:val="9"/>
  </w:num>
  <w:num w:numId="19">
    <w:abstractNumId w:val="8"/>
  </w:num>
  <w:num w:numId="20">
    <w:abstractNumId w:val="4"/>
  </w:num>
  <w:num w:numId="21">
    <w:abstractNumId w:val="16"/>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7"/>
  </w:num>
  <w:num w:numId="25">
    <w:abstractNumId w:val="15"/>
  </w:num>
  <w:num w:numId="26">
    <w:abstractNumId w:val="20"/>
  </w:num>
  <w:num w:numId="27">
    <w:abstractNumId w:val="22"/>
  </w:num>
  <w:num w:numId="28">
    <w:abstractNumId w:val="31"/>
  </w:num>
  <w:num w:numId="29">
    <w:abstractNumId w:val="5"/>
  </w:num>
  <w:num w:numId="30">
    <w:abstractNumId w:val="35"/>
  </w:num>
  <w:num w:numId="31">
    <w:abstractNumId w:val="44"/>
  </w:num>
  <w:num w:numId="32">
    <w:abstractNumId w:val="27"/>
  </w:num>
  <w:num w:numId="33">
    <w:abstractNumId w:val="26"/>
  </w:num>
  <w:num w:numId="34">
    <w:abstractNumId w:val="34"/>
  </w:num>
  <w:num w:numId="35">
    <w:abstractNumId w:val="12"/>
  </w:num>
  <w:num w:numId="36">
    <w:abstractNumId w:val="21"/>
  </w:num>
  <w:num w:numId="37">
    <w:abstractNumId w:val="6"/>
  </w:num>
  <w:num w:numId="38">
    <w:abstractNumId w:val="1"/>
  </w:num>
  <w:num w:numId="39">
    <w:abstractNumId w:val="41"/>
  </w:num>
  <w:num w:numId="40">
    <w:abstractNumId w:val="0"/>
  </w:num>
  <w:num w:numId="41">
    <w:abstractNumId w:val="46"/>
  </w:num>
  <w:num w:numId="42">
    <w:abstractNumId w:val="23"/>
  </w:num>
  <w:num w:numId="43">
    <w:abstractNumId w:val="32"/>
  </w:num>
  <w:num w:numId="44">
    <w:abstractNumId w:val="29"/>
  </w:num>
  <w:num w:numId="45">
    <w:abstractNumId w:val="14"/>
  </w:num>
  <w:num w:numId="46">
    <w:abstractNumId w:val="39"/>
  </w:num>
  <w:num w:numId="4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8"/>
    <w:rsid w:val="00004D26"/>
    <w:rsid w:val="0001173A"/>
    <w:rsid w:val="00014C9F"/>
    <w:rsid w:val="00030015"/>
    <w:rsid w:val="00033F42"/>
    <w:rsid w:val="00037DDF"/>
    <w:rsid w:val="0004259C"/>
    <w:rsid w:val="0004415A"/>
    <w:rsid w:val="00047164"/>
    <w:rsid w:val="00054490"/>
    <w:rsid w:val="000559BF"/>
    <w:rsid w:val="00055BA9"/>
    <w:rsid w:val="00056C89"/>
    <w:rsid w:val="00065B7D"/>
    <w:rsid w:val="00067551"/>
    <w:rsid w:val="00083E18"/>
    <w:rsid w:val="0009365D"/>
    <w:rsid w:val="000A39B0"/>
    <w:rsid w:val="000B30A0"/>
    <w:rsid w:val="000C1A19"/>
    <w:rsid w:val="000C35F7"/>
    <w:rsid w:val="000E231F"/>
    <w:rsid w:val="000F1601"/>
    <w:rsid w:val="000F59A0"/>
    <w:rsid w:val="00101B26"/>
    <w:rsid w:val="0010748F"/>
    <w:rsid w:val="0011272C"/>
    <w:rsid w:val="00115641"/>
    <w:rsid w:val="00122674"/>
    <w:rsid w:val="0013135C"/>
    <w:rsid w:val="00134733"/>
    <w:rsid w:val="00141822"/>
    <w:rsid w:val="00147B30"/>
    <w:rsid w:val="00150E97"/>
    <w:rsid w:val="00151F1A"/>
    <w:rsid w:val="00157634"/>
    <w:rsid w:val="001765C5"/>
    <w:rsid w:val="00176784"/>
    <w:rsid w:val="00184E1B"/>
    <w:rsid w:val="00192C06"/>
    <w:rsid w:val="001A032C"/>
    <w:rsid w:val="001B0022"/>
    <w:rsid w:val="001C3FCA"/>
    <w:rsid w:val="001D3398"/>
    <w:rsid w:val="001F1D41"/>
    <w:rsid w:val="001F6188"/>
    <w:rsid w:val="0020662B"/>
    <w:rsid w:val="002161CA"/>
    <w:rsid w:val="002405A8"/>
    <w:rsid w:val="002469ED"/>
    <w:rsid w:val="002539E8"/>
    <w:rsid w:val="002840CC"/>
    <w:rsid w:val="002926FC"/>
    <w:rsid w:val="00297718"/>
    <w:rsid w:val="002B75C5"/>
    <w:rsid w:val="002D6B47"/>
    <w:rsid w:val="002F23B8"/>
    <w:rsid w:val="002F3833"/>
    <w:rsid w:val="00311D61"/>
    <w:rsid w:val="0031390B"/>
    <w:rsid w:val="00313EF8"/>
    <w:rsid w:val="0031407E"/>
    <w:rsid w:val="00317F9E"/>
    <w:rsid w:val="003408C6"/>
    <w:rsid w:val="00343B24"/>
    <w:rsid w:val="00363639"/>
    <w:rsid w:val="00374F8D"/>
    <w:rsid w:val="00380359"/>
    <w:rsid w:val="00381833"/>
    <w:rsid w:val="003B3E49"/>
    <w:rsid w:val="003C134A"/>
    <w:rsid w:val="003D40D3"/>
    <w:rsid w:val="003D5DAE"/>
    <w:rsid w:val="003D79D5"/>
    <w:rsid w:val="00404BFF"/>
    <w:rsid w:val="00410A75"/>
    <w:rsid w:val="00423F85"/>
    <w:rsid w:val="00447606"/>
    <w:rsid w:val="00452BDA"/>
    <w:rsid w:val="00457C05"/>
    <w:rsid w:val="00460223"/>
    <w:rsid w:val="00461A4E"/>
    <w:rsid w:val="004624C3"/>
    <w:rsid w:val="00462E8A"/>
    <w:rsid w:val="0046492C"/>
    <w:rsid w:val="004710D2"/>
    <w:rsid w:val="004B6CA5"/>
    <w:rsid w:val="004C200A"/>
    <w:rsid w:val="004C40B1"/>
    <w:rsid w:val="004E3B30"/>
    <w:rsid w:val="004E546C"/>
    <w:rsid w:val="004F3F3A"/>
    <w:rsid w:val="00512F18"/>
    <w:rsid w:val="0051557A"/>
    <w:rsid w:val="005205F2"/>
    <w:rsid w:val="0054657F"/>
    <w:rsid w:val="005615BD"/>
    <w:rsid w:val="00565B48"/>
    <w:rsid w:val="005667D3"/>
    <w:rsid w:val="00577DFC"/>
    <w:rsid w:val="005826E2"/>
    <w:rsid w:val="00587F02"/>
    <w:rsid w:val="005A6377"/>
    <w:rsid w:val="005B1D0F"/>
    <w:rsid w:val="005B733F"/>
    <w:rsid w:val="005C59A6"/>
    <w:rsid w:val="005D79D8"/>
    <w:rsid w:val="00600DA7"/>
    <w:rsid w:val="00603585"/>
    <w:rsid w:val="006232DD"/>
    <w:rsid w:val="0063238E"/>
    <w:rsid w:val="006418F8"/>
    <w:rsid w:val="006479EC"/>
    <w:rsid w:val="00656EAC"/>
    <w:rsid w:val="006609DC"/>
    <w:rsid w:val="006678D8"/>
    <w:rsid w:val="006679F3"/>
    <w:rsid w:val="0067433F"/>
    <w:rsid w:val="006801BD"/>
    <w:rsid w:val="006801D3"/>
    <w:rsid w:val="00681F7B"/>
    <w:rsid w:val="0068298E"/>
    <w:rsid w:val="00684F0B"/>
    <w:rsid w:val="00690956"/>
    <w:rsid w:val="00692AEF"/>
    <w:rsid w:val="006A4C5C"/>
    <w:rsid w:val="006B0201"/>
    <w:rsid w:val="006D1AD8"/>
    <w:rsid w:val="006D4846"/>
    <w:rsid w:val="006E4B8B"/>
    <w:rsid w:val="006F3F8F"/>
    <w:rsid w:val="0070595E"/>
    <w:rsid w:val="00707918"/>
    <w:rsid w:val="00707B2A"/>
    <w:rsid w:val="007339FF"/>
    <w:rsid w:val="0074308C"/>
    <w:rsid w:val="0074448F"/>
    <w:rsid w:val="00745ACF"/>
    <w:rsid w:val="00746A69"/>
    <w:rsid w:val="00750699"/>
    <w:rsid w:val="00751508"/>
    <w:rsid w:val="007515E2"/>
    <w:rsid w:val="00755D75"/>
    <w:rsid w:val="00757D65"/>
    <w:rsid w:val="00762474"/>
    <w:rsid w:val="00767277"/>
    <w:rsid w:val="00786B5D"/>
    <w:rsid w:val="00793C5A"/>
    <w:rsid w:val="00796279"/>
    <w:rsid w:val="00796B04"/>
    <w:rsid w:val="007A1AF3"/>
    <w:rsid w:val="007A4AAE"/>
    <w:rsid w:val="007A646A"/>
    <w:rsid w:val="007C2D1B"/>
    <w:rsid w:val="007D4521"/>
    <w:rsid w:val="00800959"/>
    <w:rsid w:val="00804B1E"/>
    <w:rsid w:val="00817A37"/>
    <w:rsid w:val="0082029B"/>
    <w:rsid w:val="008256FD"/>
    <w:rsid w:val="00835AC1"/>
    <w:rsid w:val="0083647E"/>
    <w:rsid w:val="0086121F"/>
    <w:rsid w:val="00876408"/>
    <w:rsid w:val="00882ABC"/>
    <w:rsid w:val="0088323F"/>
    <w:rsid w:val="00890750"/>
    <w:rsid w:val="008917EA"/>
    <w:rsid w:val="008A07A9"/>
    <w:rsid w:val="008A0F19"/>
    <w:rsid w:val="008A18D9"/>
    <w:rsid w:val="008A53D4"/>
    <w:rsid w:val="008E0E8A"/>
    <w:rsid w:val="008E1C58"/>
    <w:rsid w:val="008F0DC9"/>
    <w:rsid w:val="008F6F3B"/>
    <w:rsid w:val="009026DD"/>
    <w:rsid w:val="009027B2"/>
    <w:rsid w:val="009174CD"/>
    <w:rsid w:val="00934EEB"/>
    <w:rsid w:val="00935BF9"/>
    <w:rsid w:val="00940B43"/>
    <w:rsid w:val="00945FC9"/>
    <w:rsid w:val="009746B1"/>
    <w:rsid w:val="00977C2F"/>
    <w:rsid w:val="00985D83"/>
    <w:rsid w:val="009A4B0F"/>
    <w:rsid w:val="009B18F4"/>
    <w:rsid w:val="009B40E6"/>
    <w:rsid w:val="009B4957"/>
    <w:rsid w:val="009B4EC7"/>
    <w:rsid w:val="009E0013"/>
    <w:rsid w:val="009F0180"/>
    <w:rsid w:val="009F3688"/>
    <w:rsid w:val="00A02C74"/>
    <w:rsid w:val="00A129F0"/>
    <w:rsid w:val="00A16F71"/>
    <w:rsid w:val="00A260B5"/>
    <w:rsid w:val="00A65B72"/>
    <w:rsid w:val="00A672BA"/>
    <w:rsid w:val="00A67533"/>
    <w:rsid w:val="00A703E9"/>
    <w:rsid w:val="00A7345A"/>
    <w:rsid w:val="00A77FC2"/>
    <w:rsid w:val="00A833E7"/>
    <w:rsid w:val="00A91FF9"/>
    <w:rsid w:val="00A92133"/>
    <w:rsid w:val="00AA06A1"/>
    <w:rsid w:val="00AA3B88"/>
    <w:rsid w:val="00AA3C54"/>
    <w:rsid w:val="00AA63CC"/>
    <w:rsid w:val="00AB0D62"/>
    <w:rsid w:val="00AB176C"/>
    <w:rsid w:val="00AB1BE7"/>
    <w:rsid w:val="00AB654C"/>
    <w:rsid w:val="00AD6605"/>
    <w:rsid w:val="00AD7363"/>
    <w:rsid w:val="00AE1DF4"/>
    <w:rsid w:val="00AF5DE5"/>
    <w:rsid w:val="00B0380C"/>
    <w:rsid w:val="00B2020A"/>
    <w:rsid w:val="00B34049"/>
    <w:rsid w:val="00B62286"/>
    <w:rsid w:val="00B92FA9"/>
    <w:rsid w:val="00B937E5"/>
    <w:rsid w:val="00BA615F"/>
    <w:rsid w:val="00BB506F"/>
    <w:rsid w:val="00BC0C0E"/>
    <w:rsid w:val="00BC3337"/>
    <w:rsid w:val="00BC598B"/>
    <w:rsid w:val="00BC5C3F"/>
    <w:rsid w:val="00BC6EA8"/>
    <w:rsid w:val="00BD5B7D"/>
    <w:rsid w:val="00BD714B"/>
    <w:rsid w:val="00BE19E5"/>
    <w:rsid w:val="00BE2BE5"/>
    <w:rsid w:val="00C03C85"/>
    <w:rsid w:val="00C5023F"/>
    <w:rsid w:val="00C53C91"/>
    <w:rsid w:val="00C549FC"/>
    <w:rsid w:val="00C61CF1"/>
    <w:rsid w:val="00C73F1E"/>
    <w:rsid w:val="00C74233"/>
    <w:rsid w:val="00C808C9"/>
    <w:rsid w:val="00C87416"/>
    <w:rsid w:val="00C95C9B"/>
    <w:rsid w:val="00CB2407"/>
    <w:rsid w:val="00CB4C6C"/>
    <w:rsid w:val="00CD2C95"/>
    <w:rsid w:val="00CF750A"/>
    <w:rsid w:val="00D01A44"/>
    <w:rsid w:val="00D05569"/>
    <w:rsid w:val="00D341D9"/>
    <w:rsid w:val="00D360AF"/>
    <w:rsid w:val="00D615B6"/>
    <w:rsid w:val="00D707BA"/>
    <w:rsid w:val="00D70BC5"/>
    <w:rsid w:val="00D73DAA"/>
    <w:rsid w:val="00D744CE"/>
    <w:rsid w:val="00D806EC"/>
    <w:rsid w:val="00D816FB"/>
    <w:rsid w:val="00D82A42"/>
    <w:rsid w:val="00D91CFD"/>
    <w:rsid w:val="00DA5A08"/>
    <w:rsid w:val="00DB4759"/>
    <w:rsid w:val="00DB6C9A"/>
    <w:rsid w:val="00DD6F1F"/>
    <w:rsid w:val="00DE7ABA"/>
    <w:rsid w:val="00DF7E1C"/>
    <w:rsid w:val="00E06133"/>
    <w:rsid w:val="00E14E1F"/>
    <w:rsid w:val="00E15EBE"/>
    <w:rsid w:val="00E610E8"/>
    <w:rsid w:val="00E76F94"/>
    <w:rsid w:val="00E874F7"/>
    <w:rsid w:val="00E965DD"/>
    <w:rsid w:val="00E97FF8"/>
    <w:rsid w:val="00EA6F59"/>
    <w:rsid w:val="00EC1624"/>
    <w:rsid w:val="00EC3B52"/>
    <w:rsid w:val="00EC7C4B"/>
    <w:rsid w:val="00ED0CB6"/>
    <w:rsid w:val="00EE5BCB"/>
    <w:rsid w:val="00EF115E"/>
    <w:rsid w:val="00F0602F"/>
    <w:rsid w:val="00F11CBF"/>
    <w:rsid w:val="00F159DC"/>
    <w:rsid w:val="00F20253"/>
    <w:rsid w:val="00F25E97"/>
    <w:rsid w:val="00F305EF"/>
    <w:rsid w:val="00F34EA3"/>
    <w:rsid w:val="00F37262"/>
    <w:rsid w:val="00F43AD5"/>
    <w:rsid w:val="00F552E8"/>
    <w:rsid w:val="00F60180"/>
    <w:rsid w:val="00F6385A"/>
    <w:rsid w:val="00F714C0"/>
    <w:rsid w:val="00F7151E"/>
    <w:rsid w:val="00F77381"/>
    <w:rsid w:val="00F80169"/>
    <w:rsid w:val="00F83CB7"/>
    <w:rsid w:val="00F92FCA"/>
    <w:rsid w:val="00FA5B79"/>
    <w:rsid w:val="00FB36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1B843"/>
  <w15:docId w15:val="{91054C63-F845-42F9-B5DF-6BF23295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385A"/>
    <w:pPr>
      <w:spacing w:line="480" w:lineRule="atLeast"/>
      <w:jc w:val="both"/>
    </w:pPr>
    <w:rPr>
      <w:rFonts w:ascii="Nebraska" w:hAnsi="Nebraska"/>
      <w:spacing w:val="6"/>
      <w:sz w:val="26"/>
    </w:rPr>
  </w:style>
  <w:style w:type="paragraph" w:styleId="Nagwek1">
    <w:name w:val="heading 1"/>
    <w:basedOn w:val="Normalny"/>
    <w:next w:val="Normalny"/>
    <w:qFormat/>
    <w:rsid w:val="00F6385A"/>
    <w:pPr>
      <w:keepNext/>
      <w:spacing w:before="240" w:after="60"/>
      <w:outlineLvl w:val="0"/>
    </w:pPr>
    <w:rPr>
      <w:rFonts w:ascii="Arial" w:hAnsi="Arial"/>
      <w:b/>
      <w:kern w:val="28"/>
      <w:sz w:val="32"/>
    </w:rPr>
  </w:style>
  <w:style w:type="paragraph" w:styleId="Nagwek2">
    <w:name w:val="heading 2"/>
    <w:basedOn w:val="Normalny"/>
    <w:next w:val="Normalny"/>
    <w:qFormat/>
    <w:rsid w:val="00F6385A"/>
    <w:pPr>
      <w:keepNext/>
      <w:spacing w:before="240" w:after="60"/>
      <w:outlineLvl w:val="1"/>
    </w:pPr>
    <w:rPr>
      <w:rFonts w:ascii="Arial" w:hAnsi="Arial"/>
      <w:b/>
      <w:i/>
      <w:sz w:val="28"/>
    </w:rPr>
  </w:style>
  <w:style w:type="paragraph" w:styleId="Nagwek3">
    <w:name w:val="heading 3"/>
    <w:basedOn w:val="Normalny"/>
    <w:next w:val="Normalny"/>
    <w:qFormat/>
    <w:rsid w:val="00F6385A"/>
    <w:pPr>
      <w:keepNext/>
      <w:jc w:val="center"/>
      <w:outlineLvl w:val="2"/>
    </w:pPr>
    <w:rPr>
      <w:rFonts w:ascii="Times New Roman" w:hAnsi="Times New Roman"/>
      <w:b/>
    </w:rPr>
  </w:style>
  <w:style w:type="paragraph" w:styleId="Nagwek4">
    <w:name w:val="heading 4"/>
    <w:basedOn w:val="Normalny"/>
    <w:next w:val="Normalny"/>
    <w:qFormat/>
    <w:rsid w:val="00F6385A"/>
    <w:pPr>
      <w:keepNext/>
      <w:spacing w:line="360" w:lineRule="auto"/>
      <w:jc w:val="center"/>
      <w:outlineLvl w:val="3"/>
    </w:pPr>
    <w:rPr>
      <w:rFonts w:ascii="Times New Roman" w:hAnsi="Times New Roman"/>
      <w:b/>
      <w:sz w:val="32"/>
    </w:rPr>
  </w:style>
  <w:style w:type="paragraph" w:styleId="Nagwek5">
    <w:name w:val="heading 5"/>
    <w:basedOn w:val="Normalny"/>
    <w:next w:val="Normalny"/>
    <w:link w:val="Nagwek5Znak"/>
    <w:qFormat/>
    <w:rsid w:val="00F6385A"/>
    <w:pPr>
      <w:keepNext/>
      <w:spacing w:line="360" w:lineRule="auto"/>
      <w:jc w:val="center"/>
      <w:outlineLvl w:val="4"/>
    </w:pPr>
    <w:rPr>
      <w:b/>
      <w:i/>
    </w:rPr>
  </w:style>
  <w:style w:type="paragraph" w:styleId="Nagwek6">
    <w:name w:val="heading 6"/>
    <w:basedOn w:val="Normalny"/>
    <w:next w:val="Normalny"/>
    <w:qFormat/>
    <w:rsid w:val="00793C5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793C5A"/>
    <w:p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76784"/>
    <w:pPr>
      <w:spacing w:before="240" w:after="60"/>
      <w:outlineLvl w:val="7"/>
    </w:pPr>
    <w:rPr>
      <w:rFonts w:ascii="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y">
    <w:name w:val="Podpisy"/>
    <w:basedOn w:val="Normalny"/>
    <w:rsid w:val="00F6385A"/>
    <w:pPr>
      <w:spacing w:line="360" w:lineRule="auto"/>
    </w:pPr>
    <w:rPr>
      <w:sz w:val="22"/>
    </w:rPr>
  </w:style>
  <w:style w:type="paragraph" w:styleId="Spistreci1">
    <w:name w:val="toc 1"/>
    <w:basedOn w:val="Normalny"/>
    <w:next w:val="Normalny"/>
    <w:semiHidden/>
    <w:rsid w:val="00F6385A"/>
    <w:pPr>
      <w:tabs>
        <w:tab w:val="right" w:leader="dot" w:pos="9072"/>
      </w:tabs>
      <w:spacing w:before="120" w:after="120" w:line="360" w:lineRule="auto"/>
    </w:pPr>
    <w:rPr>
      <w:b/>
      <w:sz w:val="24"/>
    </w:rPr>
  </w:style>
  <w:style w:type="paragraph" w:styleId="Spistreci2">
    <w:name w:val="toc 2"/>
    <w:basedOn w:val="Normalny"/>
    <w:next w:val="Normalny"/>
    <w:semiHidden/>
    <w:rsid w:val="00F6385A"/>
    <w:pPr>
      <w:tabs>
        <w:tab w:val="right" w:leader="dot" w:pos="9072"/>
      </w:tabs>
      <w:spacing w:line="360" w:lineRule="auto"/>
    </w:pPr>
    <w:rPr>
      <w:sz w:val="24"/>
    </w:rPr>
  </w:style>
  <w:style w:type="paragraph" w:styleId="Spistreci3">
    <w:name w:val="toc 3"/>
    <w:basedOn w:val="Normalny"/>
    <w:next w:val="Normalny"/>
    <w:semiHidden/>
    <w:rsid w:val="00F6385A"/>
    <w:pPr>
      <w:tabs>
        <w:tab w:val="right" w:leader="dot" w:pos="9072"/>
      </w:tabs>
      <w:spacing w:line="360" w:lineRule="auto"/>
      <w:ind w:left="261"/>
    </w:pPr>
    <w:rPr>
      <w:i/>
      <w:sz w:val="24"/>
    </w:rPr>
  </w:style>
  <w:style w:type="paragraph" w:styleId="Tekstpodstawowy">
    <w:name w:val="Body Text"/>
    <w:basedOn w:val="Normalny"/>
    <w:rsid w:val="00F6385A"/>
    <w:pPr>
      <w:spacing w:before="60" w:line="360" w:lineRule="auto"/>
    </w:pPr>
    <w:rPr>
      <w:rFonts w:ascii="Times New Roman" w:hAnsi="Times New Roman"/>
      <w:sz w:val="24"/>
    </w:rPr>
  </w:style>
  <w:style w:type="paragraph" w:customStyle="1" w:styleId="ProgramTV">
    <w:name w:val="Program TV"/>
    <w:basedOn w:val="Normalny"/>
    <w:rsid w:val="00F6385A"/>
    <w:pPr>
      <w:shd w:val="solid" w:color="auto" w:fill="auto"/>
      <w:tabs>
        <w:tab w:val="left" w:pos="312"/>
      </w:tabs>
      <w:spacing w:line="240" w:lineRule="auto"/>
      <w:ind w:left="368" w:hanging="340"/>
    </w:pPr>
    <w:rPr>
      <w:rFonts w:ascii="Arial" w:hAnsi="Arial"/>
      <w:sz w:val="10"/>
    </w:rPr>
  </w:style>
  <w:style w:type="paragraph" w:styleId="Stopka">
    <w:name w:val="footer"/>
    <w:basedOn w:val="Normalny"/>
    <w:rsid w:val="00F6385A"/>
    <w:pPr>
      <w:tabs>
        <w:tab w:val="center" w:pos="4536"/>
        <w:tab w:val="right" w:pos="9072"/>
      </w:tabs>
    </w:pPr>
  </w:style>
  <w:style w:type="character" w:styleId="Numerstrony">
    <w:name w:val="page number"/>
    <w:basedOn w:val="Domylnaczcionkaakapitu"/>
    <w:rsid w:val="00F6385A"/>
  </w:style>
  <w:style w:type="paragraph" w:styleId="Tekstpodstawowywcity2">
    <w:name w:val="Body Text Indent 2"/>
    <w:basedOn w:val="Normalny"/>
    <w:rsid w:val="00F6385A"/>
    <w:pPr>
      <w:spacing w:line="240" w:lineRule="auto"/>
      <w:ind w:left="-1276" w:firstLine="1276"/>
      <w:jc w:val="left"/>
    </w:pPr>
    <w:rPr>
      <w:rFonts w:ascii="Times New Roman" w:hAnsi="Times New Roman"/>
      <w:b/>
      <w:spacing w:val="0"/>
      <w:sz w:val="32"/>
    </w:rPr>
  </w:style>
  <w:style w:type="paragraph" w:styleId="Tekstblokowy">
    <w:name w:val="Block Text"/>
    <w:basedOn w:val="Normalny"/>
    <w:rsid w:val="00F6385A"/>
    <w:pPr>
      <w:spacing w:line="240" w:lineRule="auto"/>
      <w:ind w:left="284" w:right="281" w:hanging="284"/>
      <w:jc w:val="left"/>
    </w:pPr>
    <w:rPr>
      <w:rFonts w:ascii="Times New Roman" w:hAnsi="Times New Roman"/>
      <w:b/>
      <w:i/>
      <w:spacing w:val="0"/>
      <w:sz w:val="24"/>
    </w:rPr>
  </w:style>
  <w:style w:type="paragraph" w:customStyle="1" w:styleId="FR1">
    <w:name w:val="FR1"/>
    <w:rsid w:val="00793C5A"/>
    <w:pPr>
      <w:widowControl w:val="0"/>
      <w:autoSpaceDE w:val="0"/>
      <w:autoSpaceDN w:val="0"/>
      <w:adjustRightInd w:val="0"/>
      <w:jc w:val="center"/>
    </w:pPr>
    <w:rPr>
      <w:rFonts w:ascii="Times New Roman" w:hAnsi="Times New Roman"/>
      <w:sz w:val="40"/>
      <w:szCs w:val="40"/>
    </w:rPr>
  </w:style>
  <w:style w:type="paragraph" w:customStyle="1" w:styleId="FR2">
    <w:name w:val="FR2"/>
    <w:rsid w:val="00793C5A"/>
    <w:pPr>
      <w:widowControl w:val="0"/>
      <w:autoSpaceDE w:val="0"/>
      <w:autoSpaceDN w:val="0"/>
      <w:adjustRightInd w:val="0"/>
      <w:spacing w:line="300" w:lineRule="auto"/>
      <w:ind w:left="80"/>
      <w:jc w:val="center"/>
    </w:pPr>
    <w:rPr>
      <w:rFonts w:ascii="Times New Roman" w:hAnsi="Times New Roman"/>
      <w:sz w:val="32"/>
      <w:szCs w:val="32"/>
    </w:rPr>
  </w:style>
  <w:style w:type="table" w:styleId="Tabela-Siatka">
    <w:name w:val="Table Grid"/>
    <w:basedOn w:val="Standardowy"/>
    <w:rsid w:val="00793C5A"/>
    <w:pPr>
      <w:spacing w:line="4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F11CBF"/>
    <w:pPr>
      <w:tabs>
        <w:tab w:val="center" w:pos="4536"/>
        <w:tab w:val="right" w:pos="9072"/>
      </w:tabs>
    </w:pPr>
  </w:style>
  <w:style w:type="paragraph" w:styleId="Tekstdymka">
    <w:name w:val="Balloon Text"/>
    <w:basedOn w:val="Normalny"/>
    <w:semiHidden/>
    <w:rsid w:val="00ED0CB6"/>
    <w:rPr>
      <w:rFonts w:ascii="Tahoma" w:hAnsi="Tahoma" w:cs="Tahoma"/>
      <w:sz w:val="16"/>
      <w:szCs w:val="16"/>
    </w:rPr>
  </w:style>
  <w:style w:type="paragraph" w:styleId="Tekstprzypisukocowego">
    <w:name w:val="endnote text"/>
    <w:basedOn w:val="Normalny"/>
    <w:semiHidden/>
    <w:rsid w:val="00157634"/>
    <w:rPr>
      <w:sz w:val="20"/>
    </w:rPr>
  </w:style>
  <w:style w:type="character" w:styleId="Odwoanieprzypisukocowego">
    <w:name w:val="endnote reference"/>
    <w:basedOn w:val="Domylnaczcionkaakapitu"/>
    <w:semiHidden/>
    <w:rsid w:val="00157634"/>
    <w:rPr>
      <w:vertAlign w:val="superscript"/>
    </w:rPr>
  </w:style>
  <w:style w:type="paragraph" w:styleId="Tekstpodstawowy2">
    <w:name w:val="Body Text 2"/>
    <w:basedOn w:val="Normalny"/>
    <w:link w:val="Tekstpodstawowy2Znak"/>
    <w:rsid w:val="00176784"/>
    <w:pPr>
      <w:spacing w:after="120" w:line="480" w:lineRule="auto"/>
    </w:pPr>
  </w:style>
  <w:style w:type="paragraph" w:styleId="Tekstpodstawowy3">
    <w:name w:val="Body Text 3"/>
    <w:basedOn w:val="Normalny"/>
    <w:rsid w:val="00176784"/>
    <w:pPr>
      <w:spacing w:after="120"/>
    </w:pPr>
    <w:rPr>
      <w:sz w:val="16"/>
      <w:szCs w:val="16"/>
    </w:rPr>
  </w:style>
  <w:style w:type="paragraph" w:styleId="Tekstpodstawowywcity">
    <w:name w:val="Body Text Indent"/>
    <w:basedOn w:val="Normalny"/>
    <w:link w:val="TekstpodstawowywcityZnak"/>
    <w:rsid w:val="00176784"/>
    <w:pPr>
      <w:spacing w:after="120"/>
      <w:ind w:left="283"/>
    </w:pPr>
  </w:style>
  <w:style w:type="paragraph" w:customStyle="1" w:styleId="Default">
    <w:name w:val="Default"/>
    <w:rsid w:val="00757D65"/>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34"/>
    <w:qFormat/>
    <w:rsid w:val="00065B7D"/>
    <w:pPr>
      <w:spacing w:after="200" w:line="276" w:lineRule="auto"/>
      <w:ind w:left="720"/>
      <w:contextualSpacing/>
      <w:jc w:val="left"/>
    </w:pPr>
    <w:rPr>
      <w:rFonts w:ascii="Calibri" w:eastAsia="Calibri" w:hAnsi="Calibri"/>
      <w:spacing w:val="0"/>
      <w:sz w:val="22"/>
      <w:szCs w:val="22"/>
      <w:lang w:eastAsia="en-US"/>
    </w:rPr>
  </w:style>
  <w:style w:type="paragraph" w:customStyle="1" w:styleId="USTustnpkodeksu">
    <w:name w:val="UST(§) – ust. (§ np. kodeksu)"/>
    <w:basedOn w:val="Normalny"/>
    <w:uiPriority w:val="12"/>
    <w:qFormat/>
    <w:rsid w:val="00065B7D"/>
    <w:pPr>
      <w:suppressAutoHyphens/>
      <w:autoSpaceDE w:val="0"/>
      <w:autoSpaceDN w:val="0"/>
      <w:adjustRightInd w:val="0"/>
      <w:spacing w:line="360" w:lineRule="auto"/>
      <w:ind w:firstLine="510"/>
    </w:pPr>
    <w:rPr>
      <w:rFonts w:ascii="Times" w:hAnsi="Times" w:cs="Arial"/>
      <w:bCs/>
      <w:spacing w:val="0"/>
      <w:sz w:val="24"/>
    </w:rPr>
  </w:style>
  <w:style w:type="character" w:customStyle="1" w:styleId="TekstpodstawowywcityZnak">
    <w:name w:val="Tekst podstawowy wcięty Znak"/>
    <w:basedOn w:val="Domylnaczcionkaakapitu"/>
    <w:link w:val="Tekstpodstawowywcity"/>
    <w:rsid w:val="00DB4759"/>
    <w:rPr>
      <w:rFonts w:ascii="Nebraska" w:hAnsi="Nebraska"/>
      <w:spacing w:val="6"/>
      <w:sz w:val="26"/>
    </w:rPr>
  </w:style>
  <w:style w:type="character" w:customStyle="1" w:styleId="Nagwek5Znak">
    <w:name w:val="Nagłówek 5 Znak"/>
    <w:basedOn w:val="Domylnaczcionkaakapitu"/>
    <w:link w:val="Nagwek5"/>
    <w:rsid w:val="00DB4759"/>
    <w:rPr>
      <w:rFonts w:ascii="Nebraska" w:hAnsi="Nebraska"/>
      <w:b/>
      <w:i/>
      <w:spacing w:val="6"/>
      <w:sz w:val="26"/>
    </w:rPr>
  </w:style>
  <w:style w:type="character" w:customStyle="1" w:styleId="Nagwek8Znak">
    <w:name w:val="Nagłówek 8 Znak"/>
    <w:basedOn w:val="Domylnaczcionkaakapitu"/>
    <w:link w:val="Nagwek8"/>
    <w:rsid w:val="00DB4759"/>
    <w:rPr>
      <w:rFonts w:ascii="Times New Roman" w:hAnsi="Times New Roman"/>
      <w:i/>
      <w:iCs/>
      <w:spacing w:val="6"/>
      <w:sz w:val="24"/>
      <w:szCs w:val="24"/>
    </w:rPr>
  </w:style>
  <w:style w:type="character" w:customStyle="1" w:styleId="Tekstpodstawowy2Znak">
    <w:name w:val="Tekst podstawowy 2 Znak"/>
    <w:basedOn w:val="Domylnaczcionkaakapitu"/>
    <w:link w:val="Tekstpodstawowy2"/>
    <w:rsid w:val="00DB4759"/>
    <w:rPr>
      <w:rFonts w:ascii="Nebraska" w:hAnsi="Nebraska"/>
      <w:spacing w:val="6"/>
      <w:sz w:val="26"/>
    </w:rPr>
  </w:style>
  <w:style w:type="character" w:customStyle="1" w:styleId="NagwekZnak">
    <w:name w:val="Nagłówek Znak"/>
    <w:basedOn w:val="Domylnaczcionkaakapitu"/>
    <w:link w:val="Nagwek"/>
    <w:uiPriority w:val="99"/>
    <w:rsid w:val="009B4EC7"/>
    <w:rPr>
      <w:rFonts w:ascii="Nebraska" w:hAnsi="Nebraska"/>
      <w:spacing w:val="6"/>
      <w:sz w:val="26"/>
    </w:rPr>
  </w:style>
  <w:style w:type="paragraph" w:styleId="HTML-wstpniesformatowany">
    <w:name w:val="HTML Preformatted"/>
    <w:basedOn w:val="Normalny"/>
    <w:link w:val="HTML-wstpniesformatowanyZnak"/>
    <w:semiHidden/>
    <w:unhideWhenUsed/>
    <w:rsid w:val="005B1D0F"/>
    <w:pPr>
      <w:spacing w:line="240" w:lineRule="auto"/>
    </w:pPr>
    <w:rPr>
      <w:rFonts w:ascii="Consolas" w:hAnsi="Consolas"/>
      <w:sz w:val="20"/>
    </w:rPr>
  </w:style>
  <w:style w:type="character" w:customStyle="1" w:styleId="HTML-wstpniesformatowanyZnak">
    <w:name w:val="HTML - wstępnie sformatowany Znak"/>
    <w:basedOn w:val="Domylnaczcionkaakapitu"/>
    <w:link w:val="HTML-wstpniesformatowany"/>
    <w:semiHidden/>
    <w:rsid w:val="005B1D0F"/>
    <w:rPr>
      <w:rFonts w:ascii="Consolas" w:hAnsi="Consolas"/>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07387">
      <w:bodyDiv w:val="1"/>
      <w:marLeft w:val="0"/>
      <w:marRight w:val="0"/>
      <w:marTop w:val="0"/>
      <w:marBottom w:val="0"/>
      <w:divBdr>
        <w:top w:val="none" w:sz="0" w:space="0" w:color="auto"/>
        <w:left w:val="none" w:sz="0" w:space="0" w:color="auto"/>
        <w:bottom w:val="none" w:sz="0" w:space="0" w:color="auto"/>
        <w:right w:val="none" w:sz="0" w:space="0" w:color="auto"/>
      </w:divBdr>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
    <w:div w:id="19415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A710A-3ABE-4D1A-BF45-B056B1D1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955</Words>
  <Characters>5732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Regulamin porządkowy egzaminu kwalifikacyjnego dotyczącego specjalizacji lekarzy</vt:lpstr>
    </vt:vector>
  </TitlesOfParts>
  <Company>Kubiak Ltd.</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porządkowy egzaminu kwalifikacyjnego dotyczącego specjalizacji lekarzy</dc:title>
  <dc:creator>Rafał Kubiak</dc:creator>
  <cp:lastModifiedBy>Magdalena Koszewicz</cp:lastModifiedBy>
  <cp:revision>7</cp:revision>
  <cp:lastPrinted>2024-06-21T14:42:00Z</cp:lastPrinted>
  <dcterms:created xsi:type="dcterms:W3CDTF">2026-05-05T07:12:00Z</dcterms:created>
  <dcterms:modified xsi:type="dcterms:W3CDTF">2026-06-23T08:09:00Z</dcterms:modified>
</cp:coreProperties>
</file>