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8637" w14:textId="076B6F37" w:rsidR="00227F2C" w:rsidRPr="00227F2C" w:rsidRDefault="00227F2C" w:rsidP="00227F2C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14:ligatures w14:val="none"/>
        </w:rPr>
      </w:pPr>
      <w:r w:rsidRPr="00227F2C">
        <w:rPr>
          <w:rFonts w:ascii="Arial" w:eastAsia="Calibri" w:hAnsi="Arial" w:cs="Arial"/>
          <w:b/>
          <w:bCs/>
          <w:sz w:val="28"/>
          <w:szCs w:val="28"/>
          <w14:ligatures w14:val="none"/>
        </w:rPr>
        <w:t>EGZAMIN z PROPEDEUTYKI INTERNY 2025/2026</w:t>
      </w:r>
    </w:p>
    <w:p w14:paraId="131E43A7" w14:textId="77777777" w:rsid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27F56D10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172B24E6" w14:textId="14B78DE4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8"/>
          <w:szCs w:val="28"/>
          <w14:ligatures w14:val="none"/>
        </w:rPr>
      </w:pPr>
      <w:r w:rsidRPr="00227F2C">
        <w:rPr>
          <w:rFonts w:ascii="Arial" w:eastAsia="Calibri" w:hAnsi="Arial" w:cs="Arial"/>
          <w:b/>
          <w:bCs/>
          <w:sz w:val="28"/>
          <w:szCs w:val="28"/>
          <w14:ligatures w14:val="none"/>
        </w:rPr>
        <w:t>29.06.2026 poniedziałek</w:t>
      </w:r>
    </w:p>
    <w:p w14:paraId="6B3E3203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8"/>
          <w:szCs w:val="28"/>
          <w14:ligatures w14:val="none"/>
        </w:rPr>
      </w:pPr>
      <w:r w:rsidRPr="00227F2C">
        <w:rPr>
          <w:rFonts w:ascii="Arial" w:eastAsia="Calibri" w:hAnsi="Arial" w:cs="Arial"/>
          <w:b/>
          <w:bCs/>
          <w:sz w:val="28"/>
          <w:szCs w:val="28"/>
          <w14:ligatures w14:val="none"/>
        </w:rPr>
        <w:t xml:space="preserve">13.00- wejście studentów       </w:t>
      </w:r>
    </w:p>
    <w:p w14:paraId="6D3341A7" w14:textId="60CB1DAC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8"/>
          <w:szCs w:val="28"/>
          <w14:ligatures w14:val="none"/>
        </w:rPr>
      </w:pPr>
      <w:r w:rsidRPr="00227F2C">
        <w:rPr>
          <w:rFonts w:ascii="Arial" w:eastAsia="Calibri" w:hAnsi="Arial" w:cs="Arial"/>
          <w:b/>
          <w:bCs/>
          <w:sz w:val="28"/>
          <w:szCs w:val="28"/>
          <w14:ligatures w14:val="none"/>
        </w:rPr>
        <w:t xml:space="preserve">13.30-14.30 egzamin </w:t>
      </w:r>
    </w:p>
    <w:p w14:paraId="626A830D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2B326C68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48758DB9" w14:textId="77777777" w:rsidR="00227F2C" w:rsidRPr="00227F2C" w:rsidRDefault="00227F2C" w:rsidP="00227F2C">
      <w:pPr>
        <w:spacing w:after="0"/>
        <w:rPr>
          <w:rFonts w:ascii="Arial" w:eastAsia="Calibri" w:hAnsi="Arial" w:cs="Arial"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sz w:val="24"/>
          <w:szCs w:val="24"/>
          <w14:ligatures w14:val="none"/>
        </w:rPr>
        <w:t>Studenci z nazwiskami rozpoczynającymi się na literę</w:t>
      </w:r>
    </w:p>
    <w:p w14:paraId="60CAD808" w14:textId="1717C3FE" w:rsidR="00227F2C" w:rsidRPr="00227F2C" w:rsidRDefault="00227F2C" w:rsidP="00227F2C">
      <w:pPr>
        <w:spacing w:after="0"/>
        <w:rPr>
          <w:rFonts w:ascii="Arial" w:eastAsia="Calibri" w:hAnsi="Arial" w:cs="Arial"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A</w:t>
      </w: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do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D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włącznie-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Farmacja - sala wykładowa W4    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>Wrocław, Borowska 211</w:t>
      </w:r>
    </w:p>
    <w:p w14:paraId="60CEA556" w14:textId="3DC8CD78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F</w:t>
      </w: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do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I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Sala wykładowa Patologii Klinicznej i Doświadczalnej (Marcinkowskiego 1) </w:t>
      </w:r>
    </w:p>
    <w:p w14:paraId="72A9CCCD" w14:textId="308FF963" w:rsidR="00227F2C" w:rsidRPr="00227F2C" w:rsidRDefault="00227F2C" w:rsidP="00227F2C">
      <w:pPr>
        <w:spacing w:after="0"/>
        <w:rPr>
          <w:rFonts w:ascii="Arial" w:eastAsia="Calibri" w:hAnsi="Arial" w:cs="Arial"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J</w:t>
      </w: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do K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Farmacja - sala wykładowa W1/W2</w:t>
      </w:r>
      <w:proofErr w:type="gramStart"/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-  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>Wrocław</w:t>
      </w:r>
      <w:proofErr w:type="gramEnd"/>
      <w:r w:rsidRPr="00227F2C">
        <w:rPr>
          <w:rFonts w:ascii="Arial" w:eastAsia="Calibri" w:hAnsi="Arial" w:cs="Arial"/>
          <w:sz w:val="24"/>
          <w:szCs w:val="24"/>
          <w14:ligatures w14:val="none"/>
        </w:rPr>
        <w:t>, Borowska 211</w:t>
      </w:r>
    </w:p>
    <w:p w14:paraId="7722B846" w14:textId="412B1A7E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L</w:t>
      </w: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do O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Sala wykładowa Kliniki Dermatologii, Wenerologii i Alergologii </w:t>
      </w:r>
    </w:p>
    <w:p w14:paraId="0A04538A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P do P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Sala wykładowa Mikrobiologii</w:t>
      </w:r>
    </w:p>
    <w:p w14:paraId="63057D38" w14:textId="0FE6A128" w:rsidR="00227F2C" w:rsidRPr="00227F2C" w:rsidRDefault="00227F2C" w:rsidP="00227F2C">
      <w:pPr>
        <w:spacing w:after="0"/>
        <w:rPr>
          <w:rFonts w:ascii="Arial" w:eastAsia="Calibri" w:hAnsi="Arial" w:cs="Arial"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R</w:t>
      </w:r>
      <w:r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do Ś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Sala im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W.Brossa</w:t>
      </w:r>
      <w:proofErr w:type="spellEnd"/>
      <w:proofErr w:type="gramEnd"/>
    </w:p>
    <w:p w14:paraId="64A1AE00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T do Y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 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Sala wykładowa Mikrobiologii</w:t>
      </w:r>
    </w:p>
    <w:p w14:paraId="299D1BFB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>Z do Ż</w:t>
      </w:r>
      <w:r w:rsidRPr="00227F2C">
        <w:rPr>
          <w:rFonts w:ascii="Arial" w:eastAsia="Calibri" w:hAnsi="Arial" w:cs="Arial"/>
          <w:sz w:val="24"/>
          <w:szCs w:val="24"/>
          <w14:ligatures w14:val="none"/>
        </w:rPr>
        <w:t xml:space="preserve"> włącznie</w:t>
      </w:r>
      <w:r w:rsidRPr="00227F2C">
        <w:rPr>
          <w:rFonts w:ascii="Arial" w:eastAsia="Calibri" w:hAnsi="Arial" w:cs="Arial"/>
          <w:b/>
          <w:bCs/>
          <w:sz w:val="24"/>
          <w:szCs w:val="24"/>
          <w14:ligatures w14:val="none"/>
        </w:rPr>
        <w:t xml:space="preserve"> Sala wykładowa Patologii Klinicznej i Doświadczalnej (Marcinkowskiego 1)</w:t>
      </w:r>
    </w:p>
    <w:p w14:paraId="0B4727D4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03A4A47B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59627917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26BDCE70" w14:textId="446FE61C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>1.Sala wykładowa Kliniki Dermatologii, Wenerologii i Alergologii-170 miejsc</w:t>
      </w:r>
      <w:r w:rsidRPr="00227F2C">
        <w:rPr>
          <w:rFonts w:ascii="Arial" w:eastAsia="Calibri" w:hAnsi="Arial" w:cs="Arial"/>
          <w14:ligatures w14:val="none"/>
        </w:rPr>
        <w:t xml:space="preserve">  </w:t>
      </w:r>
      <w:bookmarkStart w:id="0" w:name="_Hlk219711896"/>
      <w:r w:rsidRPr="00227F2C">
        <w:rPr>
          <w:rFonts w:ascii="Arial" w:eastAsia="Calibri" w:hAnsi="Arial" w:cs="Arial"/>
          <w14:ligatures w14:val="none"/>
        </w:rPr>
        <w:t xml:space="preserve">                                                                                                 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                                                                                                               </w:t>
      </w:r>
      <w:bookmarkEnd w:id="0"/>
    </w:p>
    <w:p w14:paraId="5AA56C16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Osoba odpowiedzialna za przeprowadzenie egzaminu: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Dr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14:ligatures w14:val="none"/>
        </w:rPr>
        <w:t>R.Pawłowicz</w:t>
      </w:r>
      <w:proofErr w:type="spellEnd"/>
      <w:proofErr w:type="gramEnd"/>
    </w:p>
    <w:p w14:paraId="17307A30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Pomoc: 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A.Wróblewska</w:t>
      </w:r>
      <w:proofErr w:type="spellEnd"/>
      <w:proofErr w:type="gramEnd"/>
    </w:p>
    <w:p w14:paraId="39CC3005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L-do O </w:t>
      </w:r>
      <w:r w:rsidRPr="00227F2C">
        <w:rPr>
          <w:rFonts w:ascii="Arial" w:eastAsia="Calibri" w:hAnsi="Arial" w:cs="Arial"/>
          <w14:ligatures w14:val="none"/>
        </w:rPr>
        <w:t>włącznie</w:t>
      </w:r>
    </w:p>
    <w:p w14:paraId="695B0C93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14:ligatures w14:val="none"/>
        </w:rPr>
      </w:pPr>
    </w:p>
    <w:p w14:paraId="64FE5EA8" w14:textId="7A012C56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 xml:space="preserve">2. Sala im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14:ligatures w14:val="none"/>
        </w:rPr>
        <w:t>W.Brossa</w:t>
      </w:r>
      <w:proofErr w:type="spellEnd"/>
      <w:proofErr w:type="gramEnd"/>
      <w:r w:rsidRPr="00227F2C">
        <w:rPr>
          <w:rFonts w:ascii="Arial" w:eastAsia="Calibri" w:hAnsi="Arial" w:cs="Arial"/>
          <w:b/>
          <w:bCs/>
          <w14:ligatures w14:val="none"/>
        </w:rPr>
        <w:t>- 215 miejsc</w:t>
      </w:r>
      <w:r w:rsidRPr="00227F2C">
        <w:rPr>
          <w:rFonts w:ascii="Arial" w:eastAsia="Calibri" w:hAnsi="Arial" w:cs="Arial"/>
          <w14:ligatures w14:val="none"/>
        </w:rPr>
        <w:t xml:space="preserve">                                                                                                                 </w:t>
      </w:r>
      <w:bookmarkStart w:id="1" w:name="_Hlk219711491"/>
    </w:p>
    <w:bookmarkEnd w:id="1"/>
    <w:p w14:paraId="0D824B85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Osoba odpowiedzialna za przeprowadzenie egzaminu: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Dr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14:ligatures w14:val="none"/>
        </w:rPr>
        <w:t>A.Zaleska</w:t>
      </w:r>
      <w:proofErr w:type="spellEnd"/>
      <w:proofErr w:type="gramEnd"/>
    </w:p>
    <w:p w14:paraId="5A97E3CA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>Pomoc: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 </w:t>
      </w:r>
      <w:r w:rsidRPr="00227F2C">
        <w:rPr>
          <w:rFonts w:ascii="Arial" w:eastAsia="Calibri" w:hAnsi="Arial" w:cs="Arial"/>
          <w14:ligatures w14:val="none"/>
        </w:rPr>
        <w:t xml:space="preserve">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A.Radlińska</w:t>
      </w:r>
      <w:proofErr w:type="spellEnd"/>
      <w:proofErr w:type="gramEnd"/>
      <w:r w:rsidRPr="00227F2C">
        <w:rPr>
          <w:rFonts w:ascii="Arial" w:eastAsia="Calibri" w:hAnsi="Arial" w:cs="Arial"/>
          <w14:ligatures w14:val="none"/>
        </w:rPr>
        <w:t xml:space="preserve">    </w:t>
      </w:r>
    </w:p>
    <w:p w14:paraId="100A9840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R-do Ś </w:t>
      </w:r>
      <w:r w:rsidRPr="00227F2C">
        <w:rPr>
          <w:rFonts w:ascii="Arial" w:eastAsia="Calibri" w:hAnsi="Arial" w:cs="Arial"/>
          <w14:ligatures w14:val="none"/>
        </w:rPr>
        <w:t xml:space="preserve">włącznie </w:t>
      </w:r>
    </w:p>
    <w:p w14:paraId="017F76E4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                                                                                            </w:t>
      </w:r>
    </w:p>
    <w:p w14:paraId="1200BFAE" w14:textId="58F69FC9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 xml:space="preserve">3. Sala wykładowa Mikrobiologii- 214 miejsc: </w:t>
      </w:r>
    </w:p>
    <w:p w14:paraId="41C62831" w14:textId="690FD38C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>Osoba odpowiedzialna za przeprowadzenie egzaminu:</w:t>
      </w:r>
      <w:r w:rsidR="003B6069" w:rsidRPr="003B6069">
        <w:rPr>
          <w:rFonts w:ascii="Arial" w:eastAsia="Calibri" w:hAnsi="Arial" w:cs="Arial"/>
          <w:b/>
          <w:bCs/>
          <w14:ligatures w14:val="none"/>
        </w:rPr>
        <w:t xml:space="preserve"> </w:t>
      </w:r>
      <w:r w:rsidR="003B6069" w:rsidRPr="00227F2C">
        <w:rPr>
          <w:rFonts w:ascii="Arial" w:eastAsia="Calibri" w:hAnsi="Arial" w:cs="Arial"/>
          <w:b/>
          <w:bCs/>
          <w14:ligatures w14:val="none"/>
        </w:rPr>
        <w:t xml:space="preserve">Dr </w:t>
      </w:r>
      <w:proofErr w:type="spellStart"/>
      <w:proofErr w:type="gramStart"/>
      <w:r w:rsidR="003B6069" w:rsidRPr="00227F2C">
        <w:rPr>
          <w:rFonts w:ascii="Arial" w:eastAsia="Calibri" w:hAnsi="Arial" w:cs="Arial"/>
          <w:b/>
          <w:bCs/>
          <w14:ligatures w14:val="none"/>
        </w:rPr>
        <w:t>M.Kosińska</w:t>
      </w:r>
      <w:proofErr w:type="spellEnd"/>
      <w:proofErr w:type="gramEnd"/>
      <w:r w:rsidR="003B6069" w:rsidRPr="00227F2C">
        <w:rPr>
          <w:rFonts w:ascii="Arial" w:eastAsia="Calibri" w:hAnsi="Arial" w:cs="Arial"/>
          <w:b/>
          <w:bCs/>
          <w14:ligatures w14:val="none"/>
        </w:rPr>
        <w:t xml:space="preserve"> </w:t>
      </w:r>
      <w:r w:rsidR="003B6069" w:rsidRPr="00227F2C">
        <w:rPr>
          <w:rFonts w:ascii="Arial" w:eastAsia="Calibri" w:hAnsi="Arial" w:cs="Arial"/>
          <w14:ligatures w14:val="none"/>
        </w:rPr>
        <w:t xml:space="preserve"> </w:t>
      </w:r>
    </w:p>
    <w:p w14:paraId="6A00A4B2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P do P </w:t>
      </w:r>
      <w:r w:rsidRPr="00227F2C">
        <w:rPr>
          <w:rFonts w:ascii="Arial" w:eastAsia="Calibri" w:hAnsi="Arial" w:cs="Arial"/>
          <w14:ligatures w14:val="none"/>
        </w:rPr>
        <w:t xml:space="preserve">włącznie oraz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T do Y </w:t>
      </w:r>
      <w:r w:rsidRPr="00227F2C">
        <w:rPr>
          <w:rFonts w:ascii="Arial" w:eastAsia="Calibri" w:hAnsi="Arial" w:cs="Arial"/>
          <w14:ligatures w14:val="none"/>
        </w:rPr>
        <w:t>włącznie</w:t>
      </w:r>
    </w:p>
    <w:p w14:paraId="35BB2E5C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Pomoc: 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A.Rucińska</w:t>
      </w:r>
      <w:proofErr w:type="spellEnd"/>
      <w:proofErr w:type="gramEnd"/>
    </w:p>
    <w:p w14:paraId="68EE5643" w14:textId="77777777" w:rsidR="00227F2C" w:rsidRPr="00227F2C" w:rsidRDefault="00227F2C" w:rsidP="00227F2C">
      <w:pPr>
        <w:spacing w:after="0"/>
        <w:rPr>
          <w:rFonts w:ascii="Arial" w:eastAsia="Calibri" w:hAnsi="Arial" w:cs="Arial"/>
          <w:b/>
          <w:bCs/>
          <w14:ligatures w14:val="none"/>
        </w:rPr>
      </w:pPr>
    </w:p>
    <w:p w14:paraId="1A703630" w14:textId="587614DE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>4. Sala wykładowa Patologii Klinicznej i Doświadczalnej (Marcinkowskiego 1) - 180 miejsc</w:t>
      </w:r>
    </w:p>
    <w:p w14:paraId="5DDB8DDA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Osoba odpowiedzialna za przeprowadzenie egzaminu: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Dr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14:ligatures w14:val="none"/>
        </w:rPr>
        <w:t>J.Radzik</w:t>
      </w:r>
      <w:proofErr w:type="spellEnd"/>
      <w:proofErr w:type="gramEnd"/>
      <w:r w:rsidRPr="00227F2C">
        <w:rPr>
          <w:rFonts w:ascii="Arial" w:eastAsia="Calibri" w:hAnsi="Arial" w:cs="Arial"/>
          <w:b/>
          <w:bCs/>
          <w14:ligatures w14:val="none"/>
        </w:rPr>
        <w:t>-Zając</w:t>
      </w:r>
    </w:p>
    <w:p w14:paraId="4ADDC9CC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Pomoc: 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A.Surówka</w:t>
      </w:r>
      <w:proofErr w:type="spellEnd"/>
      <w:proofErr w:type="gramEnd"/>
    </w:p>
    <w:p w14:paraId="39937CA3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od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F do I - </w:t>
      </w:r>
      <w:r w:rsidRPr="00227F2C">
        <w:rPr>
          <w:rFonts w:ascii="Arial" w:eastAsia="Calibri" w:hAnsi="Arial" w:cs="Arial"/>
          <w14:ligatures w14:val="none"/>
        </w:rPr>
        <w:t>włącznie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 </w:t>
      </w:r>
      <w:r w:rsidRPr="00227F2C">
        <w:rPr>
          <w:rFonts w:ascii="Arial" w:eastAsia="Calibri" w:hAnsi="Arial" w:cs="Arial"/>
          <w14:ligatures w14:val="none"/>
        </w:rPr>
        <w:t xml:space="preserve">oraz </w:t>
      </w:r>
      <w:r w:rsidRPr="00227F2C">
        <w:rPr>
          <w:rFonts w:ascii="Arial" w:eastAsia="Calibri" w:hAnsi="Arial" w:cs="Arial"/>
          <w:b/>
          <w:bCs/>
          <w14:ligatures w14:val="none"/>
        </w:rPr>
        <w:t>Z do Ż</w:t>
      </w:r>
      <w:r w:rsidRPr="00227F2C">
        <w:rPr>
          <w:rFonts w:ascii="Arial" w:eastAsia="Calibri" w:hAnsi="Arial" w:cs="Arial"/>
          <w14:ligatures w14:val="none"/>
        </w:rPr>
        <w:t xml:space="preserve"> włącznie</w:t>
      </w:r>
    </w:p>
    <w:p w14:paraId="6A2157C6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1C31299D" w14:textId="2013A350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 xml:space="preserve">5. Farmacja - sala wykładowa W4-140 miejsc </w:t>
      </w:r>
      <w:r w:rsidRPr="00227F2C">
        <w:rPr>
          <w:rFonts w:ascii="Arial" w:eastAsia="Calibri" w:hAnsi="Arial" w:cs="Arial"/>
          <w14:ligatures w14:val="none"/>
        </w:rPr>
        <w:t>Wrocław, Borowska 211</w:t>
      </w:r>
    </w:p>
    <w:p w14:paraId="251627FB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Osoba odpowiedzialna za przeprowadzenie egzaminu: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Dr M </w:t>
      </w:r>
      <w:proofErr w:type="spellStart"/>
      <w:r w:rsidRPr="00227F2C">
        <w:rPr>
          <w:rFonts w:ascii="Arial" w:eastAsia="Calibri" w:hAnsi="Arial" w:cs="Arial"/>
          <w:b/>
          <w:bCs/>
          <w14:ligatures w14:val="none"/>
        </w:rPr>
        <w:t>Rosiek</w:t>
      </w:r>
      <w:proofErr w:type="spellEnd"/>
      <w:r w:rsidRPr="00227F2C">
        <w:rPr>
          <w:rFonts w:ascii="Arial" w:eastAsia="Calibri" w:hAnsi="Arial" w:cs="Arial"/>
          <w:b/>
          <w:bCs/>
          <w14:ligatures w14:val="none"/>
        </w:rPr>
        <w:t>-Biegus</w:t>
      </w:r>
    </w:p>
    <w:p w14:paraId="5E0887A5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Pomoc: 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M.Noparlik</w:t>
      </w:r>
      <w:proofErr w:type="spellEnd"/>
      <w:proofErr w:type="gramEnd"/>
    </w:p>
    <w:p w14:paraId="0848BF61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</w:t>
      </w:r>
      <w:r w:rsidRPr="00227F2C">
        <w:rPr>
          <w:rFonts w:ascii="Arial" w:eastAsia="Calibri" w:hAnsi="Arial" w:cs="Arial"/>
          <w:b/>
          <w:bCs/>
          <w14:ligatures w14:val="none"/>
        </w:rPr>
        <w:t>A -do D</w:t>
      </w:r>
      <w:r w:rsidRPr="00227F2C">
        <w:rPr>
          <w:rFonts w:ascii="Arial" w:eastAsia="Calibri" w:hAnsi="Arial" w:cs="Arial"/>
          <w14:ligatures w14:val="none"/>
        </w:rPr>
        <w:t xml:space="preserve"> włącznie </w:t>
      </w:r>
    </w:p>
    <w:p w14:paraId="69E29812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34F0CE58" w14:textId="2C6CEEBC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:b/>
          <w:bCs/>
          <w14:ligatures w14:val="none"/>
        </w:rPr>
        <w:t xml:space="preserve">6. Farmacja - sala wykładowa W1/W2- 300 miejsc </w:t>
      </w:r>
      <w:r w:rsidRPr="00227F2C">
        <w:rPr>
          <w:rFonts w:ascii="Arial" w:eastAsia="Calibri" w:hAnsi="Arial" w:cs="Arial"/>
          <w14:ligatures w14:val="none"/>
        </w:rPr>
        <w:t>Wrocław, Borowska 211</w:t>
      </w:r>
    </w:p>
    <w:p w14:paraId="1528DDB6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Osoba odpowiedzialna za przeprowadzenie egzaminu: </w:t>
      </w:r>
      <w:r w:rsidRPr="00227F2C">
        <w:rPr>
          <w:rFonts w:ascii="Arial" w:eastAsia="Calibri" w:hAnsi="Arial" w:cs="Arial"/>
          <w:b/>
          <w:bCs/>
          <w14:ligatures w14:val="none"/>
        </w:rPr>
        <w:t xml:space="preserve">Dr </w:t>
      </w:r>
      <w:proofErr w:type="spellStart"/>
      <w:proofErr w:type="gramStart"/>
      <w:r w:rsidRPr="00227F2C">
        <w:rPr>
          <w:rFonts w:ascii="Arial" w:eastAsia="Calibri" w:hAnsi="Arial" w:cs="Arial"/>
          <w:b/>
          <w:bCs/>
          <w14:ligatures w14:val="none"/>
        </w:rPr>
        <w:t>A.Kopeć</w:t>
      </w:r>
      <w:proofErr w:type="spellEnd"/>
      <w:proofErr w:type="gramEnd"/>
    </w:p>
    <w:p w14:paraId="5BCE5D7E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Pomoc: Dr </w:t>
      </w:r>
      <w:proofErr w:type="spellStart"/>
      <w:proofErr w:type="gramStart"/>
      <w:r w:rsidRPr="00227F2C">
        <w:rPr>
          <w:rFonts w:ascii="Arial" w:eastAsia="Calibri" w:hAnsi="Arial" w:cs="Arial"/>
          <w14:ligatures w14:val="none"/>
        </w:rPr>
        <w:t>N.Kremzer</w:t>
      </w:r>
      <w:proofErr w:type="spellEnd"/>
      <w:proofErr w:type="gramEnd"/>
      <w:r w:rsidRPr="00227F2C">
        <w:rPr>
          <w:rFonts w:ascii="Arial" w:eastAsia="Calibri" w:hAnsi="Arial" w:cs="Arial"/>
          <w14:ligatures w14:val="none"/>
        </w:rPr>
        <w:t xml:space="preserve">-Osiadacz    </w:t>
      </w:r>
    </w:p>
    <w:p w14:paraId="16E58477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  <w:r w:rsidRPr="00227F2C">
        <w:rPr>
          <w:rFonts w:ascii="Arial" w:eastAsia="Calibri" w:hAnsi="Arial" w:cs="Arial"/>
          <w14:ligatures w14:val="none"/>
        </w:rPr>
        <w:t xml:space="preserve">Studenci z nazwiskami rozpoczynającymi się na literę </w:t>
      </w:r>
      <w:r w:rsidRPr="00227F2C">
        <w:rPr>
          <w:rFonts w:ascii="Arial" w:eastAsia="Calibri" w:hAnsi="Arial" w:cs="Arial"/>
          <w:b/>
          <w:bCs/>
          <w14:ligatures w14:val="none"/>
        </w:rPr>
        <w:t>J-do K</w:t>
      </w:r>
      <w:r w:rsidRPr="00227F2C">
        <w:rPr>
          <w:rFonts w:ascii="Arial" w:eastAsia="Calibri" w:hAnsi="Arial" w:cs="Arial"/>
          <w14:ligatures w14:val="none"/>
        </w:rPr>
        <w:t xml:space="preserve"> włącznie </w:t>
      </w:r>
    </w:p>
    <w:p w14:paraId="7E178CF6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6887C15C" w14:textId="77777777" w:rsidR="00227F2C" w:rsidRP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3B11DA56" w14:textId="77777777" w:rsidR="00227F2C" w:rsidRDefault="00227F2C" w:rsidP="00227F2C">
      <w:pPr>
        <w:spacing w:after="0"/>
        <w:rPr>
          <w:rFonts w:ascii="Arial" w:eastAsia="Calibri" w:hAnsi="Arial" w:cs="Arial"/>
          <w14:ligatures w14:val="none"/>
        </w:rPr>
      </w:pPr>
    </w:p>
    <w:p w14:paraId="4B230093" w14:textId="77777777" w:rsidR="007330D3" w:rsidRDefault="007330D3" w:rsidP="00227F2C">
      <w:pPr>
        <w:spacing w:after="0"/>
        <w:rPr>
          <w:rFonts w:ascii="Arial" w:eastAsia="Calibri" w:hAnsi="Arial" w:cs="Arial"/>
          <w14:ligatures w14:val="none"/>
        </w:rPr>
      </w:pPr>
    </w:p>
    <w:p w14:paraId="79BCB807" w14:textId="77777777" w:rsidR="007330D3" w:rsidRPr="00227F2C" w:rsidRDefault="007330D3" w:rsidP="00227F2C">
      <w:pPr>
        <w:spacing w:after="0"/>
        <w:rPr>
          <w:rFonts w:ascii="Arial" w:eastAsia="Calibri" w:hAnsi="Arial" w:cs="Arial"/>
          <w14:ligatures w14:val="none"/>
        </w:rPr>
      </w:pPr>
    </w:p>
    <w:p w14:paraId="6B456F58" w14:textId="77777777" w:rsidR="007330D3" w:rsidRPr="00C66C5B" w:rsidRDefault="007330D3" w:rsidP="007330D3">
      <w:pPr>
        <w:spacing w:after="0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61CD73A9" w14:textId="77777777" w:rsidR="007330D3" w:rsidRDefault="007330D3" w:rsidP="007330D3">
      <w:pPr>
        <w:rPr>
          <w:sz w:val="24"/>
          <w:szCs w:val="24"/>
        </w:rPr>
      </w:pPr>
      <w:r w:rsidRPr="009D24B0">
        <w:rPr>
          <w:sz w:val="24"/>
          <w:szCs w:val="24"/>
        </w:rPr>
        <w:t xml:space="preserve">Proszę </w:t>
      </w:r>
      <w:r w:rsidRPr="009D24B0">
        <w:rPr>
          <w:b/>
          <w:bCs/>
          <w:sz w:val="24"/>
          <w:szCs w:val="24"/>
        </w:rPr>
        <w:t>przygotować legitymację studencką do okazania</w:t>
      </w:r>
      <w:r w:rsidRPr="009D24B0">
        <w:rPr>
          <w:sz w:val="24"/>
          <w:szCs w:val="24"/>
        </w:rPr>
        <w:t xml:space="preserve"> przy wejściu na salę. </w:t>
      </w:r>
      <w:r>
        <w:rPr>
          <w:sz w:val="24"/>
          <w:szCs w:val="24"/>
        </w:rPr>
        <w:t xml:space="preserve"> </w:t>
      </w:r>
    </w:p>
    <w:p w14:paraId="21DAFB6E" w14:textId="77777777" w:rsidR="007330D3" w:rsidRPr="003A2A8E" w:rsidRDefault="007330D3" w:rsidP="007330D3">
      <w:pPr>
        <w:rPr>
          <w:sz w:val="24"/>
          <w:szCs w:val="24"/>
        </w:rPr>
      </w:pPr>
      <w:r w:rsidRPr="009D24B0">
        <w:rPr>
          <w:sz w:val="24"/>
          <w:szCs w:val="24"/>
        </w:rPr>
        <w:t xml:space="preserve">Otrzymacie Państwo kartę odpowiedzi oraz </w:t>
      </w:r>
      <w:r>
        <w:rPr>
          <w:sz w:val="24"/>
          <w:szCs w:val="24"/>
        </w:rPr>
        <w:t>test</w:t>
      </w:r>
      <w:r w:rsidRPr="009D24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EC670D" w14:textId="77777777" w:rsidR="007330D3" w:rsidRPr="000945E4" w:rsidRDefault="007330D3" w:rsidP="007330D3">
      <w:pPr>
        <w:spacing w:after="0"/>
        <w:rPr>
          <w:b/>
          <w:bCs/>
          <w:sz w:val="24"/>
          <w:szCs w:val="24"/>
        </w:rPr>
      </w:pPr>
      <w:r w:rsidRPr="000945E4">
        <w:rPr>
          <w:b/>
          <w:bCs/>
          <w:sz w:val="24"/>
          <w:szCs w:val="24"/>
        </w:rPr>
        <w:t>KARTA ODPOWIEDZI:</w:t>
      </w:r>
    </w:p>
    <w:p w14:paraId="503A517C" w14:textId="77777777" w:rsidR="007330D3" w:rsidRDefault="007330D3" w:rsidP="007330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Karta odpowiedzi zawiera już naniesione nazwisko oraz numer indeksu. </w:t>
      </w:r>
    </w:p>
    <w:p w14:paraId="6854F43C" w14:textId="4FC41048" w:rsidR="007330D3" w:rsidRPr="009D24B0" w:rsidRDefault="007330D3" w:rsidP="007330D3">
      <w:pPr>
        <w:spacing w:after="0"/>
        <w:rPr>
          <w:sz w:val="24"/>
          <w:szCs w:val="24"/>
        </w:rPr>
      </w:pPr>
      <w:r>
        <w:rPr>
          <w:sz w:val="24"/>
          <w:szCs w:val="24"/>
        </w:rPr>
        <w:t>Jeśli dojdzie do braku wydrukowan</w:t>
      </w:r>
      <w:r w:rsidR="0021652F">
        <w:rPr>
          <w:sz w:val="24"/>
          <w:szCs w:val="24"/>
        </w:rPr>
        <w:t>ia</w:t>
      </w:r>
      <w:r>
        <w:rPr>
          <w:sz w:val="24"/>
          <w:szCs w:val="24"/>
        </w:rPr>
        <w:t xml:space="preserve"> imiennej karty odpowiedzi prowadzący egzamin wyda Państwu kartę bez danych osobowych- na niej proszę nanieść DRUKOWANYMI LITERAMI imię i nazwisko oraz numer indeksu.</w:t>
      </w:r>
    </w:p>
    <w:p w14:paraId="1E2A9B1C" w14:textId="77777777" w:rsidR="007330D3" w:rsidRDefault="007330D3" w:rsidP="007330D3">
      <w:pPr>
        <w:spacing w:after="0"/>
        <w:rPr>
          <w:b/>
          <w:bCs/>
          <w:sz w:val="24"/>
          <w:szCs w:val="24"/>
        </w:rPr>
      </w:pPr>
    </w:p>
    <w:p w14:paraId="638D3791" w14:textId="77777777" w:rsidR="007330D3" w:rsidRDefault="007330D3" w:rsidP="007330D3">
      <w:pPr>
        <w:spacing w:after="0"/>
        <w:rPr>
          <w:b/>
          <w:bCs/>
          <w:sz w:val="24"/>
          <w:szCs w:val="24"/>
        </w:rPr>
      </w:pPr>
      <w:r w:rsidRPr="000945E4">
        <w:rPr>
          <w:b/>
          <w:bCs/>
          <w:sz w:val="24"/>
          <w:szCs w:val="24"/>
        </w:rPr>
        <w:t>TEST:</w:t>
      </w:r>
    </w:p>
    <w:p w14:paraId="3B99B0EF" w14:textId="07078ABB" w:rsidR="007330D3" w:rsidRPr="000945E4" w:rsidRDefault="007330D3" w:rsidP="007330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pierwszej stronie </w:t>
      </w:r>
      <w:r w:rsidR="0021652F">
        <w:rPr>
          <w:b/>
          <w:bCs/>
          <w:sz w:val="24"/>
          <w:szCs w:val="24"/>
        </w:rPr>
        <w:t xml:space="preserve">testu </w:t>
      </w:r>
      <w:r>
        <w:rPr>
          <w:b/>
          <w:bCs/>
          <w:sz w:val="24"/>
          <w:szCs w:val="24"/>
        </w:rPr>
        <w:t xml:space="preserve">będzie przypomnienie zasad przeprowadzania egzaminu, pod którymi proszę się podpisać </w:t>
      </w:r>
      <w:proofErr w:type="gramStart"/>
      <w:r>
        <w:rPr>
          <w:b/>
          <w:bCs/>
          <w:sz w:val="24"/>
          <w:szCs w:val="24"/>
        </w:rPr>
        <w:t>czytelnie</w:t>
      </w:r>
      <w:r w:rsidR="0021652F">
        <w:rPr>
          <w:b/>
          <w:bCs/>
          <w:sz w:val="24"/>
          <w:szCs w:val="24"/>
        </w:rPr>
        <w:t xml:space="preserve"> </w:t>
      </w:r>
      <w:r w:rsidRPr="00DB10AE">
        <w:rPr>
          <w:b/>
          <w:bCs/>
          <w:sz w:val="24"/>
          <w:szCs w:val="24"/>
        </w:rPr>
        <w:t xml:space="preserve"> </w:t>
      </w:r>
      <w:r w:rsidRPr="00E05AA2">
        <w:rPr>
          <w:sz w:val="24"/>
          <w:szCs w:val="24"/>
        </w:rPr>
        <w:t>imieniem</w:t>
      </w:r>
      <w:proofErr w:type="gramEnd"/>
      <w:r w:rsidRPr="00E05AA2">
        <w:rPr>
          <w:sz w:val="24"/>
          <w:szCs w:val="24"/>
        </w:rPr>
        <w:t xml:space="preserve"> i nazwiskiem</w:t>
      </w:r>
      <w:r>
        <w:rPr>
          <w:sz w:val="24"/>
          <w:szCs w:val="24"/>
        </w:rPr>
        <w:t xml:space="preserve"> </w:t>
      </w:r>
      <w:r w:rsidR="0021652F">
        <w:rPr>
          <w:sz w:val="24"/>
          <w:szCs w:val="24"/>
        </w:rPr>
        <w:t>oraz</w:t>
      </w:r>
      <w:r>
        <w:rPr>
          <w:sz w:val="24"/>
          <w:szCs w:val="24"/>
        </w:rPr>
        <w:t xml:space="preserve"> NUMEREM INDEKSU.</w:t>
      </w:r>
    </w:p>
    <w:p w14:paraId="122592F3" w14:textId="77777777" w:rsidR="007330D3" w:rsidRDefault="007330D3" w:rsidP="007330D3">
      <w:pPr>
        <w:spacing w:after="0"/>
        <w:rPr>
          <w:b/>
          <w:bCs/>
          <w:sz w:val="24"/>
          <w:szCs w:val="24"/>
        </w:rPr>
      </w:pPr>
      <w:r w:rsidRPr="00E05AA2">
        <w:rPr>
          <w:sz w:val="24"/>
          <w:szCs w:val="24"/>
        </w:rPr>
        <w:t>Będzie kilka wersji testu. W teście jest</w:t>
      </w:r>
      <w:r w:rsidRPr="000945E4">
        <w:rPr>
          <w:b/>
          <w:bCs/>
          <w:sz w:val="24"/>
          <w:szCs w:val="24"/>
        </w:rPr>
        <w:t xml:space="preserve"> 60 pytań</w:t>
      </w:r>
      <w:r>
        <w:rPr>
          <w:b/>
          <w:bCs/>
          <w:sz w:val="24"/>
          <w:szCs w:val="24"/>
        </w:rPr>
        <w:t>. Są 4 odpowiedzi do wyboru (</w:t>
      </w:r>
      <w:proofErr w:type="gramStart"/>
      <w:r>
        <w:rPr>
          <w:b/>
          <w:bCs/>
          <w:sz w:val="24"/>
          <w:szCs w:val="24"/>
        </w:rPr>
        <w:t>A,B</w:t>
      </w:r>
      <w:proofErr w:type="gramEnd"/>
      <w:r>
        <w:rPr>
          <w:b/>
          <w:bCs/>
          <w:sz w:val="24"/>
          <w:szCs w:val="24"/>
        </w:rPr>
        <w:t>,</w:t>
      </w:r>
      <w:proofErr w:type="gramStart"/>
      <w:r>
        <w:rPr>
          <w:b/>
          <w:bCs/>
          <w:sz w:val="24"/>
          <w:szCs w:val="24"/>
        </w:rPr>
        <w:t>C,D</w:t>
      </w:r>
      <w:proofErr w:type="gramEnd"/>
      <w:r>
        <w:rPr>
          <w:b/>
          <w:bCs/>
          <w:sz w:val="24"/>
          <w:szCs w:val="24"/>
        </w:rPr>
        <w:t xml:space="preserve">). </w:t>
      </w:r>
      <w:r w:rsidRPr="00E05AA2">
        <w:rPr>
          <w:sz w:val="24"/>
          <w:szCs w:val="24"/>
        </w:rPr>
        <w:t xml:space="preserve"> Każde pytanie ma</w:t>
      </w:r>
      <w:r>
        <w:rPr>
          <w:b/>
          <w:bCs/>
          <w:sz w:val="24"/>
          <w:szCs w:val="24"/>
        </w:rPr>
        <w:t xml:space="preserve"> 1 odpowiedź prawidłową. </w:t>
      </w:r>
    </w:p>
    <w:p w14:paraId="46832AC0" w14:textId="77777777" w:rsidR="007330D3" w:rsidRDefault="007330D3" w:rsidP="007330D3">
      <w:pPr>
        <w:spacing w:after="0"/>
        <w:rPr>
          <w:sz w:val="24"/>
          <w:szCs w:val="24"/>
        </w:rPr>
      </w:pPr>
      <w:r w:rsidRPr="009D24B0">
        <w:rPr>
          <w:sz w:val="24"/>
          <w:szCs w:val="24"/>
        </w:rPr>
        <w:t xml:space="preserve">Rozwiązywanie testu trwa </w:t>
      </w:r>
      <w:r w:rsidRPr="00E05AA2">
        <w:rPr>
          <w:b/>
          <w:bCs/>
          <w:sz w:val="24"/>
          <w:szCs w:val="24"/>
        </w:rPr>
        <w:t>60 minut.</w:t>
      </w:r>
      <w:r w:rsidRPr="009D24B0">
        <w:rPr>
          <w:sz w:val="24"/>
          <w:szCs w:val="24"/>
        </w:rPr>
        <w:t xml:space="preserve"> </w:t>
      </w:r>
    </w:p>
    <w:p w14:paraId="310BE39D" w14:textId="77777777" w:rsidR="007330D3" w:rsidRDefault="007330D3" w:rsidP="007330D3">
      <w:pPr>
        <w:rPr>
          <w:b/>
          <w:bCs/>
          <w:sz w:val="24"/>
          <w:szCs w:val="24"/>
        </w:rPr>
      </w:pPr>
    </w:p>
    <w:p w14:paraId="3027CC09" w14:textId="77777777" w:rsidR="007330D3" w:rsidRDefault="007330D3" w:rsidP="007330D3">
      <w:pPr>
        <w:rPr>
          <w:sz w:val="24"/>
          <w:szCs w:val="24"/>
        </w:rPr>
      </w:pPr>
      <w:r w:rsidRPr="009D24B0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>YPEŁNIANIE KARTY ODPOWIEDZI</w:t>
      </w:r>
      <w:r w:rsidRPr="009D24B0">
        <w:rPr>
          <w:b/>
          <w:bCs/>
          <w:sz w:val="24"/>
          <w:szCs w:val="24"/>
        </w:rPr>
        <w:t>:</w:t>
      </w:r>
      <w:r w:rsidRPr="009D24B0">
        <w:rPr>
          <w:sz w:val="24"/>
          <w:szCs w:val="24"/>
        </w:rPr>
        <w:t xml:space="preserve"> </w:t>
      </w:r>
    </w:p>
    <w:p w14:paraId="5F6EB509" w14:textId="39DD08D0" w:rsidR="007330D3" w:rsidRDefault="007330D3" w:rsidP="007330D3">
      <w:pPr>
        <w:pStyle w:val="Akapitzlist"/>
        <w:numPr>
          <w:ilvl w:val="0"/>
          <w:numId w:val="3"/>
        </w:numPr>
        <w:rPr>
          <w:b/>
          <w:bCs/>
          <w:sz w:val="24"/>
          <w:szCs w:val="24"/>
        </w:rPr>
      </w:pPr>
      <w:r w:rsidRPr="007330D3">
        <w:rPr>
          <w:b/>
          <w:bCs/>
          <w:sz w:val="24"/>
          <w:szCs w:val="24"/>
        </w:rPr>
        <w:t>PROSZĘ ZAZNACZYĆ WERSJĘ TESTU!</w:t>
      </w:r>
      <w:r>
        <w:rPr>
          <w:b/>
          <w:bCs/>
          <w:sz w:val="24"/>
          <w:szCs w:val="24"/>
        </w:rPr>
        <w:t xml:space="preserve"> NA KARCIE ODPOWIEDZI:</w:t>
      </w:r>
    </w:p>
    <w:p w14:paraId="15A218BE" w14:textId="77777777" w:rsidR="007330D3" w:rsidRPr="007330D3" w:rsidRDefault="007330D3" w:rsidP="007330D3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2547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3"/>
      </w:tblGrid>
      <w:tr w:rsidR="007330D3" w14:paraId="1C65EB0B" w14:textId="77777777" w:rsidTr="001E4283">
        <w:trPr>
          <w:trHeight w:val="269"/>
        </w:trPr>
        <w:tc>
          <w:tcPr>
            <w:tcW w:w="822" w:type="dxa"/>
          </w:tcPr>
          <w:p w14:paraId="01CB527C" w14:textId="77777777" w:rsidR="007330D3" w:rsidRDefault="007330D3" w:rsidP="001E4283">
            <w:bookmarkStart w:id="2" w:name="_Hlk200721676"/>
            <w:r>
              <w:t>1</w:t>
            </w:r>
          </w:p>
        </w:tc>
        <w:tc>
          <w:tcPr>
            <w:tcW w:w="822" w:type="dxa"/>
          </w:tcPr>
          <w:p w14:paraId="70281105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6AE4F" wp14:editId="559A141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53619143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0004E" id="Owal 1" o:spid="_x0000_s1026" style="position:absolute;margin-left:10.05pt;margin-top:2.25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 w:rsidRPr="00832B0C">
              <w:rPr>
                <w:rFonts w:ascii="OMR" w:hAnsi="OMR"/>
              </w:rPr>
              <w:t>a</w:t>
            </w:r>
          </w:p>
        </w:tc>
        <w:tc>
          <w:tcPr>
            <w:tcW w:w="822" w:type="dxa"/>
          </w:tcPr>
          <w:p w14:paraId="4C21F2F1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b</w:t>
            </w:r>
          </w:p>
        </w:tc>
        <w:tc>
          <w:tcPr>
            <w:tcW w:w="822" w:type="dxa"/>
          </w:tcPr>
          <w:p w14:paraId="4D71D759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c</w:t>
            </w:r>
          </w:p>
        </w:tc>
        <w:tc>
          <w:tcPr>
            <w:tcW w:w="823" w:type="dxa"/>
          </w:tcPr>
          <w:p w14:paraId="235F5C55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d</w:t>
            </w:r>
          </w:p>
        </w:tc>
      </w:tr>
      <w:tr w:rsidR="007330D3" w14:paraId="6FF99B67" w14:textId="77777777" w:rsidTr="001E4283">
        <w:trPr>
          <w:trHeight w:val="269"/>
        </w:trPr>
        <w:tc>
          <w:tcPr>
            <w:tcW w:w="822" w:type="dxa"/>
          </w:tcPr>
          <w:p w14:paraId="0CF6C763" w14:textId="77777777" w:rsidR="007330D3" w:rsidRDefault="007330D3" w:rsidP="001E4283">
            <w:r>
              <w:t>2</w:t>
            </w:r>
          </w:p>
        </w:tc>
        <w:tc>
          <w:tcPr>
            <w:tcW w:w="822" w:type="dxa"/>
          </w:tcPr>
          <w:p w14:paraId="724BD1E4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 w:rsidRPr="00832B0C">
              <w:rPr>
                <w:rFonts w:ascii="OMR" w:hAnsi="OMR"/>
              </w:rPr>
              <w:t>a</w:t>
            </w:r>
          </w:p>
        </w:tc>
        <w:tc>
          <w:tcPr>
            <w:tcW w:w="822" w:type="dxa"/>
          </w:tcPr>
          <w:p w14:paraId="61C0091E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1BF41" wp14:editId="4512CE9F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10160</wp:posOffset>
                      </wp:positionV>
                      <wp:extent cx="114300" cy="121920"/>
                      <wp:effectExtent l="0" t="0" r="19050" b="11430"/>
                      <wp:wrapNone/>
                      <wp:docPr id="2044461897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C0296" id="Owal 1" o:spid="_x0000_s1026" style="position:absolute;margin-left:12.55pt;margin-top:.8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OMR" w:hAnsi="OMR"/>
              </w:rPr>
              <w:t>b</w:t>
            </w:r>
          </w:p>
        </w:tc>
        <w:tc>
          <w:tcPr>
            <w:tcW w:w="822" w:type="dxa"/>
          </w:tcPr>
          <w:p w14:paraId="1F2AB651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c</w:t>
            </w:r>
          </w:p>
        </w:tc>
        <w:tc>
          <w:tcPr>
            <w:tcW w:w="823" w:type="dxa"/>
          </w:tcPr>
          <w:p w14:paraId="44A102EA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d</w:t>
            </w:r>
          </w:p>
        </w:tc>
      </w:tr>
      <w:tr w:rsidR="007330D3" w14:paraId="6DADBDD8" w14:textId="77777777" w:rsidTr="001E4283">
        <w:trPr>
          <w:trHeight w:val="269"/>
        </w:trPr>
        <w:tc>
          <w:tcPr>
            <w:tcW w:w="822" w:type="dxa"/>
          </w:tcPr>
          <w:p w14:paraId="55CBBACC" w14:textId="77777777" w:rsidR="007330D3" w:rsidRDefault="007330D3" w:rsidP="001E4283">
            <w:r>
              <w:t>3</w:t>
            </w:r>
          </w:p>
        </w:tc>
        <w:tc>
          <w:tcPr>
            <w:tcW w:w="822" w:type="dxa"/>
          </w:tcPr>
          <w:p w14:paraId="03CA1208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a</w:t>
            </w:r>
          </w:p>
        </w:tc>
        <w:tc>
          <w:tcPr>
            <w:tcW w:w="822" w:type="dxa"/>
          </w:tcPr>
          <w:p w14:paraId="7A228249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b</w:t>
            </w:r>
          </w:p>
        </w:tc>
        <w:tc>
          <w:tcPr>
            <w:tcW w:w="822" w:type="dxa"/>
          </w:tcPr>
          <w:p w14:paraId="18ED325E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rFonts w:ascii="OMR" w:hAnsi="OMR"/>
              </w:rPr>
              <w:t>c</w:t>
            </w:r>
          </w:p>
        </w:tc>
        <w:tc>
          <w:tcPr>
            <w:tcW w:w="823" w:type="dxa"/>
          </w:tcPr>
          <w:p w14:paraId="5EB1FFC3" w14:textId="77777777" w:rsidR="007330D3" w:rsidRPr="00832B0C" w:rsidRDefault="007330D3" w:rsidP="001E4283">
            <w:pPr>
              <w:jc w:val="center"/>
              <w:rPr>
                <w:rFonts w:ascii="OMR" w:hAnsi="OM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8D7177" wp14:editId="3646DBE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635</wp:posOffset>
                      </wp:positionV>
                      <wp:extent cx="114300" cy="121920"/>
                      <wp:effectExtent l="0" t="0" r="19050" b="11430"/>
                      <wp:wrapNone/>
                      <wp:docPr id="29680650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FBAE7F" id="Owal 1" o:spid="_x0000_s1026" style="position:absolute;margin-left:9.8pt;margin-top:.05pt;width:9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OMR" w:hAnsi="OMR"/>
              </w:rPr>
              <w:t>d</w:t>
            </w:r>
          </w:p>
        </w:tc>
      </w:tr>
      <w:bookmarkEnd w:id="2"/>
    </w:tbl>
    <w:p w14:paraId="3D58F7C9" w14:textId="77777777" w:rsidR="007330D3" w:rsidRPr="009D24B0" w:rsidRDefault="007330D3" w:rsidP="007330D3">
      <w:pPr>
        <w:rPr>
          <w:sz w:val="24"/>
          <w:szCs w:val="24"/>
        </w:rPr>
      </w:pPr>
    </w:p>
    <w:p w14:paraId="1926BEA7" w14:textId="77777777" w:rsidR="007330D3" w:rsidRPr="009D24B0" w:rsidRDefault="007330D3" w:rsidP="007330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24B0">
        <w:rPr>
          <w:sz w:val="24"/>
          <w:szCs w:val="24"/>
        </w:rPr>
        <w:t xml:space="preserve">Należy zaczernić </w:t>
      </w:r>
      <w:r w:rsidRPr="00E05AA2">
        <w:rPr>
          <w:b/>
          <w:bCs/>
          <w:sz w:val="24"/>
          <w:szCs w:val="24"/>
        </w:rPr>
        <w:t>całe kółko</w:t>
      </w:r>
      <w:r w:rsidRPr="009D24B0">
        <w:rPr>
          <w:sz w:val="24"/>
          <w:szCs w:val="24"/>
        </w:rPr>
        <w:t xml:space="preserve">-by system poprawnie odczytał odpowiedź. </w:t>
      </w:r>
    </w:p>
    <w:p w14:paraId="7E6CBDF8" w14:textId="77777777" w:rsidR="007330D3" w:rsidRDefault="007330D3" w:rsidP="007330D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D24B0">
        <w:rPr>
          <w:sz w:val="24"/>
          <w:szCs w:val="24"/>
        </w:rPr>
        <w:t xml:space="preserve">Najlepiej nie poprawiać odpowiedzi.  W razie pomyłki należy przekreślić zakreślone kółko krzyżykiem i zaczernić kółko z poprawną odpowiedzią. </w:t>
      </w:r>
    </w:p>
    <w:p w14:paraId="2CC0C0DD" w14:textId="77777777" w:rsidR="007330D3" w:rsidRPr="000945E4" w:rsidRDefault="007330D3" w:rsidP="007330D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Proszę </w:t>
      </w:r>
      <w:r w:rsidRPr="000945E4">
        <w:rPr>
          <w:b/>
          <w:bCs/>
          <w:sz w:val="24"/>
          <w:szCs w:val="24"/>
        </w:rPr>
        <w:t xml:space="preserve">nic </w:t>
      </w:r>
      <w:r w:rsidRPr="000945E4">
        <w:rPr>
          <w:rFonts w:ascii="Arial" w:hAnsi="Arial" w:cs="Arial"/>
          <w:b/>
          <w:bCs/>
          <w:sz w:val="20"/>
          <w:szCs w:val="20"/>
        </w:rPr>
        <w:t>nie pisać na marginesach ani między odpowiedziami</w:t>
      </w:r>
    </w:p>
    <w:p w14:paraId="75767A84" w14:textId="297E2F75" w:rsidR="007330D3" w:rsidRDefault="007330D3" w:rsidP="003B6069">
      <w:pPr>
        <w:ind w:left="360"/>
        <w:rPr>
          <w:b/>
          <w:bCs/>
          <w:sz w:val="24"/>
          <w:szCs w:val="24"/>
        </w:rPr>
      </w:pPr>
      <w:r w:rsidRPr="000945E4">
        <w:rPr>
          <w:b/>
          <w:bCs/>
          <w:sz w:val="24"/>
          <w:szCs w:val="24"/>
        </w:rPr>
        <w:t xml:space="preserve">Sprawdzanie testu odbędzie się automatycznie więc proszę dbać o stan karty odpowiedzi. </w:t>
      </w:r>
    </w:p>
    <w:p w14:paraId="1E4FA993" w14:textId="6C14CFD8" w:rsidR="007330D3" w:rsidRPr="0021652F" w:rsidRDefault="007330D3" w:rsidP="007330D3">
      <w:pPr>
        <w:rPr>
          <w:b/>
          <w:bCs/>
          <w:sz w:val="24"/>
          <w:szCs w:val="24"/>
        </w:rPr>
      </w:pPr>
      <w:r w:rsidRPr="0021652F">
        <w:rPr>
          <w:b/>
          <w:bCs/>
          <w:sz w:val="24"/>
          <w:szCs w:val="24"/>
        </w:rPr>
        <w:t>ZASADY:</w:t>
      </w:r>
    </w:p>
    <w:p w14:paraId="71291EFA" w14:textId="77777777" w:rsidR="007330D3" w:rsidRPr="0021652F" w:rsidRDefault="007330D3" w:rsidP="007330D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21652F">
        <w:rPr>
          <w:sz w:val="24"/>
          <w:szCs w:val="24"/>
        </w:rPr>
        <w:t xml:space="preserve">Student nie może mieć </w:t>
      </w:r>
      <w:r w:rsidRPr="0021652F">
        <w:rPr>
          <w:b/>
          <w:bCs/>
          <w:sz w:val="24"/>
          <w:szCs w:val="24"/>
        </w:rPr>
        <w:t>włączonego</w:t>
      </w:r>
      <w:r w:rsidRPr="0021652F">
        <w:rPr>
          <w:sz w:val="24"/>
          <w:szCs w:val="24"/>
        </w:rPr>
        <w:t xml:space="preserve"> urządzenia elektronicznego ani ściągać itp. Sama aktywność telefonu lub innego urządzenia jest powodem do zakończenia egzaminu.</w:t>
      </w:r>
    </w:p>
    <w:p w14:paraId="51964DF6" w14:textId="77777777" w:rsidR="007330D3" w:rsidRPr="0021652F" w:rsidRDefault="007330D3" w:rsidP="007330D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21652F">
        <w:rPr>
          <w:sz w:val="24"/>
          <w:szCs w:val="24"/>
        </w:rPr>
        <w:t xml:space="preserve">Student ma mieć </w:t>
      </w:r>
      <w:r w:rsidRPr="0021652F">
        <w:rPr>
          <w:b/>
          <w:bCs/>
          <w:sz w:val="24"/>
          <w:szCs w:val="24"/>
        </w:rPr>
        <w:t>odsłonięte uszy</w:t>
      </w:r>
      <w:r w:rsidRPr="0021652F">
        <w:rPr>
          <w:sz w:val="24"/>
          <w:szCs w:val="24"/>
        </w:rPr>
        <w:t>.</w:t>
      </w:r>
    </w:p>
    <w:p w14:paraId="0E39BB00" w14:textId="77777777" w:rsidR="007330D3" w:rsidRPr="0021652F" w:rsidRDefault="007330D3" w:rsidP="007330D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21652F">
        <w:rPr>
          <w:sz w:val="24"/>
          <w:szCs w:val="24"/>
        </w:rPr>
        <w:t xml:space="preserve">TEST I KARTA ODPOWIEDZI </w:t>
      </w:r>
      <w:r w:rsidRPr="0021652F">
        <w:rPr>
          <w:b/>
          <w:bCs/>
          <w:sz w:val="24"/>
          <w:szCs w:val="24"/>
        </w:rPr>
        <w:t>mają być na ławce</w:t>
      </w:r>
      <w:r w:rsidRPr="0021652F">
        <w:rPr>
          <w:sz w:val="24"/>
          <w:szCs w:val="24"/>
        </w:rPr>
        <w:t xml:space="preserve">. </w:t>
      </w:r>
      <w:r w:rsidRPr="0021652F">
        <w:rPr>
          <w:b/>
          <w:bCs/>
          <w:sz w:val="24"/>
          <w:szCs w:val="24"/>
        </w:rPr>
        <w:t>Nie można podnosić ich do góry.</w:t>
      </w:r>
    </w:p>
    <w:p w14:paraId="57C7A04D" w14:textId="77777777" w:rsidR="007330D3" w:rsidRPr="0021652F" w:rsidRDefault="007330D3" w:rsidP="007330D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21652F">
        <w:rPr>
          <w:sz w:val="24"/>
          <w:szCs w:val="24"/>
        </w:rPr>
        <w:t>Studenci mają pozostać na swoich miejscach do końca egzaminu</w:t>
      </w:r>
      <w:r w:rsidRPr="0021652F">
        <w:rPr>
          <w:b/>
          <w:bCs/>
          <w:sz w:val="24"/>
          <w:szCs w:val="24"/>
        </w:rPr>
        <w:t xml:space="preserve"> (chyba że prowadzący egzamin postanowi inaczej)</w:t>
      </w:r>
    </w:p>
    <w:p w14:paraId="244289F5" w14:textId="77777777" w:rsidR="003B6069" w:rsidRDefault="003B6069" w:rsidP="003B6069">
      <w:pPr>
        <w:spacing w:after="0"/>
        <w:rPr>
          <w:sz w:val="28"/>
          <w:szCs w:val="28"/>
        </w:rPr>
      </w:pPr>
    </w:p>
    <w:p w14:paraId="456A0328" w14:textId="77777777" w:rsidR="003B6069" w:rsidRDefault="003B6069" w:rsidP="003B6069">
      <w:pPr>
        <w:spacing w:after="0"/>
        <w:rPr>
          <w:rFonts w:cstheme="minorHAnsi"/>
          <w:sz w:val="24"/>
          <w:szCs w:val="24"/>
        </w:rPr>
      </w:pPr>
      <w:r w:rsidRPr="003B6069">
        <w:rPr>
          <w:rFonts w:cstheme="minorHAnsi"/>
          <w:b/>
          <w:bCs/>
          <w:sz w:val="24"/>
          <w:szCs w:val="24"/>
        </w:rPr>
        <w:t>WYNIKI:</w:t>
      </w:r>
      <w:r w:rsidRPr="003B6069">
        <w:rPr>
          <w:rFonts w:cstheme="minorHAnsi"/>
          <w:sz w:val="24"/>
          <w:szCs w:val="24"/>
        </w:rPr>
        <w:t xml:space="preserve"> </w:t>
      </w:r>
    </w:p>
    <w:p w14:paraId="2CA730CB" w14:textId="68EF750B" w:rsidR="003B6069" w:rsidRPr="003B6069" w:rsidRDefault="003B6069" w:rsidP="003B6069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B6069">
        <w:rPr>
          <w:rFonts w:cstheme="minorHAnsi"/>
          <w:sz w:val="24"/>
          <w:szCs w:val="24"/>
        </w:rPr>
        <w:t xml:space="preserve">wyniki testu zostaną opublikowane na stronie internetowej w dniu: </w:t>
      </w:r>
      <w:r w:rsidRPr="003B6069">
        <w:rPr>
          <w:rFonts w:cstheme="minorHAnsi"/>
          <w:b/>
          <w:bCs/>
          <w:sz w:val="24"/>
          <w:szCs w:val="24"/>
        </w:rPr>
        <w:t>3.07.2026</w:t>
      </w:r>
    </w:p>
    <w:p w14:paraId="248C1C62" w14:textId="77777777" w:rsidR="0021652F" w:rsidRDefault="0021652F" w:rsidP="003B6069">
      <w:pPr>
        <w:spacing w:after="0"/>
        <w:rPr>
          <w:rFonts w:cstheme="minorHAnsi"/>
          <w:b/>
          <w:bCs/>
          <w:sz w:val="24"/>
          <w:szCs w:val="24"/>
        </w:rPr>
      </w:pPr>
    </w:p>
    <w:p w14:paraId="40DE0582" w14:textId="61DADE39" w:rsidR="003B6069" w:rsidRDefault="003B6069" w:rsidP="003B6069">
      <w:pPr>
        <w:spacing w:after="0"/>
        <w:rPr>
          <w:rFonts w:cstheme="minorHAnsi"/>
          <w:sz w:val="24"/>
          <w:szCs w:val="24"/>
        </w:rPr>
      </w:pPr>
      <w:r w:rsidRPr="003B6069">
        <w:rPr>
          <w:rFonts w:cstheme="minorHAnsi"/>
          <w:b/>
          <w:bCs/>
          <w:sz w:val="24"/>
          <w:szCs w:val="24"/>
        </w:rPr>
        <w:t>SPRAWDZANIE WYNIKÓW:</w:t>
      </w:r>
      <w:r w:rsidRPr="003B6069">
        <w:rPr>
          <w:rFonts w:cstheme="minorHAnsi"/>
          <w:sz w:val="24"/>
          <w:szCs w:val="24"/>
        </w:rPr>
        <w:t xml:space="preserve"> </w:t>
      </w:r>
    </w:p>
    <w:p w14:paraId="06122902" w14:textId="0F07FF69" w:rsidR="003B6069" w:rsidRPr="003B6069" w:rsidRDefault="003B6069" w:rsidP="003B6069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B6069">
        <w:rPr>
          <w:rFonts w:cstheme="minorHAnsi"/>
          <w:sz w:val="24"/>
          <w:szCs w:val="24"/>
        </w:rPr>
        <w:t>w ciągu 2 tygodni po uzyskaniu wyniku testu.</w:t>
      </w:r>
    </w:p>
    <w:p w14:paraId="36F1EF02" w14:textId="77777777" w:rsidR="00227F2C" w:rsidRPr="003B6069" w:rsidRDefault="00227F2C" w:rsidP="00227F2C">
      <w:pPr>
        <w:spacing w:after="0"/>
        <w:rPr>
          <w:rFonts w:eastAsia="Calibri" w:cstheme="minorHAnsi"/>
          <w14:ligatures w14:val="none"/>
        </w:rPr>
      </w:pPr>
    </w:p>
    <w:sectPr w:rsidR="00227F2C" w:rsidRPr="003B6069" w:rsidSect="00227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E0C"/>
    <w:multiLevelType w:val="hybridMultilevel"/>
    <w:tmpl w:val="4B046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2C1E"/>
    <w:multiLevelType w:val="hybridMultilevel"/>
    <w:tmpl w:val="92A8B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B3554"/>
    <w:multiLevelType w:val="hybridMultilevel"/>
    <w:tmpl w:val="D248C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77DB"/>
    <w:multiLevelType w:val="hybridMultilevel"/>
    <w:tmpl w:val="C8587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78722">
    <w:abstractNumId w:val="3"/>
  </w:num>
  <w:num w:numId="2" w16cid:durableId="43262385">
    <w:abstractNumId w:val="0"/>
  </w:num>
  <w:num w:numId="3" w16cid:durableId="611791316">
    <w:abstractNumId w:val="1"/>
  </w:num>
  <w:num w:numId="4" w16cid:durableId="71631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2C"/>
    <w:rsid w:val="00067452"/>
    <w:rsid w:val="00126870"/>
    <w:rsid w:val="0021652F"/>
    <w:rsid w:val="00227F2C"/>
    <w:rsid w:val="002E33D0"/>
    <w:rsid w:val="00343D57"/>
    <w:rsid w:val="003B6069"/>
    <w:rsid w:val="0056395F"/>
    <w:rsid w:val="007330D3"/>
    <w:rsid w:val="00A031B1"/>
    <w:rsid w:val="00E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AD27"/>
  <w15:chartTrackingRefBased/>
  <w15:docId w15:val="{FC7BF601-3FE6-42D7-BE99-DE272354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227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F2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6</cp:revision>
  <dcterms:created xsi:type="dcterms:W3CDTF">2026-06-06T16:31:00Z</dcterms:created>
  <dcterms:modified xsi:type="dcterms:W3CDTF">2026-06-06T16:44:00Z</dcterms:modified>
</cp:coreProperties>
</file>