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4947" w14:textId="5C23C044" w:rsidR="0081530F" w:rsidRDefault="08A05558" w:rsidP="0081530F">
      <w:pPr>
        <w:ind w:firstLine="6946"/>
        <w:jc w:val="both"/>
        <w:rPr>
          <w:rFonts w:ascii="Times New Roman" w:hAnsi="Times New Roman"/>
        </w:rPr>
      </w:pPr>
      <w:r w:rsidRPr="08A05558">
        <w:rPr>
          <w:rFonts w:ascii="Times New Roman" w:hAnsi="Times New Roman"/>
        </w:rPr>
        <w:t>Załącznik nr 2</w:t>
      </w:r>
    </w:p>
    <w:p w14:paraId="070B0F86" w14:textId="5AE9F781" w:rsidR="0081530F" w:rsidRDefault="08A05558" w:rsidP="0081530F">
      <w:pPr>
        <w:ind w:firstLine="6946"/>
        <w:jc w:val="both"/>
        <w:rPr>
          <w:rFonts w:ascii="Times New Roman" w:hAnsi="Times New Roman"/>
        </w:rPr>
      </w:pPr>
      <w:r w:rsidRPr="08A05558">
        <w:rPr>
          <w:rFonts w:ascii="Times New Roman" w:hAnsi="Times New Roman"/>
          <w:color w:val="000000" w:themeColor="text1"/>
        </w:rPr>
        <w:t xml:space="preserve">do Uchwały Nr </w:t>
      </w:r>
      <w:r w:rsidR="00215C15">
        <w:rPr>
          <w:rFonts w:ascii="Times New Roman" w:hAnsi="Times New Roman"/>
          <w:color w:val="000000" w:themeColor="text1"/>
        </w:rPr>
        <w:t>2868</w:t>
      </w:r>
    </w:p>
    <w:p w14:paraId="4E5F3C5B" w14:textId="77777777" w:rsidR="0081530F" w:rsidRDefault="0081530F" w:rsidP="0081530F">
      <w:pPr>
        <w:ind w:firstLine="6946"/>
        <w:jc w:val="both"/>
        <w:rPr>
          <w:rFonts w:ascii="Times New Roman" w:hAnsi="Times New Roman"/>
        </w:rPr>
      </w:pPr>
      <w:r>
        <w:rPr>
          <w:rFonts w:ascii="Times New Roman" w:hAnsi="Times New Roman"/>
        </w:rPr>
        <w:t>Senatu Uniwersytetu Medycznego</w:t>
      </w:r>
    </w:p>
    <w:p w14:paraId="369B3D23" w14:textId="77777777" w:rsidR="0081530F" w:rsidRDefault="0081530F" w:rsidP="0081530F">
      <w:pPr>
        <w:ind w:firstLine="6946"/>
        <w:jc w:val="both"/>
        <w:rPr>
          <w:rFonts w:ascii="Times New Roman" w:hAnsi="Times New Roman"/>
        </w:rPr>
      </w:pPr>
      <w:r>
        <w:rPr>
          <w:rFonts w:ascii="Times New Roman" w:hAnsi="Times New Roman"/>
        </w:rPr>
        <w:t>we Wrocławiu</w:t>
      </w:r>
    </w:p>
    <w:p w14:paraId="7C852587" w14:textId="1179EC41" w:rsidR="0081530F" w:rsidRDefault="08A05558" w:rsidP="0081530F">
      <w:pPr>
        <w:ind w:firstLine="6946"/>
        <w:jc w:val="both"/>
        <w:rPr>
          <w:rFonts w:ascii="Times New Roman" w:hAnsi="Times New Roman"/>
        </w:rPr>
      </w:pPr>
      <w:r w:rsidRPr="08A05558">
        <w:rPr>
          <w:rFonts w:ascii="Times New Roman" w:hAnsi="Times New Roman"/>
        </w:rPr>
        <w:t>z dnia 18 lutego 2026 r.</w:t>
      </w:r>
    </w:p>
    <w:p w14:paraId="2F0C196A" w14:textId="77777777" w:rsidR="00B24CA1" w:rsidRPr="004E74AA" w:rsidRDefault="00B24CA1" w:rsidP="000551CA">
      <w:pPr>
        <w:ind w:firstLine="5670"/>
        <w:jc w:val="center"/>
      </w:pPr>
    </w:p>
    <w:p w14:paraId="333B5B7A" w14:textId="77777777" w:rsidR="00B24CA1" w:rsidRPr="004E74AA" w:rsidRDefault="00B24CA1" w:rsidP="00B24CA1">
      <w:pPr>
        <w:jc w:val="center"/>
      </w:pPr>
      <w:r w:rsidRPr="004E74AA">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4E74AA" w:rsidRDefault="00A46003" w:rsidP="00B24CA1">
      <w:pPr>
        <w:jc w:val="center"/>
        <w:rPr>
          <w:rFonts w:asciiTheme="minorHAnsi" w:hAnsiTheme="minorHAnsi" w:cstheme="minorHAnsi"/>
          <w:b/>
          <w:sz w:val="40"/>
          <w:szCs w:val="40"/>
        </w:rPr>
      </w:pPr>
    </w:p>
    <w:p w14:paraId="65C0F28C" w14:textId="77777777" w:rsidR="00A46003" w:rsidRPr="004E74AA" w:rsidRDefault="00A46003" w:rsidP="00B24CA1">
      <w:pPr>
        <w:jc w:val="center"/>
        <w:rPr>
          <w:rFonts w:asciiTheme="minorHAnsi" w:hAnsiTheme="minorHAnsi" w:cstheme="minorHAnsi"/>
          <w:b/>
          <w:sz w:val="40"/>
          <w:szCs w:val="40"/>
        </w:rPr>
      </w:pPr>
    </w:p>
    <w:p w14:paraId="36C5FDF0" w14:textId="77777777" w:rsidR="006E5EBF" w:rsidRDefault="006E5EBF" w:rsidP="000B6C78">
      <w:pPr>
        <w:rPr>
          <w:rFonts w:asciiTheme="minorHAnsi" w:hAnsiTheme="minorHAnsi" w:cstheme="minorHAnsi"/>
          <w:b/>
          <w:sz w:val="40"/>
          <w:szCs w:val="40"/>
        </w:rPr>
      </w:pPr>
    </w:p>
    <w:p w14:paraId="134751FC" w14:textId="77777777" w:rsidR="003D0CB0" w:rsidRPr="004E74AA" w:rsidRDefault="003D0CB0" w:rsidP="000B6C78">
      <w:pPr>
        <w:rPr>
          <w:rFonts w:ascii="Times New Roman" w:hAnsi="Times New Roman"/>
          <w:b/>
          <w:sz w:val="24"/>
          <w:szCs w:val="24"/>
        </w:rPr>
      </w:pPr>
    </w:p>
    <w:p w14:paraId="04871BA3" w14:textId="77777777" w:rsidR="00A46003" w:rsidRPr="004E74AA" w:rsidRDefault="00A46003" w:rsidP="000B6C78">
      <w:pPr>
        <w:rPr>
          <w:rFonts w:asciiTheme="minorHAnsi" w:hAnsiTheme="minorHAnsi" w:cstheme="minorHAnsi"/>
          <w:b/>
          <w:sz w:val="24"/>
          <w:szCs w:val="24"/>
        </w:rPr>
      </w:pPr>
    </w:p>
    <w:p w14:paraId="698D0BD2" w14:textId="77777777" w:rsidR="00A46003" w:rsidRPr="004E74AA" w:rsidRDefault="00A46003" w:rsidP="000B6C78">
      <w:pPr>
        <w:rPr>
          <w:rFonts w:asciiTheme="minorHAnsi" w:hAnsiTheme="minorHAnsi" w:cstheme="minorHAnsi"/>
          <w:b/>
          <w:sz w:val="24"/>
          <w:szCs w:val="24"/>
        </w:rPr>
      </w:pPr>
    </w:p>
    <w:p w14:paraId="45C69E8E" w14:textId="77777777" w:rsidR="00A46003" w:rsidRPr="004E74AA" w:rsidRDefault="00A46003" w:rsidP="000B6C78">
      <w:pPr>
        <w:rPr>
          <w:rFonts w:asciiTheme="minorHAnsi" w:hAnsiTheme="minorHAnsi" w:cstheme="minorHAnsi"/>
          <w:b/>
          <w:sz w:val="24"/>
          <w:szCs w:val="24"/>
        </w:rPr>
      </w:pPr>
    </w:p>
    <w:p w14:paraId="54B675A2" w14:textId="77777777" w:rsidR="00A46003" w:rsidRPr="004E74AA" w:rsidRDefault="00A46003" w:rsidP="000B6C78">
      <w:pPr>
        <w:rPr>
          <w:rFonts w:asciiTheme="minorHAnsi" w:hAnsiTheme="minorHAnsi" w:cstheme="minorHAnsi"/>
          <w:b/>
          <w:sz w:val="24"/>
          <w:szCs w:val="24"/>
        </w:rPr>
      </w:pPr>
    </w:p>
    <w:p w14:paraId="7BC4E374" w14:textId="77777777" w:rsidR="00A46003" w:rsidRPr="004E74AA" w:rsidRDefault="00A46003" w:rsidP="000B6C78">
      <w:pPr>
        <w:rPr>
          <w:rFonts w:asciiTheme="minorHAnsi" w:hAnsiTheme="minorHAnsi" w:cstheme="minorHAnsi"/>
          <w:b/>
          <w:sz w:val="24"/>
          <w:szCs w:val="24"/>
        </w:rPr>
      </w:pPr>
    </w:p>
    <w:p w14:paraId="5DFF5529" w14:textId="77777777" w:rsidR="00A46003" w:rsidRPr="004E74AA" w:rsidRDefault="00A46003" w:rsidP="000B6C78">
      <w:pPr>
        <w:rPr>
          <w:rFonts w:asciiTheme="minorHAnsi" w:hAnsiTheme="minorHAnsi" w:cstheme="minorHAnsi"/>
          <w:b/>
          <w:sz w:val="24"/>
          <w:szCs w:val="24"/>
        </w:rPr>
      </w:pPr>
    </w:p>
    <w:p w14:paraId="020E66A6" w14:textId="77777777" w:rsidR="00A46003" w:rsidRPr="004E74AA" w:rsidRDefault="00A46003" w:rsidP="000B6C78">
      <w:pPr>
        <w:rPr>
          <w:rFonts w:asciiTheme="minorHAnsi" w:hAnsiTheme="minorHAnsi" w:cstheme="minorHAnsi"/>
          <w:b/>
          <w:sz w:val="24"/>
          <w:szCs w:val="24"/>
        </w:rPr>
      </w:pPr>
    </w:p>
    <w:p w14:paraId="619BC5B8" w14:textId="77777777" w:rsidR="00A46003" w:rsidRPr="004E74AA" w:rsidRDefault="00A46003" w:rsidP="000B6C78">
      <w:pPr>
        <w:rPr>
          <w:rFonts w:asciiTheme="minorHAnsi" w:hAnsiTheme="minorHAnsi" w:cstheme="minorHAnsi"/>
          <w:b/>
          <w:sz w:val="24"/>
          <w:szCs w:val="24"/>
        </w:rPr>
      </w:pPr>
    </w:p>
    <w:p w14:paraId="1C657D28" w14:textId="77777777" w:rsidR="00A46003" w:rsidRPr="004E74AA" w:rsidRDefault="00A46003" w:rsidP="000B6C78">
      <w:pPr>
        <w:rPr>
          <w:rFonts w:asciiTheme="minorHAnsi" w:hAnsiTheme="minorHAnsi" w:cstheme="minorHAnsi"/>
          <w:b/>
          <w:sz w:val="24"/>
          <w:szCs w:val="24"/>
        </w:rPr>
      </w:pPr>
    </w:p>
    <w:p w14:paraId="34895E66" w14:textId="77777777" w:rsidR="00A46003" w:rsidRPr="004E74AA" w:rsidRDefault="00A46003" w:rsidP="000B6C78">
      <w:pPr>
        <w:rPr>
          <w:rFonts w:asciiTheme="minorHAnsi" w:hAnsiTheme="minorHAnsi" w:cstheme="minorHAnsi"/>
          <w:b/>
          <w:sz w:val="24"/>
          <w:szCs w:val="24"/>
        </w:rPr>
      </w:pPr>
    </w:p>
    <w:p w14:paraId="6B0269E6" w14:textId="77777777" w:rsidR="00A46003" w:rsidRPr="004E74AA" w:rsidRDefault="00A46003" w:rsidP="000B6C78">
      <w:pPr>
        <w:rPr>
          <w:rFonts w:asciiTheme="minorHAnsi" w:hAnsiTheme="minorHAnsi" w:cstheme="minorHAnsi"/>
          <w:b/>
          <w:sz w:val="24"/>
          <w:szCs w:val="24"/>
        </w:rPr>
      </w:pPr>
    </w:p>
    <w:p w14:paraId="29285F7C" w14:textId="77777777" w:rsidR="00A46003" w:rsidRPr="004E74AA" w:rsidRDefault="00A46003" w:rsidP="000B6C78">
      <w:pPr>
        <w:rPr>
          <w:rFonts w:asciiTheme="minorHAnsi" w:hAnsiTheme="minorHAnsi" w:cstheme="minorHAnsi"/>
          <w:b/>
          <w:sz w:val="24"/>
          <w:szCs w:val="24"/>
        </w:rPr>
      </w:pPr>
    </w:p>
    <w:p w14:paraId="1EE04D5B" w14:textId="69C7E676" w:rsidR="00A46003" w:rsidRPr="004E74AA" w:rsidRDefault="00A46003" w:rsidP="000B6C78">
      <w:pPr>
        <w:rPr>
          <w:rFonts w:asciiTheme="minorHAnsi" w:hAnsiTheme="minorHAnsi" w:cstheme="minorHAnsi"/>
          <w:b/>
          <w:sz w:val="24"/>
          <w:szCs w:val="24"/>
        </w:rPr>
      </w:pPr>
    </w:p>
    <w:p w14:paraId="34E139B3" w14:textId="77777777" w:rsidR="00B81605" w:rsidRPr="004E74AA" w:rsidRDefault="00B81605" w:rsidP="000B6C78">
      <w:pPr>
        <w:rPr>
          <w:rFonts w:asciiTheme="minorHAnsi" w:hAnsiTheme="minorHAnsi" w:cstheme="minorHAnsi"/>
          <w:b/>
          <w:sz w:val="24"/>
          <w:szCs w:val="24"/>
        </w:rPr>
      </w:pPr>
    </w:p>
    <w:p w14:paraId="62F1B51A" w14:textId="77777777" w:rsidR="00A46003" w:rsidRPr="004E74AA" w:rsidRDefault="00A46003" w:rsidP="000B6C78">
      <w:pPr>
        <w:rPr>
          <w:rFonts w:asciiTheme="minorHAnsi" w:hAnsiTheme="minorHAnsi" w:cstheme="minorHAnsi"/>
          <w:b/>
          <w:sz w:val="24"/>
          <w:szCs w:val="24"/>
        </w:rPr>
      </w:pPr>
    </w:p>
    <w:p w14:paraId="1A371EF6" w14:textId="77777777" w:rsidR="00A46003" w:rsidRPr="004E74AA" w:rsidRDefault="00A46003" w:rsidP="000B6C78">
      <w:pPr>
        <w:rPr>
          <w:rFonts w:asciiTheme="minorHAnsi" w:hAnsiTheme="minorHAnsi" w:cstheme="minorHAnsi"/>
          <w:b/>
          <w:sz w:val="24"/>
          <w:szCs w:val="24"/>
        </w:rPr>
      </w:pPr>
    </w:p>
    <w:p w14:paraId="01BB79F8" w14:textId="77777777" w:rsidR="00A46003" w:rsidRPr="004E74AA" w:rsidRDefault="00A46003" w:rsidP="000B6C78">
      <w:pPr>
        <w:rPr>
          <w:rFonts w:asciiTheme="minorHAnsi" w:hAnsiTheme="minorHAnsi" w:cstheme="minorHAnsi"/>
          <w:b/>
          <w:sz w:val="24"/>
          <w:szCs w:val="24"/>
        </w:rPr>
      </w:pPr>
    </w:p>
    <w:p w14:paraId="6B5F6071" w14:textId="77777777" w:rsidR="00A46003" w:rsidRPr="004E74AA" w:rsidRDefault="00A46003" w:rsidP="000B6C78">
      <w:pPr>
        <w:rPr>
          <w:rFonts w:asciiTheme="minorHAnsi" w:hAnsiTheme="minorHAnsi" w:cstheme="minorHAnsi"/>
          <w:b/>
          <w:sz w:val="24"/>
          <w:szCs w:val="24"/>
        </w:rPr>
      </w:pPr>
    </w:p>
    <w:p w14:paraId="3C1EFA5C" w14:textId="77777777" w:rsidR="00A46003" w:rsidRPr="004E74AA" w:rsidRDefault="00A46003" w:rsidP="000B6C78">
      <w:pPr>
        <w:rPr>
          <w:rFonts w:asciiTheme="minorHAnsi" w:hAnsiTheme="minorHAnsi" w:cstheme="minorHAnsi"/>
          <w:b/>
          <w:sz w:val="24"/>
          <w:szCs w:val="24"/>
        </w:rPr>
      </w:pPr>
    </w:p>
    <w:p w14:paraId="289FE53B" w14:textId="77777777" w:rsidR="00A46003" w:rsidRPr="004E74AA" w:rsidRDefault="00A46003" w:rsidP="000B6C78">
      <w:pPr>
        <w:rPr>
          <w:rFonts w:asciiTheme="minorHAnsi" w:hAnsiTheme="minorHAnsi" w:cstheme="minorHAnsi"/>
          <w:b/>
          <w:sz w:val="24"/>
          <w:szCs w:val="24"/>
        </w:rPr>
      </w:pPr>
    </w:p>
    <w:p w14:paraId="74FD3E91" w14:textId="77777777" w:rsidR="00A46003" w:rsidRPr="004E74AA" w:rsidRDefault="00A46003" w:rsidP="000B6C78">
      <w:pPr>
        <w:rPr>
          <w:rFonts w:asciiTheme="minorHAnsi" w:hAnsiTheme="minorHAnsi" w:cstheme="minorHAnsi"/>
          <w:b/>
          <w:sz w:val="24"/>
          <w:szCs w:val="24"/>
        </w:rPr>
      </w:pPr>
    </w:p>
    <w:p w14:paraId="30FB5562" w14:textId="68BAAE0D"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Wydział:</w:t>
      </w:r>
      <w:r w:rsidR="004E74AA">
        <w:rPr>
          <w:rFonts w:asciiTheme="minorHAnsi" w:hAnsiTheme="minorHAnsi" w:cstheme="minorHAnsi"/>
          <w:b/>
          <w:sz w:val="32"/>
          <w:szCs w:val="32"/>
        </w:rPr>
        <w:t xml:space="preserve"> Nauk o Zdrowiu</w:t>
      </w:r>
    </w:p>
    <w:p w14:paraId="57283EBE" w14:textId="5BC4D772"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Kierunek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w:t>
      </w:r>
      <w:r w:rsidR="004E74AA" w:rsidRPr="00E30D8E">
        <w:rPr>
          <w:rFonts w:asciiTheme="minorHAnsi" w:hAnsiTheme="minorHAnsi" w:cstheme="minorHAnsi"/>
          <w:b/>
          <w:color w:val="000000" w:themeColor="text1"/>
          <w:sz w:val="32"/>
          <w:szCs w:val="32"/>
        </w:rPr>
        <w:t>Elektroradiologia</w:t>
      </w:r>
    </w:p>
    <w:p w14:paraId="2C7B2634" w14:textId="77777777" w:rsidR="004E74AA" w:rsidRPr="00A46003" w:rsidRDefault="00A46003" w:rsidP="004E74AA">
      <w:pPr>
        <w:rPr>
          <w:rFonts w:asciiTheme="minorHAnsi" w:hAnsiTheme="minorHAnsi" w:cstheme="minorHAnsi"/>
          <w:b/>
          <w:sz w:val="32"/>
          <w:szCs w:val="32"/>
        </w:rPr>
      </w:pPr>
      <w:r w:rsidRPr="004E74AA">
        <w:rPr>
          <w:rFonts w:asciiTheme="minorHAnsi" w:hAnsiTheme="minorHAnsi" w:cstheme="minorHAnsi"/>
          <w:b/>
          <w:sz w:val="32"/>
          <w:szCs w:val="32"/>
        </w:rPr>
        <w:t>Poziom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drugiego stopnia </w:t>
      </w:r>
    </w:p>
    <w:p w14:paraId="2093E891" w14:textId="77777777" w:rsidR="004E74AA" w:rsidRDefault="00A46003" w:rsidP="004E74AA">
      <w:pPr>
        <w:rPr>
          <w:rFonts w:asciiTheme="minorHAnsi" w:hAnsiTheme="minorHAnsi" w:cstheme="minorHAnsi"/>
          <w:b/>
          <w:sz w:val="32"/>
          <w:szCs w:val="32"/>
        </w:rPr>
      </w:pPr>
      <w:r w:rsidRPr="004E74AA">
        <w:rPr>
          <w:rFonts w:asciiTheme="minorHAnsi" w:hAnsiTheme="minorHAnsi" w:cstheme="minorHAnsi"/>
          <w:b/>
          <w:sz w:val="32"/>
          <w:szCs w:val="32"/>
        </w:rPr>
        <w:t>Forma studiów</w:t>
      </w:r>
      <w:r w:rsidR="00B87965" w:rsidRPr="004E74AA">
        <w:rPr>
          <w:rFonts w:asciiTheme="minorHAnsi" w:hAnsiTheme="minorHAnsi" w:cstheme="minorHAnsi"/>
          <w:b/>
          <w:sz w:val="32"/>
          <w:szCs w:val="32"/>
        </w:rPr>
        <w:t>:</w:t>
      </w:r>
      <w:r w:rsidR="004E74AA">
        <w:rPr>
          <w:rFonts w:asciiTheme="minorHAnsi" w:hAnsiTheme="minorHAnsi" w:cstheme="minorHAnsi"/>
          <w:b/>
          <w:sz w:val="32"/>
          <w:szCs w:val="32"/>
        </w:rPr>
        <w:t xml:space="preserve"> niestacjonarne</w:t>
      </w:r>
    </w:p>
    <w:p w14:paraId="74971FD9" w14:textId="71A493BF" w:rsidR="00A46003" w:rsidRPr="004E74AA" w:rsidRDefault="00A46003" w:rsidP="000B6C78">
      <w:pPr>
        <w:rPr>
          <w:rFonts w:asciiTheme="minorHAnsi" w:hAnsiTheme="minorHAnsi" w:cstheme="minorHAnsi"/>
          <w:b/>
          <w:sz w:val="32"/>
          <w:szCs w:val="32"/>
        </w:rPr>
      </w:pPr>
      <w:r w:rsidRPr="004E74AA">
        <w:rPr>
          <w:rFonts w:asciiTheme="minorHAnsi" w:hAnsiTheme="minorHAnsi" w:cstheme="minorHAnsi"/>
          <w:b/>
          <w:sz w:val="32"/>
          <w:szCs w:val="32"/>
        </w:rPr>
        <w:t xml:space="preserve">Cykl kształcenia: </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6</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7</w:t>
      </w:r>
      <w:r w:rsidR="004E74AA" w:rsidRPr="282E4CF2">
        <w:rPr>
          <w:rFonts w:asciiTheme="minorHAnsi" w:hAnsiTheme="minorHAnsi" w:cstheme="minorBidi"/>
          <w:b/>
          <w:bCs/>
          <w:sz w:val="32"/>
          <w:szCs w:val="32"/>
        </w:rPr>
        <w:t xml:space="preserve"> - 202</w:t>
      </w:r>
      <w:r w:rsidR="004E74AA">
        <w:rPr>
          <w:rFonts w:asciiTheme="minorHAnsi" w:hAnsiTheme="minorHAnsi" w:cstheme="minorBidi"/>
          <w:b/>
          <w:bCs/>
          <w:sz w:val="32"/>
          <w:szCs w:val="32"/>
        </w:rPr>
        <w:t>7</w:t>
      </w:r>
      <w:r w:rsidR="004E74AA" w:rsidRPr="282E4CF2">
        <w:rPr>
          <w:rFonts w:asciiTheme="minorHAnsi" w:hAnsiTheme="minorHAnsi" w:cstheme="minorBidi"/>
          <w:b/>
          <w:bCs/>
          <w:sz w:val="32"/>
          <w:szCs w:val="32"/>
        </w:rPr>
        <w:t>/202</w:t>
      </w:r>
      <w:r w:rsidR="004E74AA">
        <w:rPr>
          <w:rFonts w:asciiTheme="minorHAnsi" w:hAnsiTheme="minorHAnsi" w:cstheme="minorBidi"/>
          <w:b/>
          <w:bCs/>
          <w:sz w:val="32"/>
          <w:szCs w:val="32"/>
        </w:rPr>
        <w:t>8</w:t>
      </w:r>
    </w:p>
    <w:p w14:paraId="13BCDC41" w14:textId="3E05060B" w:rsidR="00A46003" w:rsidRPr="004E74AA" w:rsidRDefault="00A46003" w:rsidP="000B6C78">
      <w:pPr>
        <w:rPr>
          <w:rFonts w:asciiTheme="minorHAnsi" w:hAnsiTheme="minorHAnsi" w:cstheme="minorHAnsi"/>
          <w:b/>
          <w:sz w:val="24"/>
          <w:szCs w:val="24"/>
        </w:rPr>
      </w:pPr>
    </w:p>
    <w:p w14:paraId="6FB66593" w14:textId="77777777" w:rsidR="00A46003" w:rsidRPr="004E74AA" w:rsidRDefault="00A46003" w:rsidP="000B6C78">
      <w:pPr>
        <w:rPr>
          <w:rFonts w:asciiTheme="minorHAnsi" w:hAnsiTheme="minorHAnsi" w:cstheme="minorHAnsi"/>
          <w:b/>
          <w:sz w:val="24"/>
          <w:szCs w:val="24"/>
        </w:rPr>
      </w:pPr>
    </w:p>
    <w:p w14:paraId="7E52A73A" w14:textId="77777777" w:rsidR="00A03857" w:rsidRPr="004E74AA" w:rsidRDefault="00A03857" w:rsidP="00A03857"/>
    <w:p w14:paraId="7EE8643C" w14:textId="77777777" w:rsidR="00A03857" w:rsidRDefault="00A03857" w:rsidP="000E28D7">
      <w:pPr>
        <w:rPr>
          <w:rFonts w:asciiTheme="minorHAnsi" w:hAnsiTheme="minorHAnsi" w:cstheme="minorHAnsi"/>
          <w:b/>
          <w:sz w:val="24"/>
          <w:szCs w:val="24"/>
        </w:rPr>
      </w:pPr>
    </w:p>
    <w:p w14:paraId="5F5C86F4" w14:textId="77777777" w:rsidR="00A03857" w:rsidRDefault="00A03857" w:rsidP="000E28D7">
      <w:pPr>
        <w:rPr>
          <w:rFonts w:asciiTheme="minorHAnsi" w:hAnsiTheme="minorHAnsi" w:cstheme="minorHAnsi"/>
          <w:b/>
          <w:sz w:val="24"/>
          <w:szCs w:val="24"/>
        </w:rPr>
      </w:pPr>
    </w:p>
    <w:p w14:paraId="02AD3CC3" w14:textId="0A1193B7" w:rsidR="000E28D7" w:rsidRPr="004E74AA" w:rsidRDefault="000E28D7" w:rsidP="000E28D7">
      <w:pPr>
        <w:rPr>
          <w:rFonts w:asciiTheme="minorHAnsi" w:hAnsiTheme="minorHAnsi" w:cstheme="minorHAnsi"/>
          <w:b/>
          <w:sz w:val="24"/>
          <w:szCs w:val="24"/>
        </w:rPr>
      </w:pPr>
      <w:r w:rsidRPr="004E74AA">
        <w:rPr>
          <w:rFonts w:asciiTheme="minorHAnsi" w:hAnsiTheme="minorHAnsi" w:cstheme="minorHAnsi"/>
          <w:b/>
          <w:sz w:val="24"/>
          <w:szCs w:val="24"/>
        </w:rPr>
        <w:t>Część C</w:t>
      </w:r>
      <w:r w:rsidR="00E67E20" w:rsidRPr="004E74AA">
        <w:rPr>
          <w:rFonts w:asciiTheme="minorHAnsi" w:hAnsiTheme="minorHAnsi" w:cstheme="minorHAnsi"/>
          <w:b/>
          <w:sz w:val="24"/>
          <w:szCs w:val="24"/>
        </w:rPr>
        <w:t>.</w:t>
      </w:r>
      <w:r w:rsidRPr="004E74AA">
        <w:rPr>
          <w:rFonts w:asciiTheme="minorHAnsi" w:hAnsiTheme="minorHAnsi" w:cstheme="minorHAnsi"/>
          <w:b/>
          <w:sz w:val="24"/>
          <w:szCs w:val="24"/>
        </w:rPr>
        <w:t>2. Tabela zajęć – efekty uczenia się i treści programowe</w:t>
      </w:r>
    </w:p>
    <w:p w14:paraId="4823C3B3" w14:textId="613C4A5D" w:rsidR="00E26C24" w:rsidRPr="004E74AA" w:rsidRDefault="00E26C24" w:rsidP="00E26C24">
      <w:pPr>
        <w:jc w:val="center"/>
        <w:rPr>
          <w:b/>
          <w:bCs/>
          <w:sz w:val="24"/>
          <w:szCs w:val="24"/>
        </w:rPr>
      </w:pPr>
      <w:r w:rsidRPr="004E74AA">
        <w:rPr>
          <w:b/>
          <w:bCs/>
          <w:sz w:val="24"/>
          <w:szCs w:val="24"/>
        </w:rPr>
        <w:t>Zajęcia wraz z przypisaniem do nich efektów uczenia się i treści programowych zapewniających uzyskanie tych efektów</w:t>
      </w:r>
    </w:p>
    <w:p w14:paraId="1573332E" w14:textId="6FD0A032" w:rsidR="00E26C24" w:rsidRPr="004E74AA" w:rsidRDefault="00E26C24" w:rsidP="00E26C24">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sidR="00AE7525">
        <w:rPr>
          <w:rFonts w:asciiTheme="minorHAnsi" w:hAnsiTheme="minorHAnsi" w:cstheme="minorHAnsi"/>
          <w:b/>
          <w:sz w:val="24"/>
          <w:szCs w:val="24"/>
        </w:rPr>
        <w:t xml:space="preserve"> 2026/2027</w:t>
      </w:r>
    </w:p>
    <w:p w14:paraId="7F7F24A7" w14:textId="77777777" w:rsidR="00E26C24" w:rsidRPr="004E74AA" w:rsidRDefault="00E26C24" w:rsidP="00E26C24">
      <w:pPr>
        <w:jc w:val="center"/>
        <w:rPr>
          <w:rFonts w:asciiTheme="minorHAnsi" w:hAnsiTheme="minorHAnsi" w:cstheme="minorHAnsi"/>
          <w:b/>
          <w:sz w:val="24"/>
          <w:szCs w:val="24"/>
        </w:rPr>
      </w:pPr>
      <w:r w:rsidRPr="004E74AA">
        <w:rPr>
          <w:rFonts w:asciiTheme="minorHAnsi" w:hAnsiTheme="minorHAnsi" w:cstheme="minorHAnsi"/>
          <w:b/>
          <w:sz w:val="24"/>
          <w:szCs w:val="24"/>
        </w:rPr>
        <w:t>Rok 1*</w:t>
      </w:r>
    </w:p>
    <w:p w14:paraId="4AE37723" w14:textId="77777777" w:rsidR="00E26C24" w:rsidRPr="004E74AA"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4E74AA" w:rsidRPr="004E74AA" w14:paraId="20F9543B" w14:textId="77777777" w:rsidTr="00E26C24">
        <w:trPr>
          <w:trHeight w:val="282"/>
        </w:trPr>
        <w:tc>
          <w:tcPr>
            <w:tcW w:w="1002" w:type="dxa"/>
            <w:vMerge w:val="restart"/>
            <w:shd w:val="clear" w:color="auto" w:fill="auto"/>
            <w:noWrap/>
            <w:vAlign w:val="center"/>
            <w:hideMark/>
          </w:tcPr>
          <w:p w14:paraId="78B9CE84" w14:textId="77777777" w:rsidR="00E26C24" w:rsidRPr="004E74AA" w:rsidRDefault="00E26C24" w:rsidP="00034375">
            <w:pPr>
              <w:rPr>
                <w:rFonts w:asciiTheme="minorHAnsi" w:eastAsia="Times New Roman" w:hAnsiTheme="minorHAnsi" w:cstheme="minorHAnsi"/>
                <w:sz w:val="20"/>
                <w:szCs w:val="20"/>
                <w:lang w:eastAsia="pl-PL"/>
              </w:rPr>
            </w:pPr>
            <w:proofErr w:type="spellStart"/>
            <w:r w:rsidRPr="004E74AA">
              <w:rPr>
                <w:rFonts w:asciiTheme="minorHAnsi" w:eastAsia="Times New Roman" w:hAnsiTheme="minorHAnsi" w:cstheme="minorHAnsi"/>
                <w:sz w:val="20"/>
                <w:szCs w:val="20"/>
                <w:lang w:eastAsia="pl-PL"/>
              </w:rPr>
              <w:t>lp</w:t>
            </w:r>
            <w:proofErr w:type="spellEnd"/>
            <w:r w:rsidRPr="004E74A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4E74AA" w:rsidRDefault="00E26C24" w:rsidP="00034375">
            <w:pPr>
              <w:rPr>
                <w:rFonts w:asciiTheme="minorHAnsi" w:eastAsia="Times New Roman" w:hAnsiTheme="minorHAnsi" w:cstheme="minorHAnsi"/>
                <w:sz w:val="20"/>
                <w:szCs w:val="20"/>
                <w:lang w:eastAsia="pl-PL"/>
              </w:rPr>
            </w:pPr>
          </w:p>
          <w:p w14:paraId="7BC9C01A"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przedmiot</w:t>
            </w:r>
          </w:p>
          <w:p w14:paraId="05DBB277" w14:textId="77777777" w:rsidR="00E26C24" w:rsidRPr="004E74AA" w:rsidRDefault="00E26C24" w:rsidP="00034375">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 xml:space="preserve">efekty uczenia się </w:t>
            </w:r>
          </w:p>
          <w:p w14:paraId="167DA542"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 xml:space="preserve">treści programowe </w:t>
            </w:r>
          </w:p>
          <w:p w14:paraId="5414D1B9" w14:textId="77777777" w:rsidR="00E26C24" w:rsidRPr="004E74AA" w:rsidRDefault="00E26C24" w:rsidP="00034375">
            <w:pPr>
              <w:jc w:val="center"/>
              <w:rPr>
                <w:rFonts w:asciiTheme="minorHAnsi" w:eastAsia="Times New Roman" w:hAnsiTheme="minorHAnsi" w:cstheme="minorHAnsi"/>
                <w:sz w:val="20"/>
                <w:szCs w:val="20"/>
                <w:lang w:eastAsia="pl-PL"/>
              </w:rPr>
            </w:pPr>
            <w:r w:rsidRPr="004E74AA">
              <w:rPr>
                <w:rFonts w:asciiTheme="minorHAnsi" w:eastAsia="Times New Roman" w:hAnsiTheme="minorHAnsi" w:cstheme="minorHAnsi"/>
                <w:sz w:val="20"/>
                <w:szCs w:val="20"/>
                <w:lang w:eastAsia="pl-PL"/>
              </w:rPr>
              <w:t>(3-5 zdań)</w:t>
            </w:r>
          </w:p>
        </w:tc>
      </w:tr>
      <w:tr w:rsidR="004E74AA" w:rsidRPr="004E74AA" w14:paraId="69B9EA00" w14:textId="77777777" w:rsidTr="00E26C24">
        <w:trPr>
          <w:trHeight w:val="676"/>
        </w:trPr>
        <w:tc>
          <w:tcPr>
            <w:tcW w:w="1002" w:type="dxa"/>
            <w:vMerge/>
            <w:shd w:val="clear" w:color="auto" w:fill="auto"/>
            <w:noWrap/>
            <w:vAlign w:val="center"/>
          </w:tcPr>
          <w:p w14:paraId="18211595" w14:textId="77777777" w:rsidR="00E26C24" w:rsidRPr="004E74AA" w:rsidRDefault="00E26C24" w:rsidP="00034375">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4E74AA" w:rsidRDefault="00E26C24" w:rsidP="00034375">
            <w:pPr>
              <w:rPr>
                <w:rFonts w:asciiTheme="minorHAnsi" w:eastAsia="Times New Roman" w:hAnsiTheme="minorHAnsi" w:cstheme="minorHAnsi"/>
                <w:sz w:val="20"/>
                <w:szCs w:val="20"/>
                <w:lang w:eastAsia="pl-PL"/>
              </w:rPr>
            </w:pPr>
          </w:p>
        </w:tc>
        <w:tc>
          <w:tcPr>
            <w:tcW w:w="4231" w:type="dxa"/>
            <w:vMerge/>
          </w:tcPr>
          <w:p w14:paraId="331D1716" w14:textId="77777777" w:rsidR="00E26C24" w:rsidRPr="004E74AA" w:rsidRDefault="00E26C24" w:rsidP="00034375">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4E74AA" w:rsidRDefault="00E26C24" w:rsidP="00034375">
            <w:pPr>
              <w:jc w:val="center"/>
              <w:rPr>
                <w:rFonts w:asciiTheme="minorHAnsi" w:eastAsia="Times New Roman" w:hAnsiTheme="minorHAnsi" w:cstheme="minorHAnsi"/>
                <w:sz w:val="16"/>
                <w:szCs w:val="16"/>
                <w:lang w:eastAsia="pl-PL"/>
              </w:rPr>
            </w:pPr>
          </w:p>
        </w:tc>
      </w:tr>
      <w:tr w:rsidR="00AE7525" w:rsidRPr="00AE7525" w14:paraId="1448C53A" w14:textId="77777777" w:rsidTr="00034375">
        <w:trPr>
          <w:trHeight w:val="289"/>
        </w:trPr>
        <w:tc>
          <w:tcPr>
            <w:tcW w:w="1002" w:type="dxa"/>
            <w:shd w:val="clear" w:color="auto" w:fill="auto"/>
            <w:noWrap/>
          </w:tcPr>
          <w:p w14:paraId="1C52E8F4" w14:textId="4236F36F"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w:t>
            </w:r>
          </w:p>
        </w:tc>
        <w:tc>
          <w:tcPr>
            <w:tcW w:w="3131" w:type="dxa"/>
            <w:shd w:val="clear" w:color="auto" w:fill="auto"/>
            <w:hideMark/>
          </w:tcPr>
          <w:p w14:paraId="33BFA225" w14:textId="2F9D80D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Zawansowane techniki radiologiczne </w:t>
            </w:r>
          </w:p>
        </w:tc>
        <w:tc>
          <w:tcPr>
            <w:tcW w:w="4231" w:type="dxa"/>
          </w:tcPr>
          <w:p w14:paraId="59BC468C" w14:textId="48656DC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K_W02, K_W10, K_W14, K_W36, K_W41, </w:t>
            </w:r>
            <w:r w:rsidRPr="00AE7525">
              <w:rPr>
                <w:rFonts w:asciiTheme="minorHAnsi" w:hAnsiTheme="minorHAnsi" w:cs="Arial"/>
                <w:color w:val="000000" w:themeColor="text1"/>
                <w:sz w:val="20"/>
                <w:szCs w:val="20"/>
              </w:rPr>
              <w:t xml:space="preserve">K_W43, K_W44, K_W45, K_W46, </w:t>
            </w:r>
            <w:r w:rsidRPr="00AE7525">
              <w:rPr>
                <w:rFonts w:asciiTheme="minorHAnsi" w:eastAsiaTheme="minorEastAsia" w:hAnsiTheme="minorHAnsi" w:cs="Arial"/>
                <w:sz w:val="20"/>
                <w:szCs w:val="20"/>
              </w:rPr>
              <w:t>K_U03, K_U04, K_U08, K_K02</w:t>
            </w:r>
          </w:p>
        </w:tc>
        <w:tc>
          <w:tcPr>
            <w:tcW w:w="7229" w:type="dxa"/>
          </w:tcPr>
          <w:p w14:paraId="26EB5249" w14:textId="7631872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zaawansowane techniki radiologiczne, koncentrując się na nowoczesnych metodach obrazowania, takich jak tomografia komputerowa o wysokiej rozdzielczości, rezonans magnetyczny o funkcjonalności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xml:space="preserve"> </w:t>
            </w:r>
            <w:r w:rsidRPr="00AE7525">
              <w:rPr>
                <w:rFonts w:asciiTheme="minorHAnsi" w:eastAsiaTheme="minorEastAsia" w:hAnsiTheme="minorHAnsi" w:cs="Arial"/>
                <w:color w:val="000000" w:themeColor="text1"/>
                <w:sz w:val="20"/>
                <w:szCs w:val="20"/>
              </w:rPr>
              <w:lastRenderedPageBreak/>
              <w:t>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AE7525" w:rsidRPr="00AE7525" w14:paraId="59662C74" w14:textId="77777777" w:rsidTr="00034375">
        <w:trPr>
          <w:trHeight w:val="289"/>
        </w:trPr>
        <w:tc>
          <w:tcPr>
            <w:tcW w:w="1002" w:type="dxa"/>
            <w:shd w:val="clear" w:color="auto" w:fill="auto"/>
            <w:noWrap/>
          </w:tcPr>
          <w:p w14:paraId="46C30834" w14:textId="651A691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lastRenderedPageBreak/>
              <w:t>2.</w:t>
            </w:r>
          </w:p>
        </w:tc>
        <w:tc>
          <w:tcPr>
            <w:tcW w:w="3131" w:type="dxa"/>
            <w:shd w:val="clear" w:color="auto" w:fill="auto"/>
            <w:hideMark/>
          </w:tcPr>
          <w:p w14:paraId="431E8D54" w14:textId="363BD39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Tomografia</w:t>
            </w:r>
            <w:r w:rsidR="009B632C">
              <w:rPr>
                <w:rFonts w:asciiTheme="minorHAnsi" w:eastAsiaTheme="minorEastAsia" w:hAnsiTheme="minorHAnsi" w:cs="Arial"/>
                <w:sz w:val="20"/>
                <w:szCs w:val="20"/>
              </w:rPr>
              <w:t xml:space="preserve"> komputerowa</w:t>
            </w:r>
            <w:r w:rsidRPr="00AE7525">
              <w:rPr>
                <w:rFonts w:asciiTheme="minorHAnsi" w:eastAsiaTheme="minorEastAsia" w:hAnsiTheme="minorHAnsi" w:cs="Arial"/>
                <w:sz w:val="20"/>
                <w:szCs w:val="20"/>
              </w:rPr>
              <w:t xml:space="preserve"> serca i układu krążenia</w:t>
            </w:r>
          </w:p>
        </w:tc>
        <w:tc>
          <w:tcPr>
            <w:tcW w:w="4231" w:type="dxa"/>
          </w:tcPr>
          <w:p w14:paraId="0620B293" w14:textId="146A036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K_U03, K_U04, K_U08, K_U15, K_K02</w:t>
            </w:r>
          </w:p>
        </w:tc>
        <w:tc>
          <w:tcPr>
            <w:tcW w:w="7229" w:type="dxa"/>
          </w:tcPr>
          <w:p w14:paraId="2F6F69D3" w14:textId="42127E4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AE7525" w:rsidRPr="00AE7525" w14:paraId="17C7070B" w14:textId="77777777" w:rsidTr="00034375">
        <w:trPr>
          <w:trHeight w:val="289"/>
        </w:trPr>
        <w:tc>
          <w:tcPr>
            <w:tcW w:w="1002" w:type="dxa"/>
            <w:shd w:val="clear" w:color="auto" w:fill="auto"/>
            <w:noWrap/>
          </w:tcPr>
          <w:p w14:paraId="3FC44FF5" w14:textId="5A828803"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3.</w:t>
            </w:r>
          </w:p>
        </w:tc>
        <w:tc>
          <w:tcPr>
            <w:tcW w:w="3131" w:type="dxa"/>
            <w:shd w:val="clear" w:color="auto" w:fill="auto"/>
            <w:hideMark/>
          </w:tcPr>
          <w:p w14:paraId="693C4078" w14:textId="4EF582D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Zaawansowane techniki rezonansu magnetycznego (MR) w neurologii</w:t>
            </w:r>
          </w:p>
        </w:tc>
        <w:tc>
          <w:tcPr>
            <w:tcW w:w="4231" w:type="dxa"/>
          </w:tcPr>
          <w:p w14:paraId="47822CF6" w14:textId="3BA9A20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K_W42, K_U03, K_U04, K_U08, K_U15, K_K02, K_K04</w:t>
            </w:r>
          </w:p>
        </w:tc>
        <w:tc>
          <w:tcPr>
            <w:tcW w:w="7229" w:type="dxa"/>
          </w:tcPr>
          <w:p w14:paraId="6803AC63" w14:textId="75BA1FF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rezonansu magnetycznego (MR) wykorzystywane w neurologii, ze szczególnym uwzględnieniem obrazowania funkcjonalnego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AE7525" w:rsidRPr="00AE7525" w14:paraId="0A7C3825" w14:textId="77777777" w:rsidTr="00034375">
        <w:trPr>
          <w:trHeight w:val="289"/>
        </w:trPr>
        <w:tc>
          <w:tcPr>
            <w:tcW w:w="1002" w:type="dxa"/>
            <w:shd w:val="clear" w:color="auto" w:fill="auto"/>
            <w:noWrap/>
          </w:tcPr>
          <w:p w14:paraId="4965FE8C" w14:textId="006A1C42"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4.</w:t>
            </w:r>
          </w:p>
        </w:tc>
        <w:tc>
          <w:tcPr>
            <w:tcW w:w="3131" w:type="dxa"/>
            <w:shd w:val="clear" w:color="auto" w:fill="auto"/>
            <w:hideMark/>
          </w:tcPr>
          <w:p w14:paraId="68E31A9F" w14:textId="5A460FF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Zaawansowane techniki rezonansu magnetycznego (MR) w kardiologii</w:t>
            </w:r>
          </w:p>
        </w:tc>
        <w:tc>
          <w:tcPr>
            <w:tcW w:w="4231" w:type="dxa"/>
          </w:tcPr>
          <w:p w14:paraId="6B8136D4" w14:textId="4CE026D3"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K_W34, K_W35, K_W36, K_W37, K_W38, K_U03, K_U04, K_U08, K_U15, K_K02, K_K04</w:t>
            </w:r>
          </w:p>
        </w:tc>
        <w:tc>
          <w:tcPr>
            <w:tcW w:w="7229" w:type="dxa"/>
          </w:tcPr>
          <w:p w14:paraId="57214086" w14:textId="4E3E49F0"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w:t>
            </w:r>
            <w:proofErr w:type="spellStart"/>
            <w:r w:rsidRPr="00AE7525">
              <w:rPr>
                <w:rFonts w:asciiTheme="minorHAnsi" w:eastAsiaTheme="minorEastAsia" w:hAnsiTheme="minorHAnsi" w:cs="Arial"/>
                <w:color w:val="000000" w:themeColor="text1"/>
                <w:sz w:val="20"/>
                <w:szCs w:val="20"/>
              </w:rPr>
              <w:t>Cine</w:t>
            </w:r>
            <w:proofErr w:type="spellEnd"/>
            <w:r w:rsidRPr="00AE7525">
              <w:rPr>
                <w:rFonts w:asciiTheme="minorHAnsi" w:eastAsiaTheme="minorEastAsia" w:hAnsiTheme="minorHAnsi" w:cs="Arial"/>
                <w:color w:val="000000" w:themeColor="text1"/>
                <w:sz w:val="20"/>
                <w:szCs w:val="20"/>
              </w:rPr>
              <w:t xml:space="preserve"> MRI), ocena objętości komór oraz perfuzji </w:t>
            </w:r>
            <w:proofErr w:type="spellStart"/>
            <w:r w:rsidRPr="00AE7525">
              <w:rPr>
                <w:rFonts w:asciiTheme="minorHAnsi" w:eastAsiaTheme="minorEastAsia" w:hAnsiTheme="minorHAnsi" w:cs="Arial"/>
                <w:color w:val="000000" w:themeColor="text1"/>
                <w:sz w:val="20"/>
                <w:szCs w:val="20"/>
              </w:rPr>
              <w:t>miokardialnej</w:t>
            </w:r>
            <w:proofErr w:type="spellEnd"/>
            <w:r w:rsidRPr="00AE7525">
              <w:rPr>
                <w:rFonts w:asciiTheme="minorHAnsi" w:eastAsiaTheme="minorEastAsia" w:hAnsiTheme="minorHAnsi" w:cs="Arial"/>
                <w:color w:val="000000" w:themeColor="text1"/>
                <w:sz w:val="20"/>
                <w:szCs w:val="20"/>
              </w:rPr>
              <w:t xml:space="preserve">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AE7525" w:rsidRPr="00AE7525" w14:paraId="6B4CE147" w14:textId="77777777" w:rsidTr="00034375">
        <w:trPr>
          <w:trHeight w:val="289"/>
        </w:trPr>
        <w:tc>
          <w:tcPr>
            <w:tcW w:w="1002" w:type="dxa"/>
            <w:shd w:val="clear" w:color="auto" w:fill="auto"/>
            <w:noWrap/>
          </w:tcPr>
          <w:p w14:paraId="5A82871B" w14:textId="46A75B7F"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5.</w:t>
            </w:r>
          </w:p>
        </w:tc>
        <w:tc>
          <w:tcPr>
            <w:tcW w:w="3131" w:type="dxa"/>
            <w:shd w:val="clear" w:color="auto" w:fill="auto"/>
            <w:hideMark/>
          </w:tcPr>
          <w:p w14:paraId="5C860254" w14:textId="1E07756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Zajęcia praktyczne: Tomografia komputerowa (TK)</w:t>
            </w:r>
          </w:p>
        </w:tc>
        <w:tc>
          <w:tcPr>
            <w:tcW w:w="4231" w:type="dxa"/>
          </w:tcPr>
          <w:p w14:paraId="1C144375" w14:textId="1F2F408B"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K_W02, K_W03, K_U03, K_U04, K_U08, K_U09, K_U15, K_K02, K_K04</w:t>
            </w:r>
          </w:p>
        </w:tc>
        <w:tc>
          <w:tcPr>
            <w:tcW w:w="7229" w:type="dxa"/>
          </w:tcPr>
          <w:p w14:paraId="506CAB68" w14:textId="72CBC55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w:t>
            </w:r>
            <w:r w:rsidRPr="00AE7525">
              <w:rPr>
                <w:rFonts w:asciiTheme="minorHAnsi" w:eastAsiaTheme="minorEastAsia" w:hAnsiTheme="minorHAnsi" w:cs="Arial"/>
                <w:color w:val="000000" w:themeColor="text1"/>
                <w:sz w:val="20"/>
                <w:szCs w:val="20"/>
              </w:rPr>
              <w:lastRenderedPageBreak/>
              <w:t>czy urazowych. Zajęcia praktyczne obejmują m.in. obsługę zaawansowanej aparatury TK, przeprowadzanie badań z kontrastem, analizowanie uzyskanych obrazów oraz dbanie o bezpieczeństwo pacjenta.</w:t>
            </w:r>
          </w:p>
        </w:tc>
      </w:tr>
      <w:tr w:rsidR="00AE7525" w:rsidRPr="00AE7525" w14:paraId="00ADA94F" w14:textId="77777777" w:rsidTr="00034375">
        <w:trPr>
          <w:trHeight w:val="289"/>
        </w:trPr>
        <w:tc>
          <w:tcPr>
            <w:tcW w:w="1002" w:type="dxa"/>
            <w:shd w:val="clear" w:color="auto" w:fill="auto"/>
            <w:noWrap/>
          </w:tcPr>
          <w:p w14:paraId="7F6B445E" w14:textId="0E5ED1A9"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lastRenderedPageBreak/>
              <w:t>6.</w:t>
            </w:r>
          </w:p>
        </w:tc>
        <w:tc>
          <w:tcPr>
            <w:tcW w:w="3131" w:type="dxa"/>
            <w:shd w:val="clear" w:color="auto" w:fill="auto"/>
            <w:hideMark/>
          </w:tcPr>
          <w:p w14:paraId="512AD9C9" w14:textId="5331943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Zajęcia praktyczne: Rezonans magnetyczny (MR)</w:t>
            </w:r>
          </w:p>
        </w:tc>
        <w:tc>
          <w:tcPr>
            <w:tcW w:w="4231" w:type="dxa"/>
          </w:tcPr>
          <w:p w14:paraId="73F1D5CC" w14:textId="3010B7F6"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K_W34, K_W35, K_W36, K_W37, K_W38, K_U03, K_U04, K_U08, K_U09, K_U15, K_K02, K_K04</w:t>
            </w:r>
          </w:p>
        </w:tc>
        <w:tc>
          <w:tcPr>
            <w:tcW w:w="7229" w:type="dxa"/>
          </w:tcPr>
          <w:p w14:paraId="1FA3F4E3" w14:textId="0C6E1D01"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zaawansowane aspekty wykonywania badań rezonansu magnetycznego (MR), ze szczególnym uwzględnieniem technik obrazowania funkcjonalnego (</w:t>
            </w:r>
            <w:proofErr w:type="spellStart"/>
            <w:r w:rsidRPr="00AE7525">
              <w:rPr>
                <w:rFonts w:asciiTheme="minorHAnsi" w:eastAsiaTheme="minorEastAsia" w:hAnsiTheme="minorHAnsi" w:cs="Arial"/>
                <w:color w:val="000000" w:themeColor="text1"/>
                <w:sz w:val="20"/>
                <w:szCs w:val="20"/>
              </w:rPr>
              <w:t>fMRI</w:t>
            </w:r>
            <w:proofErr w:type="spellEnd"/>
            <w:r w:rsidRPr="00AE7525">
              <w:rPr>
                <w:rFonts w:asciiTheme="minorHAnsi" w:eastAsiaTheme="minorEastAsia" w:hAnsiTheme="minorHAnsi" w:cs="Arial"/>
                <w:color w:val="000000" w:themeColor="text1"/>
                <w:sz w:val="20"/>
                <w:szCs w:val="20"/>
              </w:rPr>
              <w:t>),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AE7525" w:rsidRPr="00AE7525" w14:paraId="7E66D382" w14:textId="77777777" w:rsidTr="00034375">
        <w:trPr>
          <w:trHeight w:val="289"/>
        </w:trPr>
        <w:tc>
          <w:tcPr>
            <w:tcW w:w="1002" w:type="dxa"/>
            <w:shd w:val="clear" w:color="auto" w:fill="auto"/>
            <w:noWrap/>
          </w:tcPr>
          <w:p w14:paraId="2144E908" w14:textId="775B718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7.</w:t>
            </w:r>
          </w:p>
        </w:tc>
        <w:tc>
          <w:tcPr>
            <w:tcW w:w="3131" w:type="dxa"/>
            <w:shd w:val="clear" w:color="auto" w:fill="auto"/>
            <w:hideMark/>
          </w:tcPr>
          <w:p w14:paraId="6BACADA0" w14:textId="63DFF567"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Metody i techniki badań naukowych </w:t>
            </w:r>
          </w:p>
        </w:tc>
        <w:tc>
          <w:tcPr>
            <w:tcW w:w="4231" w:type="dxa"/>
          </w:tcPr>
          <w:p w14:paraId="5A8DB0AC" w14:textId="21D6494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K_W26, K_U11, K_U17, K_U18, K_U19, K_K06</w:t>
            </w:r>
          </w:p>
        </w:tc>
        <w:tc>
          <w:tcPr>
            <w:tcW w:w="7229" w:type="dxa"/>
          </w:tcPr>
          <w:p w14:paraId="08BF9B1E" w14:textId="34C6395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Treści programowe będą obejmowały: z</w:t>
            </w:r>
            <w:r w:rsidRPr="00AE7525">
              <w:rPr>
                <w:rFonts w:asciiTheme="minorHAnsi" w:eastAsiaTheme="minorEastAsia" w:hAnsiTheme="minorHAnsi" w:cs="Arial"/>
                <w:sz w:val="20"/>
                <w:szCs w:val="20"/>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AE7525" w:rsidRPr="00AE7525" w14:paraId="33275F24" w14:textId="77777777" w:rsidTr="00034375">
        <w:trPr>
          <w:trHeight w:val="289"/>
        </w:trPr>
        <w:tc>
          <w:tcPr>
            <w:tcW w:w="1002" w:type="dxa"/>
            <w:shd w:val="clear" w:color="auto" w:fill="auto"/>
            <w:noWrap/>
          </w:tcPr>
          <w:p w14:paraId="49CD19A9" w14:textId="3392341E"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8.</w:t>
            </w:r>
          </w:p>
        </w:tc>
        <w:tc>
          <w:tcPr>
            <w:tcW w:w="3131" w:type="dxa"/>
            <w:shd w:val="clear" w:color="auto" w:fill="auto"/>
            <w:hideMark/>
          </w:tcPr>
          <w:p w14:paraId="5C5E56EA" w14:textId="3B3C8CC9"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Zdrowie środowiskowe</w:t>
            </w:r>
          </w:p>
        </w:tc>
        <w:tc>
          <w:tcPr>
            <w:tcW w:w="4231" w:type="dxa"/>
          </w:tcPr>
          <w:p w14:paraId="2A3925C7" w14:textId="1CF1C653"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K_W52, K_W53, K_U11, K_U17, K_U21, K_K02, K_K07</w:t>
            </w:r>
          </w:p>
        </w:tc>
        <w:tc>
          <w:tcPr>
            <w:tcW w:w="7229" w:type="dxa"/>
          </w:tcPr>
          <w:p w14:paraId="6D6B03CE" w14:textId="025226B0" w:rsidR="00AE7525" w:rsidRPr="00AE7525" w:rsidRDefault="00AE7525" w:rsidP="00AE7525">
            <w:pPr>
              <w:rPr>
                <w:rFonts w:asciiTheme="minorHAnsi" w:eastAsia="Times New Roman" w:hAnsiTheme="minorHAnsi" w:cs="Arial"/>
                <w:sz w:val="20"/>
                <w:szCs w:val="20"/>
                <w:lang w:eastAsia="pl-PL"/>
              </w:rPr>
            </w:pPr>
            <w:r w:rsidRPr="00AE7525">
              <w:rPr>
                <w:rFonts w:asciiTheme="minorHAnsi" w:hAnsiTheme="minorHAnsi" w:cs="Arial"/>
                <w:color w:val="000000" w:themeColor="text1"/>
                <w:sz w:val="20"/>
                <w:szCs w:val="20"/>
              </w:rPr>
              <w:t>Treści programowe będą obejmowały: wpływ czynników środowiskowych na zdrowie populacji oraz podstawowe metody monitorowania zagrożeń epidemiologicznych. Studenci zdobywają wiedzę na temat źródeł zanieczyszczeń, mechanizmów rozprzestrzeniania się patogenów oraz strategii prewencji i kontroli zagrożeń w skali lokalnej i globalnej.</w:t>
            </w:r>
          </w:p>
        </w:tc>
      </w:tr>
      <w:tr w:rsidR="00AE7525" w:rsidRPr="00AE7525" w14:paraId="74B66AE0" w14:textId="77777777" w:rsidTr="00034375">
        <w:trPr>
          <w:trHeight w:val="289"/>
        </w:trPr>
        <w:tc>
          <w:tcPr>
            <w:tcW w:w="1002" w:type="dxa"/>
            <w:shd w:val="clear" w:color="auto" w:fill="auto"/>
            <w:noWrap/>
          </w:tcPr>
          <w:p w14:paraId="0879C598" w14:textId="24A2DAD2"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9.</w:t>
            </w:r>
          </w:p>
        </w:tc>
        <w:tc>
          <w:tcPr>
            <w:tcW w:w="3131" w:type="dxa"/>
            <w:shd w:val="clear" w:color="auto" w:fill="auto"/>
            <w:hideMark/>
          </w:tcPr>
          <w:p w14:paraId="429DFFB5" w14:textId="32047BB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Zagrożenia epidemiologiczne</w:t>
            </w:r>
          </w:p>
        </w:tc>
        <w:tc>
          <w:tcPr>
            <w:tcW w:w="4231" w:type="dxa"/>
          </w:tcPr>
          <w:p w14:paraId="42679207" w14:textId="710B591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K_W24, K_W25, K_W52, K_W53, K_U11, K_U17, K_U21, K_K02, K_K07</w:t>
            </w:r>
          </w:p>
        </w:tc>
        <w:tc>
          <w:tcPr>
            <w:tcW w:w="7229" w:type="dxa"/>
          </w:tcPr>
          <w:p w14:paraId="1A59F721" w14:textId="5B66F033" w:rsidR="00AE7525" w:rsidRPr="00AE7525" w:rsidRDefault="00AE7525" w:rsidP="00AE7525">
            <w:pPr>
              <w:rPr>
                <w:rFonts w:asciiTheme="minorHAnsi" w:eastAsia="Times New Roman" w:hAnsiTheme="minorHAnsi" w:cs="Arial"/>
                <w:sz w:val="20"/>
                <w:szCs w:val="20"/>
                <w:lang w:eastAsia="pl-PL"/>
              </w:rPr>
            </w:pPr>
            <w:r w:rsidRPr="00AE7525">
              <w:rPr>
                <w:rFonts w:asciiTheme="minorHAnsi" w:hAnsiTheme="minorHAnsi" w:cs="Arial"/>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AE7525" w:rsidRPr="00AE7525" w14:paraId="07F392F9" w14:textId="77777777" w:rsidTr="00034375">
        <w:trPr>
          <w:trHeight w:val="289"/>
        </w:trPr>
        <w:tc>
          <w:tcPr>
            <w:tcW w:w="1002" w:type="dxa"/>
            <w:shd w:val="clear" w:color="auto" w:fill="auto"/>
            <w:noWrap/>
          </w:tcPr>
          <w:p w14:paraId="152F0472" w14:textId="1719AAC6"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10.</w:t>
            </w:r>
          </w:p>
        </w:tc>
        <w:tc>
          <w:tcPr>
            <w:tcW w:w="3131" w:type="dxa"/>
            <w:shd w:val="clear" w:color="auto" w:fill="auto"/>
            <w:hideMark/>
          </w:tcPr>
          <w:p w14:paraId="47CA40A3" w14:textId="2FA7FFEE"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Praktyka zawodowa 1</w:t>
            </w:r>
          </w:p>
        </w:tc>
        <w:tc>
          <w:tcPr>
            <w:tcW w:w="4231" w:type="dxa"/>
          </w:tcPr>
          <w:p w14:paraId="351E8209" w14:textId="5B1209B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K_W01, K_W49, K_U02, K_U03, K_U04, K_U07, K_U21, K_K02, K_K03, K_K04</w:t>
            </w:r>
          </w:p>
        </w:tc>
        <w:tc>
          <w:tcPr>
            <w:tcW w:w="7229" w:type="dxa"/>
          </w:tcPr>
          <w:p w14:paraId="6E6F5E6C" w14:textId="27269A6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AE7525" w:rsidRPr="00AE7525" w14:paraId="37545D26" w14:textId="77777777" w:rsidTr="00034375">
        <w:trPr>
          <w:trHeight w:val="289"/>
        </w:trPr>
        <w:tc>
          <w:tcPr>
            <w:tcW w:w="1002" w:type="dxa"/>
            <w:shd w:val="clear" w:color="auto" w:fill="auto"/>
            <w:noWrap/>
          </w:tcPr>
          <w:p w14:paraId="265A0817" w14:textId="6AE6DE84"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11.</w:t>
            </w:r>
          </w:p>
        </w:tc>
        <w:tc>
          <w:tcPr>
            <w:tcW w:w="3131" w:type="dxa"/>
            <w:shd w:val="clear" w:color="auto" w:fill="auto"/>
            <w:hideMark/>
          </w:tcPr>
          <w:p w14:paraId="66F52595" w14:textId="55EA10E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Język obcy</w:t>
            </w:r>
          </w:p>
        </w:tc>
        <w:tc>
          <w:tcPr>
            <w:tcW w:w="4231" w:type="dxa"/>
          </w:tcPr>
          <w:p w14:paraId="65AFAD0D" w14:textId="0F96871F"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K_U02, K_U12, K_K01</w:t>
            </w:r>
          </w:p>
        </w:tc>
        <w:tc>
          <w:tcPr>
            <w:tcW w:w="7229" w:type="dxa"/>
          </w:tcPr>
          <w:p w14:paraId="1F8EC974" w14:textId="1CCA5BA6"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 xml:space="preserve">zawansowane słownictwo w zakresie opieki zdrowotnej; analizę i interpretację złożonych tekstów dotyczących badań i technik i </w:t>
            </w:r>
            <w:r w:rsidRPr="00AE7525">
              <w:rPr>
                <w:rFonts w:asciiTheme="minorHAnsi" w:eastAsiaTheme="minorEastAsia" w:hAnsiTheme="minorHAnsi" w:cs="Arial"/>
                <w:sz w:val="20"/>
                <w:szCs w:val="20"/>
              </w:rPr>
              <w:lastRenderedPageBreak/>
              <w:t xml:space="preserve">sprzętu używanego w elektrokardiologii; ćwiczenie umiejętność skutecznej komunikacji z pacjentem. </w:t>
            </w:r>
          </w:p>
        </w:tc>
      </w:tr>
      <w:tr w:rsidR="00AE7525" w:rsidRPr="00AE7525" w14:paraId="4BEE9428" w14:textId="77777777" w:rsidTr="00034375">
        <w:trPr>
          <w:trHeight w:val="289"/>
        </w:trPr>
        <w:tc>
          <w:tcPr>
            <w:tcW w:w="1002" w:type="dxa"/>
            <w:shd w:val="clear" w:color="auto" w:fill="auto"/>
            <w:noWrap/>
          </w:tcPr>
          <w:p w14:paraId="3A8643B6" w14:textId="1A2AA94D"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lastRenderedPageBreak/>
              <w:t>12.</w:t>
            </w:r>
          </w:p>
        </w:tc>
        <w:tc>
          <w:tcPr>
            <w:tcW w:w="3131" w:type="dxa"/>
            <w:shd w:val="clear" w:color="auto" w:fill="auto"/>
            <w:hideMark/>
          </w:tcPr>
          <w:p w14:paraId="4BE06CD7" w14:textId="30A2006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Radiologia zabiegowa </w:t>
            </w:r>
          </w:p>
        </w:tc>
        <w:tc>
          <w:tcPr>
            <w:tcW w:w="4231" w:type="dxa"/>
          </w:tcPr>
          <w:p w14:paraId="7BBC5822" w14:textId="51F5EB25"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K_W39, K_W40, K_W41, K_W42, K_U03, K_U04, K_U08, K_U09, K_U10, K_K02, K_K03, K_K04</w:t>
            </w:r>
          </w:p>
        </w:tc>
        <w:tc>
          <w:tcPr>
            <w:tcW w:w="7229" w:type="dxa"/>
          </w:tcPr>
          <w:p w14:paraId="038DFD00" w14:textId="624ADD1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AE7525" w:rsidRPr="00AE7525" w14:paraId="5BDBF70E" w14:textId="77777777" w:rsidTr="00034375">
        <w:trPr>
          <w:trHeight w:val="289"/>
        </w:trPr>
        <w:tc>
          <w:tcPr>
            <w:tcW w:w="1002" w:type="dxa"/>
            <w:shd w:val="clear" w:color="auto" w:fill="auto"/>
            <w:noWrap/>
          </w:tcPr>
          <w:p w14:paraId="1AB68DFD" w14:textId="6D104505"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13.</w:t>
            </w:r>
          </w:p>
        </w:tc>
        <w:tc>
          <w:tcPr>
            <w:tcW w:w="3131" w:type="dxa"/>
            <w:shd w:val="clear" w:color="auto" w:fill="auto"/>
            <w:hideMark/>
          </w:tcPr>
          <w:p w14:paraId="6871D303" w14:textId="15FF0420"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Zajęcia praktyczne - radiologia zabiegowa </w:t>
            </w:r>
          </w:p>
        </w:tc>
        <w:tc>
          <w:tcPr>
            <w:tcW w:w="4231" w:type="dxa"/>
          </w:tcPr>
          <w:p w14:paraId="71B90B74" w14:textId="734DFC9D"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K_W39, K_W40, K_W41, K_U03, K_U04, K_U08, K_U09, K_U10, K_U15, K_K02, K_K03, K_K04</w:t>
            </w:r>
          </w:p>
        </w:tc>
        <w:tc>
          <w:tcPr>
            <w:tcW w:w="7229" w:type="dxa"/>
          </w:tcPr>
          <w:p w14:paraId="62F95A86" w14:textId="11E10DB2"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AE7525" w:rsidRPr="00AE7525" w14:paraId="64810398" w14:textId="77777777" w:rsidTr="00034375">
        <w:trPr>
          <w:trHeight w:val="289"/>
        </w:trPr>
        <w:tc>
          <w:tcPr>
            <w:tcW w:w="1002" w:type="dxa"/>
            <w:shd w:val="clear" w:color="auto" w:fill="auto"/>
            <w:noWrap/>
          </w:tcPr>
          <w:p w14:paraId="20A1BD97" w14:textId="01D7267B"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14.</w:t>
            </w:r>
          </w:p>
        </w:tc>
        <w:tc>
          <w:tcPr>
            <w:tcW w:w="3131" w:type="dxa"/>
            <w:shd w:val="clear" w:color="auto" w:fill="auto"/>
            <w:hideMark/>
          </w:tcPr>
          <w:p w14:paraId="77F30ABE" w14:textId="38187EAE"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Procedury wzorcowe </w:t>
            </w:r>
          </w:p>
        </w:tc>
        <w:tc>
          <w:tcPr>
            <w:tcW w:w="4231" w:type="dxa"/>
          </w:tcPr>
          <w:p w14:paraId="41F00067" w14:textId="1EC0B467"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K_W01, K_W03, </w:t>
            </w:r>
            <w:r w:rsidRPr="00AE7525">
              <w:rPr>
                <w:rFonts w:asciiTheme="minorHAnsi" w:hAnsiTheme="minorHAnsi" w:cs="Arial"/>
                <w:color w:val="000000" w:themeColor="text1"/>
                <w:sz w:val="20"/>
                <w:szCs w:val="20"/>
              </w:rPr>
              <w:t>K_W04, K_W05, K_W06,</w:t>
            </w:r>
            <w:r w:rsidRPr="00AE7525">
              <w:rPr>
                <w:rFonts w:asciiTheme="minorHAnsi" w:eastAsiaTheme="minorEastAsia" w:hAnsiTheme="minorHAnsi" w:cs="Arial"/>
                <w:sz w:val="20"/>
                <w:szCs w:val="20"/>
              </w:rPr>
              <w:t xml:space="preserve"> K_W07, K_W12, K_W19, </w:t>
            </w:r>
            <w:r w:rsidRPr="00AE7525">
              <w:rPr>
                <w:rFonts w:asciiTheme="minorHAnsi" w:hAnsiTheme="minorHAnsi" w:cs="Arial"/>
                <w:color w:val="000000" w:themeColor="text1"/>
                <w:sz w:val="20"/>
                <w:szCs w:val="20"/>
              </w:rPr>
              <w:t xml:space="preserve">K_W20, K_W21, K_W22, </w:t>
            </w:r>
            <w:r w:rsidRPr="00AE7525">
              <w:rPr>
                <w:rFonts w:asciiTheme="minorHAnsi" w:eastAsiaTheme="minorEastAsia" w:hAnsiTheme="minorHAnsi" w:cs="Arial"/>
                <w:sz w:val="20"/>
                <w:szCs w:val="20"/>
              </w:rPr>
              <w:t>K_W30, K_U03, K_U09, K_U10, K_U13, K_U16, K_K02, K_K07</w:t>
            </w:r>
          </w:p>
        </w:tc>
        <w:tc>
          <w:tcPr>
            <w:tcW w:w="7229" w:type="dxa"/>
          </w:tcPr>
          <w:p w14:paraId="2F4C401E" w14:textId="61D58911"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AE7525" w:rsidRPr="00AE7525" w14:paraId="5FA0DA5B" w14:textId="77777777" w:rsidTr="00034375">
        <w:trPr>
          <w:trHeight w:val="289"/>
        </w:trPr>
        <w:tc>
          <w:tcPr>
            <w:tcW w:w="1002" w:type="dxa"/>
            <w:shd w:val="clear" w:color="auto" w:fill="auto"/>
            <w:noWrap/>
          </w:tcPr>
          <w:p w14:paraId="4473D7E7" w14:textId="57F82D1D"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15.</w:t>
            </w:r>
          </w:p>
        </w:tc>
        <w:tc>
          <w:tcPr>
            <w:tcW w:w="3131" w:type="dxa"/>
            <w:shd w:val="clear" w:color="auto" w:fill="auto"/>
            <w:hideMark/>
          </w:tcPr>
          <w:p w14:paraId="2B2E9229" w14:textId="5B1FDBF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Transformacja cyfrowa w zdrowiu: od e-zdrowia do </w:t>
            </w:r>
            <w:proofErr w:type="spellStart"/>
            <w:r w:rsidRPr="00AE7525">
              <w:rPr>
                <w:rFonts w:asciiTheme="minorHAnsi" w:eastAsiaTheme="minorEastAsia" w:hAnsiTheme="minorHAnsi" w:cs="Arial"/>
                <w:sz w:val="20"/>
                <w:szCs w:val="20"/>
                <w:lang w:eastAsia="pl-PL"/>
              </w:rPr>
              <w:t>teleopieki</w:t>
            </w:r>
            <w:proofErr w:type="spellEnd"/>
          </w:p>
        </w:tc>
        <w:tc>
          <w:tcPr>
            <w:tcW w:w="4231" w:type="dxa"/>
          </w:tcPr>
          <w:p w14:paraId="34A9EF2F" w14:textId="7045F85A"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K_W27, K_W28, K_W29, K_W30, K_U13, K_U16, K_K02, K_K06</w:t>
            </w:r>
          </w:p>
        </w:tc>
        <w:tc>
          <w:tcPr>
            <w:tcW w:w="7229" w:type="dxa"/>
          </w:tcPr>
          <w:p w14:paraId="7649B211" w14:textId="4755974C"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zasady projektowania i wdrażania usług </w:t>
            </w:r>
            <w:proofErr w:type="spellStart"/>
            <w:r w:rsidRPr="00AE7525">
              <w:rPr>
                <w:rFonts w:asciiTheme="minorHAnsi" w:eastAsiaTheme="minorEastAsia" w:hAnsiTheme="minorHAnsi" w:cs="Arial"/>
                <w:color w:val="000000" w:themeColor="text1"/>
                <w:sz w:val="20"/>
                <w:szCs w:val="20"/>
              </w:rPr>
              <w:t>telemedycznych</w:t>
            </w:r>
            <w:proofErr w:type="spellEnd"/>
            <w:r w:rsidRPr="00AE7525">
              <w:rPr>
                <w:rFonts w:asciiTheme="minorHAnsi" w:eastAsiaTheme="minorEastAsia" w:hAnsiTheme="minorHAnsi" w:cs="Arial"/>
                <w:color w:val="000000" w:themeColor="text1"/>
                <w:sz w:val="20"/>
                <w:szCs w:val="20"/>
              </w:rPr>
              <w:t>, w tym zdalnej diagnostyki, monitoringu pacjentów oraz wykorzystania aplikacji m</w:t>
            </w:r>
            <w:r w:rsidRPr="00AE7525">
              <w:rPr>
                <w:rFonts w:ascii="Cambria Math" w:eastAsiaTheme="minorEastAsia" w:hAnsi="Cambria Math" w:cs="Cambria Math"/>
                <w:color w:val="000000" w:themeColor="text1"/>
                <w:sz w:val="20"/>
                <w:szCs w:val="20"/>
              </w:rPr>
              <w:t>‑</w:t>
            </w:r>
            <w:r w:rsidRPr="00AE7525">
              <w:rPr>
                <w:rFonts w:asciiTheme="minorHAnsi" w:eastAsiaTheme="minorEastAsia" w:hAnsiTheme="minorHAnsi" w:cs="Arial"/>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AE7525">
              <w:rPr>
                <w:rFonts w:ascii="Cambria Math" w:eastAsiaTheme="minorEastAsia" w:hAnsi="Cambria Math" w:cs="Cambria Math"/>
                <w:color w:val="000000" w:themeColor="text1"/>
                <w:sz w:val="20"/>
                <w:szCs w:val="20"/>
              </w:rPr>
              <w:t>‑</w:t>
            </w:r>
            <w:r w:rsidRPr="00AE7525">
              <w:rPr>
                <w:rFonts w:asciiTheme="minorHAnsi" w:eastAsiaTheme="minorEastAsia" w:hAnsiTheme="minorHAnsi" w:cs="Arial"/>
                <w:color w:val="000000" w:themeColor="text1"/>
                <w:sz w:val="20"/>
                <w:szCs w:val="20"/>
              </w:rPr>
              <w:t>zdrowia.</w:t>
            </w:r>
          </w:p>
        </w:tc>
      </w:tr>
      <w:tr w:rsidR="00AE7525" w:rsidRPr="00AE7525" w14:paraId="679B340C" w14:textId="77777777" w:rsidTr="00034375">
        <w:trPr>
          <w:trHeight w:val="289"/>
        </w:trPr>
        <w:tc>
          <w:tcPr>
            <w:tcW w:w="1002" w:type="dxa"/>
            <w:shd w:val="clear" w:color="auto" w:fill="auto"/>
            <w:noWrap/>
          </w:tcPr>
          <w:p w14:paraId="2A405C51" w14:textId="399A092A" w:rsidR="00AE7525" w:rsidRPr="00AE7525" w:rsidRDefault="00AE7525" w:rsidP="00AE7525">
            <w:pPr>
              <w:jc w:val="right"/>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16.</w:t>
            </w:r>
          </w:p>
        </w:tc>
        <w:tc>
          <w:tcPr>
            <w:tcW w:w="3131" w:type="dxa"/>
            <w:shd w:val="clear" w:color="auto" w:fill="auto"/>
          </w:tcPr>
          <w:p w14:paraId="02226A65" w14:textId="655E5FD4"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 xml:space="preserve">Prawo medyczne </w:t>
            </w:r>
          </w:p>
        </w:tc>
        <w:tc>
          <w:tcPr>
            <w:tcW w:w="4231" w:type="dxa"/>
          </w:tcPr>
          <w:p w14:paraId="7D58456F" w14:textId="708F4478"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rPr>
              <w:t>K_W32, K_W33, K_W49, K_W50, K_W51, K_W52, K_W53, K_U16, K_K02, K_K03, K_K07,</w:t>
            </w:r>
          </w:p>
        </w:tc>
        <w:tc>
          <w:tcPr>
            <w:tcW w:w="7229" w:type="dxa"/>
          </w:tcPr>
          <w:p w14:paraId="3E6C9BA1" w14:textId="4342A47B" w:rsidR="00AE7525" w:rsidRPr="00AE7525" w:rsidRDefault="00AE7525" w:rsidP="00AE7525">
            <w:pPr>
              <w:rPr>
                <w:rFonts w:asciiTheme="minorHAnsi" w:eastAsia="Times New Roman" w:hAnsiTheme="minorHAnsi" w:cs="Arial"/>
                <w:sz w:val="20"/>
                <w:szCs w:val="20"/>
                <w:lang w:eastAsia="pl-PL"/>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AE7525" w:rsidRPr="00AE7525" w14:paraId="0F56131F" w14:textId="77777777" w:rsidTr="00034375">
        <w:trPr>
          <w:trHeight w:val="289"/>
        </w:trPr>
        <w:tc>
          <w:tcPr>
            <w:tcW w:w="1002" w:type="dxa"/>
            <w:shd w:val="clear" w:color="auto" w:fill="auto"/>
            <w:noWrap/>
          </w:tcPr>
          <w:p w14:paraId="0C18C1A6" w14:textId="74285251"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17.</w:t>
            </w:r>
          </w:p>
        </w:tc>
        <w:tc>
          <w:tcPr>
            <w:tcW w:w="3131" w:type="dxa"/>
            <w:shd w:val="clear" w:color="auto" w:fill="auto"/>
          </w:tcPr>
          <w:p w14:paraId="2CC9A64B" w14:textId="49EAE742" w:rsidR="00AE7525" w:rsidRPr="00AE7525" w:rsidRDefault="00AE7525" w:rsidP="00AE7525">
            <w:pPr>
              <w:rPr>
                <w:rFonts w:asciiTheme="minorHAnsi" w:eastAsiaTheme="minorEastAsia" w:hAnsiTheme="minorHAnsi" w:cs="Arial"/>
                <w:sz w:val="20"/>
                <w:szCs w:val="20"/>
              </w:rPr>
            </w:pPr>
            <w:proofErr w:type="spellStart"/>
            <w:r w:rsidRPr="00AE7525">
              <w:rPr>
                <w:rFonts w:asciiTheme="minorHAnsi" w:eastAsiaTheme="minorEastAsia" w:hAnsiTheme="minorHAnsi" w:cs="Arial"/>
                <w:sz w:val="20"/>
                <w:szCs w:val="20"/>
              </w:rPr>
              <w:t>Ewidence</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Based</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Medicine</w:t>
            </w:r>
            <w:proofErr w:type="spellEnd"/>
            <w:r w:rsidRPr="00AE7525">
              <w:rPr>
                <w:rFonts w:asciiTheme="minorHAnsi" w:eastAsiaTheme="minorEastAsia" w:hAnsiTheme="minorHAnsi" w:cs="Arial"/>
                <w:sz w:val="20"/>
                <w:szCs w:val="20"/>
              </w:rPr>
              <w:t xml:space="preserve"> (EBM)</w:t>
            </w:r>
          </w:p>
        </w:tc>
        <w:tc>
          <w:tcPr>
            <w:tcW w:w="4231" w:type="dxa"/>
          </w:tcPr>
          <w:p w14:paraId="4EFD4C6F" w14:textId="53B6B64D"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K_W24, K_W25, K_W26, K_U11, K_U17, K_U18, K_U19, K_K02, K_K06</w:t>
            </w:r>
          </w:p>
        </w:tc>
        <w:tc>
          <w:tcPr>
            <w:tcW w:w="7229" w:type="dxa"/>
          </w:tcPr>
          <w:p w14:paraId="237C9452" w14:textId="77777777" w:rsidR="00AE7525" w:rsidRPr="00AE7525" w:rsidRDefault="00AE7525" w:rsidP="00AE7525">
            <w:pPr>
              <w:pStyle w:val="ListParagraph0"/>
              <w:widowControl w:val="0"/>
              <w:spacing w:after="0" w:line="240" w:lineRule="auto"/>
              <w:ind w:left="0"/>
              <w:jc w:val="both"/>
              <w:rPr>
                <w:rFonts w:asciiTheme="minorHAnsi" w:eastAsiaTheme="minorEastAsia" w:hAnsiTheme="minorHAnsi" w:cs="Arial"/>
                <w:sz w:val="20"/>
                <w:szCs w:val="20"/>
              </w:rPr>
            </w:pPr>
            <w:r w:rsidRPr="00AE7525">
              <w:rPr>
                <w:rFonts w:asciiTheme="minorHAnsi" w:eastAsiaTheme="minorEastAsia" w:hAnsiTheme="minorHAnsi" w:cs="Arial"/>
                <w:sz w:val="20"/>
                <w:szCs w:val="20"/>
                <w:lang w:eastAsia="pl-PL"/>
              </w:rPr>
              <w:t xml:space="preserve">Treści programowe będą obejmowały: </w:t>
            </w:r>
            <w:r w:rsidRPr="00AE7525">
              <w:rPr>
                <w:rFonts w:asciiTheme="minorHAnsi" w:eastAsiaTheme="minorEastAsia" w:hAnsiTheme="minorHAnsi" w:cs="Arial"/>
                <w:sz w:val="20"/>
                <w:szCs w:val="20"/>
              </w:rPr>
              <w:t xml:space="preserve">wprowadzenie do </w:t>
            </w:r>
            <w:proofErr w:type="spellStart"/>
            <w:r w:rsidRPr="00AE7525">
              <w:rPr>
                <w:rFonts w:asciiTheme="minorHAnsi" w:eastAsiaTheme="minorEastAsia" w:hAnsiTheme="minorHAnsi" w:cs="Arial"/>
                <w:sz w:val="20"/>
                <w:szCs w:val="20"/>
              </w:rPr>
              <w:t>evidence-based</w:t>
            </w:r>
            <w:proofErr w:type="spellEnd"/>
            <w:r w:rsidRPr="00AE7525">
              <w:rPr>
                <w:rFonts w:asciiTheme="minorHAnsi" w:eastAsiaTheme="minorEastAsia" w:hAnsiTheme="minorHAnsi" w:cs="Arial"/>
                <w:sz w:val="20"/>
                <w:szCs w:val="20"/>
              </w:rPr>
              <w:t xml:space="preserve"> </w:t>
            </w:r>
            <w:proofErr w:type="spellStart"/>
            <w:r w:rsidRPr="00AE7525">
              <w:rPr>
                <w:rFonts w:asciiTheme="minorHAnsi" w:eastAsiaTheme="minorEastAsia" w:hAnsiTheme="minorHAnsi" w:cs="Arial"/>
                <w:sz w:val="20"/>
                <w:szCs w:val="20"/>
              </w:rPr>
              <w:t>medicine</w:t>
            </w:r>
            <w:proofErr w:type="spellEnd"/>
            <w:r w:rsidRPr="00AE7525">
              <w:rPr>
                <w:rFonts w:asciiTheme="minorHAnsi" w:eastAsiaTheme="minorEastAsia" w:hAnsiTheme="minorHAnsi" w:cs="Arial"/>
                <w:sz w:val="20"/>
                <w:szCs w:val="20"/>
              </w:rPr>
              <w:t>: definicja, rys historyczny, rozumienie, rola EBM. Narzędzia i metody badawcze: rodzaje badań naukowych. Formułowanie pytania klinicznego – schemat PICO(S).</w:t>
            </w:r>
          </w:p>
          <w:p w14:paraId="7D52DA4A" w14:textId="77777777" w:rsidR="00AE7525" w:rsidRPr="00AE7525" w:rsidRDefault="00AE7525" w:rsidP="00AE7525">
            <w:pPr>
              <w:pStyle w:val="ListParagraph0"/>
              <w:widowControl w:val="0"/>
              <w:spacing w:after="0" w:line="240" w:lineRule="auto"/>
              <w:ind w:left="0"/>
              <w:jc w:val="both"/>
              <w:rPr>
                <w:rFonts w:asciiTheme="minorHAnsi" w:eastAsiaTheme="minorEastAsia" w:hAnsiTheme="minorHAnsi" w:cs="Arial"/>
                <w:sz w:val="20"/>
                <w:szCs w:val="20"/>
              </w:rPr>
            </w:pPr>
            <w:r w:rsidRPr="00AE7525">
              <w:rPr>
                <w:rFonts w:asciiTheme="minorHAnsi" w:eastAsiaTheme="minorEastAsia" w:hAnsiTheme="minorHAnsi" w:cs="Arial"/>
                <w:sz w:val="20"/>
                <w:szCs w:val="20"/>
              </w:rPr>
              <w:t>Interpretacja i krytyczna ocena wyników (ocena istotności statystycznej i klinicznej)</w:t>
            </w:r>
          </w:p>
          <w:p w14:paraId="666A1936" w14:textId="6E8D342D" w:rsidR="00AE7525" w:rsidRPr="00AE7525" w:rsidRDefault="00AE7525" w:rsidP="00AE7525">
            <w:pPr>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rPr>
              <w:t xml:space="preserve">Jakość i wydajność testów diagnostycznych w praktyce.  </w:t>
            </w:r>
          </w:p>
        </w:tc>
      </w:tr>
      <w:tr w:rsidR="00AE7525" w:rsidRPr="00AE7525" w14:paraId="1D75E8B4" w14:textId="77777777" w:rsidTr="00034375">
        <w:trPr>
          <w:trHeight w:val="289"/>
        </w:trPr>
        <w:tc>
          <w:tcPr>
            <w:tcW w:w="1002" w:type="dxa"/>
            <w:shd w:val="clear" w:color="auto" w:fill="auto"/>
            <w:noWrap/>
          </w:tcPr>
          <w:p w14:paraId="56A22BAD" w14:textId="4F6D0BF2"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lastRenderedPageBreak/>
              <w:t>18.</w:t>
            </w:r>
          </w:p>
        </w:tc>
        <w:tc>
          <w:tcPr>
            <w:tcW w:w="3131" w:type="dxa"/>
            <w:shd w:val="clear" w:color="auto" w:fill="auto"/>
          </w:tcPr>
          <w:p w14:paraId="267277AC" w14:textId="2570127D"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Pielęgniarstwo radiologiczne </w:t>
            </w:r>
          </w:p>
        </w:tc>
        <w:tc>
          <w:tcPr>
            <w:tcW w:w="4231" w:type="dxa"/>
          </w:tcPr>
          <w:p w14:paraId="1065C393" w14:textId="57821B80"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K_W01, </w:t>
            </w:r>
            <w:r w:rsidRPr="00AE7525">
              <w:rPr>
                <w:rFonts w:asciiTheme="minorHAnsi" w:hAnsiTheme="minorHAnsi" w:cs="Arial"/>
                <w:color w:val="000000" w:themeColor="text1"/>
                <w:sz w:val="20"/>
                <w:szCs w:val="20"/>
              </w:rPr>
              <w:t>K_W15, K_W16, K_W17, K_W18,</w:t>
            </w:r>
            <w:r w:rsidRPr="00AE7525">
              <w:rPr>
                <w:rFonts w:asciiTheme="minorHAnsi" w:eastAsiaTheme="minorEastAsia" w:hAnsiTheme="minorHAnsi" w:cs="Arial"/>
                <w:sz w:val="20"/>
                <w:szCs w:val="20"/>
              </w:rPr>
              <w:t xml:space="preserve"> K_W49, K_W52, K_W53, K_U01, K_U02, K_U21, K_K03, K_K04, K_K07</w:t>
            </w:r>
          </w:p>
        </w:tc>
        <w:tc>
          <w:tcPr>
            <w:tcW w:w="7229" w:type="dxa"/>
          </w:tcPr>
          <w:p w14:paraId="2B0C99D2" w14:textId="3565F264" w:rsidR="00AE7525" w:rsidRPr="00AE7525" w:rsidRDefault="00AE7525" w:rsidP="00AE7525">
            <w:pPr>
              <w:widowControl w:val="0"/>
              <w:jc w:val="both"/>
              <w:rPr>
                <w:rFonts w:asciiTheme="minorHAnsi" w:eastAsiaTheme="minorEastAsia" w:hAnsiTheme="minorHAnsi" w:cs="Arial"/>
                <w:sz w:val="20"/>
                <w:szCs w:val="20"/>
                <w:lang w:eastAsia="pl-PL"/>
              </w:rPr>
            </w:pPr>
            <w:r w:rsidRPr="00AE7525">
              <w:rPr>
                <w:rFonts w:asciiTheme="minorHAnsi" w:eastAsiaTheme="minorEastAsia" w:hAnsiTheme="minorHAnsi" w:cs="Arial"/>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AE7525" w:rsidRPr="00AE7525" w14:paraId="6AA479C7" w14:textId="77777777" w:rsidTr="00034375">
        <w:trPr>
          <w:trHeight w:val="289"/>
        </w:trPr>
        <w:tc>
          <w:tcPr>
            <w:tcW w:w="1002" w:type="dxa"/>
            <w:shd w:val="clear" w:color="auto" w:fill="auto"/>
            <w:noWrap/>
          </w:tcPr>
          <w:p w14:paraId="231E8DC6" w14:textId="42E0B5BD"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19.</w:t>
            </w:r>
          </w:p>
        </w:tc>
        <w:tc>
          <w:tcPr>
            <w:tcW w:w="3131" w:type="dxa"/>
            <w:shd w:val="clear" w:color="auto" w:fill="auto"/>
          </w:tcPr>
          <w:p w14:paraId="6631B780" w14:textId="41A8E376"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 xml:space="preserve">Seminarium dyplomowe </w:t>
            </w:r>
          </w:p>
        </w:tc>
        <w:tc>
          <w:tcPr>
            <w:tcW w:w="4231" w:type="dxa"/>
          </w:tcPr>
          <w:p w14:paraId="1C5989C9" w14:textId="072AEA81"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K_W24, K_W25, K_W26, K_U11, K_U17, K_U18, K_U19, K_K06</w:t>
            </w:r>
          </w:p>
        </w:tc>
        <w:tc>
          <w:tcPr>
            <w:tcW w:w="7229" w:type="dxa"/>
          </w:tcPr>
          <w:p w14:paraId="3207A728" w14:textId="14731907" w:rsidR="00AE7525" w:rsidRPr="00AE7525" w:rsidRDefault="00AE7525" w:rsidP="00AE7525">
            <w:pPr>
              <w:widowControl w:val="0"/>
              <w:jc w:val="both"/>
              <w:rPr>
                <w:rFonts w:asciiTheme="minorHAnsi" w:eastAsiaTheme="minorEastAsia" w:hAnsiTheme="minorHAnsi" w:cs="Arial"/>
                <w:color w:val="000000" w:themeColor="text1"/>
                <w:sz w:val="20"/>
                <w:szCs w:val="20"/>
              </w:rPr>
            </w:pPr>
            <w:r w:rsidRPr="00AE7525">
              <w:rPr>
                <w:rFonts w:asciiTheme="minorHAnsi" w:eastAsiaTheme="minorEastAsia" w:hAnsiTheme="minorHAnsi" w:cs="Arial"/>
                <w:sz w:val="20"/>
                <w:szCs w:val="20"/>
                <w:lang w:eastAsia="pl-PL"/>
              </w:rPr>
              <w:t xml:space="preserve">Treści programowe będą obejmowały: </w:t>
            </w:r>
            <w:r w:rsidRPr="00AE7525">
              <w:rPr>
                <w:rStyle w:val="Pogrubienie"/>
                <w:rFonts w:asciiTheme="minorHAnsi" w:eastAsiaTheme="minorEastAsia" w:hAnsiTheme="minorHAnsi" w:cs="Arial"/>
                <w:b w:val="0"/>
                <w:bCs w:val="0"/>
                <w:sz w:val="20"/>
                <w:szCs w:val="20"/>
              </w:rPr>
              <w:t>przygotowanie studentów do samodzielnego opracowania i obrony pracy dyplomowej</w:t>
            </w:r>
            <w:r w:rsidRPr="00AE7525">
              <w:rPr>
                <w:rFonts w:asciiTheme="minorHAnsi" w:eastAsiaTheme="minorEastAsia" w:hAnsiTheme="minorHAnsi" w:cs="Arial"/>
                <w:sz w:val="20"/>
                <w:szCs w:val="20"/>
              </w:rPr>
              <w:t xml:space="preserve"> poprzez rozwijanie umiejętności badawczych, analitycznych i pisarskich. Studenci zdobywają wiedzę z zakresu metodologii badań naukowych, krytycznej analizy literatury oraz zasad redagowania prac naukowych.</w:t>
            </w:r>
          </w:p>
        </w:tc>
      </w:tr>
      <w:tr w:rsidR="00AE7525" w:rsidRPr="00AE7525" w14:paraId="7EB39655" w14:textId="77777777" w:rsidTr="00034375">
        <w:trPr>
          <w:trHeight w:val="289"/>
        </w:trPr>
        <w:tc>
          <w:tcPr>
            <w:tcW w:w="1002" w:type="dxa"/>
            <w:shd w:val="clear" w:color="auto" w:fill="auto"/>
            <w:noWrap/>
          </w:tcPr>
          <w:p w14:paraId="53E1A536" w14:textId="4A9B42B9"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20.</w:t>
            </w:r>
          </w:p>
        </w:tc>
        <w:tc>
          <w:tcPr>
            <w:tcW w:w="3131" w:type="dxa"/>
            <w:shd w:val="clear" w:color="auto" w:fill="auto"/>
          </w:tcPr>
          <w:p w14:paraId="128BD905" w14:textId="415B992F"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Praktyka zawodowa 2</w:t>
            </w:r>
          </w:p>
        </w:tc>
        <w:tc>
          <w:tcPr>
            <w:tcW w:w="4231" w:type="dxa"/>
          </w:tcPr>
          <w:p w14:paraId="1A114479" w14:textId="72108214"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K_W02, K_W03, K_W36, K_W37, K_U04, K_U08, K_U15, K_K02, K_K03, K_K04</w:t>
            </w:r>
          </w:p>
        </w:tc>
        <w:tc>
          <w:tcPr>
            <w:tcW w:w="7229" w:type="dxa"/>
          </w:tcPr>
          <w:p w14:paraId="237C9D84" w14:textId="6BBC45C6" w:rsidR="00AE7525" w:rsidRPr="00AE7525" w:rsidRDefault="00AE7525" w:rsidP="00AE7525">
            <w:pPr>
              <w:widowControl w:val="0"/>
              <w:jc w:val="both"/>
              <w:rPr>
                <w:rFonts w:asciiTheme="minorHAnsi" w:eastAsiaTheme="minorEastAsia" w:hAnsiTheme="minorHAnsi" w:cs="Arial"/>
                <w:sz w:val="20"/>
                <w:szCs w:val="20"/>
                <w:lang w:eastAsia="pl-PL"/>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r w:rsidR="00AE7525" w:rsidRPr="00AE7525" w14:paraId="74A12C09" w14:textId="77777777" w:rsidTr="00034375">
        <w:trPr>
          <w:trHeight w:val="289"/>
        </w:trPr>
        <w:tc>
          <w:tcPr>
            <w:tcW w:w="1002" w:type="dxa"/>
            <w:shd w:val="clear" w:color="auto" w:fill="auto"/>
            <w:noWrap/>
          </w:tcPr>
          <w:p w14:paraId="72D20880" w14:textId="66235C10" w:rsidR="00AE7525" w:rsidRPr="00AE7525" w:rsidRDefault="00AE7525" w:rsidP="00AE7525">
            <w:pPr>
              <w:jc w:val="right"/>
              <w:rPr>
                <w:rFonts w:asciiTheme="minorHAnsi" w:eastAsiaTheme="minorEastAsia" w:hAnsiTheme="minorHAnsi" w:cs="Arial"/>
                <w:sz w:val="20"/>
                <w:szCs w:val="20"/>
                <w:lang w:eastAsia="pl-PL"/>
              </w:rPr>
            </w:pPr>
            <w:r w:rsidRPr="00AE7525">
              <w:rPr>
                <w:rFonts w:asciiTheme="minorHAnsi" w:eastAsiaTheme="minorEastAsia" w:hAnsiTheme="minorHAnsi" w:cs="Arial"/>
                <w:sz w:val="20"/>
                <w:szCs w:val="20"/>
                <w:lang w:eastAsia="pl-PL"/>
              </w:rPr>
              <w:t>21.</w:t>
            </w:r>
          </w:p>
        </w:tc>
        <w:tc>
          <w:tcPr>
            <w:tcW w:w="3131" w:type="dxa"/>
            <w:shd w:val="clear" w:color="auto" w:fill="auto"/>
          </w:tcPr>
          <w:p w14:paraId="7E9D1E7E" w14:textId="758FC952"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Praktyka zawodowa 3</w:t>
            </w:r>
          </w:p>
        </w:tc>
        <w:tc>
          <w:tcPr>
            <w:tcW w:w="4231" w:type="dxa"/>
          </w:tcPr>
          <w:p w14:paraId="6CA7BBAF" w14:textId="282B4421" w:rsidR="00AE7525" w:rsidRPr="00AE7525" w:rsidRDefault="00AE7525" w:rsidP="00AE7525">
            <w:pPr>
              <w:rPr>
                <w:rFonts w:asciiTheme="minorHAnsi" w:eastAsiaTheme="minorEastAsia" w:hAnsiTheme="minorHAnsi" w:cs="Arial"/>
                <w:sz w:val="20"/>
                <w:szCs w:val="20"/>
              </w:rPr>
            </w:pPr>
            <w:r w:rsidRPr="00AE7525">
              <w:rPr>
                <w:rFonts w:asciiTheme="minorHAnsi" w:eastAsiaTheme="minorEastAsia" w:hAnsiTheme="minorHAnsi" w:cs="Arial"/>
                <w:sz w:val="20"/>
                <w:szCs w:val="20"/>
              </w:rPr>
              <w:t>K_W01, K_W04, K_W05, K_W06, K_U02, K_U04, K_U09, K_K01, K_K03, K_K05</w:t>
            </w:r>
          </w:p>
        </w:tc>
        <w:tc>
          <w:tcPr>
            <w:tcW w:w="7229" w:type="dxa"/>
          </w:tcPr>
          <w:p w14:paraId="79D828C6" w14:textId="38ECC2F8" w:rsidR="00AE7525" w:rsidRPr="00AE7525" w:rsidRDefault="00AE7525" w:rsidP="00AE7525">
            <w:pPr>
              <w:widowControl w:val="0"/>
              <w:jc w:val="both"/>
              <w:rPr>
                <w:rFonts w:asciiTheme="minorHAnsi" w:eastAsiaTheme="minorEastAsia" w:hAnsiTheme="minorHAnsi" w:cs="Arial"/>
                <w:color w:val="000000" w:themeColor="text1"/>
                <w:sz w:val="20"/>
                <w:szCs w:val="20"/>
              </w:rPr>
            </w:pPr>
            <w:r w:rsidRPr="00AE7525">
              <w:rPr>
                <w:rFonts w:asciiTheme="minorHAnsi" w:eastAsiaTheme="minorEastAsia" w:hAnsiTheme="minorHAnsi" w:cs="Arial"/>
                <w:color w:val="000000" w:themeColor="text1"/>
                <w:sz w:val="20"/>
                <w:szCs w:val="20"/>
              </w:rPr>
              <w:t xml:space="preserve">Treści programowe będą obejmowały stopniowe rozwijanie umiejętności z zakresu </w:t>
            </w:r>
            <w:r w:rsidR="005A54EE" w:rsidRPr="00AE7525">
              <w:rPr>
                <w:rFonts w:asciiTheme="minorHAnsi" w:eastAsiaTheme="minorEastAsia" w:hAnsiTheme="minorHAnsi" w:cs="Arial"/>
                <w:color w:val="000000" w:themeColor="text1"/>
                <w:sz w:val="20"/>
                <w:szCs w:val="20"/>
              </w:rPr>
              <w:t>elektroradiologii</w:t>
            </w:r>
            <w:r w:rsidRPr="00AE7525">
              <w:rPr>
                <w:rFonts w:asciiTheme="minorHAnsi" w:eastAsiaTheme="minorEastAsia" w:hAnsiTheme="minorHAnsi" w:cs="Arial"/>
                <w:color w:val="000000" w:themeColor="text1"/>
                <w:sz w:val="20"/>
                <w:szCs w:val="20"/>
              </w:rPr>
              <w:t>,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AE7525" w:rsidRDefault="00E26C24" w:rsidP="0043191F">
      <w:pPr>
        <w:rPr>
          <w:rFonts w:asciiTheme="minorHAnsi" w:hAnsiTheme="minorHAnsi" w:cs="Arial"/>
          <w:sz w:val="20"/>
          <w:szCs w:val="20"/>
        </w:rPr>
      </w:pPr>
    </w:p>
    <w:p w14:paraId="1FF9B915" w14:textId="77777777" w:rsidR="00E26C24" w:rsidRPr="004E74AA" w:rsidRDefault="00E26C24" w:rsidP="0043191F">
      <w:pPr>
        <w:rPr>
          <w:rFonts w:asciiTheme="minorHAnsi" w:hAnsiTheme="minorHAnsi" w:cstheme="minorHAnsi"/>
          <w:sz w:val="20"/>
          <w:szCs w:val="20"/>
        </w:rPr>
      </w:pPr>
    </w:p>
    <w:p w14:paraId="295B2FC0" w14:textId="083072B3" w:rsidR="0043191F" w:rsidRPr="004E74AA" w:rsidRDefault="0043191F" w:rsidP="0043191F">
      <w:pPr>
        <w:rPr>
          <w:rFonts w:asciiTheme="minorHAnsi" w:hAnsiTheme="minorHAnsi" w:cstheme="minorHAnsi"/>
          <w:sz w:val="20"/>
          <w:szCs w:val="20"/>
        </w:rPr>
      </w:pPr>
      <w:r w:rsidRPr="004E74AA">
        <w:rPr>
          <w:rFonts w:asciiTheme="minorHAnsi" w:hAnsiTheme="minorHAnsi" w:cstheme="minorHAnsi"/>
          <w:sz w:val="20"/>
          <w:szCs w:val="20"/>
        </w:rPr>
        <w:t>*tabelę należy powielić tyle razy</w:t>
      </w:r>
      <w:r w:rsidR="003644F9" w:rsidRPr="004E74AA">
        <w:rPr>
          <w:rFonts w:asciiTheme="minorHAnsi" w:hAnsiTheme="minorHAnsi" w:cstheme="minorHAnsi"/>
          <w:b/>
          <w:bCs/>
          <w:sz w:val="20"/>
          <w:szCs w:val="20"/>
        </w:rPr>
        <w:t>,</w:t>
      </w:r>
      <w:r w:rsidRPr="004E74AA">
        <w:rPr>
          <w:rFonts w:asciiTheme="minorHAnsi" w:hAnsiTheme="minorHAnsi" w:cstheme="minorHAnsi"/>
          <w:sz w:val="20"/>
          <w:szCs w:val="20"/>
        </w:rPr>
        <w:t xml:space="preserve"> ile jest lat w danym cyklu kształcenia</w:t>
      </w:r>
    </w:p>
    <w:p w14:paraId="2A439DFC" w14:textId="1D0CBF80" w:rsidR="0043191F" w:rsidRPr="004E74AA" w:rsidRDefault="0043191F" w:rsidP="0043191F">
      <w:pPr>
        <w:rPr>
          <w:rFonts w:asciiTheme="minorHAnsi" w:hAnsiTheme="minorHAnsi" w:cstheme="minorHAnsi"/>
          <w:sz w:val="20"/>
          <w:szCs w:val="20"/>
        </w:rPr>
      </w:pPr>
      <w:r w:rsidRPr="004E74AA">
        <w:rPr>
          <w:rFonts w:asciiTheme="minorHAnsi" w:hAnsiTheme="minorHAnsi" w:cstheme="minorHAnsi"/>
          <w:sz w:val="20"/>
          <w:szCs w:val="20"/>
        </w:rPr>
        <w:t>**w przypadku kierunków regulowanych</w:t>
      </w:r>
      <w:r w:rsidR="001C2AC4" w:rsidRPr="004E74AA">
        <w:rPr>
          <w:rFonts w:asciiTheme="minorHAnsi" w:hAnsiTheme="minorHAnsi" w:cstheme="minorHAnsi"/>
          <w:sz w:val="20"/>
          <w:szCs w:val="20"/>
        </w:rPr>
        <w:t xml:space="preserve"> standardami kształcenia należy</w:t>
      </w:r>
      <w:r w:rsidRPr="004E74AA">
        <w:rPr>
          <w:rFonts w:asciiTheme="minorHAnsi" w:hAnsiTheme="minorHAnsi" w:cstheme="minorHAnsi"/>
          <w:sz w:val="20"/>
          <w:szCs w:val="20"/>
        </w:rPr>
        <w:t xml:space="preserve"> wpisać symbol grupy zajęć, do jakiej należy dany przedmiot, tzw. ”kod grupy”</w:t>
      </w:r>
    </w:p>
    <w:p w14:paraId="3C59972B" w14:textId="77777777" w:rsidR="00577ADA" w:rsidRDefault="00577ADA" w:rsidP="002E5398">
      <w:pPr>
        <w:rPr>
          <w:rFonts w:asciiTheme="minorHAnsi" w:hAnsiTheme="minorHAnsi" w:cstheme="minorHAnsi"/>
          <w:strike/>
          <w:sz w:val="20"/>
          <w:szCs w:val="20"/>
          <w:highlight w:val="yellow"/>
        </w:rPr>
      </w:pPr>
    </w:p>
    <w:p w14:paraId="7B2FAFE7" w14:textId="77777777" w:rsidR="005A54EE" w:rsidRDefault="005A54EE" w:rsidP="002E5398">
      <w:pPr>
        <w:rPr>
          <w:rFonts w:asciiTheme="minorHAnsi" w:hAnsiTheme="minorHAnsi" w:cstheme="minorHAnsi"/>
          <w:strike/>
          <w:sz w:val="20"/>
          <w:szCs w:val="20"/>
          <w:highlight w:val="yellow"/>
        </w:rPr>
      </w:pPr>
    </w:p>
    <w:p w14:paraId="6F7C25BB" w14:textId="16AFA093" w:rsidR="005A54EE" w:rsidRPr="004E74AA" w:rsidRDefault="005A54EE" w:rsidP="005A54EE">
      <w:pPr>
        <w:jc w:val="center"/>
        <w:rPr>
          <w:rFonts w:asciiTheme="minorHAnsi" w:hAnsiTheme="minorHAnsi" w:cstheme="minorHAnsi"/>
          <w:b/>
          <w:sz w:val="24"/>
          <w:szCs w:val="24"/>
        </w:rPr>
      </w:pPr>
      <w:r w:rsidRPr="004E74AA">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50DBACA" w14:textId="77777777" w:rsidR="005A54EE" w:rsidRDefault="005A54EE" w:rsidP="005A54EE">
      <w:pPr>
        <w:jc w:val="center"/>
        <w:rPr>
          <w:rFonts w:asciiTheme="minorHAnsi" w:hAnsiTheme="minorHAnsi" w:cstheme="minorHAnsi"/>
          <w:b/>
          <w:sz w:val="24"/>
          <w:szCs w:val="24"/>
        </w:rPr>
      </w:pPr>
      <w:r w:rsidRPr="004E74AA">
        <w:rPr>
          <w:rFonts w:asciiTheme="minorHAnsi" w:hAnsiTheme="minorHAnsi" w:cstheme="minorHAnsi"/>
          <w:b/>
          <w:sz w:val="24"/>
          <w:szCs w:val="24"/>
        </w:rPr>
        <w:t xml:space="preserve">Rok </w:t>
      </w:r>
      <w:r>
        <w:rPr>
          <w:rFonts w:asciiTheme="minorHAnsi" w:hAnsiTheme="minorHAnsi" w:cstheme="minorHAnsi"/>
          <w:b/>
          <w:sz w:val="24"/>
          <w:szCs w:val="24"/>
        </w:rPr>
        <w:t>2</w:t>
      </w:r>
      <w:r w:rsidRPr="004E74AA">
        <w:rPr>
          <w:rFonts w:asciiTheme="minorHAnsi" w:hAnsiTheme="minorHAnsi" w:cstheme="minorHAnsi"/>
          <w:b/>
          <w:sz w:val="24"/>
          <w:szCs w:val="24"/>
        </w:rPr>
        <w:t>*</w:t>
      </w:r>
    </w:p>
    <w:p w14:paraId="11B49AE6" w14:textId="77777777" w:rsidR="005A54EE" w:rsidRDefault="005A54EE" w:rsidP="005A54EE">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5A54EE" w:rsidRPr="005A54EE" w14:paraId="31950E9C" w14:textId="77777777" w:rsidTr="00034375">
        <w:trPr>
          <w:trHeight w:val="282"/>
        </w:trPr>
        <w:tc>
          <w:tcPr>
            <w:tcW w:w="1002" w:type="dxa"/>
            <w:vMerge w:val="restart"/>
            <w:shd w:val="clear" w:color="auto" w:fill="auto"/>
            <w:noWrap/>
            <w:vAlign w:val="center"/>
            <w:hideMark/>
          </w:tcPr>
          <w:p w14:paraId="0D568075" w14:textId="77777777" w:rsidR="005A54EE" w:rsidRPr="005A54EE" w:rsidRDefault="005A54EE" w:rsidP="00034375">
            <w:pPr>
              <w:rPr>
                <w:rFonts w:asciiTheme="minorHAnsi" w:eastAsiaTheme="minorEastAsia" w:hAnsiTheme="minorHAnsi" w:cstheme="minorBidi"/>
                <w:sz w:val="20"/>
                <w:szCs w:val="20"/>
                <w:lang w:eastAsia="pl-PL"/>
              </w:rPr>
            </w:pPr>
            <w:proofErr w:type="spellStart"/>
            <w:r w:rsidRPr="005A54EE">
              <w:rPr>
                <w:rFonts w:asciiTheme="minorHAnsi" w:eastAsiaTheme="minorEastAsia" w:hAnsiTheme="minorHAnsi" w:cstheme="minorBidi"/>
                <w:sz w:val="20"/>
                <w:szCs w:val="20"/>
                <w:lang w:eastAsia="pl-PL"/>
              </w:rPr>
              <w:t>lp</w:t>
            </w:r>
            <w:proofErr w:type="spellEnd"/>
            <w:r w:rsidRPr="005A54EE">
              <w:rPr>
                <w:rFonts w:asciiTheme="minorHAnsi" w:eastAsiaTheme="minorEastAsia" w:hAnsiTheme="minorHAnsi" w:cstheme="minorBidi"/>
                <w:sz w:val="20"/>
                <w:szCs w:val="20"/>
                <w:lang w:eastAsia="pl-PL"/>
              </w:rPr>
              <w:t xml:space="preserve"> bądź kod grupy**</w:t>
            </w:r>
          </w:p>
        </w:tc>
        <w:tc>
          <w:tcPr>
            <w:tcW w:w="3131" w:type="dxa"/>
            <w:vMerge w:val="restart"/>
            <w:shd w:val="clear" w:color="auto" w:fill="auto"/>
            <w:vAlign w:val="center"/>
            <w:hideMark/>
          </w:tcPr>
          <w:p w14:paraId="4A8AB0AA" w14:textId="77777777" w:rsidR="005A54EE" w:rsidRPr="005A54EE" w:rsidRDefault="005A54EE" w:rsidP="00034375">
            <w:pPr>
              <w:rPr>
                <w:rFonts w:asciiTheme="minorHAnsi" w:eastAsiaTheme="minorEastAsia" w:hAnsiTheme="minorHAnsi" w:cstheme="minorBidi"/>
                <w:sz w:val="20"/>
                <w:szCs w:val="20"/>
                <w:lang w:eastAsia="pl-PL"/>
              </w:rPr>
            </w:pPr>
          </w:p>
          <w:p w14:paraId="45A8516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przedmiot</w:t>
            </w:r>
          </w:p>
          <w:p w14:paraId="6546FE75" w14:textId="77777777" w:rsidR="005A54EE" w:rsidRPr="005A54EE" w:rsidRDefault="005A54EE" w:rsidP="00034375">
            <w:pPr>
              <w:jc w:val="center"/>
              <w:rPr>
                <w:rFonts w:asciiTheme="minorHAnsi" w:eastAsiaTheme="minorEastAsia" w:hAnsiTheme="minorHAnsi" w:cstheme="minorBidi"/>
                <w:sz w:val="20"/>
                <w:szCs w:val="20"/>
                <w:lang w:eastAsia="pl-PL"/>
              </w:rPr>
            </w:pPr>
          </w:p>
        </w:tc>
        <w:tc>
          <w:tcPr>
            <w:tcW w:w="4231" w:type="dxa"/>
            <w:vMerge w:val="restart"/>
            <w:vAlign w:val="center"/>
          </w:tcPr>
          <w:p w14:paraId="6F9CB0E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efekty uczenia się </w:t>
            </w:r>
          </w:p>
          <w:p w14:paraId="693ABAE5"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(wg matrycy)</w:t>
            </w:r>
          </w:p>
        </w:tc>
        <w:tc>
          <w:tcPr>
            <w:tcW w:w="7229" w:type="dxa"/>
            <w:vMerge w:val="restart"/>
            <w:vAlign w:val="center"/>
          </w:tcPr>
          <w:p w14:paraId="0D20D98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treści programowe </w:t>
            </w:r>
          </w:p>
          <w:p w14:paraId="4044FC6F"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(3-5 zdań)</w:t>
            </w:r>
          </w:p>
        </w:tc>
      </w:tr>
      <w:tr w:rsidR="005A54EE" w:rsidRPr="005A54EE" w14:paraId="3F39D5D7" w14:textId="77777777" w:rsidTr="00034375">
        <w:trPr>
          <w:trHeight w:val="676"/>
        </w:trPr>
        <w:tc>
          <w:tcPr>
            <w:tcW w:w="1002" w:type="dxa"/>
            <w:vMerge/>
            <w:noWrap/>
            <w:vAlign w:val="center"/>
          </w:tcPr>
          <w:p w14:paraId="3E5E39CF" w14:textId="77777777" w:rsidR="005A54EE" w:rsidRPr="005A54EE" w:rsidRDefault="005A54EE" w:rsidP="00034375">
            <w:pPr>
              <w:rPr>
                <w:rFonts w:asciiTheme="minorHAnsi" w:eastAsia="Times New Roman" w:hAnsiTheme="minorHAnsi" w:cstheme="minorHAnsi"/>
                <w:sz w:val="20"/>
                <w:szCs w:val="20"/>
                <w:lang w:eastAsia="pl-PL"/>
              </w:rPr>
            </w:pPr>
          </w:p>
        </w:tc>
        <w:tc>
          <w:tcPr>
            <w:tcW w:w="3131" w:type="dxa"/>
            <w:vMerge/>
            <w:vAlign w:val="center"/>
          </w:tcPr>
          <w:p w14:paraId="3FDC8A73" w14:textId="77777777" w:rsidR="005A54EE" w:rsidRPr="005A54EE" w:rsidRDefault="005A54EE" w:rsidP="00034375">
            <w:pPr>
              <w:rPr>
                <w:rFonts w:asciiTheme="minorHAnsi" w:eastAsia="Times New Roman" w:hAnsiTheme="minorHAnsi" w:cstheme="minorHAnsi"/>
                <w:sz w:val="20"/>
                <w:szCs w:val="20"/>
                <w:lang w:eastAsia="pl-PL"/>
              </w:rPr>
            </w:pPr>
          </w:p>
        </w:tc>
        <w:tc>
          <w:tcPr>
            <w:tcW w:w="4231" w:type="dxa"/>
            <w:vMerge/>
          </w:tcPr>
          <w:p w14:paraId="0AB825DD" w14:textId="77777777" w:rsidR="005A54EE" w:rsidRPr="005A54EE" w:rsidRDefault="005A54EE" w:rsidP="00034375">
            <w:pPr>
              <w:jc w:val="center"/>
              <w:rPr>
                <w:rFonts w:asciiTheme="minorHAnsi" w:eastAsia="Times New Roman" w:hAnsiTheme="minorHAnsi" w:cstheme="minorHAnsi"/>
                <w:sz w:val="20"/>
                <w:szCs w:val="20"/>
                <w:lang w:eastAsia="pl-PL"/>
              </w:rPr>
            </w:pPr>
          </w:p>
        </w:tc>
        <w:tc>
          <w:tcPr>
            <w:tcW w:w="7229" w:type="dxa"/>
            <w:vMerge/>
          </w:tcPr>
          <w:p w14:paraId="559138B8" w14:textId="77777777" w:rsidR="005A54EE" w:rsidRPr="005A54EE" w:rsidRDefault="005A54EE" w:rsidP="00034375">
            <w:pPr>
              <w:jc w:val="center"/>
              <w:rPr>
                <w:rFonts w:asciiTheme="minorHAnsi" w:eastAsia="Times New Roman" w:hAnsiTheme="minorHAnsi" w:cstheme="minorHAnsi"/>
                <w:sz w:val="20"/>
                <w:szCs w:val="20"/>
                <w:lang w:eastAsia="pl-PL"/>
              </w:rPr>
            </w:pPr>
          </w:p>
        </w:tc>
      </w:tr>
      <w:tr w:rsidR="005A54EE" w:rsidRPr="005A54EE" w14:paraId="33B6488A" w14:textId="77777777" w:rsidTr="00034375">
        <w:trPr>
          <w:trHeight w:val="289"/>
        </w:trPr>
        <w:tc>
          <w:tcPr>
            <w:tcW w:w="1002" w:type="dxa"/>
            <w:shd w:val="clear" w:color="auto" w:fill="auto"/>
            <w:noWrap/>
          </w:tcPr>
          <w:p w14:paraId="28CD81A2"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w:t>
            </w:r>
          </w:p>
        </w:tc>
        <w:tc>
          <w:tcPr>
            <w:tcW w:w="3131" w:type="dxa"/>
            <w:shd w:val="clear" w:color="auto" w:fill="auto"/>
            <w:hideMark/>
          </w:tcPr>
          <w:p w14:paraId="6EF2E63C"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7777897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K_W34, K_W35, K_W36, K_W37, K_W38, K_U03, K_U04, K_U08, K_U15, K_K02, K_K04</w:t>
            </w:r>
          </w:p>
        </w:tc>
        <w:tc>
          <w:tcPr>
            <w:tcW w:w="7229" w:type="dxa"/>
          </w:tcPr>
          <w:p w14:paraId="3FE0F225"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w:t>
            </w:r>
            <w:r w:rsidRPr="005A54EE">
              <w:rPr>
                <w:rFonts w:asciiTheme="minorHAnsi" w:eastAsiaTheme="minorEastAsia" w:hAnsiTheme="minorHAnsi" w:cstheme="minorBidi"/>
                <w:color w:val="000000" w:themeColor="text1"/>
                <w:sz w:val="20"/>
                <w:szCs w:val="20"/>
              </w:rPr>
              <w:lastRenderedPageBreak/>
              <w:t>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5A54EE" w:rsidRPr="005A54EE" w14:paraId="449F1EF9" w14:textId="77777777" w:rsidTr="00034375">
        <w:trPr>
          <w:trHeight w:val="289"/>
        </w:trPr>
        <w:tc>
          <w:tcPr>
            <w:tcW w:w="1002" w:type="dxa"/>
            <w:shd w:val="clear" w:color="auto" w:fill="auto"/>
            <w:noWrap/>
          </w:tcPr>
          <w:p w14:paraId="73099A77"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lastRenderedPageBreak/>
              <w:t>2.</w:t>
            </w:r>
          </w:p>
        </w:tc>
        <w:tc>
          <w:tcPr>
            <w:tcW w:w="3131" w:type="dxa"/>
            <w:shd w:val="clear" w:color="auto" w:fill="auto"/>
            <w:hideMark/>
          </w:tcPr>
          <w:p w14:paraId="5277BA3F"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Nowoczesne techniki radioterapii</w:t>
            </w:r>
          </w:p>
        </w:tc>
        <w:tc>
          <w:tcPr>
            <w:tcW w:w="4231" w:type="dxa"/>
          </w:tcPr>
          <w:p w14:paraId="5630D5D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K_W08, K_W09, K_W10, K_U05, K_U08, K_U09, K_U10, K_K02, K_K03, K_K04</w:t>
            </w:r>
          </w:p>
        </w:tc>
        <w:tc>
          <w:tcPr>
            <w:tcW w:w="7229" w:type="dxa"/>
          </w:tcPr>
          <w:p w14:paraId="2A882924"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uwzględnieniem terapii opartej na zaawansowanych systemach obrazowania, takich jak obrazowanie w czasie rzeczywistym, </w:t>
            </w:r>
            <w:proofErr w:type="spellStart"/>
            <w:r w:rsidRPr="005A54EE">
              <w:rPr>
                <w:rFonts w:asciiTheme="minorHAnsi" w:eastAsiaTheme="minorEastAsia" w:hAnsiTheme="minorHAnsi" w:cstheme="minorBidi"/>
                <w:color w:val="000000" w:themeColor="text1"/>
                <w:sz w:val="20"/>
                <w:szCs w:val="20"/>
              </w:rPr>
              <w:t>tomoterapia</w:t>
            </w:r>
            <w:proofErr w:type="spellEnd"/>
            <w:r w:rsidRPr="005A54EE">
              <w:rPr>
                <w:rFonts w:asciiTheme="minorHAnsi" w:eastAsiaTheme="minorEastAsia" w:hAnsiTheme="minorHAnsi" w:cstheme="minorBidi"/>
                <w:color w:val="000000" w:themeColor="text1"/>
                <w:sz w:val="20"/>
                <w:szCs w:val="20"/>
              </w:rPr>
              <w:t>,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5A54EE" w:rsidRPr="005A54EE" w14:paraId="2D6D89BD" w14:textId="77777777" w:rsidTr="00034375">
        <w:trPr>
          <w:trHeight w:val="289"/>
        </w:trPr>
        <w:tc>
          <w:tcPr>
            <w:tcW w:w="1002" w:type="dxa"/>
            <w:shd w:val="clear" w:color="auto" w:fill="auto"/>
            <w:noWrap/>
          </w:tcPr>
          <w:p w14:paraId="27740895"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3.</w:t>
            </w:r>
          </w:p>
        </w:tc>
        <w:tc>
          <w:tcPr>
            <w:tcW w:w="3131" w:type="dxa"/>
            <w:shd w:val="clear" w:color="auto" w:fill="auto"/>
            <w:hideMark/>
          </w:tcPr>
          <w:p w14:paraId="2979F29A"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Medycyna nuklearna</w:t>
            </w:r>
          </w:p>
        </w:tc>
        <w:tc>
          <w:tcPr>
            <w:tcW w:w="4231" w:type="dxa"/>
          </w:tcPr>
          <w:p w14:paraId="465CD9CF"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K_W11, K_W12, K_W13, K_W14, K_U03, K_U06, K_U08, K_U09, K_U10, K_K02, K_K03, K_K04</w:t>
            </w:r>
          </w:p>
        </w:tc>
        <w:tc>
          <w:tcPr>
            <w:tcW w:w="7229" w:type="dxa"/>
          </w:tcPr>
          <w:p w14:paraId="731CA832" w14:textId="110ECE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w:t>
            </w:r>
            <w:proofErr w:type="spellStart"/>
            <w:r w:rsidRPr="005A54EE">
              <w:rPr>
                <w:rFonts w:asciiTheme="minorHAnsi" w:eastAsiaTheme="minorEastAsia" w:hAnsiTheme="minorHAnsi" w:cstheme="minorBidi"/>
                <w:color w:val="000000" w:themeColor="text1"/>
                <w:sz w:val="20"/>
                <w:szCs w:val="20"/>
              </w:rPr>
              <w:t>radiofarmaceutyków</w:t>
            </w:r>
            <w:proofErr w:type="spellEnd"/>
            <w:r w:rsidRPr="005A54EE">
              <w:rPr>
                <w:rFonts w:asciiTheme="minorHAnsi" w:eastAsiaTheme="minorEastAsia" w:hAnsiTheme="minorHAnsi" w:cstheme="minorBidi"/>
                <w:color w:val="000000" w:themeColor="text1"/>
                <w:sz w:val="20"/>
                <w:szCs w:val="20"/>
              </w:rPr>
              <w:t>, interpretację wyników obrazów oraz ocenę skuteczności terapii izotopowej w leczeniu nowotworów i chorób przewlekłych.</w:t>
            </w:r>
            <w:r w:rsidR="0012206C">
              <w:rPr>
                <w:rFonts w:asciiTheme="minorHAnsi" w:eastAsiaTheme="minorEastAsia" w:hAnsiTheme="minorHAnsi" w:cstheme="minorBidi"/>
                <w:color w:val="000000" w:themeColor="text1"/>
                <w:sz w:val="20"/>
                <w:szCs w:val="20"/>
              </w:rPr>
              <w:t xml:space="preserve"> Zajęcia obejmują zagadnienia </w:t>
            </w:r>
            <w:r w:rsidR="0012206C" w:rsidRPr="0012206C">
              <w:rPr>
                <w:rFonts w:asciiTheme="minorHAnsi" w:eastAsiaTheme="minorEastAsia" w:hAnsiTheme="minorHAnsi" w:cstheme="minorBidi"/>
                <w:color w:val="000000" w:themeColor="text1"/>
                <w:sz w:val="20"/>
                <w:szCs w:val="20"/>
              </w:rPr>
              <w:t>ochrony radiologicznej pacjenta, personelu osób trzecich w medycynie nuklearnej</w:t>
            </w:r>
            <w:r w:rsidR="0012206C">
              <w:rPr>
                <w:rFonts w:asciiTheme="minorHAnsi" w:eastAsiaTheme="minorEastAsia" w:hAnsiTheme="minorHAnsi" w:cstheme="minorBidi"/>
                <w:color w:val="000000" w:themeColor="text1"/>
                <w:sz w:val="20"/>
                <w:szCs w:val="20"/>
              </w:rPr>
              <w:t>.</w:t>
            </w:r>
          </w:p>
        </w:tc>
      </w:tr>
      <w:tr w:rsidR="005A54EE" w:rsidRPr="005A54EE" w14:paraId="464C24D1" w14:textId="77777777" w:rsidTr="00034375">
        <w:trPr>
          <w:trHeight w:val="289"/>
        </w:trPr>
        <w:tc>
          <w:tcPr>
            <w:tcW w:w="1002" w:type="dxa"/>
            <w:shd w:val="clear" w:color="auto" w:fill="auto"/>
            <w:noWrap/>
          </w:tcPr>
          <w:p w14:paraId="5E49F00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4.</w:t>
            </w:r>
          </w:p>
        </w:tc>
        <w:tc>
          <w:tcPr>
            <w:tcW w:w="3131" w:type="dxa"/>
            <w:shd w:val="clear" w:color="auto" w:fill="auto"/>
            <w:hideMark/>
          </w:tcPr>
          <w:p w14:paraId="55890FC2"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Zajęcia praktyczne zaawansowane badania tomografii komputerowej (TK)</w:t>
            </w:r>
          </w:p>
        </w:tc>
        <w:tc>
          <w:tcPr>
            <w:tcW w:w="4231" w:type="dxa"/>
          </w:tcPr>
          <w:p w14:paraId="062E649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K_U03, K_U04, K_U08, K_U09, K_U10, K_U15, K_K02, K_K03, K_K04</w:t>
            </w:r>
          </w:p>
        </w:tc>
        <w:tc>
          <w:tcPr>
            <w:tcW w:w="7229" w:type="dxa"/>
          </w:tcPr>
          <w:p w14:paraId="3CD4AF0C"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w:t>
            </w:r>
            <w:proofErr w:type="spellStart"/>
            <w:r w:rsidRPr="005A54EE">
              <w:rPr>
                <w:rFonts w:asciiTheme="minorHAnsi" w:eastAsiaTheme="minorEastAsia" w:hAnsiTheme="minorHAnsi" w:cstheme="minorBidi"/>
                <w:color w:val="000000" w:themeColor="text1"/>
                <w:sz w:val="20"/>
                <w:szCs w:val="20"/>
              </w:rPr>
              <w:t>niskodawkowych</w:t>
            </w:r>
            <w:proofErr w:type="spellEnd"/>
            <w:r w:rsidRPr="005A54EE">
              <w:rPr>
                <w:rFonts w:asciiTheme="minorHAnsi" w:eastAsiaTheme="minorEastAsia" w:hAnsiTheme="minorHAnsi" w:cstheme="minorBidi"/>
                <w:color w:val="000000" w:themeColor="text1"/>
                <w:sz w:val="20"/>
                <w:szCs w:val="20"/>
              </w:rPr>
              <w:t>,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5A54EE" w:rsidRPr="005A54EE" w14:paraId="4137B08F" w14:textId="77777777" w:rsidTr="00034375">
        <w:trPr>
          <w:trHeight w:val="289"/>
        </w:trPr>
        <w:tc>
          <w:tcPr>
            <w:tcW w:w="1002" w:type="dxa"/>
            <w:shd w:val="clear" w:color="auto" w:fill="auto"/>
            <w:noWrap/>
          </w:tcPr>
          <w:p w14:paraId="722D4E6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lastRenderedPageBreak/>
              <w:t>5.</w:t>
            </w:r>
          </w:p>
        </w:tc>
        <w:tc>
          <w:tcPr>
            <w:tcW w:w="3131" w:type="dxa"/>
            <w:shd w:val="clear" w:color="auto" w:fill="auto"/>
            <w:hideMark/>
          </w:tcPr>
          <w:p w14:paraId="4F249AA8"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Biostatystyka </w:t>
            </w:r>
          </w:p>
        </w:tc>
        <w:tc>
          <w:tcPr>
            <w:tcW w:w="4231" w:type="dxa"/>
          </w:tcPr>
          <w:p w14:paraId="4A4DFA8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K_W24, K_W25, K_W26, K_U11, K_U17, K_U18, K_U19, K_K06</w:t>
            </w:r>
          </w:p>
        </w:tc>
        <w:tc>
          <w:tcPr>
            <w:tcW w:w="7229" w:type="dxa"/>
          </w:tcPr>
          <w:p w14:paraId="2C9091D7"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 xml:space="preserve">Treści programowe będą obejmowały: </w:t>
            </w:r>
            <w:r w:rsidRPr="005A54EE">
              <w:rPr>
                <w:rFonts w:asciiTheme="minorHAnsi" w:eastAsiaTheme="minorEastAsia" w:hAnsiTheme="minorHAnsi" w:cstheme="minorBidi"/>
                <w:sz w:val="20"/>
                <w:szCs w:val="20"/>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A54EE" w:rsidRPr="005A54EE" w14:paraId="1BFB4502" w14:textId="77777777" w:rsidTr="00034375">
        <w:trPr>
          <w:trHeight w:val="289"/>
        </w:trPr>
        <w:tc>
          <w:tcPr>
            <w:tcW w:w="1002" w:type="dxa"/>
            <w:shd w:val="clear" w:color="auto" w:fill="auto"/>
            <w:noWrap/>
          </w:tcPr>
          <w:p w14:paraId="107D346B"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6.</w:t>
            </w:r>
          </w:p>
        </w:tc>
        <w:tc>
          <w:tcPr>
            <w:tcW w:w="3131" w:type="dxa"/>
            <w:shd w:val="clear" w:color="auto" w:fill="auto"/>
          </w:tcPr>
          <w:p w14:paraId="2E50B7E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Praktyka zawodowa 4</w:t>
            </w:r>
          </w:p>
        </w:tc>
        <w:tc>
          <w:tcPr>
            <w:tcW w:w="4231" w:type="dxa"/>
          </w:tcPr>
          <w:p w14:paraId="69AADF6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K_W01, K_W49, K_U02, K_U03, K_U04, K_U07, K_U21, K_K02, K_K03, K_K04</w:t>
            </w:r>
          </w:p>
        </w:tc>
        <w:tc>
          <w:tcPr>
            <w:tcW w:w="7229" w:type="dxa"/>
          </w:tcPr>
          <w:p w14:paraId="5B49096B" w14:textId="06F56118"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5A54EE" w:rsidRPr="005A54EE" w14:paraId="7DED90E9" w14:textId="77777777" w:rsidTr="00034375">
        <w:trPr>
          <w:trHeight w:val="289"/>
        </w:trPr>
        <w:tc>
          <w:tcPr>
            <w:tcW w:w="1002" w:type="dxa"/>
            <w:shd w:val="clear" w:color="auto" w:fill="auto"/>
            <w:noWrap/>
          </w:tcPr>
          <w:p w14:paraId="1193303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7.</w:t>
            </w:r>
          </w:p>
        </w:tc>
        <w:tc>
          <w:tcPr>
            <w:tcW w:w="3131" w:type="dxa"/>
            <w:shd w:val="clear" w:color="auto" w:fill="auto"/>
          </w:tcPr>
          <w:p w14:paraId="56ADD405"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Radiologia zabiegowa w kardiologii</w:t>
            </w:r>
          </w:p>
        </w:tc>
        <w:tc>
          <w:tcPr>
            <w:tcW w:w="4231" w:type="dxa"/>
          </w:tcPr>
          <w:p w14:paraId="65ABB16F"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K_W39, K_W40, K_W41, K_W42, K_U03, K_U04, K_U08, K_U09, K_U10, K_U15, K_K02, K_K03, K_K04</w:t>
            </w:r>
          </w:p>
        </w:tc>
        <w:tc>
          <w:tcPr>
            <w:tcW w:w="7229" w:type="dxa"/>
          </w:tcPr>
          <w:p w14:paraId="06C2E591"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A54EE" w:rsidRPr="005A54EE" w14:paraId="4AD547F6" w14:textId="77777777" w:rsidTr="00034375">
        <w:trPr>
          <w:trHeight w:val="289"/>
        </w:trPr>
        <w:tc>
          <w:tcPr>
            <w:tcW w:w="1002" w:type="dxa"/>
            <w:shd w:val="clear" w:color="auto" w:fill="auto"/>
            <w:noWrap/>
          </w:tcPr>
          <w:p w14:paraId="1DDD456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8.</w:t>
            </w:r>
          </w:p>
        </w:tc>
        <w:tc>
          <w:tcPr>
            <w:tcW w:w="3131" w:type="dxa"/>
            <w:shd w:val="clear" w:color="auto" w:fill="auto"/>
          </w:tcPr>
          <w:p w14:paraId="4CBCB64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Seminarium dyplomowe</w:t>
            </w:r>
          </w:p>
        </w:tc>
        <w:tc>
          <w:tcPr>
            <w:tcW w:w="4231" w:type="dxa"/>
          </w:tcPr>
          <w:p w14:paraId="7EA948D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K_W24, K_W25, K_W26, K_U11, K_U17, K_U18, K_U19, K_K06</w:t>
            </w:r>
          </w:p>
        </w:tc>
        <w:tc>
          <w:tcPr>
            <w:tcW w:w="7229" w:type="dxa"/>
          </w:tcPr>
          <w:p w14:paraId="3F5C166E"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sz w:val="20"/>
                <w:szCs w:val="20"/>
                <w:lang w:eastAsia="pl-PL"/>
              </w:rPr>
              <w:t xml:space="preserve">Treści programowe będą obejmowały: </w:t>
            </w:r>
            <w:r w:rsidRPr="005A54EE">
              <w:rPr>
                <w:rStyle w:val="Pogrubienie"/>
                <w:rFonts w:asciiTheme="minorHAnsi" w:eastAsiaTheme="minorEastAsia" w:hAnsiTheme="minorHAnsi" w:cstheme="minorBidi"/>
                <w:b w:val="0"/>
                <w:bCs w:val="0"/>
                <w:sz w:val="20"/>
                <w:szCs w:val="20"/>
              </w:rPr>
              <w:t>przygotowanie studentów do samodzielnego opracowania i obrony pracy dyplomowej</w:t>
            </w:r>
            <w:r w:rsidRPr="005A54EE">
              <w:rPr>
                <w:rFonts w:asciiTheme="minorHAnsi" w:eastAsiaTheme="minorEastAsia" w:hAnsiTheme="minorHAnsi" w:cstheme="minorBidi"/>
                <w:sz w:val="20"/>
                <w:szCs w:val="20"/>
              </w:rPr>
              <w:t xml:space="preserve"> poprzez rozwijanie umiejętności badawczych, analitycznych i pisarskich. Studenci zdobywają wiedzę z zakresu metodologii badań naukowych, krytycznej analizy literatury oraz zasad redagowania prac naukowych.</w:t>
            </w:r>
          </w:p>
        </w:tc>
      </w:tr>
      <w:tr w:rsidR="005A54EE" w:rsidRPr="005A54EE" w14:paraId="0FE43477" w14:textId="77777777" w:rsidTr="00034375">
        <w:trPr>
          <w:trHeight w:val="289"/>
        </w:trPr>
        <w:tc>
          <w:tcPr>
            <w:tcW w:w="1002" w:type="dxa"/>
            <w:shd w:val="clear" w:color="auto" w:fill="auto"/>
            <w:noWrap/>
          </w:tcPr>
          <w:p w14:paraId="7336859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9.</w:t>
            </w:r>
          </w:p>
        </w:tc>
        <w:tc>
          <w:tcPr>
            <w:tcW w:w="3131" w:type="dxa"/>
            <w:shd w:val="clear" w:color="auto" w:fill="auto"/>
          </w:tcPr>
          <w:p w14:paraId="0DAF571C"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Zajęcia praktyczne zaawansowane badania rezonansem magnetycznym (MR)</w:t>
            </w:r>
          </w:p>
        </w:tc>
        <w:tc>
          <w:tcPr>
            <w:tcW w:w="4231" w:type="dxa"/>
          </w:tcPr>
          <w:p w14:paraId="1AAD86A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0E1327A2"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w:t>
            </w:r>
            <w:proofErr w:type="spellStart"/>
            <w:r w:rsidRPr="005A54EE">
              <w:rPr>
                <w:rFonts w:asciiTheme="minorHAnsi" w:eastAsiaTheme="minorEastAsia" w:hAnsiTheme="minorHAnsi" w:cstheme="minorBidi"/>
                <w:color w:val="000000" w:themeColor="text1"/>
                <w:sz w:val="20"/>
                <w:szCs w:val="20"/>
              </w:rPr>
              <w:t>fMRI</w:t>
            </w:r>
            <w:proofErr w:type="spellEnd"/>
            <w:r w:rsidRPr="005A54EE">
              <w:rPr>
                <w:rFonts w:asciiTheme="minorHAnsi" w:eastAsiaTheme="minorEastAsia" w:hAnsiTheme="minorHAnsi" w:cstheme="minorBidi"/>
                <w:color w:val="000000" w:themeColor="text1"/>
                <w:sz w:val="20"/>
                <w:szCs w:val="20"/>
              </w:rPr>
              <w:t>),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5A54EE" w:rsidRPr="005A54EE" w14:paraId="72C4FEDE" w14:textId="77777777" w:rsidTr="00034375">
        <w:trPr>
          <w:trHeight w:val="289"/>
        </w:trPr>
        <w:tc>
          <w:tcPr>
            <w:tcW w:w="1002" w:type="dxa"/>
            <w:shd w:val="clear" w:color="auto" w:fill="auto"/>
            <w:noWrap/>
          </w:tcPr>
          <w:p w14:paraId="40BD7F10"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10.</w:t>
            </w:r>
          </w:p>
        </w:tc>
        <w:tc>
          <w:tcPr>
            <w:tcW w:w="3131" w:type="dxa"/>
            <w:shd w:val="clear" w:color="auto" w:fill="auto"/>
          </w:tcPr>
          <w:p w14:paraId="40C06DB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Zajęcia praktyczne: radiologia zabiegowa w kardiologii</w:t>
            </w:r>
          </w:p>
        </w:tc>
        <w:tc>
          <w:tcPr>
            <w:tcW w:w="4231" w:type="dxa"/>
          </w:tcPr>
          <w:p w14:paraId="313EDF3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K_W39, K_W40, K_W41, K_W42, K_U03, K_U04, K_U08, K_U09, K_U10, K_U15, K_K02, K_K03, K_K04</w:t>
            </w:r>
          </w:p>
        </w:tc>
        <w:tc>
          <w:tcPr>
            <w:tcW w:w="7229" w:type="dxa"/>
          </w:tcPr>
          <w:p w14:paraId="540584D0"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A54EE" w:rsidRPr="005A54EE" w14:paraId="1855E1BC" w14:textId="77777777" w:rsidTr="00034375">
        <w:trPr>
          <w:trHeight w:val="289"/>
        </w:trPr>
        <w:tc>
          <w:tcPr>
            <w:tcW w:w="1002" w:type="dxa"/>
            <w:shd w:val="clear" w:color="auto" w:fill="auto"/>
            <w:noWrap/>
          </w:tcPr>
          <w:p w14:paraId="0A728CA7"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11.</w:t>
            </w:r>
          </w:p>
        </w:tc>
        <w:tc>
          <w:tcPr>
            <w:tcW w:w="3131" w:type="dxa"/>
            <w:shd w:val="clear" w:color="auto" w:fill="auto"/>
            <w:hideMark/>
          </w:tcPr>
          <w:p w14:paraId="678A9BD6"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Radiologia w stanach nagłych </w:t>
            </w:r>
          </w:p>
        </w:tc>
        <w:tc>
          <w:tcPr>
            <w:tcW w:w="4231" w:type="dxa"/>
          </w:tcPr>
          <w:p w14:paraId="4B895149"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K_W39, K_W41, K_W42, K_U03, K_U04, K_U08, K_U10, K_U21, K_K02, K_K03, K_K04</w:t>
            </w:r>
          </w:p>
        </w:tc>
        <w:tc>
          <w:tcPr>
            <w:tcW w:w="7229" w:type="dxa"/>
          </w:tcPr>
          <w:p w14:paraId="6E00309D" w14:textId="0E9A957C"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w:t>
            </w:r>
            <w:r w:rsidRPr="005A54EE">
              <w:rPr>
                <w:rFonts w:asciiTheme="minorHAnsi" w:eastAsiaTheme="minorEastAsia" w:hAnsiTheme="minorHAnsi" w:cstheme="minorBidi"/>
                <w:color w:val="000000" w:themeColor="text1"/>
                <w:sz w:val="20"/>
                <w:szCs w:val="20"/>
              </w:rPr>
              <w:lastRenderedPageBreak/>
              <w:t xml:space="preserve">obrazowania, takich jak tomografia komputerowa (TK), rezonans magnetyczny (MR) oraz rentgen, w kontekście postępowania w nagłych przypadkach. </w:t>
            </w:r>
          </w:p>
        </w:tc>
      </w:tr>
      <w:tr w:rsidR="005A54EE" w:rsidRPr="005A54EE" w14:paraId="64568233" w14:textId="77777777" w:rsidTr="00034375">
        <w:trPr>
          <w:trHeight w:val="289"/>
        </w:trPr>
        <w:tc>
          <w:tcPr>
            <w:tcW w:w="1002" w:type="dxa"/>
            <w:shd w:val="clear" w:color="auto" w:fill="auto"/>
            <w:noWrap/>
          </w:tcPr>
          <w:p w14:paraId="31C1B5F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lastRenderedPageBreak/>
              <w:t>12.</w:t>
            </w:r>
          </w:p>
        </w:tc>
        <w:tc>
          <w:tcPr>
            <w:tcW w:w="3131" w:type="dxa"/>
            <w:shd w:val="clear" w:color="auto" w:fill="auto"/>
            <w:hideMark/>
          </w:tcPr>
          <w:p w14:paraId="6F6DFE25"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Farmakologia radiologiczna </w:t>
            </w:r>
          </w:p>
        </w:tc>
        <w:tc>
          <w:tcPr>
            <w:tcW w:w="4231" w:type="dxa"/>
          </w:tcPr>
          <w:p w14:paraId="69BBCD98"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K_W14, K_W36, K_W41, K_U03, K_U08, K_U10, K_U21, K_K02, K_K03, K_K07</w:t>
            </w:r>
          </w:p>
        </w:tc>
        <w:tc>
          <w:tcPr>
            <w:tcW w:w="7229" w:type="dxa"/>
          </w:tcPr>
          <w:p w14:paraId="64CB3FAB"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A54EE" w:rsidRPr="005A54EE" w14:paraId="6150913F" w14:textId="77777777" w:rsidTr="00034375">
        <w:trPr>
          <w:trHeight w:val="289"/>
        </w:trPr>
        <w:tc>
          <w:tcPr>
            <w:tcW w:w="1002" w:type="dxa"/>
            <w:shd w:val="clear" w:color="auto" w:fill="auto"/>
            <w:noWrap/>
          </w:tcPr>
          <w:p w14:paraId="65CDBAC3"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13.</w:t>
            </w:r>
          </w:p>
        </w:tc>
        <w:tc>
          <w:tcPr>
            <w:tcW w:w="3131" w:type="dxa"/>
            <w:shd w:val="clear" w:color="auto" w:fill="auto"/>
            <w:hideMark/>
          </w:tcPr>
          <w:p w14:paraId="2082BBAF"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Techniki obrazowe stosowane w onkologii </w:t>
            </w:r>
          </w:p>
        </w:tc>
        <w:tc>
          <w:tcPr>
            <w:tcW w:w="4231" w:type="dxa"/>
          </w:tcPr>
          <w:p w14:paraId="5266F12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K_W02, K_W03, K_W14, K_W36, K_W38, K_U03, K_U08, K_U09, K_U10, K_U15, K_K02, K_K03, K_K04</w:t>
            </w:r>
          </w:p>
        </w:tc>
        <w:tc>
          <w:tcPr>
            <w:tcW w:w="7229" w:type="dxa"/>
          </w:tcPr>
          <w:p w14:paraId="523F4BEC" w14:textId="77777777" w:rsidR="005A54EE" w:rsidRPr="005A54EE" w:rsidRDefault="005A54EE" w:rsidP="00034375">
            <w:pPr>
              <w:rPr>
                <w:rFonts w:asciiTheme="minorHAnsi" w:eastAsiaTheme="minorEastAsia" w:hAnsiTheme="minorHAnsi" w:cstheme="minorBidi"/>
                <w:color w:val="000000" w:themeColor="text1"/>
                <w:sz w:val="20"/>
                <w:szCs w:val="20"/>
              </w:rPr>
            </w:pPr>
            <w:r w:rsidRPr="005A54EE">
              <w:rPr>
                <w:rFonts w:asciiTheme="minorHAnsi" w:eastAsiaTheme="minorEastAsia" w:hAnsiTheme="minorHAnsi" w:cstheme="minorBidi"/>
                <w:color w:val="000000" w:themeColor="text1"/>
                <w:sz w:val="20"/>
                <w:szCs w:val="20"/>
              </w:rPr>
              <w:t xml:space="preserve">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w:t>
            </w:r>
            <w:proofErr w:type="spellStart"/>
            <w:r w:rsidRPr="005A54EE">
              <w:rPr>
                <w:rFonts w:asciiTheme="minorHAnsi" w:eastAsiaTheme="minorEastAsia" w:hAnsiTheme="minorHAnsi" w:cstheme="minorBidi"/>
                <w:color w:val="000000" w:themeColor="text1"/>
                <w:sz w:val="20"/>
                <w:szCs w:val="20"/>
              </w:rPr>
              <w:t>stagingu</w:t>
            </w:r>
            <w:proofErr w:type="spellEnd"/>
            <w:r w:rsidRPr="005A54EE">
              <w:rPr>
                <w:rFonts w:asciiTheme="minorHAnsi" w:eastAsiaTheme="minorEastAsia" w:hAnsiTheme="minorHAnsi" w:cstheme="minorBidi"/>
                <w:color w:val="000000" w:themeColor="text1"/>
                <w:sz w:val="20"/>
                <w:szCs w:val="20"/>
              </w:rPr>
              <w:t xml:space="preserve"> 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5A54EE" w:rsidRPr="005A54EE" w14:paraId="135323AE" w14:textId="77777777" w:rsidTr="00034375">
        <w:trPr>
          <w:trHeight w:val="289"/>
        </w:trPr>
        <w:tc>
          <w:tcPr>
            <w:tcW w:w="1002" w:type="dxa"/>
            <w:shd w:val="clear" w:color="auto" w:fill="auto"/>
            <w:noWrap/>
          </w:tcPr>
          <w:p w14:paraId="6AE10908"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14.</w:t>
            </w:r>
          </w:p>
        </w:tc>
        <w:tc>
          <w:tcPr>
            <w:tcW w:w="3131" w:type="dxa"/>
            <w:shd w:val="clear" w:color="auto" w:fill="auto"/>
          </w:tcPr>
          <w:p w14:paraId="56246E5E"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Problematyka zdrowia publicznego</w:t>
            </w:r>
          </w:p>
        </w:tc>
        <w:tc>
          <w:tcPr>
            <w:tcW w:w="4231" w:type="dxa"/>
          </w:tcPr>
          <w:p w14:paraId="4EAAECBB"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K_W23, K_W31, K_W49, K_W52, K_W53, K_U11, K_U20,  K_K02, K_K06</w:t>
            </w:r>
          </w:p>
        </w:tc>
        <w:tc>
          <w:tcPr>
            <w:tcW w:w="7229" w:type="dxa"/>
          </w:tcPr>
          <w:p w14:paraId="0E48A0F2" w14:textId="77777777" w:rsidR="005A54EE" w:rsidRPr="005A54EE" w:rsidRDefault="005A54EE" w:rsidP="00034375">
            <w:pPr>
              <w:rPr>
                <w:rFonts w:asciiTheme="minorHAnsi" w:hAnsiTheme="minorHAnsi"/>
                <w:sz w:val="20"/>
                <w:szCs w:val="20"/>
              </w:rPr>
            </w:pPr>
            <w:r w:rsidRPr="005A54EE">
              <w:rPr>
                <w:rFonts w:asciiTheme="minorHAnsi" w:hAnsiTheme="minorHAnsi"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5A54EE" w:rsidRPr="005A54EE" w14:paraId="457CFA8B" w14:textId="77777777" w:rsidTr="00034375">
        <w:trPr>
          <w:trHeight w:val="289"/>
        </w:trPr>
        <w:tc>
          <w:tcPr>
            <w:tcW w:w="1002" w:type="dxa"/>
            <w:shd w:val="clear" w:color="auto" w:fill="auto"/>
            <w:noWrap/>
          </w:tcPr>
          <w:p w14:paraId="778C93CA"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15.</w:t>
            </w:r>
          </w:p>
        </w:tc>
        <w:tc>
          <w:tcPr>
            <w:tcW w:w="3131" w:type="dxa"/>
            <w:shd w:val="clear" w:color="auto" w:fill="auto"/>
          </w:tcPr>
          <w:p w14:paraId="670E9475"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Struktura i zarządzanie systemem opieki zdrowotnej</w:t>
            </w:r>
          </w:p>
        </w:tc>
        <w:tc>
          <w:tcPr>
            <w:tcW w:w="4231" w:type="dxa"/>
          </w:tcPr>
          <w:p w14:paraId="356231E2"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K_W23, K_W31, K_W47, K_W49, K_W52, K_W53, K_U11, K_U20,  K_K02, K_K06</w:t>
            </w:r>
          </w:p>
        </w:tc>
        <w:tc>
          <w:tcPr>
            <w:tcW w:w="7229" w:type="dxa"/>
          </w:tcPr>
          <w:p w14:paraId="13207BBA" w14:textId="77777777" w:rsidR="005A54EE" w:rsidRPr="005A54EE" w:rsidRDefault="005A54EE" w:rsidP="00034375">
            <w:pPr>
              <w:rPr>
                <w:rFonts w:asciiTheme="minorHAnsi" w:hAnsiTheme="minorHAnsi" w:cs="Calibri"/>
                <w:color w:val="000000" w:themeColor="text1"/>
                <w:sz w:val="20"/>
                <w:szCs w:val="20"/>
              </w:rPr>
            </w:pPr>
            <w:r w:rsidRPr="005A54EE">
              <w:rPr>
                <w:rFonts w:asciiTheme="minorHAnsi" w:hAnsiTheme="minorHAnsi"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60375321" w14:textId="77777777" w:rsidR="005A54EE" w:rsidRPr="005A54EE" w:rsidRDefault="005A54EE" w:rsidP="00034375">
            <w:pPr>
              <w:rPr>
                <w:rFonts w:asciiTheme="minorHAnsi" w:hAnsiTheme="minorHAnsi" w:cs="Calibri"/>
                <w:color w:val="000000" w:themeColor="text1"/>
                <w:sz w:val="20"/>
                <w:szCs w:val="20"/>
              </w:rPr>
            </w:pPr>
          </w:p>
        </w:tc>
      </w:tr>
      <w:tr w:rsidR="005A54EE" w:rsidRPr="005A54EE" w14:paraId="75995EA1" w14:textId="77777777" w:rsidTr="00034375">
        <w:trPr>
          <w:trHeight w:val="289"/>
        </w:trPr>
        <w:tc>
          <w:tcPr>
            <w:tcW w:w="1002" w:type="dxa"/>
            <w:shd w:val="clear" w:color="auto" w:fill="auto"/>
            <w:noWrap/>
          </w:tcPr>
          <w:p w14:paraId="66A4935D"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16.</w:t>
            </w:r>
          </w:p>
        </w:tc>
        <w:tc>
          <w:tcPr>
            <w:tcW w:w="3131" w:type="dxa"/>
            <w:shd w:val="clear" w:color="auto" w:fill="auto"/>
            <w:hideMark/>
          </w:tcPr>
          <w:p w14:paraId="52B65410"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rPr>
              <w:t xml:space="preserve">Praca zespołowa </w:t>
            </w:r>
          </w:p>
        </w:tc>
        <w:tc>
          <w:tcPr>
            <w:tcW w:w="4231" w:type="dxa"/>
          </w:tcPr>
          <w:p w14:paraId="37C3DEA0" w14:textId="77777777" w:rsidR="005A54EE" w:rsidRPr="005A54EE" w:rsidRDefault="005A54EE" w:rsidP="00034375">
            <w:pPr>
              <w:rPr>
                <w:rFonts w:asciiTheme="minorHAnsi" w:hAnsiTheme="minorHAnsi" w:cs="Calibri"/>
                <w:color w:val="000000" w:themeColor="text1"/>
                <w:sz w:val="20"/>
                <w:szCs w:val="20"/>
              </w:rPr>
            </w:pPr>
            <w:r w:rsidRPr="005A54EE">
              <w:rPr>
                <w:rFonts w:asciiTheme="minorHAnsi" w:hAnsiTheme="minorHAnsi" w:cs="Calibri"/>
                <w:color w:val="000000" w:themeColor="text1"/>
                <w:sz w:val="20"/>
                <w:szCs w:val="20"/>
              </w:rPr>
              <w:t>K_W48, K_W49, K_U01, K_U02, K_U14, K_K01, K_K02, K_K04</w:t>
            </w:r>
          </w:p>
        </w:tc>
        <w:tc>
          <w:tcPr>
            <w:tcW w:w="7229" w:type="dxa"/>
          </w:tcPr>
          <w:p w14:paraId="704080C8"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Treści programowe będą obejmowały: p</w:t>
            </w:r>
            <w:r w:rsidRPr="005A54EE">
              <w:rPr>
                <w:rStyle w:val="Pogrubienie"/>
                <w:rFonts w:asciiTheme="minorHAnsi" w:eastAsiaTheme="minorEastAsia" w:hAnsiTheme="minorHAnsi" w:cstheme="minorBidi"/>
                <w:b w:val="0"/>
                <w:bCs w:val="0"/>
                <w:sz w:val="20"/>
                <w:szCs w:val="20"/>
              </w:rPr>
              <w:t>raktyczne zastosowanie komunikacji interpersonalnej</w:t>
            </w:r>
            <w:r w:rsidRPr="005A54EE">
              <w:rPr>
                <w:rFonts w:asciiTheme="minorHAnsi" w:eastAsiaTheme="minorEastAsia" w:hAnsiTheme="minorHAnsi" w:cstheme="minorBidi"/>
                <w:sz w:val="20"/>
                <w:szCs w:val="20"/>
              </w:rPr>
              <w:t>.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5A54EE" w:rsidRPr="005A54EE" w14:paraId="7CF6FA18" w14:textId="77777777" w:rsidTr="00034375">
        <w:trPr>
          <w:trHeight w:val="289"/>
        </w:trPr>
        <w:tc>
          <w:tcPr>
            <w:tcW w:w="1002" w:type="dxa"/>
            <w:shd w:val="clear" w:color="auto" w:fill="auto"/>
            <w:noWrap/>
          </w:tcPr>
          <w:p w14:paraId="17D04EEF" w14:textId="77777777" w:rsidR="005A54EE" w:rsidRPr="005A54EE" w:rsidRDefault="005A54EE" w:rsidP="00034375">
            <w:pPr>
              <w:jc w:val="cente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lastRenderedPageBreak/>
              <w:t>17.</w:t>
            </w:r>
          </w:p>
        </w:tc>
        <w:tc>
          <w:tcPr>
            <w:tcW w:w="3131" w:type="dxa"/>
            <w:shd w:val="clear" w:color="auto" w:fill="auto"/>
          </w:tcPr>
          <w:p w14:paraId="2D70F7D3"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eastAsiaTheme="minorEastAsia" w:hAnsiTheme="minorHAnsi" w:cstheme="minorBidi"/>
                <w:sz w:val="20"/>
                <w:szCs w:val="20"/>
              </w:rPr>
              <w:t>Komunikacja interpersonalna</w:t>
            </w:r>
          </w:p>
        </w:tc>
        <w:tc>
          <w:tcPr>
            <w:tcW w:w="4231" w:type="dxa"/>
          </w:tcPr>
          <w:p w14:paraId="61E01AB0" w14:textId="77777777" w:rsidR="005A54EE" w:rsidRPr="005A54EE" w:rsidRDefault="005A54EE" w:rsidP="00034375">
            <w:pPr>
              <w:rPr>
                <w:rFonts w:asciiTheme="minorHAnsi" w:eastAsiaTheme="minorEastAsia" w:hAnsiTheme="minorHAnsi" w:cstheme="minorBidi"/>
                <w:sz w:val="20"/>
                <w:szCs w:val="20"/>
              </w:rPr>
            </w:pPr>
            <w:r w:rsidRPr="005A54EE">
              <w:rPr>
                <w:rFonts w:asciiTheme="minorHAnsi" w:hAnsiTheme="minorHAnsi" w:cs="Calibri"/>
                <w:color w:val="000000" w:themeColor="text1"/>
                <w:sz w:val="20"/>
                <w:szCs w:val="20"/>
              </w:rPr>
              <w:t>K_W48, K_W49, K_U01, K_U02, K_K01, K_K02, K_K04</w:t>
            </w:r>
          </w:p>
        </w:tc>
        <w:tc>
          <w:tcPr>
            <w:tcW w:w="7229" w:type="dxa"/>
          </w:tcPr>
          <w:p w14:paraId="6D6CC540" w14:textId="77777777" w:rsidR="005A54EE" w:rsidRPr="005A54EE" w:rsidRDefault="005A54EE" w:rsidP="00034375">
            <w:pPr>
              <w:rPr>
                <w:rFonts w:asciiTheme="minorHAnsi" w:eastAsiaTheme="minorEastAsia" w:hAnsiTheme="minorHAnsi" w:cstheme="minorBidi"/>
                <w:sz w:val="20"/>
                <w:szCs w:val="20"/>
                <w:lang w:eastAsia="pl-PL"/>
              </w:rPr>
            </w:pPr>
            <w:r w:rsidRPr="005A54EE">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00D81700" w14:textId="77777777" w:rsidR="005A54EE" w:rsidRPr="005A54EE" w:rsidRDefault="005A54EE" w:rsidP="00034375">
            <w:pPr>
              <w:rPr>
                <w:rFonts w:asciiTheme="minorHAnsi" w:eastAsiaTheme="minorEastAsia" w:hAnsiTheme="minorHAnsi" w:cstheme="minorBidi"/>
                <w:sz w:val="20"/>
                <w:szCs w:val="20"/>
                <w:lang w:eastAsia="pl-PL"/>
              </w:rPr>
            </w:pPr>
          </w:p>
        </w:tc>
      </w:tr>
    </w:tbl>
    <w:p w14:paraId="3BBFE7C1" w14:textId="0AC3B99E" w:rsidR="005A54EE" w:rsidRPr="004E74AA" w:rsidRDefault="005A54EE" w:rsidP="005A54EE">
      <w:pPr>
        <w:jc w:val="center"/>
        <w:rPr>
          <w:rFonts w:asciiTheme="minorHAnsi" w:hAnsiTheme="minorHAnsi" w:cstheme="minorHAnsi"/>
          <w:strike/>
          <w:sz w:val="20"/>
          <w:szCs w:val="20"/>
          <w:highlight w:val="yellow"/>
        </w:rPr>
        <w:sectPr w:rsidR="005A54EE" w:rsidRPr="004E74AA" w:rsidSect="00B3159A">
          <w:headerReference w:type="default" r:id="rId9"/>
          <w:footerReference w:type="default" r:id="rId10"/>
          <w:footnotePr>
            <w:pos w:val="beneathText"/>
            <w:numRestart w:val="eachSect"/>
          </w:footnotePr>
          <w:pgSz w:w="16838" w:h="11906" w:orient="landscape" w:code="9"/>
          <w:pgMar w:top="851" w:right="426" w:bottom="851" w:left="426" w:header="567" w:footer="709" w:gutter="0"/>
          <w:cols w:space="708"/>
          <w:docGrid w:linePitch="360"/>
        </w:sectPr>
      </w:pPr>
    </w:p>
    <w:p w14:paraId="4C4EA54F" w14:textId="038FBF72" w:rsidR="00EC17D2" w:rsidRPr="004E74AA" w:rsidRDefault="00CC5046" w:rsidP="00CB39A6">
      <w:pPr>
        <w:rPr>
          <w:b/>
          <w:sz w:val="24"/>
          <w:szCs w:val="24"/>
        </w:rPr>
      </w:pPr>
      <w:r w:rsidRPr="004E74AA">
        <w:rPr>
          <w:rFonts w:asciiTheme="minorHAnsi" w:hAnsiTheme="minorHAnsi" w:cstheme="minorHAnsi"/>
          <w:b/>
          <w:sz w:val="24"/>
          <w:szCs w:val="24"/>
        </w:rPr>
        <w:lastRenderedPageBreak/>
        <w:t>Część D. Katalog efektów uczenia się</w:t>
      </w:r>
    </w:p>
    <w:p w14:paraId="6C66E6E5" w14:textId="42B4DB93" w:rsidR="00120584" w:rsidRPr="004E74AA"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3"/>
        <w:gridCol w:w="6096"/>
        <w:gridCol w:w="1692"/>
      </w:tblGrid>
      <w:tr w:rsidR="004E74AA" w:rsidRPr="004E74AA" w14:paraId="5A9C3E17" w14:textId="77777777" w:rsidTr="00801AFE">
        <w:tc>
          <w:tcPr>
            <w:tcW w:w="693" w:type="pct"/>
            <w:tcBorders>
              <w:bottom w:val="single" w:sz="4" w:space="0" w:color="auto"/>
            </w:tcBorders>
          </w:tcPr>
          <w:p w14:paraId="6CBD5983" w14:textId="48263FF0" w:rsidR="00F97F6D" w:rsidRPr="004E74AA" w:rsidRDefault="00F97F6D" w:rsidP="00AD63D2">
            <w:pPr>
              <w:jc w:val="center"/>
              <w:rPr>
                <w:rFonts w:asciiTheme="minorHAnsi" w:hAnsiTheme="minorHAnsi" w:cstheme="minorHAnsi"/>
                <w:sz w:val="24"/>
                <w:szCs w:val="24"/>
              </w:rPr>
            </w:pPr>
            <w:r w:rsidRPr="004E74AA">
              <w:rPr>
                <w:rFonts w:asciiTheme="minorHAnsi" w:hAnsiTheme="minorHAnsi" w:cstheme="minorHAnsi"/>
                <w:sz w:val="24"/>
                <w:szCs w:val="24"/>
              </w:rPr>
              <w:t>Oznaczenie kategorii efektu</w:t>
            </w:r>
            <w:r w:rsidRPr="004E74AA">
              <w:rPr>
                <w:rFonts w:asciiTheme="minorHAnsi" w:hAnsiTheme="minorHAnsi" w:cstheme="minorHAnsi"/>
                <w:sz w:val="24"/>
                <w:szCs w:val="24"/>
                <w:vertAlign w:val="superscript"/>
              </w:rPr>
              <w:t>1</w:t>
            </w:r>
          </w:p>
        </w:tc>
        <w:tc>
          <w:tcPr>
            <w:tcW w:w="487" w:type="pct"/>
            <w:tcBorders>
              <w:bottom w:val="single" w:sz="4" w:space="0" w:color="auto"/>
            </w:tcBorders>
            <w:shd w:val="clear" w:color="auto" w:fill="auto"/>
          </w:tcPr>
          <w:p w14:paraId="4BC3DC1A" w14:textId="472BCFD2" w:rsidR="00F97F6D" w:rsidRPr="004E74AA" w:rsidRDefault="002C0A86" w:rsidP="00AD63D2">
            <w:pPr>
              <w:jc w:val="center"/>
              <w:rPr>
                <w:rFonts w:asciiTheme="minorHAnsi" w:hAnsiTheme="minorHAnsi" w:cstheme="minorHAnsi"/>
                <w:sz w:val="24"/>
                <w:szCs w:val="24"/>
              </w:rPr>
            </w:pPr>
            <w:r w:rsidRPr="004E74AA">
              <w:rPr>
                <w:rFonts w:asciiTheme="minorHAnsi" w:hAnsiTheme="minorHAnsi" w:cstheme="minorHAnsi"/>
                <w:sz w:val="24"/>
                <w:szCs w:val="24"/>
              </w:rPr>
              <w:t>N</w:t>
            </w:r>
            <w:r w:rsidR="00F97F6D" w:rsidRPr="004E74AA">
              <w:rPr>
                <w:rFonts w:asciiTheme="minorHAnsi" w:hAnsiTheme="minorHAnsi" w:cstheme="minorHAnsi"/>
                <w:sz w:val="24"/>
                <w:szCs w:val="24"/>
              </w:rPr>
              <w:t>umer efektu uczenia się</w:t>
            </w:r>
            <w:r w:rsidR="00F97F6D" w:rsidRPr="004E74AA">
              <w:rPr>
                <w:rFonts w:asciiTheme="minorHAnsi" w:hAnsiTheme="minorHAnsi" w:cstheme="minorHAnsi"/>
                <w:sz w:val="24"/>
                <w:szCs w:val="24"/>
                <w:vertAlign w:val="superscript"/>
              </w:rPr>
              <w:t>2</w:t>
            </w:r>
          </w:p>
        </w:tc>
        <w:tc>
          <w:tcPr>
            <w:tcW w:w="2990" w:type="pct"/>
            <w:tcBorders>
              <w:bottom w:val="single" w:sz="4" w:space="0" w:color="auto"/>
            </w:tcBorders>
            <w:shd w:val="clear" w:color="auto" w:fill="auto"/>
          </w:tcPr>
          <w:p w14:paraId="33DFB7E0" w14:textId="345EFE7C" w:rsidR="00F97F6D" w:rsidRPr="004E74AA" w:rsidRDefault="00F97F6D" w:rsidP="00AD63D2">
            <w:pPr>
              <w:jc w:val="center"/>
              <w:rPr>
                <w:rFonts w:asciiTheme="minorHAnsi" w:hAnsiTheme="minorHAnsi" w:cstheme="minorHAnsi"/>
                <w:b/>
                <w:sz w:val="24"/>
                <w:szCs w:val="24"/>
              </w:rPr>
            </w:pPr>
            <w:r w:rsidRPr="004E74AA">
              <w:rPr>
                <w:rFonts w:asciiTheme="minorHAnsi" w:hAnsiTheme="minorHAnsi" w:cstheme="minorHAnsi"/>
                <w:b/>
                <w:sz w:val="24"/>
                <w:szCs w:val="24"/>
              </w:rPr>
              <w:t>Efekty uczenia się</w:t>
            </w:r>
            <w:r w:rsidRPr="004E74AA">
              <w:rPr>
                <w:rFonts w:asciiTheme="minorHAnsi" w:hAnsiTheme="minorHAnsi" w:cstheme="minorHAnsi"/>
                <w:bCs/>
                <w:sz w:val="24"/>
                <w:szCs w:val="24"/>
                <w:vertAlign w:val="superscript"/>
              </w:rPr>
              <w:t>3</w:t>
            </w:r>
          </w:p>
          <w:p w14:paraId="289DCB77" w14:textId="69DC2B49" w:rsidR="00F97F6D" w:rsidRPr="004E74AA" w:rsidRDefault="00F97F6D" w:rsidP="00CA39E0">
            <w:pPr>
              <w:jc w:val="center"/>
              <w:rPr>
                <w:rFonts w:asciiTheme="minorHAnsi" w:hAnsiTheme="minorHAnsi" w:cstheme="minorHAnsi"/>
                <w:sz w:val="24"/>
                <w:szCs w:val="24"/>
              </w:rPr>
            </w:pPr>
            <w:r w:rsidRPr="004E74AA">
              <w:rPr>
                <w:rFonts w:asciiTheme="minorHAnsi" w:hAnsiTheme="minorHAnsi" w:cstheme="minorHAnsi"/>
                <w:sz w:val="24"/>
                <w:szCs w:val="24"/>
              </w:rPr>
              <w:t>po ukończeniu studiów absolwent:</w:t>
            </w:r>
          </w:p>
        </w:tc>
        <w:tc>
          <w:tcPr>
            <w:tcW w:w="830" w:type="pct"/>
            <w:tcBorders>
              <w:bottom w:val="single" w:sz="4" w:space="0" w:color="auto"/>
            </w:tcBorders>
            <w:shd w:val="clear" w:color="auto" w:fill="auto"/>
          </w:tcPr>
          <w:p w14:paraId="62391FD6" w14:textId="77777777" w:rsidR="00F97F6D" w:rsidRPr="004E74AA" w:rsidRDefault="00F97F6D" w:rsidP="00AD63D2">
            <w:pPr>
              <w:jc w:val="center"/>
              <w:rPr>
                <w:rFonts w:asciiTheme="minorHAnsi" w:hAnsiTheme="minorHAnsi" w:cstheme="minorHAnsi"/>
                <w:sz w:val="24"/>
                <w:szCs w:val="24"/>
              </w:rPr>
            </w:pPr>
          </w:p>
          <w:p w14:paraId="48936BD2" w14:textId="600F50E5" w:rsidR="00F97F6D" w:rsidRPr="004E74AA" w:rsidRDefault="00F97F6D" w:rsidP="00AD63D2">
            <w:pPr>
              <w:jc w:val="center"/>
              <w:rPr>
                <w:rFonts w:asciiTheme="minorHAnsi" w:hAnsiTheme="minorHAnsi" w:cstheme="minorHAnsi"/>
                <w:sz w:val="24"/>
                <w:szCs w:val="24"/>
              </w:rPr>
            </w:pPr>
            <w:r w:rsidRPr="004E74AA">
              <w:rPr>
                <w:rFonts w:asciiTheme="minorHAnsi" w:hAnsiTheme="minorHAnsi" w:cstheme="minorHAnsi"/>
                <w:sz w:val="24"/>
                <w:szCs w:val="24"/>
              </w:rPr>
              <w:t>PRK</w:t>
            </w:r>
            <w:r w:rsidRPr="004E74AA">
              <w:rPr>
                <w:rFonts w:asciiTheme="minorHAnsi" w:hAnsiTheme="minorHAnsi" w:cstheme="minorHAnsi"/>
                <w:sz w:val="24"/>
                <w:szCs w:val="24"/>
                <w:vertAlign w:val="superscript"/>
              </w:rPr>
              <w:t>4</w:t>
            </w:r>
          </w:p>
        </w:tc>
      </w:tr>
      <w:tr w:rsidR="004E74AA" w:rsidRPr="004E74AA" w14:paraId="1CF10BDF" w14:textId="77777777" w:rsidTr="00801AFE">
        <w:tc>
          <w:tcPr>
            <w:tcW w:w="5000" w:type="pct"/>
            <w:gridSpan w:val="4"/>
            <w:shd w:val="pct10" w:color="auto" w:fill="auto"/>
          </w:tcPr>
          <w:p w14:paraId="3706DA4A" w14:textId="5F6EA30C" w:rsidR="00801AFE" w:rsidRPr="004E74AA" w:rsidRDefault="00801AFE" w:rsidP="00AD63D2">
            <w:pPr>
              <w:jc w:val="center"/>
              <w:rPr>
                <w:rFonts w:asciiTheme="minorHAnsi" w:hAnsiTheme="minorHAnsi" w:cstheme="minorHAnsi"/>
                <w:b/>
                <w:sz w:val="24"/>
                <w:szCs w:val="24"/>
              </w:rPr>
            </w:pPr>
            <w:r w:rsidRPr="004E74AA">
              <w:rPr>
                <w:rFonts w:asciiTheme="minorHAnsi" w:hAnsiTheme="minorHAnsi" w:cstheme="minorHAnsi"/>
                <w:bCs/>
                <w:sz w:val="24"/>
                <w:szCs w:val="24"/>
              </w:rPr>
              <w:t xml:space="preserve">w zakresie </w:t>
            </w:r>
            <w:r w:rsidRPr="004E74AA">
              <w:rPr>
                <w:rFonts w:asciiTheme="minorHAnsi" w:hAnsiTheme="minorHAnsi" w:cstheme="minorHAnsi"/>
                <w:b/>
                <w:sz w:val="24"/>
                <w:szCs w:val="24"/>
              </w:rPr>
              <w:t xml:space="preserve">WIEDZY </w:t>
            </w:r>
            <w:r w:rsidRPr="004E74AA">
              <w:rPr>
                <w:rFonts w:asciiTheme="minorHAnsi" w:hAnsiTheme="minorHAnsi" w:cstheme="minorHAnsi"/>
                <w:sz w:val="24"/>
                <w:szCs w:val="24"/>
              </w:rPr>
              <w:t>zna i rozumie:</w:t>
            </w:r>
          </w:p>
        </w:tc>
      </w:tr>
      <w:tr w:rsidR="00FE5D90" w:rsidRPr="004E74AA" w14:paraId="6C297F30" w14:textId="77777777" w:rsidTr="00801AFE">
        <w:tc>
          <w:tcPr>
            <w:tcW w:w="693" w:type="pct"/>
          </w:tcPr>
          <w:p w14:paraId="421D9336" w14:textId="7C6EA81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6612C52" w14:textId="4A8BC61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K_W01</w:t>
            </w:r>
          </w:p>
        </w:tc>
        <w:tc>
          <w:tcPr>
            <w:tcW w:w="2990" w:type="pct"/>
            <w:shd w:val="clear" w:color="auto" w:fill="auto"/>
          </w:tcPr>
          <w:p w14:paraId="38EE3C7A" w14:textId="06B2F38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w:t>
            </w:r>
            <w:r>
              <w:rPr>
                <w:rFonts w:asciiTheme="minorHAnsi" w:eastAsiaTheme="minorEastAsia" w:hAnsiTheme="minorHAnsi" w:cstheme="minorBidi"/>
              </w:rPr>
              <w:t xml:space="preserve"> diagnostycznej</w:t>
            </w:r>
          </w:p>
        </w:tc>
        <w:tc>
          <w:tcPr>
            <w:tcW w:w="830" w:type="pct"/>
            <w:shd w:val="clear" w:color="auto" w:fill="auto"/>
          </w:tcPr>
          <w:p w14:paraId="2692E35F" w14:textId="1CE3158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7E75452" w14:textId="77777777" w:rsidTr="00801AFE">
        <w:tc>
          <w:tcPr>
            <w:tcW w:w="693" w:type="pct"/>
          </w:tcPr>
          <w:p w14:paraId="3484911D" w14:textId="0F055DA6"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F013FD0" w14:textId="6F3BAE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K_W02</w:t>
            </w:r>
          </w:p>
        </w:tc>
        <w:tc>
          <w:tcPr>
            <w:tcW w:w="2990" w:type="pct"/>
            <w:shd w:val="clear" w:color="auto" w:fill="auto"/>
          </w:tcPr>
          <w:p w14:paraId="3DF9CD47" w14:textId="1A34A64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zaawansowane zasady działania aparatury oraz procedury niestandardowe w </w:t>
            </w:r>
            <w:r>
              <w:rPr>
                <w:rFonts w:asciiTheme="minorHAnsi" w:eastAsiaTheme="minorEastAsia" w:hAnsiTheme="minorHAnsi" w:cstheme="minorBidi"/>
              </w:rPr>
              <w:t>tomografii komputerowej</w:t>
            </w:r>
          </w:p>
        </w:tc>
        <w:tc>
          <w:tcPr>
            <w:tcW w:w="830" w:type="pct"/>
            <w:shd w:val="clear" w:color="auto" w:fill="auto"/>
          </w:tcPr>
          <w:p w14:paraId="3344F7E8" w14:textId="4EBD5C9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8C691A2" w14:textId="77777777" w:rsidTr="00801AFE">
        <w:tc>
          <w:tcPr>
            <w:tcW w:w="693" w:type="pct"/>
          </w:tcPr>
          <w:p w14:paraId="6B261470" w14:textId="5BE6613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09AD437" w14:textId="5FAD189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K_W03</w:t>
            </w:r>
          </w:p>
        </w:tc>
        <w:tc>
          <w:tcPr>
            <w:tcW w:w="2990" w:type="pct"/>
            <w:shd w:val="clear" w:color="auto" w:fill="auto"/>
          </w:tcPr>
          <w:p w14:paraId="4ECBF05C" w14:textId="70DAF84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metody zapewnienia optymalnej jakości procedur w </w:t>
            </w:r>
            <w:r>
              <w:rPr>
                <w:rFonts w:asciiTheme="minorHAnsi" w:eastAsiaTheme="minorEastAsia" w:hAnsiTheme="minorHAnsi" w:cstheme="minorBidi"/>
              </w:rPr>
              <w:t>tomografii komputerowej</w:t>
            </w:r>
          </w:p>
        </w:tc>
        <w:tc>
          <w:tcPr>
            <w:tcW w:w="830" w:type="pct"/>
            <w:shd w:val="clear" w:color="auto" w:fill="auto"/>
          </w:tcPr>
          <w:p w14:paraId="00D0E3FA" w14:textId="51950AE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3A906E6" w14:textId="77777777" w:rsidTr="00801AFE">
        <w:tc>
          <w:tcPr>
            <w:tcW w:w="693" w:type="pct"/>
          </w:tcPr>
          <w:p w14:paraId="64C5CE86" w14:textId="302BCEB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4CDED50" w14:textId="0E95C6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K_W04</w:t>
            </w:r>
          </w:p>
        </w:tc>
        <w:tc>
          <w:tcPr>
            <w:tcW w:w="2990" w:type="pct"/>
            <w:shd w:val="clear" w:color="auto" w:fill="auto"/>
          </w:tcPr>
          <w:p w14:paraId="0B15E5DD" w14:textId="1B72E4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830" w:type="pct"/>
            <w:shd w:val="clear" w:color="auto" w:fill="auto"/>
          </w:tcPr>
          <w:p w14:paraId="622013EB" w14:textId="5DD127A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E09911B" w14:textId="77777777" w:rsidTr="00801AFE">
        <w:tc>
          <w:tcPr>
            <w:tcW w:w="693" w:type="pct"/>
          </w:tcPr>
          <w:p w14:paraId="14CE3A42" w14:textId="1BA5757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67A67F2" w14:textId="22DFA9D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K_W05</w:t>
            </w:r>
          </w:p>
        </w:tc>
        <w:tc>
          <w:tcPr>
            <w:tcW w:w="2990" w:type="pct"/>
            <w:shd w:val="clear" w:color="auto" w:fill="auto"/>
          </w:tcPr>
          <w:p w14:paraId="20F25FD8" w14:textId="21AF2B9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830" w:type="pct"/>
            <w:shd w:val="clear" w:color="auto" w:fill="auto"/>
          </w:tcPr>
          <w:p w14:paraId="0D53AC67" w14:textId="3BEAE75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8A25EC2" w14:textId="77777777" w:rsidTr="00801AFE">
        <w:tc>
          <w:tcPr>
            <w:tcW w:w="693" w:type="pct"/>
          </w:tcPr>
          <w:p w14:paraId="2E786E18" w14:textId="4C36601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010A0A9" w14:textId="7982CD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K_W06</w:t>
            </w:r>
          </w:p>
        </w:tc>
        <w:tc>
          <w:tcPr>
            <w:tcW w:w="2990" w:type="pct"/>
            <w:shd w:val="clear" w:color="auto" w:fill="auto"/>
          </w:tcPr>
          <w:p w14:paraId="08F043CC" w14:textId="5827D9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zaawansowane zasady działania aparatury oraz procedury niestandardowe w diagnostyce obrazowej piersi</w:t>
            </w:r>
          </w:p>
        </w:tc>
        <w:tc>
          <w:tcPr>
            <w:tcW w:w="830" w:type="pct"/>
            <w:shd w:val="clear" w:color="auto" w:fill="auto"/>
          </w:tcPr>
          <w:p w14:paraId="046598C5" w14:textId="3DB8EA5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600BFA5" w14:textId="77777777" w:rsidTr="00801AFE">
        <w:tc>
          <w:tcPr>
            <w:tcW w:w="693" w:type="pct"/>
          </w:tcPr>
          <w:p w14:paraId="214E51C5" w14:textId="5D11FCA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81A243A" w14:textId="2A10D8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K_W07</w:t>
            </w:r>
          </w:p>
        </w:tc>
        <w:tc>
          <w:tcPr>
            <w:tcW w:w="2990" w:type="pct"/>
            <w:shd w:val="clear" w:color="auto" w:fill="auto"/>
          </w:tcPr>
          <w:p w14:paraId="3DEC8030" w14:textId="0BD4E1E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diagnostyki obrazowej piersi</w:t>
            </w:r>
          </w:p>
        </w:tc>
        <w:tc>
          <w:tcPr>
            <w:tcW w:w="830" w:type="pct"/>
            <w:shd w:val="clear" w:color="auto" w:fill="auto"/>
          </w:tcPr>
          <w:p w14:paraId="34FE9757" w14:textId="7A03C6C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4DD1DAD" w14:textId="77777777" w:rsidTr="00801AFE">
        <w:tc>
          <w:tcPr>
            <w:tcW w:w="693" w:type="pct"/>
          </w:tcPr>
          <w:p w14:paraId="3D61EA21" w14:textId="1616240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5C4EB05" w14:textId="633FF63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K_W08</w:t>
            </w:r>
          </w:p>
        </w:tc>
        <w:tc>
          <w:tcPr>
            <w:tcW w:w="2990" w:type="pct"/>
            <w:shd w:val="clear" w:color="auto" w:fill="auto"/>
          </w:tcPr>
          <w:p w14:paraId="6E78DCA1" w14:textId="00EB7B1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2DB50713" w14:textId="7DECB33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EA32DF6" w14:textId="77777777" w:rsidTr="00801AFE">
        <w:tc>
          <w:tcPr>
            <w:tcW w:w="693" w:type="pct"/>
          </w:tcPr>
          <w:p w14:paraId="199FC307" w14:textId="6A71E5F4"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1C82B0D" w14:textId="27D4F3A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K_W09</w:t>
            </w:r>
          </w:p>
        </w:tc>
        <w:tc>
          <w:tcPr>
            <w:tcW w:w="2990" w:type="pct"/>
            <w:shd w:val="clear" w:color="auto" w:fill="auto"/>
          </w:tcPr>
          <w:p w14:paraId="772843D9" w14:textId="64DEEEB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5EBFC987" w14:textId="7CA3AAA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7E94E53" w14:textId="77777777" w:rsidTr="00801AFE">
        <w:tc>
          <w:tcPr>
            <w:tcW w:w="693" w:type="pct"/>
          </w:tcPr>
          <w:p w14:paraId="34F662CF" w14:textId="2E8FBCA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B397537" w14:textId="4F03B4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K_W10</w:t>
            </w:r>
          </w:p>
        </w:tc>
        <w:tc>
          <w:tcPr>
            <w:tcW w:w="2990" w:type="pct"/>
            <w:shd w:val="clear" w:color="auto" w:fill="auto"/>
          </w:tcPr>
          <w:p w14:paraId="1652ACE7" w14:textId="57789A8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procedur w radioterapii (</w:t>
            </w:r>
            <w:proofErr w:type="spellStart"/>
            <w:r w:rsidRPr="282E4CF2">
              <w:rPr>
                <w:rFonts w:asciiTheme="minorHAnsi" w:eastAsiaTheme="minorEastAsia" w:hAnsiTheme="minorHAnsi" w:cstheme="minorBidi"/>
              </w:rPr>
              <w:t>teleradioterapia</w:t>
            </w:r>
            <w:proofErr w:type="spellEnd"/>
            <w:r w:rsidRPr="282E4CF2">
              <w:rPr>
                <w:rFonts w:asciiTheme="minorHAnsi" w:eastAsiaTheme="minorEastAsia" w:hAnsiTheme="minorHAnsi" w:cstheme="minorBidi"/>
              </w:rPr>
              <w:t xml:space="preserve">, brachyterapia oraz </w:t>
            </w:r>
            <w:proofErr w:type="spellStart"/>
            <w:r w:rsidRPr="282E4CF2">
              <w:rPr>
                <w:rFonts w:asciiTheme="minorHAnsi" w:eastAsiaTheme="minorEastAsia" w:hAnsiTheme="minorHAnsi" w:cstheme="minorBidi"/>
              </w:rPr>
              <w:t>protonoterapia</w:t>
            </w:r>
            <w:proofErr w:type="spellEnd"/>
            <w:r w:rsidRPr="282E4CF2">
              <w:rPr>
                <w:rFonts w:asciiTheme="minorHAnsi" w:eastAsiaTheme="minorEastAsia" w:hAnsiTheme="minorHAnsi" w:cstheme="minorBidi"/>
              </w:rPr>
              <w:t>)</w:t>
            </w:r>
          </w:p>
        </w:tc>
        <w:tc>
          <w:tcPr>
            <w:tcW w:w="830" w:type="pct"/>
            <w:shd w:val="clear" w:color="auto" w:fill="auto"/>
          </w:tcPr>
          <w:p w14:paraId="7CBFDF60" w14:textId="2DD7B87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7C7A4DD" w14:textId="77777777" w:rsidTr="00801AFE">
        <w:tc>
          <w:tcPr>
            <w:tcW w:w="693" w:type="pct"/>
          </w:tcPr>
          <w:p w14:paraId="4286C89E" w14:textId="27C73A2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7CB311C" w14:textId="5C2366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K_W11</w:t>
            </w:r>
          </w:p>
        </w:tc>
        <w:tc>
          <w:tcPr>
            <w:tcW w:w="2990" w:type="pct"/>
            <w:shd w:val="clear" w:color="auto" w:fill="auto"/>
          </w:tcPr>
          <w:p w14:paraId="5927E599" w14:textId="48CD0D4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830" w:type="pct"/>
            <w:shd w:val="clear" w:color="auto" w:fill="auto"/>
          </w:tcPr>
          <w:p w14:paraId="6AA00408" w14:textId="47CD872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932D6D1" w14:textId="77777777" w:rsidTr="00801AFE">
        <w:tc>
          <w:tcPr>
            <w:tcW w:w="693" w:type="pct"/>
          </w:tcPr>
          <w:p w14:paraId="7450CF15" w14:textId="210F3D5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B254F9D" w14:textId="5525113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K_W12</w:t>
            </w:r>
          </w:p>
        </w:tc>
        <w:tc>
          <w:tcPr>
            <w:tcW w:w="2990" w:type="pct"/>
            <w:shd w:val="clear" w:color="auto" w:fill="auto"/>
          </w:tcPr>
          <w:p w14:paraId="416C24F5" w14:textId="7D8232C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medycyny nuklearnej (PET, scyntygrafia)</w:t>
            </w:r>
          </w:p>
        </w:tc>
        <w:tc>
          <w:tcPr>
            <w:tcW w:w="830" w:type="pct"/>
            <w:shd w:val="clear" w:color="auto" w:fill="auto"/>
          </w:tcPr>
          <w:p w14:paraId="6CD2AC8F" w14:textId="32C7952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8E20DE8" w14:textId="77777777" w:rsidTr="00801AFE">
        <w:tc>
          <w:tcPr>
            <w:tcW w:w="693" w:type="pct"/>
          </w:tcPr>
          <w:p w14:paraId="4F8C3D82" w14:textId="60B0210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2208CAE" w14:textId="0A1360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K_W13</w:t>
            </w:r>
          </w:p>
        </w:tc>
        <w:tc>
          <w:tcPr>
            <w:tcW w:w="2990" w:type="pct"/>
            <w:shd w:val="clear" w:color="auto" w:fill="auto"/>
          </w:tcPr>
          <w:p w14:paraId="45C1C1A2" w14:textId="06E2F70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medycynie nuklearnej (PET, scyntygrafia)</w:t>
            </w:r>
          </w:p>
        </w:tc>
        <w:tc>
          <w:tcPr>
            <w:tcW w:w="830" w:type="pct"/>
            <w:shd w:val="clear" w:color="auto" w:fill="auto"/>
          </w:tcPr>
          <w:p w14:paraId="352E3633" w14:textId="2DB2B24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E081E6A" w14:textId="77777777" w:rsidTr="00801AFE">
        <w:tc>
          <w:tcPr>
            <w:tcW w:w="693" w:type="pct"/>
          </w:tcPr>
          <w:p w14:paraId="2F705153" w14:textId="5FEF996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2ECA29D" w14:textId="247553D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K_W14</w:t>
            </w:r>
          </w:p>
        </w:tc>
        <w:tc>
          <w:tcPr>
            <w:tcW w:w="2990" w:type="pct"/>
            <w:shd w:val="clear" w:color="auto" w:fill="auto"/>
          </w:tcPr>
          <w:p w14:paraId="4B27231F" w14:textId="4C2B8F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metodologię wykonywania zaawansowanych badań i procedur w medycynie nuklearnej (PET, scyntygrafia)</w:t>
            </w:r>
          </w:p>
        </w:tc>
        <w:tc>
          <w:tcPr>
            <w:tcW w:w="830" w:type="pct"/>
            <w:shd w:val="clear" w:color="auto" w:fill="auto"/>
          </w:tcPr>
          <w:p w14:paraId="377B3E0C" w14:textId="3B6EC40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5E7D1B6" w14:textId="77777777" w:rsidTr="00801AFE">
        <w:tc>
          <w:tcPr>
            <w:tcW w:w="693" w:type="pct"/>
          </w:tcPr>
          <w:p w14:paraId="364AEBF1" w14:textId="05DDD7E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34A411B" w14:textId="441D4D5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K_W15</w:t>
            </w:r>
          </w:p>
        </w:tc>
        <w:tc>
          <w:tcPr>
            <w:tcW w:w="2990" w:type="pct"/>
            <w:shd w:val="clear" w:color="auto" w:fill="auto"/>
          </w:tcPr>
          <w:p w14:paraId="02B0B0BC" w14:textId="3E291D5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830" w:type="pct"/>
            <w:shd w:val="clear" w:color="auto" w:fill="auto"/>
          </w:tcPr>
          <w:p w14:paraId="4F78BC97" w14:textId="2362559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C463217" w14:textId="77777777" w:rsidTr="00801AFE">
        <w:tc>
          <w:tcPr>
            <w:tcW w:w="693" w:type="pct"/>
          </w:tcPr>
          <w:p w14:paraId="3F084FEB" w14:textId="2AB12CB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CEECAA8" w14:textId="332E043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K_W16</w:t>
            </w:r>
          </w:p>
        </w:tc>
        <w:tc>
          <w:tcPr>
            <w:tcW w:w="2990" w:type="pct"/>
            <w:shd w:val="clear" w:color="auto" w:fill="auto"/>
          </w:tcPr>
          <w:p w14:paraId="2FE1522B" w14:textId="4A56570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830" w:type="pct"/>
            <w:shd w:val="clear" w:color="auto" w:fill="auto"/>
          </w:tcPr>
          <w:p w14:paraId="721A0BDE" w14:textId="0E7B86E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387CC9A" w14:textId="77777777" w:rsidTr="00801AFE">
        <w:tc>
          <w:tcPr>
            <w:tcW w:w="693" w:type="pct"/>
          </w:tcPr>
          <w:p w14:paraId="5332CE47" w14:textId="6A0E0462"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F2064F0" w14:textId="076374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K_W17</w:t>
            </w:r>
          </w:p>
        </w:tc>
        <w:tc>
          <w:tcPr>
            <w:tcW w:w="2990" w:type="pct"/>
            <w:shd w:val="clear" w:color="auto" w:fill="auto"/>
          </w:tcPr>
          <w:p w14:paraId="78CD41A5" w14:textId="6D56C1D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830" w:type="pct"/>
            <w:shd w:val="clear" w:color="auto" w:fill="auto"/>
          </w:tcPr>
          <w:p w14:paraId="755C5DCF" w14:textId="33F268F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75F1A5C" w14:textId="77777777" w:rsidTr="00801AFE">
        <w:tc>
          <w:tcPr>
            <w:tcW w:w="693" w:type="pct"/>
          </w:tcPr>
          <w:p w14:paraId="47670B11" w14:textId="36CB0682"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720671D" w14:textId="0D7E6AD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K_W18</w:t>
            </w:r>
          </w:p>
        </w:tc>
        <w:tc>
          <w:tcPr>
            <w:tcW w:w="2990" w:type="pct"/>
            <w:shd w:val="clear" w:color="auto" w:fill="auto"/>
          </w:tcPr>
          <w:p w14:paraId="11209882" w14:textId="3457952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pracowniach elektrofizjologicznych (EKG i EEG)</w:t>
            </w:r>
          </w:p>
        </w:tc>
        <w:tc>
          <w:tcPr>
            <w:tcW w:w="830" w:type="pct"/>
            <w:shd w:val="clear" w:color="auto" w:fill="auto"/>
          </w:tcPr>
          <w:p w14:paraId="2A8765F4" w14:textId="75B09B0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1DADA650" w14:textId="77777777" w:rsidTr="00801AFE">
        <w:tc>
          <w:tcPr>
            <w:tcW w:w="693" w:type="pct"/>
          </w:tcPr>
          <w:p w14:paraId="650126A4" w14:textId="25C57A1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lastRenderedPageBreak/>
              <w:t>K</w:t>
            </w:r>
          </w:p>
        </w:tc>
        <w:tc>
          <w:tcPr>
            <w:tcW w:w="487" w:type="pct"/>
            <w:shd w:val="clear" w:color="auto" w:fill="auto"/>
          </w:tcPr>
          <w:p w14:paraId="783444EE" w14:textId="45D52A2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K_W19</w:t>
            </w:r>
          </w:p>
        </w:tc>
        <w:tc>
          <w:tcPr>
            <w:tcW w:w="2990" w:type="pct"/>
            <w:shd w:val="clear" w:color="auto" w:fill="auto"/>
          </w:tcPr>
          <w:p w14:paraId="0845591F" w14:textId="1F019B4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pracy i zasady postępowania w pracowni</w:t>
            </w:r>
            <w:r>
              <w:rPr>
                <w:rFonts w:asciiTheme="minorHAnsi" w:eastAsiaTheme="minorEastAsia" w:hAnsiTheme="minorHAnsi" w:cstheme="minorBidi"/>
              </w:rPr>
              <w:t>ach elektrofizjologicznych i radiologicznych</w:t>
            </w:r>
          </w:p>
        </w:tc>
        <w:tc>
          <w:tcPr>
            <w:tcW w:w="830" w:type="pct"/>
            <w:shd w:val="clear" w:color="auto" w:fill="auto"/>
          </w:tcPr>
          <w:p w14:paraId="6778BB13" w14:textId="13390FB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37B3E15E" w14:textId="77777777" w:rsidTr="00801AFE">
        <w:tc>
          <w:tcPr>
            <w:tcW w:w="693" w:type="pct"/>
          </w:tcPr>
          <w:p w14:paraId="7F6BBA7B" w14:textId="23E9045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2DDEB3B" w14:textId="1DBEB33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K_W20</w:t>
            </w:r>
          </w:p>
        </w:tc>
        <w:tc>
          <w:tcPr>
            <w:tcW w:w="2990" w:type="pct"/>
            <w:shd w:val="clear" w:color="auto" w:fill="auto"/>
          </w:tcPr>
          <w:p w14:paraId="76961BA9" w14:textId="1BAE259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budowę i zasady działania aparatury stosowanej w pracowni spirometrii i audiometrii</w:t>
            </w:r>
          </w:p>
        </w:tc>
        <w:tc>
          <w:tcPr>
            <w:tcW w:w="830" w:type="pct"/>
            <w:shd w:val="clear" w:color="auto" w:fill="auto"/>
          </w:tcPr>
          <w:p w14:paraId="77B00B71" w14:textId="0F1D097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6D98365" w14:textId="77777777" w:rsidTr="00801AFE">
        <w:tc>
          <w:tcPr>
            <w:tcW w:w="693" w:type="pct"/>
          </w:tcPr>
          <w:p w14:paraId="7EB57C9C" w14:textId="48B5925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7A6024" w14:textId="37ED524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K_W21</w:t>
            </w:r>
          </w:p>
        </w:tc>
        <w:tc>
          <w:tcPr>
            <w:tcW w:w="2990" w:type="pct"/>
            <w:shd w:val="clear" w:color="auto" w:fill="auto"/>
          </w:tcPr>
          <w:p w14:paraId="58C6F51B" w14:textId="02E5F4C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badań i procedur w pracowni spirometrii i audiometrii</w:t>
            </w:r>
          </w:p>
        </w:tc>
        <w:tc>
          <w:tcPr>
            <w:tcW w:w="830" w:type="pct"/>
            <w:shd w:val="clear" w:color="auto" w:fill="auto"/>
          </w:tcPr>
          <w:p w14:paraId="63B5F734" w14:textId="6802061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2279387" w14:textId="77777777" w:rsidTr="00801AFE">
        <w:tc>
          <w:tcPr>
            <w:tcW w:w="693" w:type="pct"/>
          </w:tcPr>
          <w:p w14:paraId="3FE9D015" w14:textId="78BD1E06"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7E09F35" w14:textId="2679D10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K_W22</w:t>
            </w:r>
          </w:p>
        </w:tc>
        <w:tc>
          <w:tcPr>
            <w:tcW w:w="2990" w:type="pct"/>
            <w:shd w:val="clear" w:color="auto" w:fill="auto"/>
          </w:tcPr>
          <w:p w14:paraId="4F48651B" w14:textId="4AECD3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układu oddechowego i układu słuchu człowieka</w:t>
            </w:r>
          </w:p>
        </w:tc>
        <w:tc>
          <w:tcPr>
            <w:tcW w:w="830" w:type="pct"/>
            <w:shd w:val="clear" w:color="auto" w:fill="auto"/>
          </w:tcPr>
          <w:p w14:paraId="275BA722" w14:textId="30B02F4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06D8A5C" w14:textId="77777777" w:rsidTr="00801AFE">
        <w:tc>
          <w:tcPr>
            <w:tcW w:w="693" w:type="pct"/>
          </w:tcPr>
          <w:p w14:paraId="531D035C" w14:textId="0A35D26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B16BB8A" w14:textId="2A54903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K_W23</w:t>
            </w:r>
          </w:p>
        </w:tc>
        <w:tc>
          <w:tcPr>
            <w:tcW w:w="2990" w:type="pct"/>
            <w:shd w:val="clear" w:color="auto" w:fill="auto"/>
          </w:tcPr>
          <w:p w14:paraId="52254BD0" w14:textId="7A8576C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ekonomiczne uwarunkowania funkcjonowania świadczeniodawców w ochronie zdrowia</w:t>
            </w:r>
          </w:p>
        </w:tc>
        <w:tc>
          <w:tcPr>
            <w:tcW w:w="830" w:type="pct"/>
            <w:shd w:val="clear" w:color="auto" w:fill="auto"/>
          </w:tcPr>
          <w:p w14:paraId="7BDA4A9E" w14:textId="721223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5A29F6F" w14:textId="77777777" w:rsidTr="00801AFE">
        <w:tc>
          <w:tcPr>
            <w:tcW w:w="693" w:type="pct"/>
          </w:tcPr>
          <w:p w14:paraId="18F448B2" w14:textId="4DD4930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E959819" w14:textId="092E9C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K_W24</w:t>
            </w:r>
          </w:p>
        </w:tc>
        <w:tc>
          <w:tcPr>
            <w:tcW w:w="2990" w:type="pct"/>
            <w:shd w:val="clear" w:color="auto" w:fill="auto"/>
          </w:tcPr>
          <w:p w14:paraId="7BF8E333" w14:textId="6D2B6A7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metodologię badań naukowych</w:t>
            </w:r>
          </w:p>
        </w:tc>
        <w:tc>
          <w:tcPr>
            <w:tcW w:w="830" w:type="pct"/>
            <w:shd w:val="clear" w:color="auto" w:fill="auto"/>
          </w:tcPr>
          <w:p w14:paraId="16311FEE" w14:textId="3CDBC57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0EC9E25" w14:textId="77777777" w:rsidTr="00801AFE">
        <w:tc>
          <w:tcPr>
            <w:tcW w:w="693" w:type="pct"/>
          </w:tcPr>
          <w:p w14:paraId="031E5ED2" w14:textId="6F1856F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F28524A" w14:textId="5C2940C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K_W25</w:t>
            </w:r>
          </w:p>
        </w:tc>
        <w:tc>
          <w:tcPr>
            <w:tcW w:w="2990" w:type="pct"/>
            <w:shd w:val="clear" w:color="auto" w:fill="auto"/>
          </w:tcPr>
          <w:p w14:paraId="08E9BCFA" w14:textId="35A048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statystykę medyczną oraz wykorzystani</w:t>
            </w:r>
            <w:r>
              <w:rPr>
                <w:rFonts w:asciiTheme="minorHAnsi" w:eastAsiaTheme="minorEastAsia" w:hAnsiTheme="minorHAnsi" w:cstheme="minorBidi"/>
              </w:rPr>
              <w:t>e</w:t>
            </w:r>
            <w:r w:rsidRPr="282E4CF2">
              <w:rPr>
                <w:rFonts w:asciiTheme="minorHAnsi" w:eastAsiaTheme="minorEastAsia" w:hAnsiTheme="minorHAnsi" w:cstheme="minorBidi"/>
              </w:rPr>
              <w:t xml:space="preserve"> jej w badaniach naukowych</w:t>
            </w:r>
          </w:p>
        </w:tc>
        <w:tc>
          <w:tcPr>
            <w:tcW w:w="830" w:type="pct"/>
            <w:shd w:val="clear" w:color="auto" w:fill="auto"/>
          </w:tcPr>
          <w:p w14:paraId="0A037001" w14:textId="563363E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2043569" w14:textId="77777777" w:rsidTr="00801AFE">
        <w:tc>
          <w:tcPr>
            <w:tcW w:w="693" w:type="pct"/>
          </w:tcPr>
          <w:p w14:paraId="5D8A0785" w14:textId="13CC43A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4F746D" w14:textId="35A736D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K_W26</w:t>
            </w:r>
          </w:p>
        </w:tc>
        <w:tc>
          <w:tcPr>
            <w:tcW w:w="2990" w:type="pct"/>
            <w:shd w:val="clear" w:color="auto" w:fill="auto"/>
          </w:tcPr>
          <w:p w14:paraId="6A323DC8" w14:textId="6119682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wzorce planowania badań naukowych oraz rozpowszechnienie wyników badań</w:t>
            </w:r>
          </w:p>
        </w:tc>
        <w:tc>
          <w:tcPr>
            <w:tcW w:w="830" w:type="pct"/>
            <w:shd w:val="clear" w:color="auto" w:fill="auto"/>
          </w:tcPr>
          <w:p w14:paraId="247906BD" w14:textId="0C8BC6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BF0ABB1" w14:textId="77777777" w:rsidTr="00801AFE">
        <w:tc>
          <w:tcPr>
            <w:tcW w:w="693" w:type="pct"/>
          </w:tcPr>
          <w:p w14:paraId="50042490" w14:textId="1E4B368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9FB7557" w14:textId="6AEF851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K_W27</w:t>
            </w:r>
          </w:p>
        </w:tc>
        <w:tc>
          <w:tcPr>
            <w:tcW w:w="2990" w:type="pct"/>
            <w:shd w:val="clear" w:color="auto" w:fill="auto"/>
          </w:tcPr>
          <w:p w14:paraId="4ED159F4" w14:textId="26BDC71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przetwarzania i przesyłania medycznych danych cyfrowych</w:t>
            </w:r>
          </w:p>
        </w:tc>
        <w:tc>
          <w:tcPr>
            <w:tcW w:w="830" w:type="pct"/>
            <w:shd w:val="clear" w:color="auto" w:fill="auto"/>
          </w:tcPr>
          <w:p w14:paraId="5074CD31" w14:textId="6946DC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783FE7F" w14:textId="77777777" w:rsidTr="00801AFE">
        <w:tc>
          <w:tcPr>
            <w:tcW w:w="693" w:type="pct"/>
          </w:tcPr>
          <w:p w14:paraId="795B3851" w14:textId="4676C37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B8C7256" w14:textId="01D1729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K_W28</w:t>
            </w:r>
          </w:p>
        </w:tc>
        <w:tc>
          <w:tcPr>
            <w:tcW w:w="2990" w:type="pct"/>
            <w:shd w:val="clear" w:color="auto" w:fill="auto"/>
          </w:tcPr>
          <w:p w14:paraId="160B3146" w14:textId="598C4B5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działania sztucznej inteligencji, sieci neuronowych oraz uczenia maszynowego</w:t>
            </w:r>
          </w:p>
        </w:tc>
        <w:tc>
          <w:tcPr>
            <w:tcW w:w="830" w:type="pct"/>
            <w:shd w:val="clear" w:color="auto" w:fill="auto"/>
          </w:tcPr>
          <w:p w14:paraId="466E10B6" w14:textId="5E8F4CD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F55C023" w14:textId="77777777" w:rsidTr="00801AFE">
        <w:tc>
          <w:tcPr>
            <w:tcW w:w="693" w:type="pct"/>
          </w:tcPr>
          <w:p w14:paraId="52C33593" w14:textId="553656F8"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5EB25B1" w14:textId="5B24C29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K_W29</w:t>
            </w:r>
          </w:p>
        </w:tc>
        <w:tc>
          <w:tcPr>
            <w:tcW w:w="2990" w:type="pct"/>
            <w:shd w:val="clear" w:color="auto" w:fill="auto"/>
          </w:tcPr>
          <w:p w14:paraId="4911B03F" w14:textId="763273E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narzędzia informatyczne użyteczne w elektroradiologii i diagnostyce obrazowej</w:t>
            </w:r>
          </w:p>
        </w:tc>
        <w:tc>
          <w:tcPr>
            <w:tcW w:w="830" w:type="pct"/>
            <w:shd w:val="clear" w:color="auto" w:fill="auto"/>
          </w:tcPr>
          <w:p w14:paraId="46A33C86" w14:textId="3A84FDC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B64A004" w14:textId="77777777" w:rsidTr="00801AFE">
        <w:tc>
          <w:tcPr>
            <w:tcW w:w="693" w:type="pct"/>
          </w:tcPr>
          <w:p w14:paraId="6CDF0447" w14:textId="20B349A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2B41BE4" w14:textId="2C49471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K_W30</w:t>
            </w:r>
          </w:p>
        </w:tc>
        <w:tc>
          <w:tcPr>
            <w:tcW w:w="2990" w:type="pct"/>
            <w:shd w:val="clear" w:color="auto" w:fill="auto"/>
          </w:tcPr>
          <w:p w14:paraId="129EDCA9" w14:textId="08968E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i zasady prowadzenia dokumentacji w pracowni rentgenodiagnostyki i diagnostyki obrazowej</w:t>
            </w:r>
          </w:p>
        </w:tc>
        <w:tc>
          <w:tcPr>
            <w:tcW w:w="830" w:type="pct"/>
            <w:shd w:val="clear" w:color="auto" w:fill="auto"/>
          </w:tcPr>
          <w:p w14:paraId="73840945" w14:textId="1B086AF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2EB080E0" w14:textId="77777777" w:rsidTr="00801AFE">
        <w:tc>
          <w:tcPr>
            <w:tcW w:w="693" w:type="pct"/>
          </w:tcPr>
          <w:p w14:paraId="46C445F6" w14:textId="68526EA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2BCD22C" w14:textId="123904F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K_W31</w:t>
            </w:r>
          </w:p>
        </w:tc>
        <w:tc>
          <w:tcPr>
            <w:tcW w:w="2990" w:type="pct"/>
            <w:shd w:val="clear" w:color="auto" w:fill="auto"/>
          </w:tcPr>
          <w:p w14:paraId="50D7C530" w14:textId="12DD67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830" w:type="pct"/>
            <w:shd w:val="clear" w:color="auto" w:fill="auto"/>
          </w:tcPr>
          <w:p w14:paraId="00B4AF2A" w14:textId="2CFBB3D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BEEC9CD" w14:textId="77777777" w:rsidTr="00801AFE">
        <w:tc>
          <w:tcPr>
            <w:tcW w:w="693" w:type="pct"/>
          </w:tcPr>
          <w:p w14:paraId="30750057" w14:textId="3D6AF87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39AE83E" w14:textId="30812A4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K_W32</w:t>
            </w:r>
          </w:p>
        </w:tc>
        <w:tc>
          <w:tcPr>
            <w:tcW w:w="2990" w:type="pct"/>
            <w:shd w:val="clear" w:color="auto" w:fill="auto"/>
          </w:tcPr>
          <w:p w14:paraId="38CC55CF" w14:textId="52C92F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wyszukiwania aktualnych aktów prawnych oraz ich stosowania w pracy zawodowej</w:t>
            </w:r>
          </w:p>
        </w:tc>
        <w:tc>
          <w:tcPr>
            <w:tcW w:w="830" w:type="pct"/>
            <w:shd w:val="clear" w:color="auto" w:fill="auto"/>
          </w:tcPr>
          <w:p w14:paraId="1204C463" w14:textId="4F2EDE2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A727A87" w14:textId="77777777" w:rsidTr="00801AFE">
        <w:tc>
          <w:tcPr>
            <w:tcW w:w="693" w:type="pct"/>
          </w:tcPr>
          <w:p w14:paraId="605FD69C" w14:textId="4BCBEA1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7B90EC3" w14:textId="663F29B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K_W33</w:t>
            </w:r>
          </w:p>
        </w:tc>
        <w:tc>
          <w:tcPr>
            <w:tcW w:w="2990" w:type="pct"/>
            <w:shd w:val="clear" w:color="auto" w:fill="auto"/>
          </w:tcPr>
          <w:p w14:paraId="717844D9" w14:textId="0B2E5B4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szczegółowe przepisy prawa dotyczące diagnostyki obrazowej</w:t>
            </w:r>
          </w:p>
        </w:tc>
        <w:tc>
          <w:tcPr>
            <w:tcW w:w="830" w:type="pct"/>
            <w:shd w:val="clear" w:color="auto" w:fill="auto"/>
          </w:tcPr>
          <w:p w14:paraId="2DF63C42" w14:textId="540C53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F6C8C59" w14:textId="77777777" w:rsidTr="00801AFE">
        <w:tc>
          <w:tcPr>
            <w:tcW w:w="693" w:type="pct"/>
          </w:tcPr>
          <w:p w14:paraId="484C4681" w14:textId="68E058E8"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139A313" w14:textId="202F9E4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K_W34</w:t>
            </w:r>
          </w:p>
        </w:tc>
        <w:tc>
          <w:tcPr>
            <w:tcW w:w="2990" w:type="pct"/>
            <w:shd w:val="clear" w:color="auto" w:fill="auto"/>
          </w:tcPr>
          <w:p w14:paraId="0B31CC13" w14:textId="0C702FA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MR</w:t>
            </w:r>
          </w:p>
        </w:tc>
        <w:tc>
          <w:tcPr>
            <w:tcW w:w="830" w:type="pct"/>
            <w:shd w:val="clear" w:color="auto" w:fill="auto"/>
          </w:tcPr>
          <w:p w14:paraId="106EA2E9" w14:textId="77DD18B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B9D68FB" w14:textId="77777777" w:rsidTr="00801AFE">
        <w:tc>
          <w:tcPr>
            <w:tcW w:w="693" w:type="pct"/>
          </w:tcPr>
          <w:p w14:paraId="5B5B66EB" w14:textId="01BFB35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C882B7F" w14:textId="5DD8EDD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K_W35</w:t>
            </w:r>
          </w:p>
        </w:tc>
        <w:tc>
          <w:tcPr>
            <w:tcW w:w="2990" w:type="pct"/>
            <w:shd w:val="clear" w:color="auto" w:fill="auto"/>
          </w:tcPr>
          <w:p w14:paraId="6EF99714" w14:textId="46E0B50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MR</w:t>
            </w:r>
          </w:p>
        </w:tc>
        <w:tc>
          <w:tcPr>
            <w:tcW w:w="830" w:type="pct"/>
            <w:shd w:val="clear" w:color="auto" w:fill="auto"/>
          </w:tcPr>
          <w:p w14:paraId="7825C257" w14:textId="7809D9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7DF0842" w14:textId="77777777" w:rsidTr="00801AFE">
        <w:tc>
          <w:tcPr>
            <w:tcW w:w="693" w:type="pct"/>
          </w:tcPr>
          <w:p w14:paraId="293F11BA" w14:textId="3250027F"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397E834" w14:textId="6629A40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K_W36</w:t>
            </w:r>
          </w:p>
        </w:tc>
        <w:tc>
          <w:tcPr>
            <w:tcW w:w="2990" w:type="pct"/>
            <w:shd w:val="clear" w:color="auto" w:fill="auto"/>
          </w:tcPr>
          <w:p w14:paraId="25B418B7" w14:textId="358D3FC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830" w:type="pct"/>
            <w:shd w:val="clear" w:color="auto" w:fill="auto"/>
          </w:tcPr>
          <w:p w14:paraId="0924E7D8" w14:textId="2CDCA1A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29CE125E" w14:textId="77777777" w:rsidTr="00801AFE">
        <w:tc>
          <w:tcPr>
            <w:tcW w:w="693" w:type="pct"/>
          </w:tcPr>
          <w:p w14:paraId="0C0F06BB" w14:textId="427C9F9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781E516" w14:textId="6686869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K_W37</w:t>
            </w:r>
          </w:p>
        </w:tc>
        <w:tc>
          <w:tcPr>
            <w:tcW w:w="2990" w:type="pct"/>
            <w:shd w:val="clear" w:color="auto" w:fill="auto"/>
          </w:tcPr>
          <w:p w14:paraId="0D3E5CD4" w14:textId="06D3BF2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830" w:type="pct"/>
            <w:shd w:val="clear" w:color="auto" w:fill="auto"/>
          </w:tcPr>
          <w:p w14:paraId="2C7BF0B5" w14:textId="27337B6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12519C5" w14:textId="77777777" w:rsidTr="00801AFE">
        <w:tc>
          <w:tcPr>
            <w:tcW w:w="693" w:type="pct"/>
          </w:tcPr>
          <w:p w14:paraId="4D2BDC73" w14:textId="4202A84A"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6B503DE" w14:textId="51E65E3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K_W38</w:t>
            </w:r>
          </w:p>
        </w:tc>
        <w:tc>
          <w:tcPr>
            <w:tcW w:w="2990" w:type="pct"/>
            <w:shd w:val="clear" w:color="auto" w:fill="auto"/>
          </w:tcPr>
          <w:p w14:paraId="09621832" w14:textId="0458440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metody zapewnienia optymalnej jakości procedur w pracowni MR</w:t>
            </w:r>
          </w:p>
        </w:tc>
        <w:tc>
          <w:tcPr>
            <w:tcW w:w="830" w:type="pct"/>
            <w:shd w:val="clear" w:color="auto" w:fill="auto"/>
          </w:tcPr>
          <w:p w14:paraId="1346E0A7" w14:textId="7D13286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234968DE" w14:textId="77777777" w:rsidTr="00801AFE">
        <w:tc>
          <w:tcPr>
            <w:tcW w:w="693" w:type="pct"/>
          </w:tcPr>
          <w:p w14:paraId="2D37088A" w14:textId="7AFEE93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34F5A52" w14:textId="0DB86A0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K_W39</w:t>
            </w:r>
          </w:p>
        </w:tc>
        <w:tc>
          <w:tcPr>
            <w:tcW w:w="2990" w:type="pct"/>
            <w:shd w:val="clear" w:color="auto" w:fill="auto"/>
          </w:tcPr>
          <w:p w14:paraId="0648BA82" w14:textId="4936C81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830" w:type="pct"/>
            <w:shd w:val="clear" w:color="auto" w:fill="auto"/>
          </w:tcPr>
          <w:p w14:paraId="2F27C1FA" w14:textId="630160B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68BFE361" w14:textId="77777777" w:rsidTr="00801AFE">
        <w:tc>
          <w:tcPr>
            <w:tcW w:w="693" w:type="pct"/>
          </w:tcPr>
          <w:p w14:paraId="5807D177" w14:textId="20459DA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EFBB7F1" w14:textId="76C7409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K_W40</w:t>
            </w:r>
          </w:p>
        </w:tc>
        <w:tc>
          <w:tcPr>
            <w:tcW w:w="2990" w:type="pct"/>
            <w:shd w:val="clear" w:color="auto" w:fill="auto"/>
          </w:tcPr>
          <w:p w14:paraId="59CC801A" w14:textId="55A6E46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i zasady działania aparatury stosowanej w pracowni radiologii interwencyjnej</w:t>
            </w:r>
          </w:p>
        </w:tc>
        <w:tc>
          <w:tcPr>
            <w:tcW w:w="830" w:type="pct"/>
            <w:shd w:val="clear" w:color="auto" w:fill="auto"/>
          </w:tcPr>
          <w:p w14:paraId="155B4056" w14:textId="46E824F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346A328A" w14:textId="77777777" w:rsidTr="00801AFE">
        <w:tc>
          <w:tcPr>
            <w:tcW w:w="693" w:type="pct"/>
          </w:tcPr>
          <w:p w14:paraId="2E5745FC" w14:textId="6202A23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5249369" w14:textId="5504C7D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K_W41</w:t>
            </w:r>
          </w:p>
        </w:tc>
        <w:tc>
          <w:tcPr>
            <w:tcW w:w="2990" w:type="pct"/>
            <w:shd w:val="clear" w:color="auto" w:fill="auto"/>
          </w:tcPr>
          <w:p w14:paraId="47380C32" w14:textId="7E946F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830" w:type="pct"/>
            <w:shd w:val="clear" w:color="auto" w:fill="auto"/>
          </w:tcPr>
          <w:p w14:paraId="4C38A6F7" w14:textId="52DF2BC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6B1F10BB" w14:textId="77777777" w:rsidTr="00801AFE">
        <w:tc>
          <w:tcPr>
            <w:tcW w:w="693" w:type="pct"/>
          </w:tcPr>
          <w:p w14:paraId="66F195C8" w14:textId="1A16E7D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D0BFF8F" w14:textId="3373D3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K_W42</w:t>
            </w:r>
          </w:p>
        </w:tc>
        <w:tc>
          <w:tcPr>
            <w:tcW w:w="2990" w:type="pct"/>
            <w:shd w:val="clear" w:color="auto" w:fill="auto"/>
          </w:tcPr>
          <w:p w14:paraId="3057FA60" w14:textId="1F77EB3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830" w:type="pct"/>
            <w:shd w:val="clear" w:color="auto" w:fill="auto"/>
          </w:tcPr>
          <w:p w14:paraId="3A2CFE28" w14:textId="569FBB3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2B735ED" w14:textId="77777777" w:rsidTr="00801AFE">
        <w:tc>
          <w:tcPr>
            <w:tcW w:w="693" w:type="pct"/>
          </w:tcPr>
          <w:p w14:paraId="1A0AC4E9" w14:textId="6A4514E0"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A30DAE3" w14:textId="7D8AB4B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K_W43</w:t>
            </w:r>
          </w:p>
        </w:tc>
        <w:tc>
          <w:tcPr>
            <w:tcW w:w="2990" w:type="pct"/>
            <w:shd w:val="clear" w:color="auto" w:fill="auto"/>
          </w:tcPr>
          <w:p w14:paraId="2F4A11CE" w14:textId="5686F5F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830" w:type="pct"/>
            <w:shd w:val="clear" w:color="auto" w:fill="auto"/>
          </w:tcPr>
          <w:p w14:paraId="4799CF6C" w14:textId="48DE678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107CCB2E" w14:textId="77777777" w:rsidTr="00801AFE">
        <w:tc>
          <w:tcPr>
            <w:tcW w:w="693" w:type="pct"/>
          </w:tcPr>
          <w:p w14:paraId="3A815F37" w14:textId="773ED281"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02E8C96" w14:textId="4D4463B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K_W44</w:t>
            </w:r>
          </w:p>
        </w:tc>
        <w:tc>
          <w:tcPr>
            <w:tcW w:w="2990" w:type="pct"/>
            <w:shd w:val="clear" w:color="auto" w:fill="auto"/>
          </w:tcPr>
          <w:p w14:paraId="64D41488" w14:textId="1296066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zaawansowaną budowę i zasady działania aparatury stosowanej w pracowni densytometrii</w:t>
            </w:r>
          </w:p>
        </w:tc>
        <w:tc>
          <w:tcPr>
            <w:tcW w:w="830" w:type="pct"/>
            <w:shd w:val="clear" w:color="auto" w:fill="auto"/>
          </w:tcPr>
          <w:p w14:paraId="37248E88" w14:textId="1737710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019F5026" w14:textId="77777777" w:rsidTr="00801AFE">
        <w:tc>
          <w:tcPr>
            <w:tcW w:w="693" w:type="pct"/>
          </w:tcPr>
          <w:p w14:paraId="1C9DBCA0" w14:textId="10E3F810" w:rsidR="00FE5D90" w:rsidRDefault="00FE5D90" w:rsidP="00FE5D90">
            <w:pPr>
              <w:rPr>
                <w:rFonts w:asciiTheme="minorHAnsi" w:hAnsiTheme="minorHAnsi" w:cstheme="minorHAnsi"/>
                <w:sz w:val="24"/>
                <w:szCs w:val="24"/>
              </w:rPr>
            </w:pPr>
            <w:r>
              <w:rPr>
                <w:rFonts w:asciiTheme="minorHAnsi" w:hAnsiTheme="minorHAnsi" w:cstheme="minorHAnsi"/>
                <w:sz w:val="24"/>
                <w:szCs w:val="24"/>
              </w:rPr>
              <w:lastRenderedPageBreak/>
              <w:t>K</w:t>
            </w:r>
          </w:p>
        </w:tc>
        <w:tc>
          <w:tcPr>
            <w:tcW w:w="487" w:type="pct"/>
            <w:shd w:val="clear" w:color="auto" w:fill="auto"/>
          </w:tcPr>
          <w:p w14:paraId="6A5A12ED" w14:textId="53B15D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K_W45</w:t>
            </w:r>
          </w:p>
        </w:tc>
        <w:tc>
          <w:tcPr>
            <w:tcW w:w="2990" w:type="pct"/>
            <w:shd w:val="clear" w:color="auto" w:fill="auto"/>
          </w:tcPr>
          <w:p w14:paraId="1C94EEE8" w14:textId="20806DD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i sposoby wykonywania zaawansowanych i niestandardowych badań i procedur w pracowni densytometrii</w:t>
            </w:r>
          </w:p>
        </w:tc>
        <w:tc>
          <w:tcPr>
            <w:tcW w:w="830" w:type="pct"/>
            <w:shd w:val="clear" w:color="auto" w:fill="auto"/>
          </w:tcPr>
          <w:p w14:paraId="189E07D6" w14:textId="44F6F29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75D421D3" w14:textId="77777777" w:rsidTr="00801AFE">
        <w:tc>
          <w:tcPr>
            <w:tcW w:w="693" w:type="pct"/>
          </w:tcPr>
          <w:p w14:paraId="2EF5D9BD" w14:textId="14B034E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8AEEF4B" w14:textId="566006A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K_W46</w:t>
            </w:r>
          </w:p>
        </w:tc>
        <w:tc>
          <w:tcPr>
            <w:tcW w:w="2990" w:type="pct"/>
            <w:shd w:val="clear" w:color="auto" w:fill="auto"/>
          </w:tcPr>
          <w:p w14:paraId="5A1EDC99" w14:textId="7A01C0F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szczegółową budowę anatomiczną i fizjologię układu szkieletowego człowieka</w:t>
            </w:r>
          </w:p>
        </w:tc>
        <w:tc>
          <w:tcPr>
            <w:tcW w:w="830" w:type="pct"/>
            <w:shd w:val="clear" w:color="auto" w:fill="auto"/>
          </w:tcPr>
          <w:p w14:paraId="6D01B6F1" w14:textId="50C5E37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5333A915" w14:textId="77777777" w:rsidTr="00801AFE">
        <w:tc>
          <w:tcPr>
            <w:tcW w:w="693" w:type="pct"/>
          </w:tcPr>
          <w:p w14:paraId="0CEBB1B2" w14:textId="46247A06"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90CB768" w14:textId="3CEB1EB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K_W47</w:t>
            </w:r>
          </w:p>
        </w:tc>
        <w:tc>
          <w:tcPr>
            <w:tcW w:w="2990" w:type="pct"/>
            <w:shd w:val="clear" w:color="auto" w:fill="auto"/>
          </w:tcPr>
          <w:p w14:paraId="07E4DE09" w14:textId="3053CB7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zasady zarządzania w zakładach </w:t>
            </w:r>
            <w:r>
              <w:rPr>
                <w:rFonts w:asciiTheme="minorHAnsi" w:eastAsiaTheme="minorEastAsia" w:hAnsiTheme="minorHAnsi" w:cstheme="minorBidi"/>
              </w:rPr>
              <w:t xml:space="preserve">opieki zdrowotnej, w tym w zakładach </w:t>
            </w:r>
            <w:r w:rsidRPr="282E4CF2">
              <w:rPr>
                <w:rFonts w:asciiTheme="minorHAnsi" w:eastAsiaTheme="minorEastAsia" w:hAnsiTheme="minorHAnsi" w:cstheme="minorBidi"/>
              </w:rPr>
              <w:t>diagnostyki obrazowej</w:t>
            </w:r>
          </w:p>
        </w:tc>
        <w:tc>
          <w:tcPr>
            <w:tcW w:w="830" w:type="pct"/>
            <w:shd w:val="clear" w:color="auto" w:fill="auto"/>
          </w:tcPr>
          <w:p w14:paraId="7226BD28" w14:textId="52B4778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1138ED04" w14:textId="77777777" w:rsidTr="00801AFE">
        <w:tc>
          <w:tcPr>
            <w:tcW w:w="693" w:type="pct"/>
          </w:tcPr>
          <w:p w14:paraId="0349BBF2" w14:textId="0069FFE4"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EBBF59A" w14:textId="230700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K_W48</w:t>
            </w:r>
          </w:p>
        </w:tc>
        <w:tc>
          <w:tcPr>
            <w:tcW w:w="2990" w:type="pct"/>
            <w:shd w:val="clear" w:color="auto" w:fill="auto"/>
          </w:tcPr>
          <w:p w14:paraId="4BC9E1C0" w14:textId="19B1A66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organizację pracy zespołowej i zasady planowania pracy zespołu</w:t>
            </w:r>
          </w:p>
        </w:tc>
        <w:tc>
          <w:tcPr>
            <w:tcW w:w="830" w:type="pct"/>
            <w:shd w:val="clear" w:color="auto" w:fill="auto"/>
          </w:tcPr>
          <w:p w14:paraId="1AE65433" w14:textId="7059E5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P7S_WG</w:t>
            </w:r>
          </w:p>
        </w:tc>
      </w:tr>
      <w:tr w:rsidR="00FE5D90" w:rsidRPr="004E74AA" w14:paraId="41B68BB8" w14:textId="77777777" w:rsidTr="00801AFE">
        <w:tc>
          <w:tcPr>
            <w:tcW w:w="693" w:type="pct"/>
          </w:tcPr>
          <w:p w14:paraId="537A45B1" w14:textId="5B9AE52C"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14D08CA4" w14:textId="5EB448D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K_W49</w:t>
            </w:r>
          </w:p>
        </w:tc>
        <w:tc>
          <w:tcPr>
            <w:tcW w:w="2990" w:type="pct"/>
            <w:shd w:val="clear" w:color="auto" w:fill="auto"/>
          </w:tcPr>
          <w:p w14:paraId="1FB0344A" w14:textId="4F4A18F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etyczne, społeczne i prawne uwarunkowania wykonywania zawodu </w:t>
            </w:r>
            <w:proofErr w:type="spellStart"/>
            <w:r w:rsidRPr="282E4CF2">
              <w:rPr>
                <w:rFonts w:asciiTheme="minorHAnsi" w:eastAsiaTheme="minorEastAsia" w:hAnsiTheme="minorHAnsi" w:cstheme="minorBidi"/>
              </w:rPr>
              <w:t>elektroradiologa</w:t>
            </w:r>
            <w:proofErr w:type="spellEnd"/>
          </w:p>
        </w:tc>
        <w:tc>
          <w:tcPr>
            <w:tcW w:w="830" w:type="pct"/>
            <w:shd w:val="clear" w:color="auto" w:fill="auto"/>
          </w:tcPr>
          <w:p w14:paraId="45D2C403" w14:textId="43CB5A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EE58069" w14:textId="77777777" w:rsidTr="00801AFE">
        <w:tc>
          <w:tcPr>
            <w:tcW w:w="693" w:type="pct"/>
          </w:tcPr>
          <w:p w14:paraId="636BC0FB" w14:textId="6056AC7D"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7D74F4D" w14:textId="455A8B4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K_W50</w:t>
            </w:r>
          </w:p>
        </w:tc>
        <w:tc>
          <w:tcPr>
            <w:tcW w:w="2990" w:type="pct"/>
            <w:shd w:val="clear" w:color="auto" w:fill="auto"/>
          </w:tcPr>
          <w:p w14:paraId="5A0A08F3" w14:textId="68AC50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830" w:type="pct"/>
            <w:shd w:val="clear" w:color="auto" w:fill="auto"/>
          </w:tcPr>
          <w:p w14:paraId="4E063329" w14:textId="6B4E96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73F1C42A" w14:textId="77777777" w:rsidTr="00801AFE">
        <w:tc>
          <w:tcPr>
            <w:tcW w:w="693" w:type="pct"/>
          </w:tcPr>
          <w:p w14:paraId="3BC6A90B" w14:textId="782419A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F4FDF11" w14:textId="3D9E580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K_W51</w:t>
            </w:r>
          </w:p>
        </w:tc>
        <w:tc>
          <w:tcPr>
            <w:tcW w:w="2990" w:type="pct"/>
            <w:shd w:val="clear" w:color="auto" w:fill="auto"/>
          </w:tcPr>
          <w:p w14:paraId="462D615F" w14:textId="35A40A6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ekonomiczno-prawne uwarunkowania umożliwiające prowadzenie własnej działalności w zakresie elektroradiologii</w:t>
            </w:r>
          </w:p>
        </w:tc>
        <w:tc>
          <w:tcPr>
            <w:tcW w:w="830" w:type="pct"/>
            <w:shd w:val="clear" w:color="auto" w:fill="auto"/>
          </w:tcPr>
          <w:p w14:paraId="55FD5D51" w14:textId="40EB1B7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B7FF929" w14:textId="77777777" w:rsidTr="00801AFE">
        <w:tc>
          <w:tcPr>
            <w:tcW w:w="693" w:type="pct"/>
          </w:tcPr>
          <w:p w14:paraId="30BA70A5" w14:textId="7BC7CE6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B803BFC" w14:textId="7EA486B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K_W52</w:t>
            </w:r>
          </w:p>
        </w:tc>
        <w:tc>
          <w:tcPr>
            <w:tcW w:w="2990" w:type="pct"/>
            <w:shd w:val="clear" w:color="auto" w:fill="auto"/>
          </w:tcPr>
          <w:p w14:paraId="018A2EC8" w14:textId="71310EE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zasady prawne i ekonomiczne obowiązujące w placówkach zajmujących się udzielaniem świadczeń zdrowotnych z zakresu elektroradiologii w kontekście prawa cywilnego i prawa pracy oraz praw pacjenta</w:t>
            </w:r>
          </w:p>
        </w:tc>
        <w:tc>
          <w:tcPr>
            <w:tcW w:w="830" w:type="pct"/>
            <w:shd w:val="clear" w:color="auto" w:fill="auto"/>
          </w:tcPr>
          <w:p w14:paraId="2D31686D" w14:textId="168A831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4D14A8E1" w14:textId="77777777" w:rsidTr="00801AFE">
        <w:tc>
          <w:tcPr>
            <w:tcW w:w="693" w:type="pct"/>
          </w:tcPr>
          <w:p w14:paraId="239C7CDB" w14:textId="3B456BCE"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5527221D" w14:textId="08D224A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K_W53</w:t>
            </w:r>
          </w:p>
        </w:tc>
        <w:tc>
          <w:tcPr>
            <w:tcW w:w="2990" w:type="pct"/>
            <w:shd w:val="clear" w:color="auto" w:fill="auto"/>
          </w:tcPr>
          <w:p w14:paraId="5954942A" w14:textId="02149D5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830" w:type="pct"/>
            <w:shd w:val="clear" w:color="auto" w:fill="auto"/>
          </w:tcPr>
          <w:p w14:paraId="1CC50319" w14:textId="5AD507A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lang w:val="en-US"/>
              </w:rPr>
              <w:t>P7S_WK</w:t>
            </w:r>
          </w:p>
        </w:tc>
      </w:tr>
      <w:tr w:rsidR="00FE5D90" w:rsidRPr="004E74AA" w14:paraId="50359FA4" w14:textId="77777777" w:rsidTr="00801AFE">
        <w:tc>
          <w:tcPr>
            <w:tcW w:w="5000" w:type="pct"/>
            <w:gridSpan w:val="4"/>
            <w:shd w:val="pct10" w:color="auto" w:fill="auto"/>
          </w:tcPr>
          <w:p w14:paraId="2A747191" w14:textId="7C1B8D2C" w:rsidR="00FE5D90" w:rsidRPr="004E74AA" w:rsidRDefault="00FE5D90" w:rsidP="00FE5D90">
            <w:pPr>
              <w:jc w:val="center"/>
              <w:rPr>
                <w:rFonts w:asciiTheme="minorHAnsi" w:hAnsiTheme="minorHAnsi" w:cstheme="minorHAnsi"/>
                <w:b/>
                <w:sz w:val="24"/>
                <w:szCs w:val="24"/>
              </w:rPr>
            </w:pPr>
            <w:r w:rsidRPr="004E74AA">
              <w:rPr>
                <w:rFonts w:asciiTheme="minorHAnsi" w:hAnsiTheme="minorHAnsi" w:cstheme="minorHAnsi"/>
                <w:bCs/>
                <w:sz w:val="24"/>
                <w:szCs w:val="24"/>
              </w:rPr>
              <w:t>w zakresie</w:t>
            </w:r>
            <w:r w:rsidRPr="004E74AA">
              <w:rPr>
                <w:rFonts w:asciiTheme="minorHAnsi" w:hAnsiTheme="minorHAnsi" w:cstheme="minorHAnsi"/>
                <w:b/>
                <w:sz w:val="24"/>
                <w:szCs w:val="24"/>
              </w:rPr>
              <w:t xml:space="preserve"> UMIEJĘTNOŚCI </w:t>
            </w:r>
            <w:r w:rsidRPr="004E74AA">
              <w:rPr>
                <w:rFonts w:asciiTheme="minorHAnsi" w:hAnsiTheme="minorHAnsi" w:cstheme="minorHAnsi"/>
                <w:sz w:val="24"/>
                <w:szCs w:val="24"/>
              </w:rPr>
              <w:t>potrafi:</w:t>
            </w:r>
          </w:p>
        </w:tc>
      </w:tr>
      <w:tr w:rsidR="00FE5D90" w:rsidRPr="004E74AA" w14:paraId="5CE43F3D" w14:textId="77777777" w:rsidTr="00801AFE">
        <w:tc>
          <w:tcPr>
            <w:tcW w:w="693" w:type="pct"/>
            <w:tcBorders>
              <w:bottom w:val="single" w:sz="4" w:space="0" w:color="auto"/>
            </w:tcBorders>
          </w:tcPr>
          <w:p w14:paraId="6C2BBE40" w14:textId="6BE3DC4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343A39DC" w14:textId="1108E97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K_U01</w:t>
            </w:r>
          </w:p>
        </w:tc>
        <w:tc>
          <w:tcPr>
            <w:tcW w:w="2990" w:type="pct"/>
            <w:tcBorders>
              <w:bottom w:val="single" w:sz="4" w:space="0" w:color="auto"/>
            </w:tcBorders>
            <w:shd w:val="clear" w:color="auto" w:fill="auto"/>
          </w:tcPr>
          <w:p w14:paraId="38CA7A40" w14:textId="6902272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wyjaśnić szczegółowo pacjentowi proponowane mu świadczenia medyczne</w:t>
            </w:r>
          </w:p>
        </w:tc>
        <w:tc>
          <w:tcPr>
            <w:tcW w:w="830" w:type="pct"/>
            <w:tcBorders>
              <w:bottom w:val="single" w:sz="4" w:space="0" w:color="auto"/>
            </w:tcBorders>
            <w:shd w:val="clear" w:color="auto" w:fill="auto"/>
          </w:tcPr>
          <w:p w14:paraId="4AC0AE1C" w14:textId="0A15818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61DE477E" w14:textId="77777777" w:rsidTr="00801AFE">
        <w:tc>
          <w:tcPr>
            <w:tcW w:w="693" w:type="pct"/>
            <w:tcBorders>
              <w:bottom w:val="single" w:sz="4" w:space="0" w:color="auto"/>
            </w:tcBorders>
          </w:tcPr>
          <w:p w14:paraId="10D3D3E5" w14:textId="1F8778C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3B5AE38C" w14:textId="1DF21C9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K_U02</w:t>
            </w:r>
          </w:p>
        </w:tc>
        <w:tc>
          <w:tcPr>
            <w:tcW w:w="2990" w:type="pct"/>
            <w:tcBorders>
              <w:bottom w:val="single" w:sz="4" w:space="0" w:color="auto"/>
            </w:tcBorders>
            <w:shd w:val="clear" w:color="auto" w:fill="auto"/>
          </w:tcPr>
          <w:p w14:paraId="28D84A47" w14:textId="5EDB4C8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830" w:type="pct"/>
            <w:tcBorders>
              <w:bottom w:val="single" w:sz="4" w:space="0" w:color="auto"/>
            </w:tcBorders>
            <w:shd w:val="clear" w:color="auto" w:fill="auto"/>
          </w:tcPr>
          <w:p w14:paraId="0CA64629" w14:textId="7616801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3BE899CB" w14:textId="77777777" w:rsidTr="00801AFE">
        <w:tc>
          <w:tcPr>
            <w:tcW w:w="693" w:type="pct"/>
            <w:tcBorders>
              <w:bottom w:val="single" w:sz="4" w:space="0" w:color="auto"/>
            </w:tcBorders>
          </w:tcPr>
          <w:p w14:paraId="48F66E12" w14:textId="2B322093"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27699A3F" w14:textId="6C3F2E2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K_U03</w:t>
            </w:r>
          </w:p>
        </w:tc>
        <w:tc>
          <w:tcPr>
            <w:tcW w:w="2990" w:type="pct"/>
            <w:tcBorders>
              <w:bottom w:val="single" w:sz="4" w:space="0" w:color="auto"/>
            </w:tcBorders>
            <w:shd w:val="clear" w:color="auto" w:fill="auto"/>
          </w:tcPr>
          <w:p w14:paraId="194F24D4" w14:textId="1D57A8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830" w:type="pct"/>
            <w:tcBorders>
              <w:bottom w:val="single" w:sz="4" w:space="0" w:color="auto"/>
            </w:tcBorders>
            <w:shd w:val="clear" w:color="auto" w:fill="auto"/>
          </w:tcPr>
          <w:p w14:paraId="0C448680" w14:textId="583BECB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6BADA523" w14:textId="77777777" w:rsidTr="00801AFE">
        <w:tc>
          <w:tcPr>
            <w:tcW w:w="693" w:type="pct"/>
            <w:tcBorders>
              <w:bottom w:val="single" w:sz="4" w:space="0" w:color="auto"/>
            </w:tcBorders>
          </w:tcPr>
          <w:p w14:paraId="5D67593F" w14:textId="6E75AC07"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6560CA8C" w14:textId="4ED9BC6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K_U04</w:t>
            </w:r>
          </w:p>
        </w:tc>
        <w:tc>
          <w:tcPr>
            <w:tcW w:w="2990" w:type="pct"/>
            <w:tcBorders>
              <w:bottom w:val="single" w:sz="4" w:space="0" w:color="auto"/>
            </w:tcBorders>
            <w:shd w:val="clear" w:color="auto" w:fill="auto"/>
          </w:tcPr>
          <w:p w14:paraId="4D4759D7" w14:textId="1966F2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wykorzystującą promieniowanie jonizujące i niejonizujące</w:t>
            </w:r>
          </w:p>
        </w:tc>
        <w:tc>
          <w:tcPr>
            <w:tcW w:w="830" w:type="pct"/>
            <w:tcBorders>
              <w:bottom w:val="single" w:sz="4" w:space="0" w:color="auto"/>
            </w:tcBorders>
            <w:shd w:val="clear" w:color="auto" w:fill="auto"/>
          </w:tcPr>
          <w:p w14:paraId="454E660C" w14:textId="0DF53D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E852202" w14:textId="77777777" w:rsidTr="00801AFE">
        <w:tc>
          <w:tcPr>
            <w:tcW w:w="693" w:type="pct"/>
            <w:tcBorders>
              <w:bottom w:val="single" w:sz="4" w:space="0" w:color="auto"/>
            </w:tcBorders>
          </w:tcPr>
          <w:p w14:paraId="210B9408" w14:textId="335575A4"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FA51431" w14:textId="121E4E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K_U05</w:t>
            </w:r>
          </w:p>
        </w:tc>
        <w:tc>
          <w:tcPr>
            <w:tcW w:w="2990" w:type="pct"/>
            <w:tcBorders>
              <w:bottom w:val="single" w:sz="4" w:space="0" w:color="auto"/>
            </w:tcBorders>
            <w:shd w:val="clear" w:color="auto" w:fill="auto"/>
          </w:tcPr>
          <w:p w14:paraId="7B048BF7" w14:textId="7D86449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radioterapeutyczną</w:t>
            </w:r>
          </w:p>
        </w:tc>
        <w:tc>
          <w:tcPr>
            <w:tcW w:w="830" w:type="pct"/>
            <w:tcBorders>
              <w:bottom w:val="single" w:sz="4" w:space="0" w:color="auto"/>
            </w:tcBorders>
            <w:shd w:val="clear" w:color="auto" w:fill="auto"/>
          </w:tcPr>
          <w:p w14:paraId="787A7FC8" w14:textId="144B6F0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3586DDC5" w14:textId="77777777" w:rsidTr="00801AFE">
        <w:tc>
          <w:tcPr>
            <w:tcW w:w="693" w:type="pct"/>
            <w:tcBorders>
              <w:bottom w:val="single" w:sz="4" w:space="0" w:color="auto"/>
            </w:tcBorders>
          </w:tcPr>
          <w:p w14:paraId="47015528" w14:textId="708EDA0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24764E11" w14:textId="2FBB56B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K_U06</w:t>
            </w:r>
          </w:p>
        </w:tc>
        <w:tc>
          <w:tcPr>
            <w:tcW w:w="2990" w:type="pct"/>
            <w:tcBorders>
              <w:bottom w:val="single" w:sz="4" w:space="0" w:color="auto"/>
            </w:tcBorders>
            <w:shd w:val="clear" w:color="auto" w:fill="auto"/>
          </w:tcPr>
          <w:p w14:paraId="699DA383" w14:textId="1A15DB1E"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stosowaną w medycynie nuklearnej</w:t>
            </w:r>
          </w:p>
        </w:tc>
        <w:tc>
          <w:tcPr>
            <w:tcW w:w="830" w:type="pct"/>
            <w:tcBorders>
              <w:bottom w:val="single" w:sz="4" w:space="0" w:color="auto"/>
            </w:tcBorders>
            <w:shd w:val="clear" w:color="auto" w:fill="auto"/>
          </w:tcPr>
          <w:p w14:paraId="5F96C16A" w14:textId="2CEF82A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4B903221" w14:textId="77777777" w:rsidTr="00801AFE">
        <w:tc>
          <w:tcPr>
            <w:tcW w:w="693" w:type="pct"/>
            <w:tcBorders>
              <w:bottom w:val="single" w:sz="4" w:space="0" w:color="auto"/>
            </w:tcBorders>
          </w:tcPr>
          <w:p w14:paraId="02CC4A5E" w14:textId="5A70CBEA"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F69560" w14:textId="40F9CD3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K_U07</w:t>
            </w:r>
          </w:p>
        </w:tc>
        <w:tc>
          <w:tcPr>
            <w:tcW w:w="2990" w:type="pct"/>
            <w:tcBorders>
              <w:bottom w:val="single" w:sz="4" w:space="0" w:color="auto"/>
            </w:tcBorders>
            <w:shd w:val="clear" w:color="auto" w:fill="auto"/>
          </w:tcPr>
          <w:p w14:paraId="3BCD504D" w14:textId="01A3E5C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obsługiwać w stopniu zaawansowanym aparaturę stosowaną w pracowniach diagnostyki elektromedycznej</w:t>
            </w:r>
          </w:p>
        </w:tc>
        <w:tc>
          <w:tcPr>
            <w:tcW w:w="830" w:type="pct"/>
            <w:tcBorders>
              <w:bottom w:val="single" w:sz="4" w:space="0" w:color="auto"/>
            </w:tcBorders>
            <w:shd w:val="clear" w:color="auto" w:fill="auto"/>
          </w:tcPr>
          <w:p w14:paraId="4E8E7E4D" w14:textId="7B7477C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53968378" w14:textId="77777777" w:rsidTr="00801AFE">
        <w:tc>
          <w:tcPr>
            <w:tcW w:w="693" w:type="pct"/>
            <w:tcBorders>
              <w:bottom w:val="single" w:sz="4" w:space="0" w:color="auto"/>
            </w:tcBorders>
          </w:tcPr>
          <w:p w14:paraId="11258380" w14:textId="344BC56C"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5DFF3E0" w14:textId="4A41CB8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K_U08</w:t>
            </w:r>
          </w:p>
        </w:tc>
        <w:tc>
          <w:tcPr>
            <w:tcW w:w="2990" w:type="pct"/>
            <w:tcBorders>
              <w:bottom w:val="single" w:sz="4" w:space="0" w:color="auto"/>
            </w:tcBorders>
            <w:shd w:val="clear" w:color="auto" w:fill="auto"/>
          </w:tcPr>
          <w:p w14:paraId="2B9BDB0D" w14:textId="751384E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wykonywać specjalistyczne procedury diagnostyczne i terapeutyczne oraz rozpoznać możliwe artefakty</w:t>
            </w:r>
          </w:p>
        </w:tc>
        <w:tc>
          <w:tcPr>
            <w:tcW w:w="830" w:type="pct"/>
            <w:tcBorders>
              <w:bottom w:val="single" w:sz="4" w:space="0" w:color="auto"/>
            </w:tcBorders>
            <w:shd w:val="clear" w:color="auto" w:fill="auto"/>
          </w:tcPr>
          <w:p w14:paraId="152F532C" w14:textId="3E247DE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609433CB" w14:textId="77777777" w:rsidTr="00801AFE">
        <w:tc>
          <w:tcPr>
            <w:tcW w:w="693" w:type="pct"/>
            <w:tcBorders>
              <w:bottom w:val="single" w:sz="4" w:space="0" w:color="auto"/>
            </w:tcBorders>
          </w:tcPr>
          <w:p w14:paraId="5F8F1ABB" w14:textId="59E18BE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503E6D2E" w14:textId="592A0E7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K_U09</w:t>
            </w:r>
          </w:p>
        </w:tc>
        <w:tc>
          <w:tcPr>
            <w:tcW w:w="2990" w:type="pct"/>
            <w:tcBorders>
              <w:bottom w:val="single" w:sz="4" w:space="0" w:color="auto"/>
            </w:tcBorders>
            <w:shd w:val="clear" w:color="auto" w:fill="auto"/>
          </w:tcPr>
          <w:p w14:paraId="05EF6EB5" w14:textId="7DAB7F8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zastosować procedury kontroli jakości aparatury elektromedycznej</w:t>
            </w:r>
          </w:p>
        </w:tc>
        <w:tc>
          <w:tcPr>
            <w:tcW w:w="830" w:type="pct"/>
            <w:tcBorders>
              <w:bottom w:val="single" w:sz="4" w:space="0" w:color="auto"/>
            </w:tcBorders>
            <w:shd w:val="clear" w:color="auto" w:fill="auto"/>
          </w:tcPr>
          <w:p w14:paraId="4D76C5EF" w14:textId="18FE50E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18B1F8E8" w14:textId="77777777" w:rsidTr="00801AFE">
        <w:tc>
          <w:tcPr>
            <w:tcW w:w="693" w:type="pct"/>
            <w:tcBorders>
              <w:bottom w:val="single" w:sz="4" w:space="0" w:color="auto"/>
            </w:tcBorders>
          </w:tcPr>
          <w:p w14:paraId="73F40D5F" w14:textId="5690BA9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4B1EF6B" w14:textId="3D7A31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K_U10</w:t>
            </w:r>
          </w:p>
        </w:tc>
        <w:tc>
          <w:tcPr>
            <w:tcW w:w="2990" w:type="pct"/>
            <w:tcBorders>
              <w:bottom w:val="single" w:sz="4" w:space="0" w:color="auto"/>
            </w:tcBorders>
            <w:shd w:val="clear" w:color="auto" w:fill="auto"/>
          </w:tcPr>
          <w:p w14:paraId="693ACA17" w14:textId="0C636E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modyfikować zasady ochrony radiologicznej</w:t>
            </w:r>
          </w:p>
        </w:tc>
        <w:tc>
          <w:tcPr>
            <w:tcW w:w="830" w:type="pct"/>
            <w:tcBorders>
              <w:bottom w:val="single" w:sz="4" w:space="0" w:color="auto"/>
            </w:tcBorders>
            <w:shd w:val="clear" w:color="auto" w:fill="auto"/>
          </w:tcPr>
          <w:p w14:paraId="0F67B5B1" w14:textId="6F723C7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4C85644" w14:textId="77777777" w:rsidTr="00801AFE">
        <w:tc>
          <w:tcPr>
            <w:tcW w:w="693" w:type="pct"/>
            <w:tcBorders>
              <w:bottom w:val="single" w:sz="4" w:space="0" w:color="auto"/>
            </w:tcBorders>
          </w:tcPr>
          <w:p w14:paraId="663E6290" w14:textId="095271D2"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25820E2" w14:textId="13CF39D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K_U11</w:t>
            </w:r>
          </w:p>
        </w:tc>
        <w:tc>
          <w:tcPr>
            <w:tcW w:w="2990" w:type="pct"/>
            <w:tcBorders>
              <w:bottom w:val="single" w:sz="4" w:space="0" w:color="auto"/>
            </w:tcBorders>
            <w:shd w:val="clear" w:color="auto" w:fill="auto"/>
          </w:tcPr>
          <w:p w14:paraId="09F2272A" w14:textId="1327F9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pozyskiwać i interpretować informacje naukowe i wyciągać wnioski</w:t>
            </w:r>
          </w:p>
        </w:tc>
        <w:tc>
          <w:tcPr>
            <w:tcW w:w="830" w:type="pct"/>
            <w:tcBorders>
              <w:bottom w:val="single" w:sz="4" w:space="0" w:color="auto"/>
            </w:tcBorders>
            <w:shd w:val="clear" w:color="auto" w:fill="auto"/>
          </w:tcPr>
          <w:p w14:paraId="29D53E6B" w14:textId="0C86112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B3C3E65" w14:textId="77777777" w:rsidTr="00801AFE">
        <w:tc>
          <w:tcPr>
            <w:tcW w:w="693" w:type="pct"/>
            <w:tcBorders>
              <w:bottom w:val="single" w:sz="4" w:space="0" w:color="auto"/>
            </w:tcBorders>
          </w:tcPr>
          <w:p w14:paraId="088E1A68" w14:textId="3AE545A7"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4E97B350" w14:textId="0FE9ED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K_U12</w:t>
            </w:r>
          </w:p>
        </w:tc>
        <w:tc>
          <w:tcPr>
            <w:tcW w:w="2990" w:type="pct"/>
            <w:tcBorders>
              <w:bottom w:val="single" w:sz="4" w:space="0" w:color="auto"/>
            </w:tcBorders>
            <w:shd w:val="clear" w:color="auto" w:fill="auto"/>
          </w:tcPr>
          <w:p w14:paraId="2CC6F25C" w14:textId="53BD1DD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komunikować się w języku angielskim na poziomie B2+ Europejskiego </w:t>
            </w:r>
            <w:r>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830" w:type="pct"/>
            <w:tcBorders>
              <w:bottom w:val="single" w:sz="4" w:space="0" w:color="auto"/>
            </w:tcBorders>
            <w:shd w:val="clear" w:color="auto" w:fill="auto"/>
          </w:tcPr>
          <w:p w14:paraId="674C7548" w14:textId="0E4BAA2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P7S_UK</w:t>
            </w:r>
          </w:p>
        </w:tc>
      </w:tr>
      <w:tr w:rsidR="00FE5D90" w:rsidRPr="004E74AA" w14:paraId="5CDA1F02" w14:textId="77777777" w:rsidTr="00801AFE">
        <w:tc>
          <w:tcPr>
            <w:tcW w:w="693" w:type="pct"/>
            <w:tcBorders>
              <w:bottom w:val="single" w:sz="4" w:space="0" w:color="auto"/>
            </w:tcBorders>
          </w:tcPr>
          <w:p w14:paraId="2C3F5891" w14:textId="372E665E"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535827A" w14:textId="1C4C1AC3"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K_U13</w:t>
            </w:r>
          </w:p>
        </w:tc>
        <w:tc>
          <w:tcPr>
            <w:tcW w:w="2990" w:type="pct"/>
            <w:tcBorders>
              <w:bottom w:val="single" w:sz="4" w:space="0" w:color="auto"/>
            </w:tcBorders>
            <w:shd w:val="clear" w:color="auto" w:fill="auto"/>
          </w:tcPr>
          <w:p w14:paraId="40DB46F4" w14:textId="59637C9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wykorzystać zaawansowane oprogramowania medyczne i biurowe na stanowisku pracy</w:t>
            </w:r>
          </w:p>
        </w:tc>
        <w:tc>
          <w:tcPr>
            <w:tcW w:w="830" w:type="pct"/>
            <w:tcBorders>
              <w:bottom w:val="single" w:sz="4" w:space="0" w:color="auto"/>
            </w:tcBorders>
            <w:shd w:val="clear" w:color="auto" w:fill="auto"/>
          </w:tcPr>
          <w:p w14:paraId="373DE72B" w14:textId="07CB767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052A356B" w14:textId="77777777" w:rsidTr="00801AFE">
        <w:tc>
          <w:tcPr>
            <w:tcW w:w="693" w:type="pct"/>
            <w:tcBorders>
              <w:bottom w:val="single" w:sz="4" w:space="0" w:color="auto"/>
            </w:tcBorders>
          </w:tcPr>
          <w:p w14:paraId="2DB1327B" w14:textId="0A19EDF5"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1EA5741" w14:textId="2EAB761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K_U14</w:t>
            </w:r>
          </w:p>
        </w:tc>
        <w:tc>
          <w:tcPr>
            <w:tcW w:w="2990" w:type="pct"/>
            <w:tcBorders>
              <w:bottom w:val="single" w:sz="4" w:space="0" w:color="auto"/>
            </w:tcBorders>
            <w:shd w:val="clear" w:color="auto" w:fill="auto"/>
          </w:tcPr>
          <w:p w14:paraId="1621FF6E" w14:textId="641C465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organizować plan pracy własny i zespołu oraz podejmować decyzje w sytuacjach kryzysowych</w:t>
            </w:r>
          </w:p>
        </w:tc>
        <w:tc>
          <w:tcPr>
            <w:tcW w:w="830" w:type="pct"/>
            <w:tcBorders>
              <w:bottom w:val="single" w:sz="4" w:space="0" w:color="auto"/>
            </w:tcBorders>
            <w:shd w:val="clear" w:color="auto" w:fill="auto"/>
          </w:tcPr>
          <w:p w14:paraId="3150D5E3" w14:textId="238D1E2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6691F454" w14:textId="77777777" w:rsidTr="00801AFE">
        <w:tc>
          <w:tcPr>
            <w:tcW w:w="693" w:type="pct"/>
            <w:tcBorders>
              <w:bottom w:val="single" w:sz="4" w:space="0" w:color="auto"/>
            </w:tcBorders>
          </w:tcPr>
          <w:p w14:paraId="08174E1F" w14:textId="1FCA8043"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011CB8EF" w14:textId="02DD521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K_U15</w:t>
            </w:r>
          </w:p>
        </w:tc>
        <w:tc>
          <w:tcPr>
            <w:tcW w:w="2990" w:type="pct"/>
            <w:tcBorders>
              <w:bottom w:val="single" w:sz="4" w:space="0" w:color="auto"/>
            </w:tcBorders>
            <w:shd w:val="clear" w:color="auto" w:fill="auto"/>
          </w:tcPr>
          <w:p w14:paraId="45EF48BE" w14:textId="593008B0"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wykonywać zaawansowaną obróbkę obrazów diagnostycznych</w:t>
            </w:r>
          </w:p>
        </w:tc>
        <w:tc>
          <w:tcPr>
            <w:tcW w:w="830" w:type="pct"/>
            <w:tcBorders>
              <w:bottom w:val="single" w:sz="4" w:space="0" w:color="auto"/>
            </w:tcBorders>
            <w:shd w:val="clear" w:color="auto" w:fill="auto"/>
          </w:tcPr>
          <w:p w14:paraId="07C68967" w14:textId="77C9C2D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901DA0A" w14:textId="77777777" w:rsidTr="00801AFE">
        <w:tc>
          <w:tcPr>
            <w:tcW w:w="693" w:type="pct"/>
            <w:tcBorders>
              <w:bottom w:val="single" w:sz="4" w:space="0" w:color="auto"/>
            </w:tcBorders>
          </w:tcPr>
          <w:p w14:paraId="6CFE4A65" w14:textId="2EA79931" w:rsidR="00FE5D90" w:rsidRDefault="00FE5D90" w:rsidP="00FE5D90">
            <w:pPr>
              <w:rPr>
                <w:rFonts w:asciiTheme="minorHAnsi" w:hAnsiTheme="minorHAnsi" w:cstheme="minorHAnsi"/>
                <w:sz w:val="24"/>
                <w:szCs w:val="24"/>
              </w:rPr>
            </w:pPr>
            <w:r>
              <w:rPr>
                <w:rFonts w:asciiTheme="minorHAnsi" w:hAnsiTheme="minorHAnsi" w:cstheme="minorHAnsi"/>
                <w:sz w:val="24"/>
                <w:szCs w:val="24"/>
              </w:rPr>
              <w:lastRenderedPageBreak/>
              <w:t>K</w:t>
            </w:r>
          </w:p>
        </w:tc>
        <w:tc>
          <w:tcPr>
            <w:tcW w:w="487" w:type="pct"/>
            <w:tcBorders>
              <w:bottom w:val="single" w:sz="4" w:space="0" w:color="auto"/>
            </w:tcBorders>
            <w:shd w:val="clear" w:color="auto" w:fill="auto"/>
          </w:tcPr>
          <w:p w14:paraId="7278F4B5" w14:textId="7FA386CF"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K_U16</w:t>
            </w:r>
          </w:p>
        </w:tc>
        <w:tc>
          <w:tcPr>
            <w:tcW w:w="2990" w:type="pct"/>
            <w:tcBorders>
              <w:bottom w:val="single" w:sz="4" w:space="0" w:color="auto"/>
            </w:tcBorders>
            <w:shd w:val="clear" w:color="auto" w:fill="auto"/>
          </w:tcPr>
          <w:p w14:paraId="2550B2E0" w14:textId="4333364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stosować szczegółowe przepisy prawa odnoszące się do wykonywanego zawodu </w:t>
            </w:r>
            <w:proofErr w:type="spellStart"/>
            <w:r w:rsidRPr="282E4CF2">
              <w:rPr>
                <w:rFonts w:asciiTheme="minorHAnsi" w:eastAsiaTheme="minorEastAsia" w:hAnsiTheme="minorHAnsi" w:cstheme="minorBidi"/>
              </w:rPr>
              <w:t>elektroradiologa</w:t>
            </w:r>
            <w:proofErr w:type="spellEnd"/>
          </w:p>
        </w:tc>
        <w:tc>
          <w:tcPr>
            <w:tcW w:w="830" w:type="pct"/>
            <w:tcBorders>
              <w:bottom w:val="single" w:sz="4" w:space="0" w:color="auto"/>
            </w:tcBorders>
            <w:shd w:val="clear" w:color="auto" w:fill="auto"/>
          </w:tcPr>
          <w:p w14:paraId="23EAFD3D" w14:textId="1244665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0581CAED" w14:textId="77777777" w:rsidTr="00801AFE">
        <w:tc>
          <w:tcPr>
            <w:tcW w:w="693" w:type="pct"/>
            <w:tcBorders>
              <w:bottom w:val="single" w:sz="4" w:space="0" w:color="auto"/>
            </w:tcBorders>
          </w:tcPr>
          <w:p w14:paraId="78B922C8" w14:textId="6EACBC86"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17849B7" w14:textId="3F77AB7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K_U17</w:t>
            </w:r>
          </w:p>
        </w:tc>
        <w:tc>
          <w:tcPr>
            <w:tcW w:w="2990" w:type="pct"/>
            <w:tcBorders>
              <w:bottom w:val="single" w:sz="4" w:space="0" w:color="auto"/>
            </w:tcBorders>
            <w:shd w:val="clear" w:color="auto" w:fill="auto"/>
          </w:tcPr>
          <w:p w14:paraId="2EB0E373" w14:textId="59E7BF6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zaprojektować badanie naukowe</w:t>
            </w:r>
          </w:p>
        </w:tc>
        <w:tc>
          <w:tcPr>
            <w:tcW w:w="830" w:type="pct"/>
            <w:tcBorders>
              <w:bottom w:val="single" w:sz="4" w:space="0" w:color="auto"/>
            </w:tcBorders>
            <w:shd w:val="clear" w:color="auto" w:fill="auto"/>
          </w:tcPr>
          <w:p w14:paraId="531270E4" w14:textId="651695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192E1788" w14:textId="77777777" w:rsidTr="00801AFE">
        <w:tc>
          <w:tcPr>
            <w:tcW w:w="693" w:type="pct"/>
            <w:tcBorders>
              <w:bottom w:val="single" w:sz="4" w:space="0" w:color="auto"/>
            </w:tcBorders>
          </w:tcPr>
          <w:p w14:paraId="33424E58" w14:textId="73C944B5"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C46787" w14:textId="6CF9AC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K_U18</w:t>
            </w:r>
          </w:p>
        </w:tc>
        <w:tc>
          <w:tcPr>
            <w:tcW w:w="2990" w:type="pct"/>
            <w:tcBorders>
              <w:bottom w:val="single" w:sz="4" w:space="0" w:color="auto"/>
            </w:tcBorders>
            <w:shd w:val="clear" w:color="auto" w:fill="auto"/>
          </w:tcPr>
          <w:p w14:paraId="36C46C8D" w14:textId="535F9D5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wykorzystać zebrany materiał naukowy do celów statystycznych</w:t>
            </w:r>
          </w:p>
        </w:tc>
        <w:tc>
          <w:tcPr>
            <w:tcW w:w="830" w:type="pct"/>
            <w:tcBorders>
              <w:bottom w:val="single" w:sz="4" w:space="0" w:color="auto"/>
            </w:tcBorders>
            <w:shd w:val="clear" w:color="auto" w:fill="auto"/>
          </w:tcPr>
          <w:p w14:paraId="28853424" w14:textId="2E7552A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P7S_UO</w:t>
            </w:r>
          </w:p>
        </w:tc>
      </w:tr>
      <w:tr w:rsidR="00FE5D90" w:rsidRPr="004E74AA" w14:paraId="6E3EEAF1" w14:textId="77777777" w:rsidTr="00801AFE">
        <w:tc>
          <w:tcPr>
            <w:tcW w:w="693" w:type="pct"/>
            <w:tcBorders>
              <w:bottom w:val="single" w:sz="4" w:space="0" w:color="auto"/>
            </w:tcBorders>
          </w:tcPr>
          <w:p w14:paraId="73D2C4E5" w14:textId="6147810E"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77D8889D" w14:textId="416713A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K_U19</w:t>
            </w:r>
          </w:p>
        </w:tc>
        <w:tc>
          <w:tcPr>
            <w:tcW w:w="2990" w:type="pct"/>
            <w:tcBorders>
              <w:bottom w:val="single" w:sz="4" w:space="0" w:color="auto"/>
            </w:tcBorders>
            <w:shd w:val="clear" w:color="auto" w:fill="auto"/>
          </w:tcPr>
          <w:p w14:paraId="48FDDFF4" w14:textId="19A6445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przygotować wyniki badań naukowych do publikacji</w:t>
            </w:r>
          </w:p>
        </w:tc>
        <w:tc>
          <w:tcPr>
            <w:tcW w:w="830" w:type="pct"/>
            <w:tcBorders>
              <w:bottom w:val="single" w:sz="4" w:space="0" w:color="auto"/>
            </w:tcBorders>
            <w:shd w:val="clear" w:color="auto" w:fill="auto"/>
          </w:tcPr>
          <w:p w14:paraId="4E85634A" w14:textId="65F02B6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1AE2B004" w14:textId="77777777" w:rsidTr="00801AFE">
        <w:tc>
          <w:tcPr>
            <w:tcW w:w="693" w:type="pct"/>
            <w:tcBorders>
              <w:bottom w:val="single" w:sz="4" w:space="0" w:color="auto"/>
            </w:tcBorders>
          </w:tcPr>
          <w:p w14:paraId="0DED091D" w14:textId="0F2EDE64"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59836577" w14:textId="2A68FBB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K_U20</w:t>
            </w:r>
          </w:p>
        </w:tc>
        <w:tc>
          <w:tcPr>
            <w:tcW w:w="2990" w:type="pct"/>
            <w:tcBorders>
              <w:bottom w:val="single" w:sz="4" w:space="0" w:color="auto"/>
            </w:tcBorders>
            <w:shd w:val="clear" w:color="auto" w:fill="auto"/>
          </w:tcPr>
          <w:p w14:paraId="20D86E75" w14:textId="00018FB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identyfikować i analizować czynniki wpływające na sytuację ekonomiczną podmiotów świadczących usługi zdrowotne ze szczególnym uwzględnieniem elektroradiologii</w:t>
            </w:r>
          </w:p>
        </w:tc>
        <w:tc>
          <w:tcPr>
            <w:tcW w:w="830" w:type="pct"/>
            <w:tcBorders>
              <w:bottom w:val="single" w:sz="4" w:space="0" w:color="auto"/>
            </w:tcBorders>
            <w:shd w:val="clear" w:color="auto" w:fill="auto"/>
          </w:tcPr>
          <w:p w14:paraId="2A124B62" w14:textId="49BEEA3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6D9324D" w14:textId="77777777" w:rsidTr="00801AFE">
        <w:tc>
          <w:tcPr>
            <w:tcW w:w="693" w:type="pct"/>
            <w:tcBorders>
              <w:bottom w:val="single" w:sz="4" w:space="0" w:color="auto"/>
            </w:tcBorders>
          </w:tcPr>
          <w:p w14:paraId="58C82747" w14:textId="14164FD0" w:rsidR="00FE5D90"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tcBorders>
              <w:bottom w:val="single" w:sz="4" w:space="0" w:color="auto"/>
            </w:tcBorders>
            <w:shd w:val="clear" w:color="auto" w:fill="auto"/>
          </w:tcPr>
          <w:p w14:paraId="1197A6FD" w14:textId="188CF7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K_U21</w:t>
            </w:r>
          </w:p>
        </w:tc>
        <w:tc>
          <w:tcPr>
            <w:tcW w:w="2990" w:type="pct"/>
            <w:tcBorders>
              <w:bottom w:val="single" w:sz="4" w:space="0" w:color="auto"/>
            </w:tcBorders>
            <w:shd w:val="clear" w:color="auto" w:fill="auto"/>
          </w:tcPr>
          <w:p w14:paraId="01EDE35F" w14:textId="56F3C67C"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830" w:type="pct"/>
            <w:tcBorders>
              <w:bottom w:val="single" w:sz="4" w:space="0" w:color="auto"/>
            </w:tcBorders>
            <w:shd w:val="clear" w:color="auto" w:fill="auto"/>
          </w:tcPr>
          <w:p w14:paraId="1E38747A" w14:textId="3C2CE06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P7S_UW</w:t>
            </w:r>
          </w:p>
        </w:tc>
      </w:tr>
      <w:tr w:rsidR="00FE5D90" w:rsidRPr="004E74AA" w14:paraId="779DD227" w14:textId="77777777" w:rsidTr="00801AFE">
        <w:tc>
          <w:tcPr>
            <w:tcW w:w="5000" w:type="pct"/>
            <w:gridSpan w:val="4"/>
            <w:shd w:val="pct10" w:color="auto" w:fill="auto"/>
          </w:tcPr>
          <w:p w14:paraId="40EDA348" w14:textId="6BA981ED" w:rsidR="00FE5D90" w:rsidRPr="004E74AA" w:rsidRDefault="00FE5D90" w:rsidP="00FE5D90">
            <w:pPr>
              <w:jc w:val="center"/>
              <w:rPr>
                <w:rFonts w:asciiTheme="minorHAnsi" w:hAnsiTheme="minorHAnsi" w:cstheme="minorHAnsi"/>
                <w:bCs/>
                <w:sz w:val="24"/>
                <w:szCs w:val="24"/>
              </w:rPr>
            </w:pPr>
            <w:r w:rsidRPr="004E74AA">
              <w:rPr>
                <w:rFonts w:asciiTheme="minorHAnsi" w:hAnsiTheme="minorHAnsi" w:cstheme="minorHAnsi"/>
                <w:bCs/>
                <w:sz w:val="24"/>
                <w:szCs w:val="24"/>
              </w:rPr>
              <w:t xml:space="preserve">w zakresie </w:t>
            </w:r>
            <w:r w:rsidRPr="004E74AA">
              <w:rPr>
                <w:rFonts w:asciiTheme="minorHAnsi" w:hAnsiTheme="minorHAnsi" w:cstheme="minorHAnsi"/>
                <w:b/>
                <w:sz w:val="24"/>
                <w:szCs w:val="24"/>
              </w:rPr>
              <w:t>KOMPETENCJI SPOŁECZNYCH</w:t>
            </w:r>
            <w:r w:rsidRPr="004E74AA">
              <w:rPr>
                <w:rFonts w:asciiTheme="minorHAnsi" w:hAnsiTheme="minorHAnsi" w:cstheme="minorHAnsi"/>
                <w:bCs/>
                <w:sz w:val="24"/>
                <w:szCs w:val="24"/>
              </w:rPr>
              <w:t xml:space="preserve"> jest gotów do:</w:t>
            </w:r>
          </w:p>
        </w:tc>
      </w:tr>
      <w:tr w:rsidR="00FE5D90" w:rsidRPr="004E74AA" w14:paraId="04904C37" w14:textId="77777777" w:rsidTr="00801AFE">
        <w:tc>
          <w:tcPr>
            <w:tcW w:w="693" w:type="pct"/>
          </w:tcPr>
          <w:p w14:paraId="065771A9" w14:textId="20A8C840"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7C940991" w14:textId="443BB21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K_K01</w:t>
            </w:r>
          </w:p>
        </w:tc>
        <w:tc>
          <w:tcPr>
            <w:tcW w:w="2990" w:type="pct"/>
            <w:shd w:val="clear" w:color="auto" w:fill="auto"/>
          </w:tcPr>
          <w:p w14:paraId="563FF2FD" w14:textId="49357F26"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830" w:type="pct"/>
            <w:shd w:val="clear" w:color="auto" w:fill="auto"/>
          </w:tcPr>
          <w:p w14:paraId="6E59C2BA" w14:textId="28F3842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r w:rsidR="00FE5D90" w:rsidRPr="004E74AA" w14:paraId="70EC9DF6" w14:textId="77777777" w:rsidTr="00801AFE">
        <w:tc>
          <w:tcPr>
            <w:tcW w:w="693" w:type="pct"/>
          </w:tcPr>
          <w:p w14:paraId="0834658F" w14:textId="0616FF05"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2EC88A29" w14:textId="412BDC4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K_K02</w:t>
            </w:r>
          </w:p>
        </w:tc>
        <w:tc>
          <w:tcPr>
            <w:tcW w:w="2990" w:type="pct"/>
            <w:shd w:val="clear" w:color="auto" w:fill="auto"/>
          </w:tcPr>
          <w:p w14:paraId="5E6918DD" w14:textId="245BAFB2"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formułowania opinii dotyczących różnych aspektów działalności zawodowej i zasięgani</w:t>
            </w:r>
            <w:r>
              <w:rPr>
                <w:rFonts w:asciiTheme="minorHAnsi" w:eastAsiaTheme="minorEastAsia" w:hAnsiTheme="minorHAnsi" w:cstheme="minorBidi"/>
              </w:rPr>
              <w:t>a</w:t>
            </w:r>
            <w:r w:rsidRPr="282E4CF2">
              <w:rPr>
                <w:rFonts w:asciiTheme="minorHAnsi" w:eastAsiaTheme="minorEastAsia" w:hAnsiTheme="minorHAnsi" w:cstheme="minorBidi"/>
              </w:rPr>
              <w:t xml:space="preserve"> porad ekspertów w przypadku trudności z samodzielnym rozwiązaniem problemu</w:t>
            </w:r>
          </w:p>
        </w:tc>
        <w:tc>
          <w:tcPr>
            <w:tcW w:w="830" w:type="pct"/>
            <w:shd w:val="clear" w:color="auto" w:fill="auto"/>
          </w:tcPr>
          <w:p w14:paraId="00EBCB8D" w14:textId="21213A1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697B4770" w14:textId="77777777" w:rsidTr="00801AFE">
        <w:tc>
          <w:tcPr>
            <w:tcW w:w="693" w:type="pct"/>
          </w:tcPr>
          <w:p w14:paraId="7FB3A5D4" w14:textId="3B420609"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074D9FC" w14:textId="4AAE1A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K_K03</w:t>
            </w:r>
          </w:p>
        </w:tc>
        <w:tc>
          <w:tcPr>
            <w:tcW w:w="2990" w:type="pct"/>
            <w:shd w:val="clear" w:color="auto" w:fill="auto"/>
          </w:tcPr>
          <w:p w14:paraId="5DDB620D" w14:textId="6C6FFFC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ponoszenia odpowiedzialności za realizowane świadczenia zdrowotne</w:t>
            </w:r>
          </w:p>
        </w:tc>
        <w:tc>
          <w:tcPr>
            <w:tcW w:w="830" w:type="pct"/>
            <w:shd w:val="clear" w:color="auto" w:fill="auto"/>
          </w:tcPr>
          <w:p w14:paraId="444D6DD4" w14:textId="12BF26A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r w:rsidR="00FE5D90" w:rsidRPr="004E74AA" w14:paraId="24F5023E" w14:textId="77777777" w:rsidTr="00801AFE">
        <w:tc>
          <w:tcPr>
            <w:tcW w:w="693" w:type="pct"/>
          </w:tcPr>
          <w:p w14:paraId="3865B3F7" w14:textId="6EEE48F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39708355" w14:textId="143EA5F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K_K04</w:t>
            </w:r>
          </w:p>
        </w:tc>
        <w:tc>
          <w:tcPr>
            <w:tcW w:w="2990" w:type="pct"/>
            <w:shd w:val="clear" w:color="auto" w:fill="auto"/>
          </w:tcPr>
          <w:p w14:paraId="2C6B2015" w14:textId="1FB547E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współpracy z </w:t>
            </w:r>
            <w:proofErr w:type="spellStart"/>
            <w:r w:rsidRPr="282E4CF2">
              <w:rPr>
                <w:rFonts w:asciiTheme="minorHAnsi" w:eastAsiaTheme="minorEastAsia" w:hAnsiTheme="minorHAnsi" w:cstheme="minorBidi"/>
              </w:rPr>
              <w:t>elektroradiologami</w:t>
            </w:r>
            <w:proofErr w:type="spellEnd"/>
            <w:r w:rsidRPr="282E4CF2">
              <w:rPr>
                <w:rFonts w:asciiTheme="minorHAnsi" w:eastAsiaTheme="minorEastAsia" w:hAnsiTheme="minorHAnsi" w:cstheme="minorBidi"/>
              </w:rPr>
              <w:t xml:space="preserve"> i innymi członkami zespołu opieki zdrowotnej w zakresie udzielania świadczeń</w:t>
            </w:r>
          </w:p>
        </w:tc>
        <w:tc>
          <w:tcPr>
            <w:tcW w:w="830" w:type="pct"/>
            <w:shd w:val="clear" w:color="auto" w:fill="auto"/>
          </w:tcPr>
          <w:p w14:paraId="24BA950E" w14:textId="4A39BBE4"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7747631A" w14:textId="77777777" w:rsidTr="00801AFE">
        <w:tc>
          <w:tcPr>
            <w:tcW w:w="693" w:type="pct"/>
          </w:tcPr>
          <w:p w14:paraId="38F963B0" w14:textId="4672AA7D"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6663DB4A" w14:textId="4271B46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K_K05</w:t>
            </w:r>
          </w:p>
        </w:tc>
        <w:tc>
          <w:tcPr>
            <w:tcW w:w="2990" w:type="pct"/>
            <w:shd w:val="clear" w:color="auto" w:fill="auto"/>
          </w:tcPr>
          <w:p w14:paraId="1FE08CC3" w14:textId="0893EFBD"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okazywania dbałości o prestiż związany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solidarność zawodową</w:t>
            </w:r>
          </w:p>
        </w:tc>
        <w:tc>
          <w:tcPr>
            <w:tcW w:w="830" w:type="pct"/>
            <w:shd w:val="clear" w:color="auto" w:fill="auto"/>
          </w:tcPr>
          <w:p w14:paraId="0484D761" w14:textId="23E9E5A8"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P7S_KK</w:t>
            </w:r>
          </w:p>
        </w:tc>
      </w:tr>
      <w:tr w:rsidR="00FE5D90" w:rsidRPr="004E74AA" w14:paraId="7C4A3FF7" w14:textId="77777777" w:rsidTr="00801AFE">
        <w:tc>
          <w:tcPr>
            <w:tcW w:w="693" w:type="pct"/>
          </w:tcPr>
          <w:p w14:paraId="119965DA" w14:textId="38034711"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08B1C580" w14:textId="1F2355D9"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K_K06</w:t>
            </w:r>
          </w:p>
        </w:tc>
        <w:tc>
          <w:tcPr>
            <w:tcW w:w="2990" w:type="pct"/>
            <w:shd w:val="clear" w:color="auto" w:fill="auto"/>
          </w:tcPr>
          <w:p w14:paraId="26F26617" w14:textId="2E60ED71"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830" w:type="pct"/>
            <w:shd w:val="clear" w:color="auto" w:fill="auto"/>
          </w:tcPr>
          <w:p w14:paraId="3C4348BD" w14:textId="5F1C30FA"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P7S_KO</w:t>
            </w:r>
          </w:p>
        </w:tc>
      </w:tr>
      <w:tr w:rsidR="00FE5D90" w:rsidRPr="004E74AA" w14:paraId="38DC4818" w14:textId="77777777" w:rsidTr="00801AFE">
        <w:tc>
          <w:tcPr>
            <w:tcW w:w="693" w:type="pct"/>
          </w:tcPr>
          <w:p w14:paraId="54CB597B" w14:textId="70CA1FDB" w:rsidR="00FE5D90" w:rsidRPr="004E74AA" w:rsidRDefault="00FE5D90" w:rsidP="00FE5D90">
            <w:pPr>
              <w:rPr>
                <w:rFonts w:asciiTheme="minorHAnsi" w:hAnsiTheme="minorHAnsi" w:cstheme="minorHAnsi"/>
                <w:sz w:val="24"/>
                <w:szCs w:val="24"/>
              </w:rPr>
            </w:pPr>
            <w:r>
              <w:rPr>
                <w:rFonts w:asciiTheme="minorHAnsi" w:hAnsiTheme="minorHAnsi" w:cstheme="minorHAnsi"/>
                <w:sz w:val="24"/>
                <w:szCs w:val="24"/>
              </w:rPr>
              <w:t>K</w:t>
            </w:r>
          </w:p>
        </w:tc>
        <w:tc>
          <w:tcPr>
            <w:tcW w:w="487" w:type="pct"/>
            <w:shd w:val="clear" w:color="auto" w:fill="auto"/>
          </w:tcPr>
          <w:p w14:paraId="4784E79B" w14:textId="29A12BAB"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color w:val="000000" w:themeColor="text1"/>
              </w:rPr>
              <w:t>K_K07</w:t>
            </w:r>
          </w:p>
        </w:tc>
        <w:tc>
          <w:tcPr>
            <w:tcW w:w="2990" w:type="pct"/>
            <w:shd w:val="clear" w:color="auto" w:fill="auto"/>
          </w:tcPr>
          <w:p w14:paraId="50B60F55" w14:textId="5781E257"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 xml:space="preserve">rozwiązywania złożonych problemów etycznych związanych z wykonywaniem zawodu </w:t>
            </w:r>
            <w:proofErr w:type="spellStart"/>
            <w:r w:rsidRPr="282E4CF2">
              <w:rPr>
                <w:rFonts w:asciiTheme="minorHAnsi" w:eastAsiaTheme="minorEastAsia" w:hAnsiTheme="minorHAnsi" w:cstheme="minorBidi"/>
              </w:rPr>
              <w:t>elektroradiologa</w:t>
            </w:r>
            <w:proofErr w:type="spellEnd"/>
            <w:r w:rsidRPr="282E4CF2">
              <w:rPr>
                <w:rFonts w:asciiTheme="minorHAnsi" w:eastAsiaTheme="minorEastAsia" w:hAnsiTheme="minorHAnsi" w:cstheme="minorBidi"/>
              </w:rPr>
              <w:t xml:space="preserve"> i wskazywania priorytetów w realizacji określonych zadań</w:t>
            </w:r>
          </w:p>
        </w:tc>
        <w:tc>
          <w:tcPr>
            <w:tcW w:w="830" w:type="pct"/>
            <w:shd w:val="clear" w:color="auto" w:fill="auto"/>
          </w:tcPr>
          <w:p w14:paraId="73770A8A" w14:textId="578FC395" w:rsidR="00FE5D90" w:rsidRPr="004E74AA" w:rsidRDefault="00FE5D90" w:rsidP="00FE5D90">
            <w:pPr>
              <w:rPr>
                <w:rFonts w:asciiTheme="minorHAnsi" w:hAnsiTheme="minorHAnsi" w:cstheme="minorHAnsi"/>
                <w:sz w:val="24"/>
                <w:szCs w:val="24"/>
              </w:rPr>
            </w:pPr>
            <w:r w:rsidRPr="282E4CF2">
              <w:rPr>
                <w:rFonts w:asciiTheme="minorHAnsi" w:eastAsiaTheme="minorEastAsia" w:hAnsiTheme="minorHAnsi" w:cstheme="minorBidi"/>
              </w:rPr>
              <w:t>P7S_KR</w:t>
            </w:r>
          </w:p>
        </w:tc>
      </w:tr>
    </w:tbl>
    <w:p w14:paraId="0670A47C" w14:textId="4017B396" w:rsidR="0030511E" w:rsidRPr="004E74AA" w:rsidRDefault="0030511E" w:rsidP="004F4505">
      <w:pPr>
        <w:rPr>
          <w:rFonts w:ascii="Times New Roman" w:hAnsi="Times New Roman"/>
          <w:b/>
          <w:sz w:val="24"/>
          <w:szCs w:val="24"/>
        </w:rPr>
      </w:pPr>
    </w:p>
    <w:p w14:paraId="658413BA" w14:textId="43AB731C" w:rsidR="00577ADA" w:rsidRPr="004E74AA" w:rsidRDefault="00577ADA" w:rsidP="00577ADA">
      <w:pPr>
        <w:pStyle w:val="Tekstprzypisudolnego"/>
        <w:rPr>
          <w:rFonts w:asciiTheme="minorHAnsi" w:hAnsiTheme="minorHAnsi" w:cstheme="minorHAnsi"/>
          <w:b/>
          <w:bCs/>
        </w:rPr>
      </w:pPr>
      <w:r w:rsidRPr="004E74AA">
        <w:rPr>
          <w:rFonts w:asciiTheme="minorHAnsi" w:hAnsiTheme="minorHAnsi" w:cstheme="minorHAnsi"/>
          <w:b/>
          <w:bCs/>
        </w:rPr>
        <w:t>Objaśnienie oznaczeń:</w:t>
      </w:r>
    </w:p>
    <w:p w14:paraId="694EB1F3" w14:textId="2BD30CDE" w:rsidR="00F97F6D" w:rsidRPr="004E74AA" w:rsidRDefault="00AB7806" w:rsidP="00F97F6D">
      <w:pPr>
        <w:pStyle w:val="Tekstprzypisudolnego"/>
        <w:jc w:val="both"/>
        <w:rPr>
          <w:rFonts w:asciiTheme="minorHAnsi" w:hAnsiTheme="minorHAnsi" w:cstheme="minorHAnsi"/>
        </w:rPr>
      </w:pPr>
      <w:r w:rsidRPr="004E74AA">
        <w:rPr>
          <w:rFonts w:asciiTheme="minorHAnsi" w:hAnsiTheme="minorHAnsi" w:cstheme="minorHAnsi"/>
          <w:vertAlign w:val="superscript"/>
        </w:rPr>
        <w:t>1</w:t>
      </w:r>
      <w:r w:rsidRPr="004E74AA">
        <w:rPr>
          <w:rFonts w:asciiTheme="minorHAnsi" w:hAnsiTheme="minorHAnsi" w:cstheme="minorHAnsi"/>
        </w:rPr>
        <w:t xml:space="preserve"> </w:t>
      </w:r>
      <w:r w:rsidR="00F97F6D" w:rsidRPr="004E74AA">
        <w:rPr>
          <w:rFonts w:asciiTheme="minorHAnsi" w:hAnsiTheme="minorHAnsi" w:cstheme="minorHAnsi"/>
        </w:rPr>
        <w:t>Dla kierunków regulowanych standardami kształcenia tj.: lekarskiego, lekarsko-dentystycznego, farmaceutycznego, położnictwa,  pielęgniarstwa, fizjoterapii, ratownictwa medycznego:</w:t>
      </w:r>
      <w:r w:rsidR="00B00339" w:rsidRPr="004E74AA">
        <w:rPr>
          <w:rFonts w:asciiTheme="minorHAnsi" w:hAnsiTheme="minorHAnsi" w:cstheme="minorHAnsi"/>
        </w:rPr>
        <w:t xml:space="preserve"> </w:t>
      </w:r>
      <w:r w:rsidR="00F97F6D" w:rsidRPr="004E74AA">
        <w:rPr>
          <w:rFonts w:asciiTheme="minorHAnsi" w:hAnsiTheme="minorHAnsi" w:cstheme="minorHAnsi"/>
        </w:rPr>
        <w:t>Ogólny</w:t>
      </w:r>
      <w:r w:rsidR="006C365F" w:rsidRPr="004E74AA">
        <w:rPr>
          <w:rFonts w:asciiTheme="minorHAnsi" w:hAnsiTheme="minorHAnsi" w:cstheme="minorHAnsi"/>
        </w:rPr>
        <w:t>/Szczegółowy</w:t>
      </w:r>
      <w:r w:rsidR="00F97F6D" w:rsidRPr="004E74AA">
        <w:rPr>
          <w:rFonts w:asciiTheme="minorHAnsi" w:hAnsiTheme="minorHAnsi" w:cstheme="minorHAnsi"/>
        </w:rPr>
        <w:t>, dla pozostałych kierunków:</w:t>
      </w:r>
      <w:r w:rsidR="006C365F" w:rsidRPr="004E74AA">
        <w:rPr>
          <w:rFonts w:asciiTheme="minorHAnsi" w:hAnsiTheme="minorHAnsi" w:cstheme="minorHAnsi"/>
        </w:rPr>
        <w:t xml:space="preserve"> Kierunkowy/ </w:t>
      </w:r>
      <w:r w:rsidR="00F97F6D" w:rsidRPr="004E74AA">
        <w:rPr>
          <w:rFonts w:asciiTheme="minorHAnsi" w:hAnsiTheme="minorHAnsi" w:cstheme="minorHAnsi"/>
        </w:rPr>
        <w:t>Przedmiotowy;</w:t>
      </w:r>
    </w:p>
    <w:p w14:paraId="0738E57A" w14:textId="66244384" w:rsidR="00EC66C0" w:rsidRPr="004E74AA" w:rsidRDefault="002C0A86" w:rsidP="00577ADA">
      <w:pPr>
        <w:pStyle w:val="Tekstprzypisudolnego"/>
        <w:jc w:val="both"/>
        <w:rPr>
          <w:rFonts w:asciiTheme="minorHAnsi" w:hAnsiTheme="minorHAnsi" w:cstheme="minorHAnsi"/>
        </w:rPr>
      </w:pPr>
      <w:r w:rsidRPr="004E74AA">
        <w:rPr>
          <w:rFonts w:asciiTheme="minorHAnsi" w:hAnsiTheme="minorHAnsi" w:cstheme="minorHAnsi"/>
          <w:vertAlign w:val="superscript"/>
        </w:rPr>
        <w:t>2</w:t>
      </w:r>
      <w:r w:rsidRPr="004E74AA">
        <w:rPr>
          <w:rFonts w:asciiTheme="minorHAnsi" w:hAnsiTheme="minorHAnsi" w:cstheme="minorHAnsi"/>
        </w:rPr>
        <w:t xml:space="preserve"> </w:t>
      </w:r>
      <w:r w:rsidR="00577ADA" w:rsidRPr="004E74AA">
        <w:rPr>
          <w:rFonts w:asciiTheme="minorHAnsi" w:hAnsiTheme="minorHAnsi" w:cstheme="minorHAnsi"/>
          <w:u w:val="single"/>
        </w:rPr>
        <w:t>Dla kierunków regulowanych standardami kształcenia</w:t>
      </w:r>
      <w:r w:rsidR="00577ADA" w:rsidRPr="004E74AA">
        <w:rPr>
          <w:rFonts w:asciiTheme="minorHAnsi" w:hAnsiTheme="minorHAnsi" w:cstheme="minorHAnsi"/>
        </w:rPr>
        <w:t xml:space="preserve"> tj.: lekarskiego, lekarsko-dentystycznego, farmaceutycznego, położnictwa,  pielęgniarstwa, fizjoterapii, ratownictwa medycznego</w:t>
      </w:r>
      <w:r w:rsidR="00EC66C0" w:rsidRPr="004E74AA">
        <w:rPr>
          <w:rFonts w:asciiTheme="minorHAnsi" w:hAnsiTheme="minorHAnsi" w:cstheme="minorHAnsi"/>
        </w:rPr>
        <w:t xml:space="preserve"> dla</w:t>
      </w:r>
      <w:r w:rsidR="00577ADA" w:rsidRPr="004E74AA">
        <w:rPr>
          <w:rFonts w:asciiTheme="minorHAnsi" w:hAnsiTheme="minorHAnsi" w:cstheme="minorHAnsi"/>
        </w:rPr>
        <w:t xml:space="preserve"> </w:t>
      </w:r>
      <w:r w:rsidR="00EC66C0" w:rsidRPr="004E74AA">
        <w:rPr>
          <w:rFonts w:asciiTheme="minorHAnsi" w:hAnsiTheme="minorHAnsi" w:cstheme="minorHAnsi"/>
        </w:rPr>
        <w:t xml:space="preserve">ogólnych efektów uczenia się przyjmuje się następujące oznaczenia: kategoria wiedza W.1., W.2., W.3., i kolejne, kategoria umiejętności: U.1., U.2., U.3., i kolejne, kategoria kompetencje społeczne K.1., K.2., K.3., i kolejne; </w:t>
      </w:r>
    </w:p>
    <w:p w14:paraId="7D7F2022" w14:textId="3F095896" w:rsidR="00046704" w:rsidRPr="004E74AA" w:rsidRDefault="00EC66C0" w:rsidP="00577ADA">
      <w:pPr>
        <w:pStyle w:val="Tekstprzypisudolnego"/>
        <w:jc w:val="both"/>
        <w:rPr>
          <w:rFonts w:asciiTheme="minorHAnsi" w:hAnsiTheme="minorHAnsi" w:cstheme="minorHAnsi"/>
        </w:rPr>
      </w:pPr>
      <w:r w:rsidRPr="004E74AA">
        <w:rPr>
          <w:rFonts w:asciiTheme="minorHAnsi" w:hAnsiTheme="minorHAnsi" w:cstheme="minorHAnsi"/>
        </w:rPr>
        <w:t xml:space="preserve">Dla </w:t>
      </w:r>
      <w:r w:rsidR="00686AC7" w:rsidRPr="004E74AA">
        <w:rPr>
          <w:rFonts w:asciiTheme="minorHAnsi" w:hAnsiTheme="minorHAnsi" w:cstheme="minorHAnsi"/>
        </w:rPr>
        <w:t>szczegółow</w:t>
      </w:r>
      <w:r w:rsidRPr="004E74AA">
        <w:rPr>
          <w:rFonts w:asciiTheme="minorHAnsi" w:hAnsiTheme="minorHAnsi" w:cstheme="minorHAnsi"/>
        </w:rPr>
        <w:t>ych efektów uczenia się przyjmuje się oznaczenia zgodne z</w:t>
      </w:r>
      <w:r w:rsidR="00577ADA" w:rsidRPr="004E74AA">
        <w:rPr>
          <w:rFonts w:asciiTheme="minorHAnsi" w:hAnsiTheme="minorHAnsi" w:cstheme="minorHAnsi"/>
        </w:rPr>
        <w:t xml:space="preserve"> odpowiednim standard</w:t>
      </w:r>
      <w:r w:rsidRPr="004E74AA">
        <w:rPr>
          <w:rFonts w:asciiTheme="minorHAnsi" w:hAnsiTheme="minorHAnsi" w:cstheme="minorHAnsi"/>
        </w:rPr>
        <w:t>em</w:t>
      </w:r>
      <w:r w:rsidR="00577ADA" w:rsidRPr="004E74AA">
        <w:rPr>
          <w:rFonts w:asciiTheme="minorHAnsi" w:hAnsiTheme="minorHAnsi" w:cstheme="minorHAnsi"/>
        </w:rPr>
        <w:t xml:space="preserve"> kształcenia </w:t>
      </w:r>
      <w:r w:rsidRPr="004E74AA">
        <w:rPr>
          <w:rFonts w:asciiTheme="minorHAnsi" w:hAnsiTheme="minorHAnsi" w:cstheme="minorHAnsi"/>
        </w:rPr>
        <w:t>(</w:t>
      </w:r>
      <w:r w:rsidR="00577ADA" w:rsidRPr="004E74AA">
        <w:rPr>
          <w:rFonts w:asciiTheme="minorHAnsi" w:hAnsiTheme="minorHAnsi" w:cstheme="minorHAnsi"/>
        </w:rPr>
        <w:t xml:space="preserve">np. A.W1., B.W22., D.U4., F.U15.). </w:t>
      </w:r>
    </w:p>
    <w:p w14:paraId="16F5BCE3" w14:textId="20D4ED45" w:rsidR="00577ADA" w:rsidRPr="004E74AA" w:rsidRDefault="00577ADA" w:rsidP="00577ADA">
      <w:pPr>
        <w:pStyle w:val="Tekstprzypisudolnego"/>
        <w:jc w:val="both"/>
        <w:rPr>
          <w:rFonts w:asciiTheme="minorHAnsi" w:hAnsiTheme="minorHAnsi" w:cstheme="minorHAnsi"/>
        </w:rPr>
      </w:pPr>
      <w:r w:rsidRPr="004E74AA">
        <w:rPr>
          <w:rFonts w:asciiTheme="minorHAnsi" w:hAnsiTheme="minorHAnsi" w:cstheme="minorHAnsi"/>
        </w:rPr>
        <w:t xml:space="preserve">Dla </w:t>
      </w:r>
      <w:r w:rsidR="00686AC7" w:rsidRPr="004E74AA">
        <w:rPr>
          <w:rFonts w:asciiTheme="minorHAnsi" w:hAnsiTheme="minorHAnsi" w:cstheme="minorHAnsi"/>
        </w:rPr>
        <w:t xml:space="preserve">ogólnych </w:t>
      </w:r>
      <w:r w:rsidRPr="004E74AA">
        <w:rPr>
          <w:rFonts w:asciiTheme="minorHAnsi" w:hAnsiTheme="minorHAnsi" w:cstheme="minorHAnsi"/>
        </w:rPr>
        <w:t xml:space="preserve">efektów </w:t>
      </w:r>
      <w:r w:rsidR="00686AC7" w:rsidRPr="004E74AA">
        <w:rPr>
          <w:rFonts w:asciiTheme="minorHAnsi" w:hAnsiTheme="minorHAnsi" w:cstheme="minorHAnsi"/>
        </w:rPr>
        <w:t xml:space="preserve">uczenia się </w:t>
      </w:r>
      <w:r w:rsidRPr="004E74AA">
        <w:rPr>
          <w:rFonts w:asciiTheme="minorHAnsi" w:hAnsiTheme="minorHAnsi" w:cstheme="minorHAnsi"/>
        </w:rPr>
        <w:t>przyjmuje się następujące oznaczenia</w:t>
      </w:r>
      <w:r w:rsidR="001B12E0" w:rsidRPr="004E74AA">
        <w:rPr>
          <w:rFonts w:asciiTheme="minorHAnsi" w:hAnsiTheme="minorHAnsi" w:cstheme="minorHAnsi"/>
        </w:rPr>
        <w:t>:</w:t>
      </w:r>
      <w:r w:rsidR="00046704" w:rsidRPr="004E74AA">
        <w:rPr>
          <w:rFonts w:asciiTheme="minorHAnsi" w:hAnsiTheme="minorHAnsi" w:cstheme="minorHAnsi"/>
        </w:rPr>
        <w:t xml:space="preserve"> kategoria wiedza</w:t>
      </w:r>
      <w:r w:rsidR="001B12E0" w:rsidRPr="004E74AA">
        <w:rPr>
          <w:rFonts w:asciiTheme="minorHAnsi" w:hAnsiTheme="minorHAnsi" w:cstheme="minorHAnsi"/>
        </w:rPr>
        <w:t xml:space="preserve"> </w:t>
      </w:r>
      <w:r w:rsidR="00A12F6C" w:rsidRPr="004E74AA">
        <w:rPr>
          <w:rFonts w:asciiTheme="minorHAnsi" w:hAnsiTheme="minorHAnsi" w:cstheme="minorHAnsi"/>
        </w:rPr>
        <w:t>W.1., W</w:t>
      </w:r>
      <w:r w:rsidRPr="004E74AA">
        <w:rPr>
          <w:rFonts w:asciiTheme="minorHAnsi" w:hAnsiTheme="minorHAnsi" w:cstheme="minorHAnsi"/>
        </w:rPr>
        <w:t>.</w:t>
      </w:r>
      <w:r w:rsidR="009B2847" w:rsidRPr="004E74AA">
        <w:rPr>
          <w:rFonts w:asciiTheme="minorHAnsi" w:hAnsiTheme="minorHAnsi" w:cstheme="minorHAnsi"/>
        </w:rPr>
        <w:t>2</w:t>
      </w:r>
      <w:r w:rsidRPr="004E74AA">
        <w:rPr>
          <w:rFonts w:asciiTheme="minorHAnsi" w:hAnsiTheme="minorHAnsi" w:cstheme="minorHAnsi"/>
        </w:rPr>
        <w:t>.,</w:t>
      </w:r>
      <w:r w:rsidR="003C6FFF" w:rsidRPr="004E74AA">
        <w:rPr>
          <w:rFonts w:asciiTheme="minorHAnsi" w:hAnsiTheme="minorHAnsi" w:cstheme="minorHAnsi"/>
        </w:rPr>
        <w:t xml:space="preserve"> W.3.</w:t>
      </w:r>
      <w:r w:rsidR="005608EC" w:rsidRPr="004E74AA">
        <w:rPr>
          <w:rFonts w:asciiTheme="minorHAnsi" w:hAnsiTheme="minorHAnsi" w:cstheme="minorHAnsi"/>
        </w:rPr>
        <w:t>, i kolejne</w:t>
      </w:r>
      <w:r w:rsidR="003C6FFF" w:rsidRPr="004E74AA">
        <w:rPr>
          <w:rFonts w:asciiTheme="minorHAnsi" w:hAnsiTheme="minorHAnsi" w:cstheme="minorHAnsi"/>
        </w:rPr>
        <w:t xml:space="preserve">, </w:t>
      </w:r>
      <w:r w:rsidR="00046704" w:rsidRPr="004E74AA">
        <w:rPr>
          <w:rFonts w:asciiTheme="minorHAnsi" w:hAnsiTheme="minorHAnsi" w:cstheme="minorHAnsi"/>
        </w:rPr>
        <w:t xml:space="preserve">kategoria umiejętności: </w:t>
      </w:r>
      <w:r w:rsidR="009B2847" w:rsidRPr="004E74AA">
        <w:rPr>
          <w:rFonts w:asciiTheme="minorHAnsi" w:hAnsiTheme="minorHAnsi" w:cstheme="minorHAnsi"/>
        </w:rPr>
        <w:t>U.1., U.2.,</w:t>
      </w:r>
      <w:r w:rsidRPr="004E74AA">
        <w:rPr>
          <w:rFonts w:asciiTheme="minorHAnsi" w:hAnsiTheme="minorHAnsi" w:cstheme="minorHAnsi"/>
        </w:rPr>
        <w:t xml:space="preserve"> </w:t>
      </w:r>
      <w:r w:rsidR="003C6FFF" w:rsidRPr="004E74AA">
        <w:rPr>
          <w:rFonts w:asciiTheme="minorHAnsi" w:hAnsiTheme="minorHAnsi" w:cstheme="minorHAnsi"/>
        </w:rPr>
        <w:t>U.3.,</w:t>
      </w:r>
      <w:r w:rsidR="005608EC" w:rsidRPr="004E74AA">
        <w:rPr>
          <w:rFonts w:asciiTheme="minorHAnsi" w:hAnsiTheme="minorHAnsi" w:cstheme="minorHAnsi"/>
        </w:rPr>
        <w:t xml:space="preserve"> i kolejne, </w:t>
      </w:r>
      <w:r w:rsidR="00046704" w:rsidRPr="004E74AA">
        <w:rPr>
          <w:rFonts w:asciiTheme="minorHAnsi" w:hAnsiTheme="minorHAnsi" w:cstheme="minorHAnsi"/>
        </w:rPr>
        <w:t xml:space="preserve">kategoria kompetencje społeczne </w:t>
      </w:r>
      <w:r w:rsidR="003C6FFF" w:rsidRPr="004E74AA">
        <w:rPr>
          <w:rFonts w:asciiTheme="minorHAnsi" w:hAnsiTheme="minorHAnsi" w:cstheme="minorHAnsi"/>
        </w:rPr>
        <w:t xml:space="preserve">K.1., </w:t>
      </w:r>
      <w:r w:rsidRPr="004E74AA">
        <w:rPr>
          <w:rFonts w:asciiTheme="minorHAnsi" w:hAnsiTheme="minorHAnsi" w:cstheme="minorHAnsi"/>
        </w:rPr>
        <w:t>K.2., K.3., i kolejne;</w:t>
      </w:r>
    </w:p>
    <w:p w14:paraId="6C5BFCAC" w14:textId="3DA86A89" w:rsidR="00577ADA" w:rsidRPr="004E74AA" w:rsidRDefault="00577ADA" w:rsidP="00577ADA">
      <w:pPr>
        <w:pStyle w:val="Tekstprzypisudolnego"/>
        <w:jc w:val="both"/>
        <w:rPr>
          <w:rFonts w:asciiTheme="minorHAnsi" w:hAnsiTheme="minorHAnsi" w:cstheme="minorHAnsi"/>
        </w:rPr>
      </w:pPr>
      <w:r w:rsidRPr="004E74AA">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4E74AA">
        <w:rPr>
          <w:rFonts w:asciiTheme="minorHAnsi" w:hAnsiTheme="minorHAnsi" w:cstheme="minorHAnsi"/>
        </w:rPr>
        <w:t>podkreślniku</w:t>
      </w:r>
      <w:proofErr w:type="spellEnd"/>
      <w:r w:rsidR="00D63EB7" w:rsidRPr="004E74AA">
        <w:rPr>
          <w:rFonts w:asciiTheme="minorHAnsi" w:hAnsiTheme="minorHAnsi" w:cstheme="minorHAnsi"/>
        </w:rPr>
        <w:t>;</w:t>
      </w:r>
    </w:p>
    <w:p w14:paraId="1FF932C5" w14:textId="5EBDE4A2"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u w:val="single"/>
        </w:rPr>
        <w:t>Dla pozostałych kierunków studiów</w:t>
      </w:r>
      <w:r w:rsidRPr="004E74AA">
        <w:rPr>
          <w:rFonts w:asciiTheme="minorHAnsi" w:hAnsiTheme="minorHAnsi" w:cstheme="minorHAnsi"/>
        </w:rPr>
        <w:t xml:space="preserve"> </w:t>
      </w:r>
      <w:r w:rsidR="00A54FFD" w:rsidRPr="004E74AA">
        <w:rPr>
          <w:rFonts w:asciiTheme="minorHAnsi" w:hAnsiTheme="minorHAnsi" w:cstheme="minorHAnsi"/>
        </w:rPr>
        <w:t xml:space="preserve">dla efektów kierunkowych </w:t>
      </w:r>
      <w:r w:rsidRPr="004E74AA">
        <w:rPr>
          <w:rFonts w:asciiTheme="minorHAnsi" w:hAnsiTheme="minorHAnsi" w:cstheme="minorHAnsi"/>
        </w:rPr>
        <w:t>przyjmuje się poniższe oznaczenia:</w:t>
      </w:r>
    </w:p>
    <w:p w14:paraId="361D72C7" w14:textId="3C8760D9"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 xml:space="preserve">K (przed </w:t>
      </w:r>
      <w:proofErr w:type="spellStart"/>
      <w:r w:rsidRPr="004E74AA">
        <w:rPr>
          <w:rFonts w:asciiTheme="minorHAnsi" w:hAnsiTheme="minorHAnsi" w:cstheme="minorHAnsi"/>
        </w:rPr>
        <w:t>podkreślnikiem</w:t>
      </w:r>
      <w:proofErr w:type="spellEnd"/>
      <w:r w:rsidRPr="004E74AA">
        <w:rPr>
          <w:rFonts w:asciiTheme="minorHAnsi" w:hAnsiTheme="minorHAnsi" w:cstheme="minorHAnsi"/>
        </w:rPr>
        <w:t xml:space="preserve">) — </w:t>
      </w:r>
      <w:r w:rsidR="00874ECA" w:rsidRPr="004E74AA">
        <w:rPr>
          <w:rFonts w:asciiTheme="minorHAnsi" w:hAnsiTheme="minorHAnsi" w:cstheme="minorHAnsi"/>
        </w:rPr>
        <w:t>ogólne</w:t>
      </w:r>
      <w:r w:rsidRPr="004E74AA">
        <w:rPr>
          <w:rFonts w:asciiTheme="minorHAnsi" w:hAnsiTheme="minorHAnsi" w:cstheme="minorHAnsi"/>
        </w:rPr>
        <w:t xml:space="preserve"> efekty uczenia się </w:t>
      </w:r>
    </w:p>
    <w:p w14:paraId="22C91383" w14:textId="77777777"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 xml:space="preserve">W — kategoria wiedzy; U — kategoria umiejętności; K (po </w:t>
      </w:r>
      <w:proofErr w:type="spellStart"/>
      <w:r w:rsidRPr="004E74AA">
        <w:rPr>
          <w:rFonts w:asciiTheme="minorHAnsi" w:hAnsiTheme="minorHAnsi" w:cstheme="minorHAnsi"/>
        </w:rPr>
        <w:t>podkreślniku</w:t>
      </w:r>
      <w:proofErr w:type="spellEnd"/>
      <w:r w:rsidRPr="004E74AA">
        <w:rPr>
          <w:rFonts w:asciiTheme="minorHAnsi" w:hAnsiTheme="minorHAnsi" w:cstheme="minorHAnsi"/>
        </w:rPr>
        <w:t>) — kategoria kompetencji społecznych</w:t>
      </w:r>
    </w:p>
    <w:p w14:paraId="16FE4C8D" w14:textId="35F905C6" w:rsidR="00577ADA" w:rsidRPr="004E74AA" w:rsidRDefault="00577ADA" w:rsidP="00577ADA">
      <w:pPr>
        <w:pStyle w:val="Tekstprzypisudolnego"/>
        <w:rPr>
          <w:rFonts w:asciiTheme="minorHAnsi" w:hAnsiTheme="minorHAnsi" w:cstheme="minorHAnsi"/>
        </w:rPr>
      </w:pPr>
      <w:r w:rsidRPr="004E74AA">
        <w:rPr>
          <w:rFonts w:asciiTheme="minorHAnsi" w:hAnsiTheme="minorHAnsi" w:cstheme="minorHAnsi"/>
        </w:rPr>
        <w:t>01, 02, 03 i kolejne — numer efektu uczenia się (np. K_W01, K_U11, K_K05)</w:t>
      </w:r>
      <w:r w:rsidR="00D63EB7" w:rsidRPr="004E74AA">
        <w:rPr>
          <w:rFonts w:asciiTheme="minorHAnsi" w:hAnsiTheme="minorHAnsi" w:cstheme="minorHAnsi"/>
        </w:rPr>
        <w:t>;</w:t>
      </w:r>
    </w:p>
    <w:p w14:paraId="2D5F5E7D" w14:textId="76F208DE" w:rsidR="00A54FFD" w:rsidRPr="004E74AA" w:rsidRDefault="00573B13" w:rsidP="00577ADA">
      <w:pPr>
        <w:pStyle w:val="Tekstprzypisudolnego"/>
        <w:rPr>
          <w:rFonts w:asciiTheme="minorHAnsi" w:hAnsiTheme="minorHAnsi" w:cstheme="minorHAnsi"/>
        </w:rPr>
      </w:pPr>
      <w:r w:rsidRPr="004E74AA">
        <w:rPr>
          <w:rFonts w:asciiTheme="minorHAnsi" w:hAnsiTheme="minorHAnsi" w:cstheme="minorHAnsi"/>
        </w:rPr>
        <w:t>Dla efektów przedmiotowych przyjmuje się poniższe oznaczenia:</w:t>
      </w:r>
    </w:p>
    <w:p w14:paraId="2939A248" w14:textId="4BD4DD6F"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 xml:space="preserve">P (przed </w:t>
      </w:r>
      <w:proofErr w:type="spellStart"/>
      <w:r w:rsidRPr="004E74AA">
        <w:rPr>
          <w:rFonts w:asciiTheme="minorHAnsi" w:hAnsiTheme="minorHAnsi" w:cstheme="minorHAnsi"/>
        </w:rPr>
        <w:t>podkreślnikiem</w:t>
      </w:r>
      <w:proofErr w:type="spellEnd"/>
      <w:r w:rsidRPr="004E74AA">
        <w:rPr>
          <w:rFonts w:asciiTheme="minorHAnsi" w:hAnsiTheme="minorHAnsi" w:cstheme="minorHAnsi"/>
        </w:rPr>
        <w:t xml:space="preserve">) — szczegółowe efekty uczenia się </w:t>
      </w:r>
    </w:p>
    <w:p w14:paraId="23137F6C" w14:textId="77777777"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 xml:space="preserve">W — kategoria wiedzy; U — kategoria umiejętności; K (po </w:t>
      </w:r>
      <w:proofErr w:type="spellStart"/>
      <w:r w:rsidRPr="004E74AA">
        <w:rPr>
          <w:rFonts w:asciiTheme="minorHAnsi" w:hAnsiTheme="minorHAnsi" w:cstheme="minorHAnsi"/>
        </w:rPr>
        <w:t>podkreślniku</w:t>
      </w:r>
      <w:proofErr w:type="spellEnd"/>
      <w:r w:rsidRPr="004E74AA">
        <w:rPr>
          <w:rFonts w:asciiTheme="minorHAnsi" w:hAnsiTheme="minorHAnsi" w:cstheme="minorHAnsi"/>
        </w:rPr>
        <w:t>) — kategoria kompetencji społecznych</w:t>
      </w:r>
    </w:p>
    <w:p w14:paraId="3E0C0EDA" w14:textId="2D3B9EB4" w:rsidR="00874ECA" w:rsidRPr="004E74AA" w:rsidRDefault="00874ECA" w:rsidP="00874ECA">
      <w:pPr>
        <w:pStyle w:val="Tekstprzypisudolnego"/>
        <w:rPr>
          <w:rFonts w:asciiTheme="minorHAnsi" w:hAnsiTheme="minorHAnsi" w:cstheme="minorHAnsi"/>
        </w:rPr>
      </w:pPr>
      <w:r w:rsidRPr="004E74AA">
        <w:rPr>
          <w:rFonts w:asciiTheme="minorHAnsi" w:hAnsiTheme="minorHAnsi" w:cstheme="minorHAnsi"/>
        </w:rPr>
        <w:t>01, 02, 03 i kolejne — numer efektu uczenia się (np. P_W01, P_U11, P_K05);</w:t>
      </w:r>
    </w:p>
    <w:p w14:paraId="2A8DD64D" w14:textId="341F7BDE" w:rsidR="005C29F2" w:rsidRPr="004E74AA" w:rsidRDefault="005C29F2" w:rsidP="00577ADA">
      <w:pPr>
        <w:pStyle w:val="Tekstprzypisudolnego"/>
        <w:rPr>
          <w:rFonts w:asciiTheme="minorHAnsi" w:hAnsiTheme="minorHAnsi" w:cstheme="minorHAnsi"/>
          <w:u w:val="single"/>
        </w:rPr>
      </w:pPr>
      <w:r w:rsidRPr="004E74AA">
        <w:rPr>
          <w:rFonts w:asciiTheme="minorHAnsi" w:hAnsiTheme="minorHAnsi" w:cstheme="minorHAnsi"/>
          <w:u w:val="single"/>
        </w:rPr>
        <w:lastRenderedPageBreak/>
        <w:t xml:space="preserve">Dla </w:t>
      </w:r>
      <w:r w:rsidRPr="004E74AA">
        <w:rPr>
          <w:rFonts w:asciiTheme="minorHAnsi" w:hAnsiTheme="minorHAnsi" w:cstheme="minorHAnsi"/>
          <w:szCs w:val="24"/>
          <w:u w:val="single"/>
        </w:rPr>
        <w:t>szkoleń BHP i P.P oraz Przysposobienia bibliotecznego numery efektów uczenia się</w:t>
      </w:r>
      <w:r w:rsidRPr="004E74AA">
        <w:rPr>
          <w:rFonts w:asciiTheme="minorHAnsi" w:hAnsiTheme="minorHAnsi" w:cstheme="minorHAnsi"/>
          <w:szCs w:val="24"/>
        </w:rPr>
        <w:t xml:space="preserve"> powinny być zgodne z</w:t>
      </w:r>
      <w:r w:rsidR="00D63EB7" w:rsidRPr="004E74AA">
        <w:rPr>
          <w:rFonts w:asciiTheme="minorHAnsi" w:hAnsiTheme="minorHAnsi" w:cstheme="minorHAnsi"/>
          <w:szCs w:val="24"/>
        </w:rPr>
        <w:t xml:space="preserve">  §10 ust. 2 Uchwały Senatu w sprawie ustalenia wytycznych w zakresie opracowywania programów studiów, studiów podyplomowych oraz programów kształcenia w szkole doktorskiej;</w:t>
      </w:r>
    </w:p>
    <w:p w14:paraId="34CB8D66" w14:textId="1545F399" w:rsidR="00577ADA" w:rsidRPr="004E74AA" w:rsidRDefault="00AB7806" w:rsidP="00577ADA">
      <w:pPr>
        <w:pStyle w:val="Tekstprzypisudolnego"/>
        <w:rPr>
          <w:rFonts w:asciiTheme="minorHAnsi" w:hAnsiTheme="minorHAnsi" w:cstheme="minorHAnsi"/>
        </w:rPr>
      </w:pPr>
      <w:r w:rsidRPr="004E74AA">
        <w:rPr>
          <w:rStyle w:val="Odwoanieprzypisudolnego"/>
          <w:rFonts w:asciiTheme="minorHAnsi" w:hAnsiTheme="minorHAnsi" w:cstheme="minorHAnsi"/>
        </w:rPr>
        <w:t>2</w:t>
      </w:r>
      <w:r w:rsidR="00577ADA" w:rsidRPr="004E74AA">
        <w:rPr>
          <w:rFonts w:asciiTheme="minorHAnsi" w:hAnsiTheme="minorHAnsi" w:cstheme="minorHAnsi"/>
        </w:rPr>
        <w:t> Liczba dowolna (należy dodać lub usunąć wiersze tabeli w razie potrzeby).</w:t>
      </w:r>
    </w:p>
    <w:p w14:paraId="7FFC432A" w14:textId="68897E7A" w:rsidR="00577ADA" w:rsidRPr="004E74AA" w:rsidRDefault="00AB7806" w:rsidP="00577ADA">
      <w:pPr>
        <w:pStyle w:val="Tekstprzypisudolnego"/>
        <w:rPr>
          <w:rFonts w:asciiTheme="minorHAnsi" w:hAnsiTheme="minorHAnsi" w:cstheme="minorHAnsi"/>
        </w:rPr>
      </w:pPr>
      <w:r w:rsidRPr="004E74AA">
        <w:rPr>
          <w:rStyle w:val="Odwoanieprzypisudolnego"/>
          <w:rFonts w:asciiTheme="minorHAnsi" w:hAnsiTheme="minorHAnsi" w:cstheme="minorHAnsi"/>
        </w:rPr>
        <w:t>3</w:t>
      </w:r>
      <w:r w:rsidR="00577ADA" w:rsidRPr="004E74AA">
        <w:rPr>
          <w:rFonts w:asciiTheme="minorHAnsi" w:hAnsiTheme="minorHAnsi" w:cstheme="minorHAnsi"/>
        </w:rPr>
        <w:t xml:space="preserve"> Wpisać symbol z Polskich Ram Kwalifikacji</w:t>
      </w:r>
    </w:p>
    <w:p w14:paraId="7367C6B5" w14:textId="77777777" w:rsidR="00577ADA" w:rsidRPr="004E74AA" w:rsidRDefault="00577ADA" w:rsidP="00CC5046">
      <w:pPr>
        <w:contextualSpacing/>
        <w:rPr>
          <w:rFonts w:asciiTheme="minorHAnsi" w:hAnsiTheme="minorHAnsi" w:cstheme="minorHAnsi"/>
          <w:b/>
          <w:sz w:val="24"/>
          <w:szCs w:val="24"/>
        </w:rPr>
      </w:pPr>
    </w:p>
    <w:p w14:paraId="61719CE4" w14:textId="77777777" w:rsidR="00577ADA" w:rsidRPr="004E74AA" w:rsidRDefault="00577ADA" w:rsidP="00CC5046">
      <w:pPr>
        <w:contextualSpacing/>
        <w:rPr>
          <w:rFonts w:asciiTheme="minorHAnsi" w:hAnsiTheme="minorHAnsi" w:cstheme="minorHAnsi"/>
          <w:b/>
          <w:sz w:val="24"/>
          <w:szCs w:val="24"/>
        </w:rPr>
      </w:pPr>
    </w:p>
    <w:p w14:paraId="08BE1921" w14:textId="6F3F10BA" w:rsidR="00CC5046" w:rsidRPr="004E74AA" w:rsidRDefault="00CC5046" w:rsidP="00CC5046">
      <w:pPr>
        <w:contextualSpacing/>
        <w:rPr>
          <w:rFonts w:asciiTheme="minorHAnsi" w:hAnsiTheme="minorHAnsi" w:cstheme="minorHAnsi"/>
          <w:b/>
          <w:sz w:val="24"/>
          <w:szCs w:val="24"/>
        </w:rPr>
      </w:pPr>
      <w:r w:rsidRPr="004E74AA">
        <w:rPr>
          <w:rFonts w:asciiTheme="minorHAnsi" w:hAnsiTheme="minorHAnsi" w:cstheme="minorHAnsi"/>
          <w:b/>
          <w:sz w:val="24"/>
          <w:szCs w:val="24"/>
        </w:rPr>
        <w:t>Część E. Katalog metod oceniania</w:t>
      </w:r>
    </w:p>
    <w:p w14:paraId="7FD6B225" w14:textId="77777777" w:rsidR="00CC5046" w:rsidRPr="004E74AA" w:rsidRDefault="00CC5046" w:rsidP="00CC5046">
      <w:pPr>
        <w:contextualSpacing/>
        <w:rPr>
          <w:b/>
          <w:sz w:val="24"/>
          <w:szCs w:val="24"/>
        </w:rPr>
      </w:pPr>
    </w:p>
    <w:p w14:paraId="39F27BFF" w14:textId="77777777" w:rsidR="00465F96" w:rsidRPr="004E74AA" w:rsidRDefault="00465F96" w:rsidP="00465F96">
      <w:pPr>
        <w:contextualSpacing/>
        <w:rPr>
          <w:b/>
          <w:sz w:val="24"/>
          <w:szCs w:val="24"/>
        </w:rPr>
      </w:pPr>
      <w:r w:rsidRPr="004E74AA">
        <w:rPr>
          <w:b/>
          <w:sz w:val="24"/>
          <w:szCs w:val="24"/>
        </w:rPr>
        <w:t>Katalog przykładowych sposobów weryfikacji i oceny efektów uczenia się osiągniętych przez studenta w trakcie całego cyklu kształcenia****:</w:t>
      </w:r>
    </w:p>
    <w:p w14:paraId="268BA601" w14:textId="77777777" w:rsidR="00465F96" w:rsidRPr="004E74AA" w:rsidRDefault="00465F96" w:rsidP="00465F96">
      <w:pPr>
        <w:contextualSpacing/>
        <w:rPr>
          <w:bCs/>
          <w:sz w:val="24"/>
          <w:szCs w:val="24"/>
        </w:rPr>
      </w:pPr>
      <w:r w:rsidRPr="004E74AA">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61CA01E1" w14:textId="1B35A425" w:rsidR="00CC5046" w:rsidRPr="004E74AA" w:rsidRDefault="00CF7EE3" w:rsidP="00CC5046">
      <w:pPr>
        <w:contextualSpacing/>
        <w:rPr>
          <w:bCs/>
          <w:sz w:val="24"/>
          <w:szCs w:val="24"/>
        </w:rPr>
      </w:pPr>
      <w:r w:rsidRPr="004E74AA">
        <w:rPr>
          <w:sz w:val="24"/>
          <w:szCs w:val="24"/>
        </w:rPr>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Pr="004E74AA"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4E74AA" w:rsidRPr="004E74AA" w14:paraId="38F23BD3" w14:textId="77777777" w:rsidTr="00034375">
        <w:tc>
          <w:tcPr>
            <w:tcW w:w="562" w:type="dxa"/>
          </w:tcPr>
          <w:p w14:paraId="0D981931" w14:textId="77777777" w:rsidR="00CC5046" w:rsidRPr="004E74AA" w:rsidRDefault="00CC5046" w:rsidP="00034375">
            <w:pPr>
              <w:contextualSpacing/>
              <w:rPr>
                <w:b/>
              </w:rPr>
            </w:pPr>
            <w:r w:rsidRPr="004E74AA">
              <w:rPr>
                <w:b/>
              </w:rPr>
              <w:t>Lp.</w:t>
            </w:r>
          </w:p>
        </w:tc>
        <w:tc>
          <w:tcPr>
            <w:tcW w:w="1985" w:type="dxa"/>
          </w:tcPr>
          <w:p w14:paraId="1F0B2440" w14:textId="77777777" w:rsidR="00CC5046" w:rsidRPr="004E74AA" w:rsidRDefault="00CC5046" w:rsidP="00034375">
            <w:pPr>
              <w:contextualSpacing/>
              <w:rPr>
                <w:b/>
              </w:rPr>
            </w:pPr>
            <w:r w:rsidRPr="004E74AA">
              <w:rPr>
                <w:b/>
              </w:rPr>
              <w:t>Kategoria efektów</w:t>
            </w:r>
          </w:p>
        </w:tc>
        <w:tc>
          <w:tcPr>
            <w:tcW w:w="7647" w:type="dxa"/>
          </w:tcPr>
          <w:p w14:paraId="097A6E9D" w14:textId="77777777" w:rsidR="00CC5046" w:rsidRPr="004E74AA" w:rsidRDefault="00CC5046" w:rsidP="00034375">
            <w:pPr>
              <w:contextualSpacing/>
              <w:rPr>
                <w:b/>
              </w:rPr>
            </w:pPr>
            <w:r w:rsidRPr="004E74AA">
              <w:rPr>
                <w:b/>
              </w:rPr>
              <w:t>Formy weryfikacji</w:t>
            </w:r>
          </w:p>
        </w:tc>
      </w:tr>
      <w:tr w:rsidR="004E74AA" w:rsidRPr="004E74AA" w14:paraId="747E1E70" w14:textId="77777777" w:rsidTr="00034375">
        <w:tc>
          <w:tcPr>
            <w:tcW w:w="562" w:type="dxa"/>
          </w:tcPr>
          <w:p w14:paraId="3FEDEFBC" w14:textId="77777777" w:rsidR="00CC5046" w:rsidRPr="004E74AA" w:rsidRDefault="00CC5046" w:rsidP="00034375">
            <w:pPr>
              <w:contextualSpacing/>
              <w:rPr>
                <w:bCs/>
              </w:rPr>
            </w:pPr>
            <w:r w:rsidRPr="004E74AA">
              <w:rPr>
                <w:bCs/>
              </w:rPr>
              <w:t>1.</w:t>
            </w:r>
          </w:p>
        </w:tc>
        <w:tc>
          <w:tcPr>
            <w:tcW w:w="1985" w:type="dxa"/>
          </w:tcPr>
          <w:p w14:paraId="2612D039" w14:textId="77777777" w:rsidR="00CC5046" w:rsidRPr="004E74AA" w:rsidRDefault="00CC5046" w:rsidP="00034375">
            <w:pPr>
              <w:contextualSpacing/>
              <w:rPr>
                <w:bCs/>
              </w:rPr>
            </w:pPr>
            <w:r w:rsidRPr="004E74AA">
              <w:rPr>
                <w:bCs/>
              </w:rPr>
              <w:t>Wiedza</w:t>
            </w:r>
          </w:p>
        </w:tc>
        <w:tc>
          <w:tcPr>
            <w:tcW w:w="7647" w:type="dxa"/>
          </w:tcPr>
          <w:p w14:paraId="0311931D" w14:textId="77777777" w:rsidR="00465F96" w:rsidRPr="004E74AA" w:rsidRDefault="00465F96" w:rsidP="00465F96">
            <w:pPr>
              <w:pStyle w:val="Akapitzlist"/>
            </w:pPr>
            <w:r w:rsidRPr="004E74AA">
              <w:rPr>
                <w:u w:val="single"/>
              </w:rPr>
              <w:t xml:space="preserve">egzaminy/ zaliczenia ustne: </w:t>
            </w:r>
          </w:p>
          <w:p w14:paraId="1251A75E" w14:textId="0236957D" w:rsidR="00CC5046" w:rsidRPr="004E74AA" w:rsidRDefault="00CC5046" w:rsidP="004245FE">
            <w:pPr>
              <w:pStyle w:val="Akapitzlist"/>
              <w:numPr>
                <w:ilvl w:val="0"/>
                <w:numId w:val="24"/>
              </w:numPr>
            </w:pPr>
            <w:r w:rsidRPr="004E74AA">
              <w:t>pytania teoretyczne</w:t>
            </w:r>
          </w:p>
          <w:p w14:paraId="618E8927" w14:textId="77777777" w:rsidR="00CC5046" w:rsidRPr="004E74AA" w:rsidRDefault="00CC5046" w:rsidP="004245FE">
            <w:pPr>
              <w:pStyle w:val="Akapitzlist"/>
              <w:numPr>
                <w:ilvl w:val="0"/>
                <w:numId w:val="24"/>
              </w:numPr>
            </w:pPr>
            <w:r w:rsidRPr="004E74AA">
              <w:t>pytania problemowe</w:t>
            </w:r>
          </w:p>
          <w:p w14:paraId="34308C5D" w14:textId="77777777" w:rsidR="00CC5046" w:rsidRPr="004E74AA" w:rsidRDefault="00CC5046" w:rsidP="00034375">
            <w:pPr>
              <w:pStyle w:val="Akapitzlist"/>
            </w:pPr>
          </w:p>
          <w:p w14:paraId="4585948A" w14:textId="0C08D344" w:rsidR="00CC5046" w:rsidRPr="004E74AA" w:rsidRDefault="00465F96" w:rsidP="00034375">
            <w:pPr>
              <w:pStyle w:val="Akapitzlist"/>
              <w:rPr>
                <w:u w:val="single"/>
              </w:rPr>
            </w:pPr>
            <w:r w:rsidRPr="004E74AA">
              <w:rPr>
                <w:u w:val="single"/>
              </w:rPr>
              <w:t>egzaminy/ zaliczenia pisemne</w:t>
            </w:r>
            <w:r w:rsidR="00CC5046" w:rsidRPr="004E74AA">
              <w:rPr>
                <w:u w:val="single"/>
              </w:rPr>
              <w:t>:</w:t>
            </w:r>
          </w:p>
          <w:p w14:paraId="30A05A49" w14:textId="77777777" w:rsidR="00CC5046" w:rsidRPr="004E74AA" w:rsidRDefault="00CC5046" w:rsidP="004245FE">
            <w:pPr>
              <w:pStyle w:val="Akapitzlist"/>
              <w:numPr>
                <w:ilvl w:val="0"/>
                <w:numId w:val="25"/>
              </w:numPr>
            </w:pPr>
            <w:r w:rsidRPr="004E74AA">
              <w:t>pytania teoretyczne</w:t>
            </w:r>
          </w:p>
          <w:p w14:paraId="12B4686E" w14:textId="77777777" w:rsidR="00CC5046" w:rsidRPr="004E74AA" w:rsidRDefault="00CC5046" w:rsidP="004245FE">
            <w:pPr>
              <w:pStyle w:val="Akapitzlist"/>
              <w:numPr>
                <w:ilvl w:val="0"/>
                <w:numId w:val="25"/>
              </w:numPr>
            </w:pPr>
            <w:r w:rsidRPr="004E74AA">
              <w:t>pytania problemowe</w:t>
            </w:r>
          </w:p>
          <w:p w14:paraId="2E17097F" w14:textId="77777777" w:rsidR="00CC5046" w:rsidRPr="004E74AA" w:rsidRDefault="00CC5046" w:rsidP="004245FE">
            <w:pPr>
              <w:pStyle w:val="Akapitzlist"/>
              <w:numPr>
                <w:ilvl w:val="0"/>
                <w:numId w:val="25"/>
              </w:numPr>
            </w:pPr>
            <w:r w:rsidRPr="004E74AA">
              <w:t>esej, kolokwium</w:t>
            </w:r>
          </w:p>
          <w:p w14:paraId="3B049D1A" w14:textId="77777777" w:rsidR="009A43FC" w:rsidRPr="004E74AA" w:rsidRDefault="00CC5046" w:rsidP="004245FE">
            <w:pPr>
              <w:pStyle w:val="Akapitzlist"/>
              <w:numPr>
                <w:ilvl w:val="0"/>
                <w:numId w:val="25"/>
              </w:numPr>
            </w:pPr>
            <w:r w:rsidRPr="004E74AA">
              <w:t>projekt</w:t>
            </w:r>
          </w:p>
          <w:p w14:paraId="44D41631" w14:textId="3B0BCE22" w:rsidR="00CC5046" w:rsidRPr="004E74AA" w:rsidRDefault="00CC5046" w:rsidP="004245FE">
            <w:pPr>
              <w:pStyle w:val="Akapitzlist"/>
              <w:numPr>
                <w:ilvl w:val="0"/>
                <w:numId w:val="25"/>
              </w:numPr>
            </w:pPr>
            <w:r w:rsidRPr="004E74AA">
              <w:t>prezentacja</w:t>
            </w:r>
          </w:p>
          <w:p w14:paraId="17643377" w14:textId="77777777" w:rsidR="00CC5046" w:rsidRPr="004E74AA" w:rsidRDefault="00CC5046" w:rsidP="004245FE">
            <w:pPr>
              <w:pStyle w:val="Akapitzlist"/>
              <w:numPr>
                <w:ilvl w:val="0"/>
                <w:numId w:val="25"/>
              </w:numPr>
            </w:pPr>
            <w:r w:rsidRPr="004E74AA">
              <w:t>krótkie ustrukturyzowane pytania</w:t>
            </w:r>
          </w:p>
          <w:p w14:paraId="7A1711A7" w14:textId="77777777" w:rsidR="00CC5046" w:rsidRPr="004E74AA" w:rsidRDefault="00CC5046" w:rsidP="004245FE">
            <w:pPr>
              <w:pStyle w:val="Akapitzlist"/>
              <w:numPr>
                <w:ilvl w:val="0"/>
                <w:numId w:val="25"/>
              </w:numPr>
            </w:pPr>
            <w:r w:rsidRPr="004E74AA">
              <w:t>testy wielokrotnego wyboru (</w:t>
            </w:r>
            <w:proofErr w:type="spellStart"/>
            <w:r w:rsidRPr="004E74AA">
              <w:t>Multiple</w:t>
            </w:r>
            <w:proofErr w:type="spellEnd"/>
            <w:r w:rsidRPr="004E74AA">
              <w:t xml:space="preserve"> Choice </w:t>
            </w:r>
            <w:proofErr w:type="spellStart"/>
            <w:r w:rsidRPr="004E74AA">
              <w:t>Questions</w:t>
            </w:r>
            <w:proofErr w:type="spellEnd"/>
            <w:r w:rsidRPr="004E74AA">
              <w:t>, MCQ)</w:t>
            </w:r>
          </w:p>
          <w:p w14:paraId="620D2110" w14:textId="77777777" w:rsidR="00CC5046" w:rsidRPr="004E74AA" w:rsidRDefault="00CC5046" w:rsidP="004245FE">
            <w:pPr>
              <w:pStyle w:val="Akapitzlist"/>
              <w:numPr>
                <w:ilvl w:val="0"/>
                <w:numId w:val="25"/>
              </w:numPr>
            </w:pPr>
            <w:r w:rsidRPr="004E74AA">
              <w:t>testy wielokrotnej odpowiedzi (</w:t>
            </w:r>
            <w:proofErr w:type="spellStart"/>
            <w:r w:rsidRPr="004E74AA">
              <w:t>Multiple</w:t>
            </w:r>
            <w:proofErr w:type="spellEnd"/>
            <w:r w:rsidRPr="004E74AA">
              <w:t xml:space="preserve"> </w:t>
            </w:r>
            <w:proofErr w:type="spellStart"/>
            <w:r w:rsidRPr="004E74AA">
              <w:t>Response</w:t>
            </w:r>
            <w:proofErr w:type="spellEnd"/>
            <w:r w:rsidRPr="004E74AA">
              <w:t xml:space="preserve"> </w:t>
            </w:r>
            <w:proofErr w:type="spellStart"/>
            <w:r w:rsidRPr="004E74AA">
              <w:t>Questions</w:t>
            </w:r>
            <w:proofErr w:type="spellEnd"/>
            <w:r w:rsidRPr="004E74AA">
              <w:t>, MRQ)</w:t>
            </w:r>
          </w:p>
          <w:p w14:paraId="2CBA4425" w14:textId="77777777" w:rsidR="00CC5046" w:rsidRPr="004E74AA" w:rsidRDefault="00CC5046" w:rsidP="004245FE">
            <w:pPr>
              <w:pStyle w:val="Akapitzlist"/>
              <w:numPr>
                <w:ilvl w:val="0"/>
                <w:numId w:val="25"/>
              </w:numPr>
            </w:pPr>
            <w:r w:rsidRPr="004E74AA">
              <w:t>testy wyboru Tak/Nie</w:t>
            </w:r>
          </w:p>
          <w:p w14:paraId="00D51769" w14:textId="77777777" w:rsidR="00CC5046" w:rsidRPr="004E74AA" w:rsidRDefault="00CC5046" w:rsidP="004245FE">
            <w:pPr>
              <w:pStyle w:val="Akapitzlist"/>
              <w:numPr>
                <w:ilvl w:val="0"/>
                <w:numId w:val="25"/>
              </w:numPr>
            </w:pPr>
            <w:r w:rsidRPr="004E74AA">
              <w:t>testy dopasowania odpowiedzi</w:t>
            </w:r>
          </w:p>
          <w:p w14:paraId="09EFD411" w14:textId="77777777" w:rsidR="00CC5046" w:rsidRPr="004E74AA" w:rsidRDefault="00CC5046" w:rsidP="004245FE">
            <w:pPr>
              <w:pStyle w:val="Akapitzlist"/>
              <w:numPr>
                <w:ilvl w:val="0"/>
                <w:numId w:val="25"/>
              </w:numPr>
            </w:pPr>
            <w:r w:rsidRPr="004E74AA">
              <w:t>test obrazkowy</w:t>
            </w:r>
          </w:p>
          <w:p w14:paraId="50A73724" w14:textId="2CDB410D" w:rsidR="00CC5046" w:rsidRPr="004E74AA" w:rsidRDefault="00CC5046" w:rsidP="004245FE">
            <w:pPr>
              <w:pStyle w:val="Akapitzlist"/>
              <w:numPr>
                <w:ilvl w:val="0"/>
                <w:numId w:val="25"/>
              </w:numPr>
            </w:pPr>
            <w:r w:rsidRPr="004E74AA">
              <w:t xml:space="preserve">test krótkich odpowiedzi </w:t>
            </w:r>
            <w:proofErr w:type="spellStart"/>
            <w:r w:rsidRPr="004E74AA">
              <w:t>SAQs</w:t>
            </w:r>
            <w:proofErr w:type="spellEnd"/>
          </w:p>
          <w:p w14:paraId="725B6AC2" w14:textId="30640F0A" w:rsidR="00F27A68" w:rsidRPr="004E74AA" w:rsidRDefault="00F27A68" w:rsidP="004245FE">
            <w:pPr>
              <w:pStyle w:val="Akapitzlist"/>
              <w:numPr>
                <w:ilvl w:val="0"/>
                <w:numId w:val="25"/>
              </w:numPr>
            </w:pPr>
            <w:r w:rsidRPr="004E74AA">
              <w:t>test uzupełniania odpowiedzi</w:t>
            </w:r>
          </w:p>
          <w:p w14:paraId="09A1AE34" w14:textId="65396768" w:rsidR="00F27A68" w:rsidRPr="004E74AA" w:rsidRDefault="00F27A68" w:rsidP="004245FE">
            <w:pPr>
              <w:pStyle w:val="Akapitzlist"/>
              <w:numPr>
                <w:ilvl w:val="0"/>
                <w:numId w:val="25"/>
              </w:numPr>
            </w:pPr>
            <w:r w:rsidRPr="004E74AA">
              <w:t>test uszeregowania odpowiedzi</w:t>
            </w:r>
          </w:p>
          <w:p w14:paraId="6640EE8D" w14:textId="21BC8BA9" w:rsidR="002D59E4" w:rsidRPr="004E74AA" w:rsidRDefault="002D59E4" w:rsidP="004245FE">
            <w:pPr>
              <w:pStyle w:val="Akapitzlist"/>
              <w:numPr>
                <w:ilvl w:val="0"/>
                <w:numId w:val="25"/>
              </w:numPr>
            </w:pPr>
            <w:r w:rsidRPr="004E74AA">
              <w:t>quiz</w:t>
            </w:r>
          </w:p>
          <w:p w14:paraId="39FB3070" w14:textId="77777777" w:rsidR="00CC5046" w:rsidRPr="004E74AA" w:rsidRDefault="00CC5046" w:rsidP="00034375">
            <w:pPr>
              <w:contextualSpacing/>
              <w:rPr>
                <w:bCs/>
              </w:rPr>
            </w:pPr>
          </w:p>
        </w:tc>
      </w:tr>
      <w:tr w:rsidR="004E74AA" w:rsidRPr="004E74AA" w14:paraId="1B47EB3A" w14:textId="77777777" w:rsidTr="00034375">
        <w:tc>
          <w:tcPr>
            <w:tcW w:w="562" w:type="dxa"/>
          </w:tcPr>
          <w:p w14:paraId="2562A227" w14:textId="77777777" w:rsidR="00CC5046" w:rsidRPr="004E74AA" w:rsidRDefault="00CC5046" w:rsidP="00034375">
            <w:pPr>
              <w:contextualSpacing/>
              <w:rPr>
                <w:bCs/>
              </w:rPr>
            </w:pPr>
            <w:r w:rsidRPr="004E74AA">
              <w:rPr>
                <w:bCs/>
              </w:rPr>
              <w:t>2.</w:t>
            </w:r>
          </w:p>
        </w:tc>
        <w:tc>
          <w:tcPr>
            <w:tcW w:w="1985" w:type="dxa"/>
          </w:tcPr>
          <w:p w14:paraId="53F3888F" w14:textId="77777777" w:rsidR="00CC5046" w:rsidRPr="004E74AA" w:rsidRDefault="00CC5046" w:rsidP="00034375">
            <w:pPr>
              <w:contextualSpacing/>
              <w:rPr>
                <w:bCs/>
              </w:rPr>
            </w:pPr>
            <w:r w:rsidRPr="004E74AA">
              <w:rPr>
                <w:bCs/>
              </w:rPr>
              <w:t>Umiejętności:</w:t>
            </w:r>
          </w:p>
          <w:p w14:paraId="40CAC059" w14:textId="77777777" w:rsidR="00CC5046" w:rsidRPr="004E74AA" w:rsidRDefault="00CC5046" w:rsidP="00034375">
            <w:pPr>
              <w:pStyle w:val="Akapitzlist"/>
              <w:numPr>
                <w:ilvl w:val="0"/>
                <w:numId w:val="12"/>
              </w:numPr>
              <w:rPr>
                <w:bCs/>
              </w:rPr>
            </w:pPr>
            <w:r w:rsidRPr="004E74AA">
              <w:rPr>
                <w:bCs/>
              </w:rPr>
              <w:t>umiejętności proceduralne/ manualne</w:t>
            </w:r>
          </w:p>
          <w:p w14:paraId="3D41ED79" w14:textId="77777777" w:rsidR="00CC5046" w:rsidRPr="004E74AA" w:rsidRDefault="00CC5046" w:rsidP="00034375">
            <w:pPr>
              <w:rPr>
                <w:bCs/>
              </w:rPr>
            </w:pPr>
          </w:p>
          <w:p w14:paraId="25401E50" w14:textId="77777777" w:rsidR="00CC5046" w:rsidRPr="004E74AA" w:rsidRDefault="00CC5046" w:rsidP="00034375">
            <w:pPr>
              <w:rPr>
                <w:bCs/>
              </w:rPr>
            </w:pPr>
          </w:p>
          <w:p w14:paraId="27D7B75C" w14:textId="77777777" w:rsidR="00CC5046" w:rsidRPr="004E74AA" w:rsidRDefault="00CC5046" w:rsidP="00034375">
            <w:pPr>
              <w:rPr>
                <w:bCs/>
              </w:rPr>
            </w:pPr>
          </w:p>
          <w:p w14:paraId="19A2052A" w14:textId="77777777" w:rsidR="00CC5046" w:rsidRPr="004E74AA" w:rsidRDefault="00CC5046" w:rsidP="00034375">
            <w:pPr>
              <w:rPr>
                <w:bCs/>
              </w:rPr>
            </w:pPr>
          </w:p>
          <w:p w14:paraId="77ACCD55" w14:textId="77777777" w:rsidR="00CC5046" w:rsidRPr="004E74AA" w:rsidRDefault="00CC5046" w:rsidP="00034375">
            <w:pPr>
              <w:rPr>
                <w:bCs/>
              </w:rPr>
            </w:pPr>
          </w:p>
          <w:p w14:paraId="3B4E351C" w14:textId="77777777" w:rsidR="00CC5046" w:rsidRPr="004E74AA" w:rsidRDefault="00CC5046" w:rsidP="00034375">
            <w:pPr>
              <w:rPr>
                <w:bCs/>
              </w:rPr>
            </w:pPr>
          </w:p>
          <w:p w14:paraId="42583722" w14:textId="77777777" w:rsidR="00CC5046" w:rsidRPr="004E74AA" w:rsidRDefault="00CC5046" w:rsidP="00034375">
            <w:pPr>
              <w:rPr>
                <w:bCs/>
              </w:rPr>
            </w:pPr>
          </w:p>
          <w:p w14:paraId="4D47E386" w14:textId="77777777" w:rsidR="00CC5046" w:rsidRPr="004E74AA" w:rsidRDefault="00CC5046" w:rsidP="00034375">
            <w:pPr>
              <w:rPr>
                <w:bCs/>
              </w:rPr>
            </w:pPr>
          </w:p>
          <w:p w14:paraId="59F07328" w14:textId="77777777" w:rsidR="00CC5046" w:rsidRPr="004E74AA" w:rsidRDefault="00CC5046" w:rsidP="00034375">
            <w:pPr>
              <w:pStyle w:val="Akapitzlist"/>
              <w:numPr>
                <w:ilvl w:val="0"/>
                <w:numId w:val="12"/>
              </w:numPr>
              <w:rPr>
                <w:bCs/>
              </w:rPr>
            </w:pPr>
            <w:r w:rsidRPr="004E74AA">
              <w:rPr>
                <w:bCs/>
              </w:rPr>
              <w:t>w zakresie profesjonalnego komunikowania się z pacjentem</w:t>
            </w:r>
          </w:p>
          <w:p w14:paraId="787E9973" w14:textId="77777777" w:rsidR="00CC5046" w:rsidRPr="004E74AA" w:rsidRDefault="00CC5046" w:rsidP="00034375">
            <w:pPr>
              <w:pStyle w:val="Akapitzlist"/>
              <w:ind w:left="360"/>
              <w:rPr>
                <w:bCs/>
              </w:rPr>
            </w:pPr>
          </w:p>
        </w:tc>
        <w:tc>
          <w:tcPr>
            <w:tcW w:w="7647" w:type="dxa"/>
          </w:tcPr>
          <w:p w14:paraId="2BD1BB67" w14:textId="77777777" w:rsidR="00CC5046" w:rsidRPr="004E74AA" w:rsidRDefault="00CC5046" w:rsidP="00034375">
            <w:pPr>
              <w:pStyle w:val="Akapitzlist"/>
              <w:rPr>
                <w:bCs/>
              </w:rPr>
            </w:pPr>
          </w:p>
          <w:p w14:paraId="280F242E" w14:textId="77777777" w:rsidR="00CC5046" w:rsidRPr="004E74AA" w:rsidRDefault="00CC5046" w:rsidP="00034375">
            <w:pPr>
              <w:pStyle w:val="Akapitzlist"/>
              <w:numPr>
                <w:ilvl w:val="0"/>
                <w:numId w:val="21"/>
              </w:numPr>
              <w:rPr>
                <w:bCs/>
              </w:rPr>
            </w:pPr>
            <w:r w:rsidRPr="004E74AA">
              <w:rPr>
                <w:bCs/>
              </w:rPr>
              <w:t>obserwacja umiejętności demonstrowanych przez studenta</w:t>
            </w:r>
            <w:r w:rsidRPr="004E74AA">
              <w:t xml:space="preserve"> </w:t>
            </w:r>
            <w:r w:rsidRPr="004E74AA">
              <w:rPr>
                <w:bCs/>
              </w:rPr>
              <w:t>z użyciem kart obserwacji lub list kontrolnych</w:t>
            </w:r>
          </w:p>
          <w:p w14:paraId="67EBB04E" w14:textId="77777777" w:rsidR="00CC5046" w:rsidRPr="004E74AA" w:rsidRDefault="00CC5046" w:rsidP="00034375">
            <w:pPr>
              <w:pStyle w:val="Akapitzlist"/>
              <w:numPr>
                <w:ilvl w:val="0"/>
                <w:numId w:val="21"/>
              </w:numPr>
              <w:rPr>
                <w:bCs/>
              </w:rPr>
            </w:pPr>
            <w:r w:rsidRPr="004E74AA">
              <w:rPr>
                <w:bCs/>
              </w:rPr>
              <w:t>tradycyjny egzamin kliniczny</w:t>
            </w:r>
          </w:p>
          <w:p w14:paraId="57D797FF" w14:textId="77777777" w:rsidR="00CC5046" w:rsidRPr="004E74AA" w:rsidRDefault="00CC5046" w:rsidP="00034375">
            <w:pPr>
              <w:pStyle w:val="Akapitzlist"/>
              <w:numPr>
                <w:ilvl w:val="0"/>
                <w:numId w:val="21"/>
              </w:numPr>
              <w:rPr>
                <w:bCs/>
                <w:lang w:val="en-GB"/>
              </w:rPr>
            </w:pPr>
            <w:proofErr w:type="spellStart"/>
            <w:r w:rsidRPr="004E74AA">
              <w:rPr>
                <w:bCs/>
                <w:lang w:val="en-GB"/>
              </w:rPr>
              <w:t>egzamin</w:t>
            </w:r>
            <w:proofErr w:type="spellEnd"/>
            <w:r w:rsidRPr="004E74AA">
              <w:rPr>
                <w:bCs/>
                <w:lang w:val="en-GB"/>
              </w:rPr>
              <w:t xml:space="preserve"> </w:t>
            </w:r>
            <w:proofErr w:type="spellStart"/>
            <w:r w:rsidRPr="004E74AA">
              <w:rPr>
                <w:bCs/>
                <w:lang w:val="en-GB"/>
              </w:rPr>
              <w:t>standaryzowany</w:t>
            </w:r>
            <w:proofErr w:type="spellEnd"/>
            <w:r w:rsidRPr="004E74AA">
              <w:rPr>
                <w:bCs/>
                <w:lang w:val="en-GB"/>
              </w:rPr>
              <w:t xml:space="preserve"> (Objective Structured Clinical Examination, OSCE/</w:t>
            </w:r>
            <w:r w:rsidRPr="004E74AA">
              <w:rPr>
                <w:lang w:val="en-GB"/>
              </w:rPr>
              <w:t xml:space="preserve"> Objective Structured Practical Examination, </w:t>
            </w:r>
            <w:r w:rsidRPr="004E74AA">
              <w:rPr>
                <w:bCs/>
                <w:lang w:val="en-GB"/>
              </w:rPr>
              <w:t>OSPE)</w:t>
            </w:r>
          </w:p>
          <w:p w14:paraId="04EEEE8D" w14:textId="77777777" w:rsidR="00CC5046" w:rsidRPr="004E74AA" w:rsidRDefault="00CC5046" w:rsidP="00034375">
            <w:pPr>
              <w:pStyle w:val="Akapitzlist"/>
              <w:numPr>
                <w:ilvl w:val="0"/>
                <w:numId w:val="21"/>
              </w:numPr>
              <w:rPr>
                <w:bCs/>
                <w:i/>
                <w:iCs/>
                <w:lang w:val="en-GB"/>
              </w:rPr>
            </w:pPr>
            <w:r w:rsidRPr="004E74AA">
              <w:rPr>
                <w:bCs/>
                <w:i/>
                <w:iCs/>
                <w:lang w:val="en-GB"/>
              </w:rPr>
              <w:t>Mini-</w:t>
            </w:r>
            <w:proofErr w:type="spellStart"/>
            <w:r w:rsidRPr="004E74AA">
              <w:rPr>
                <w:bCs/>
                <w:i/>
                <w:iCs/>
                <w:lang w:val="en-GB"/>
              </w:rPr>
              <w:t>Cex</w:t>
            </w:r>
            <w:proofErr w:type="spellEnd"/>
          </w:p>
          <w:p w14:paraId="5D4253B0" w14:textId="77777777" w:rsidR="00CC5046" w:rsidRPr="004E74AA" w:rsidRDefault="00CC5046" w:rsidP="00034375">
            <w:pPr>
              <w:pStyle w:val="Akapitzlist"/>
              <w:numPr>
                <w:ilvl w:val="0"/>
                <w:numId w:val="21"/>
              </w:numPr>
              <w:rPr>
                <w:bCs/>
              </w:rPr>
            </w:pPr>
            <w:r w:rsidRPr="004E74AA">
              <w:rPr>
                <w:bCs/>
              </w:rPr>
              <w:t>sporządzenie dokumentacji medycznej/ planu opieki</w:t>
            </w:r>
          </w:p>
          <w:p w14:paraId="5491772E" w14:textId="77777777" w:rsidR="00CC5046" w:rsidRPr="004E74AA" w:rsidRDefault="00CC5046" w:rsidP="00034375">
            <w:pPr>
              <w:pStyle w:val="Akapitzlist"/>
              <w:numPr>
                <w:ilvl w:val="0"/>
                <w:numId w:val="21"/>
              </w:numPr>
            </w:pPr>
            <w:r w:rsidRPr="004E74AA">
              <w:t xml:space="preserve">analiza przypadku/ </w:t>
            </w:r>
            <w:proofErr w:type="spellStart"/>
            <w:r w:rsidRPr="004E74AA">
              <w:rPr>
                <w:i/>
                <w:iCs/>
              </w:rPr>
              <w:t>case</w:t>
            </w:r>
            <w:proofErr w:type="spellEnd"/>
            <w:r w:rsidRPr="004E74AA">
              <w:rPr>
                <w:i/>
                <w:iCs/>
              </w:rPr>
              <w:t xml:space="preserve"> </w:t>
            </w:r>
            <w:proofErr w:type="spellStart"/>
            <w:r w:rsidRPr="004E74AA">
              <w:rPr>
                <w:i/>
                <w:iCs/>
              </w:rPr>
              <w:t>study</w:t>
            </w:r>
            <w:proofErr w:type="spellEnd"/>
          </w:p>
          <w:p w14:paraId="6B95FD4B" w14:textId="77777777" w:rsidR="00CC5046" w:rsidRPr="004E74AA" w:rsidRDefault="00CC5046" w:rsidP="00034375">
            <w:pPr>
              <w:pStyle w:val="Akapitzlist"/>
              <w:numPr>
                <w:ilvl w:val="0"/>
                <w:numId w:val="21"/>
              </w:numPr>
            </w:pPr>
            <w:r w:rsidRPr="004E74AA">
              <w:t>raport, sprawozdanie</w:t>
            </w:r>
          </w:p>
          <w:p w14:paraId="7423216D" w14:textId="77777777" w:rsidR="00CC5046" w:rsidRPr="004E74AA" w:rsidRDefault="00CC5046" w:rsidP="00034375">
            <w:pPr>
              <w:pStyle w:val="Akapitzlist"/>
              <w:rPr>
                <w:bCs/>
              </w:rPr>
            </w:pPr>
          </w:p>
          <w:p w14:paraId="02C6441E" w14:textId="77777777" w:rsidR="00CC5046" w:rsidRPr="004E74AA" w:rsidRDefault="00CC5046" w:rsidP="00034375">
            <w:pPr>
              <w:pStyle w:val="Akapitzlist"/>
              <w:rPr>
                <w:bCs/>
                <w:i/>
                <w:iCs/>
              </w:rPr>
            </w:pPr>
          </w:p>
          <w:p w14:paraId="0B2FED92" w14:textId="77777777" w:rsidR="00CC5046" w:rsidRPr="004E74AA" w:rsidRDefault="00CC5046" w:rsidP="00034375">
            <w:pPr>
              <w:pStyle w:val="Akapitzlist"/>
              <w:numPr>
                <w:ilvl w:val="0"/>
                <w:numId w:val="21"/>
              </w:numPr>
              <w:rPr>
                <w:bCs/>
              </w:rPr>
            </w:pPr>
            <w:r w:rsidRPr="004E74AA">
              <w:rPr>
                <w:bCs/>
              </w:rPr>
              <w:t>egzamin praktycznego w warunkach symulowanych lub w warunkach klinicznych, z użyciem kart obserwacji lub list kontrolnych</w:t>
            </w:r>
          </w:p>
          <w:p w14:paraId="48B9B622" w14:textId="77777777" w:rsidR="00CC5046" w:rsidRPr="004E74AA" w:rsidRDefault="00CC5046" w:rsidP="00034375">
            <w:pPr>
              <w:pStyle w:val="Akapitzlist"/>
              <w:ind w:left="360"/>
              <w:rPr>
                <w:bCs/>
              </w:rPr>
            </w:pPr>
          </w:p>
          <w:p w14:paraId="178D1AC0" w14:textId="77777777" w:rsidR="00CC5046" w:rsidRPr="004E74AA" w:rsidRDefault="00CC5046" w:rsidP="00034375">
            <w:pPr>
              <w:rPr>
                <w:bCs/>
              </w:rPr>
            </w:pPr>
          </w:p>
        </w:tc>
      </w:tr>
      <w:tr w:rsidR="00CC5046" w:rsidRPr="004E74AA" w14:paraId="0B1B51B4" w14:textId="77777777" w:rsidTr="00034375">
        <w:tc>
          <w:tcPr>
            <w:tcW w:w="562" w:type="dxa"/>
          </w:tcPr>
          <w:p w14:paraId="3117E1BE" w14:textId="77777777" w:rsidR="00CC5046" w:rsidRPr="004E74AA" w:rsidRDefault="00CC5046" w:rsidP="00034375">
            <w:pPr>
              <w:contextualSpacing/>
              <w:rPr>
                <w:bCs/>
              </w:rPr>
            </w:pPr>
            <w:r w:rsidRPr="004E74AA">
              <w:rPr>
                <w:bCs/>
              </w:rPr>
              <w:lastRenderedPageBreak/>
              <w:t>3.</w:t>
            </w:r>
          </w:p>
        </w:tc>
        <w:tc>
          <w:tcPr>
            <w:tcW w:w="1985" w:type="dxa"/>
          </w:tcPr>
          <w:p w14:paraId="7C3C0F69" w14:textId="77777777" w:rsidR="00CC5046" w:rsidRPr="004E74AA" w:rsidRDefault="00CC5046" w:rsidP="00034375">
            <w:pPr>
              <w:contextualSpacing/>
              <w:rPr>
                <w:bCs/>
              </w:rPr>
            </w:pPr>
            <w:r w:rsidRPr="004E74AA">
              <w:rPr>
                <w:bCs/>
              </w:rPr>
              <w:t>Kompetencje społeczne</w:t>
            </w:r>
          </w:p>
        </w:tc>
        <w:tc>
          <w:tcPr>
            <w:tcW w:w="7647" w:type="dxa"/>
          </w:tcPr>
          <w:p w14:paraId="2A242F57" w14:textId="7D563483" w:rsidR="004245FE" w:rsidRPr="004E74AA" w:rsidRDefault="004245FE" w:rsidP="004245FE">
            <w:pPr>
              <w:pStyle w:val="Akapitzlist"/>
              <w:numPr>
                <w:ilvl w:val="0"/>
                <w:numId w:val="26"/>
              </w:numPr>
              <w:rPr>
                <w:rFonts w:ascii="Verdana" w:hAnsi="Verdana"/>
                <w:sz w:val="20"/>
                <w:szCs w:val="20"/>
                <w:shd w:val="clear" w:color="auto" w:fill="FFFFFF"/>
              </w:rPr>
            </w:pPr>
            <w:r w:rsidRPr="004E74AA">
              <w:rPr>
                <w:rFonts w:ascii="Verdana" w:hAnsi="Verdana"/>
                <w:sz w:val="20"/>
                <w:szCs w:val="20"/>
                <w:shd w:val="clear" w:color="auto" w:fill="FFFFFF"/>
              </w:rPr>
              <w:t>obserwacja przez prowadzącego i współuczestników</w:t>
            </w:r>
          </w:p>
          <w:p w14:paraId="272823BC" w14:textId="312B790D" w:rsidR="00CC5046" w:rsidRPr="004E74AA" w:rsidRDefault="004245FE" w:rsidP="004245FE">
            <w:pPr>
              <w:pStyle w:val="Akapitzlist"/>
              <w:numPr>
                <w:ilvl w:val="0"/>
                <w:numId w:val="26"/>
              </w:numPr>
              <w:rPr>
                <w:bCs/>
              </w:rPr>
            </w:pPr>
            <w:r w:rsidRPr="004E74AA">
              <w:rPr>
                <w:rFonts w:ascii="Verdana" w:hAnsi="Verdana"/>
                <w:sz w:val="20"/>
                <w:szCs w:val="20"/>
                <w:shd w:val="clear" w:color="auto" w:fill="FFFFFF"/>
              </w:rPr>
              <w:t>samoobserwacja</w:t>
            </w:r>
          </w:p>
          <w:p w14:paraId="49EFAF0D" w14:textId="77777777" w:rsidR="00CC5046" w:rsidRPr="004E74AA" w:rsidRDefault="00CC5046" w:rsidP="00034375">
            <w:pPr>
              <w:ind w:left="360"/>
              <w:rPr>
                <w:bCs/>
              </w:rPr>
            </w:pPr>
          </w:p>
        </w:tc>
      </w:tr>
    </w:tbl>
    <w:p w14:paraId="321A20E9" w14:textId="77777777" w:rsidR="00CC5046" w:rsidRPr="004E74AA" w:rsidRDefault="00CC5046" w:rsidP="00CC5046">
      <w:pPr>
        <w:contextualSpacing/>
        <w:rPr>
          <w:bCs/>
          <w:sz w:val="24"/>
          <w:szCs w:val="24"/>
        </w:rPr>
      </w:pPr>
    </w:p>
    <w:p w14:paraId="685163F2" w14:textId="40D1870B" w:rsidR="00CB39A6" w:rsidRPr="004E74AA" w:rsidRDefault="00CC5046" w:rsidP="004F4505">
      <w:pPr>
        <w:contextualSpacing/>
        <w:rPr>
          <w:bCs/>
          <w:sz w:val="20"/>
          <w:szCs w:val="20"/>
        </w:rPr>
      </w:pPr>
      <w:r w:rsidRPr="004E74AA">
        <w:rPr>
          <w:bCs/>
          <w:sz w:val="20"/>
          <w:szCs w:val="20"/>
        </w:rPr>
        <w:t>****</w:t>
      </w:r>
      <w:r w:rsidR="0009239B" w:rsidRPr="004E74AA">
        <w:t xml:space="preserve"> </w:t>
      </w:r>
      <w:r w:rsidR="0009239B" w:rsidRPr="004E74AA">
        <w:rPr>
          <w:bCs/>
          <w:sz w:val="20"/>
          <w:szCs w:val="20"/>
        </w:rPr>
        <w:t>należy usunąć formy weryfikacji nieadekwatne dla kierunku, a jeśli zachodzi potrzeba – dodać zaplanowane dostosowania</w:t>
      </w:r>
    </w:p>
    <w:p w14:paraId="41368DFB" w14:textId="64F1BFFB" w:rsidR="00F5622A" w:rsidRPr="004E74AA" w:rsidRDefault="00F5622A" w:rsidP="004F4505">
      <w:pPr>
        <w:contextualSpacing/>
        <w:rPr>
          <w:bCs/>
          <w:sz w:val="20"/>
          <w:szCs w:val="20"/>
        </w:rPr>
      </w:pPr>
    </w:p>
    <w:p w14:paraId="0EC31E37" w14:textId="64E80C7E" w:rsidR="00493D79" w:rsidRPr="004E74AA" w:rsidRDefault="00493D79" w:rsidP="004F4505">
      <w:pPr>
        <w:contextualSpacing/>
        <w:rPr>
          <w:rFonts w:ascii="Times New Roman" w:hAnsi="Times New Roman"/>
          <w:b/>
          <w:sz w:val="24"/>
          <w:szCs w:val="24"/>
        </w:rPr>
      </w:pPr>
    </w:p>
    <w:sectPr w:rsidR="00493D79" w:rsidRPr="004E74AA"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9BEB" w14:textId="77777777" w:rsidR="005A4918" w:rsidRDefault="005A4918" w:rsidP="00E91587">
      <w:r>
        <w:separator/>
      </w:r>
    </w:p>
  </w:endnote>
  <w:endnote w:type="continuationSeparator" w:id="0">
    <w:p w14:paraId="62B8EA74" w14:textId="77777777" w:rsidR="005A4918" w:rsidRDefault="005A4918"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1651"/>
      <w:docPartObj>
        <w:docPartGallery w:val="Page Numbers (Bottom of Page)"/>
        <w:docPartUnique/>
      </w:docPartObj>
    </w:sdtPr>
    <w:sdtContent>
      <w:sdt>
        <w:sdtPr>
          <w:id w:val="1687716302"/>
          <w:docPartObj>
            <w:docPartGallery w:val="Page Numbers (Top of Page)"/>
            <w:docPartUnique/>
          </w:docPartObj>
        </w:sdtPr>
        <w:sdtContent>
          <w:p w14:paraId="7F53524A" w14:textId="2938E142" w:rsidR="00034375" w:rsidRDefault="00034375"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E6810">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E6810">
              <w:rPr>
                <w:b/>
                <w:bCs/>
                <w:noProof/>
              </w:rPr>
              <w:t>20</w:t>
            </w:r>
            <w:r>
              <w:rPr>
                <w:b/>
                <w:bCs/>
                <w:sz w:val="24"/>
                <w:szCs w:val="24"/>
              </w:rPr>
              <w:fldChar w:fldCharType="end"/>
            </w:r>
          </w:p>
        </w:sdtContent>
      </w:sdt>
    </w:sdtContent>
  </w:sdt>
  <w:p w14:paraId="3A88CD88" w14:textId="436C1326" w:rsidR="00034375" w:rsidRDefault="00034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BA3A0" w14:textId="77777777" w:rsidR="005A4918" w:rsidRDefault="005A4918" w:rsidP="00E91587">
      <w:r>
        <w:separator/>
      </w:r>
    </w:p>
  </w:footnote>
  <w:footnote w:type="continuationSeparator" w:id="0">
    <w:p w14:paraId="481EEDA1" w14:textId="77777777" w:rsidR="005A4918" w:rsidRDefault="005A4918"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4A0A" w14:textId="77777777" w:rsidR="00034375" w:rsidRDefault="00034375"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034375" w:rsidRPr="00645354" w:rsidRDefault="00034375" w:rsidP="00FF2839">
    <w:pPr>
      <w:pStyle w:val="Nagwek"/>
      <w:tabs>
        <w:tab w:val="clear" w:pos="9072"/>
      </w:tabs>
      <w:ind w:left="6372"/>
      <w:rPr>
        <w:sz w:val="20"/>
        <w:szCs w:val="20"/>
      </w:rPr>
    </w:pPr>
  </w:p>
  <w:p w14:paraId="1B8F609E" w14:textId="77777777" w:rsidR="00034375" w:rsidRPr="00645354" w:rsidRDefault="00034375"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103307355">
    <w:abstractNumId w:val="20"/>
  </w:num>
  <w:num w:numId="2" w16cid:durableId="627511473">
    <w:abstractNumId w:val="20"/>
  </w:num>
  <w:num w:numId="3" w16cid:durableId="992374867">
    <w:abstractNumId w:val="20"/>
  </w:num>
  <w:num w:numId="4" w16cid:durableId="2067291936">
    <w:abstractNumId w:val="20"/>
  </w:num>
  <w:num w:numId="5" w16cid:durableId="397289818">
    <w:abstractNumId w:val="3"/>
  </w:num>
  <w:num w:numId="6" w16cid:durableId="1490711903">
    <w:abstractNumId w:val="11"/>
  </w:num>
  <w:num w:numId="7" w16cid:durableId="612634874">
    <w:abstractNumId w:val="14"/>
  </w:num>
  <w:num w:numId="8" w16cid:durableId="1532264437">
    <w:abstractNumId w:val="4"/>
  </w:num>
  <w:num w:numId="9" w16cid:durableId="71975673">
    <w:abstractNumId w:val="8"/>
  </w:num>
  <w:num w:numId="10" w16cid:durableId="1150633331">
    <w:abstractNumId w:val="9"/>
  </w:num>
  <w:num w:numId="11" w16cid:durableId="991300075">
    <w:abstractNumId w:val="15"/>
  </w:num>
  <w:num w:numId="12" w16cid:durableId="831214456">
    <w:abstractNumId w:val="6"/>
  </w:num>
  <w:num w:numId="13" w16cid:durableId="2121096650">
    <w:abstractNumId w:val="1"/>
  </w:num>
  <w:num w:numId="14" w16cid:durableId="928926835">
    <w:abstractNumId w:val="0"/>
  </w:num>
  <w:num w:numId="15" w16cid:durableId="644119542">
    <w:abstractNumId w:val="22"/>
  </w:num>
  <w:num w:numId="16" w16cid:durableId="1396857564">
    <w:abstractNumId w:val="7"/>
  </w:num>
  <w:num w:numId="17" w16cid:durableId="1425608248">
    <w:abstractNumId w:val="16"/>
  </w:num>
  <w:num w:numId="18" w16cid:durableId="723799069">
    <w:abstractNumId w:val="19"/>
  </w:num>
  <w:num w:numId="19" w16cid:durableId="1935357863">
    <w:abstractNumId w:val="17"/>
  </w:num>
  <w:num w:numId="20" w16cid:durableId="1124736687">
    <w:abstractNumId w:val="13"/>
  </w:num>
  <w:num w:numId="21" w16cid:durableId="1266419498">
    <w:abstractNumId w:val="10"/>
  </w:num>
  <w:num w:numId="22" w16cid:durableId="1635133770">
    <w:abstractNumId w:val="18"/>
  </w:num>
  <w:num w:numId="23" w16cid:durableId="1283152168">
    <w:abstractNumId w:val="12"/>
  </w:num>
  <w:num w:numId="24" w16cid:durableId="358702038">
    <w:abstractNumId w:val="5"/>
  </w:num>
  <w:num w:numId="25" w16cid:durableId="2140151399">
    <w:abstractNumId w:val="2"/>
  </w:num>
  <w:num w:numId="26" w16cid:durableId="4553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A2C"/>
    <w:rsid w:val="00014349"/>
    <w:rsid w:val="0002557F"/>
    <w:rsid w:val="00027FBB"/>
    <w:rsid w:val="00030973"/>
    <w:rsid w:val="00034375"/>
    <w:rsid w:val="0003722B"/>
    <w:rsid w:val="00043411"/>
    <w:rsid w:val="00046704"/>
    <w:rsid w:val="000512BE"/>
    <w:rsid w:val="00051446"/>
    <w:rsid w:val="000551CA"/>
    <w:rsid w:val="000600EF"/>
    <w:rsid w:val="00061959"/>
    <w:rsid w:val="00062721"/>
    <w:rsid w:val="00064766"/>
    <w:rsid w:val="00064CA1"/>
    <w:rsid w:val="000715F9"/>
    <w:rsid w:val="000723E8"/>
    <w:rsid w:val="00077829"/>
    <w:rsid w:val="00081E34"/>
    <w:rsid w:val="00090AF9"/>
    <w:rsid w:val="0009239B"/>
    <w:rsid w:val="00092AB9"/>
    <w:rsid w:val="00092CA7"/>
    <w:rsid w:val="00094FE1"/>
    <w:rsid w:val="00095D76"/>
    <w:rsid w:val="00096D74"/>
    <w:rsid w:val="000A0F2A"/>
    <w:rsid w:val="000A2A62"/>
    <w:rsid w:val="000A4D5E"/>
    <w:rsid w:val="000A73AF"/>
    <w:rsid w:val="000A7913"/>
    <w:rsid w:val="000B4EA8"/>
    <w:rsid w:val="000B6C78"/>
    <w:rsid w:val="000B7335"/>
    <w:rsid w:val="000C0D36"/>
    <w:rsid w:val="000C698F"/>
    <w:rsid w:val="000E04FD"/>
    <w:rsid w:val="000E1146"/>
    <w:rsid w:val="000E28D7"/>
    <w:rsid w:val="000E2FCE"/>
    <w:rsid w:val="000E40F8"/>
    <w:rsid w:val="000F3701"/>
    <w:rsid w:val="001001E2"/>
    <w:rsid w:val="001032BD"/>
    <w:rsid w:val="001039CF"/>
    <w:rsid w:val="00103AB8"/>
    <w:rsid w:val="00120584"/>
    <w:rsid w:val="0012206C"/>
    <w:rsid w:val="0012233B"/>
    <w:rsid w:val="00123ACB"/>
    <w:rsid w:val="00130276"/>
    <w:rsid w:val="001305FC"/>
    <w:rsid w:val="00131F72"/>
    <w:rsid w:val="001345D0"/>
    <w:rsid w:val="00144108"/>
    <w:rsid w:val="001526FA"/>
    <w:rsid w:val="00155E8C"/>
    <w:rsid w:val="001565D7"/>
    <w:rsid w:val="00160C59"/>
    <w:rsid w:val="00160CAB"/>
    <w:rsid w:val="00166AED"/>
    <w:rsid w:val="0017438E"/>
    <w:rsid w:val="00180598"/>
    <w:rsid w:val="0018501D"/>
    <w:rsid w:val="00185C11"/>
    <w:rsid w:val="00185D65"/>
    <w:rsid w:val="00187F73"/>
    <w:rsid w:val="0019573F"/>
    <w:rsid w:val="00195B3C"/>
    <w:rsid w:val="001A1EBA"/>
    <w:rsid w:val="001A2632"/>
    <w:rsid w:val="001A2E9D"/>
    <w:rsid w:val="001B12E0"/>
    <w:rsid w:val="001B1656"/>
    <w:rsid w:val="001B1FB8"/>
    <w:rsid w:val="001B2B26"/>
    <w:rsid w:val="001B679E"/>
    <w:rsid w:val="001B7C90"/>
    <w:rsid w:val="001B7E33"/>
    <w:rsid w:val="001C26D4"/>
    <w:rsid w:val="001C2970"/>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15C15"/>
    <w:rsid w:val="00215E35"/>
    <w:rsid w:val="002213E7"/>
    <w:rsid w:val="002233FE"/>
    <w:rsid w:val="00230252"/>
    <w:rsid w:val="00230369"/>
    <w:rsid w:val="00231947"/>
    <w:rsid w:val="00237E81"/>
    <w:rsid w:val="0024082D"/>
    <w:rsid w:val="002442D0"/>
    <w:rsid w:val="00246CCF"/>
    <w:rsid w:val="0025266E"/>
    <w:rsid w:val="002529F2"/>
    <w:rsid w:val="00267F93"/>
    <w:rsid w:val="002719ED"/>
    <w:rsid w:val="0027692E"/>
    <w:rsid w:val="00281E67"/>
    <w:rsid w:val="0029469A"/>
    <w:rsid w:val="00296DF1"/>
    <w:rsid w:val="00297F82"/>
    <w:rsid w:val="002A7DFB"/>
    <w:rsid w:val="002B1EC8"/>
    <w:rsid w:val="002B2661"/>
    <w:rsid w:val="002B2A02"/>
    <w:rsid w:val="002B3069"/>
    <w:rsid w:val="002B311D"/>
    <w:rsid w:val="002B6A8B"/>
    <w:rsid w:val="002C092A"/>
    <w:rsid w:val="002C0A86"/>
    <w:rsid w:val="002C77A5"/>
    <w:rsid w:val="002C77C9"/>
    <w:rsid w:val="002D59E4"/>
    <w:rsid w:val="002D5DA8"/>
    <w:rsid w:val="002E2684"/>
    <w:rsid w:val="002E5398"/>
    <w:rsid w:val="002E5ADF"/>
    <w:rsid w:val="002E7D99"/>
    <w:rsid w:val="002F17D5"/>
    <w:rsid w:val="002F4AEC"/>
    <w:rsid w:val="00302056"/>
    <w:rsid w:val="0030511E"/>
    <w:rsid w:val="00306265"/>
    <w:rsid w:val="003079EF"/>
    <w:rsid w:val="00311F0C"/>
    <w:rsid w:val="003218F5"/>
    <w:rsid w:val="0032216B"/>
    <w:rsid w:val="003257D3"/>
    <w:rsid w:val="003306BF"/>
    <w:rsid w:val="00331654"/>
    <w:rsid w:val="00332B65"/>
    <w:rsid w:val="00337495"/>
    <w:rsid w:val="00340F63"/>
    <w:rsid w:val="00341467"/>
    <w:rsid w:val="00342EAF"/>
    <w:rsid w:val="003464DD"/>
    <w:rsid w:val="00347843"/>
    <w:rsid w:val="00350AC4"/>
    <w:rsid w:val="00351B32"/>
    <w:rsid w:val="00360381"/>
    <w:rsid w:val="003644F9"/>
    <w:rsid w:val="00366FFD"/>
    <w:rsid w:val="00375DF1"/>
    <w:rsid w:val="00380FD8"/>
    <w:rsid w:val="00384F1D"/>
    <w:rsid w:val="00386A8B"/>
    <w:rsid w:val="00390319"/>
    <w:rsid w:val="00391306"/>
    <w:rsid w:val="00391790"/>
    <w:rsid w:val="00397BBB"/>
    <w:rsid w:val="003A28C0"/>
    <w:rsid w:val="003A3469"/>
    <w:rsid w:val="003A41FE"/>
    <w:rsid w:val="003A5A23"/>
    <w:rsid w:val="003A72CD"/>
    <w:rsid w:val="003B39B7"/>
    <w:rsid w:val="003B74AB"/>
    <w:rsid w:val="003C2577"/>
    <w:rsid w:val="003C45E2"/>
    <w:rsid w:val="003C6FFF"/>
    <w:rsid w:val="003D0CB0"/>
    <w:rsid w:val="003E1722"/>
    <w:rsid w:val="003E6DB3"/>
    <w:rsid w:val="003F3356"/>
    <w:rsid w:val="003F59C9"/>
    <w:rsid w:val="004030EE"/>
    <w:rsid w:val="0040708B"/>
    <w:rsid w:val="004100FB"/>
    <w:rsid w:val="00413B0E"/>
    <w:rsid w:val="00424228"/>
    <w:rsid w:val="004245FE"/>
    <w:rsid w:val="00430740"/>
    <w:rsid w:val="0043191F"/>
    <w:rsid w:val="0043499E"/>
    <w:rsid w:val="00446BB5"/>
    <w:rsid w:val="004517A1"/>
    <w:rsid w:val="0045565E"/>
    <w:rsid w:val="00456032"/>
    <w:rsid w:val="00456D0E"/>
    <w:rsid w:val="00465F2F"/>
    <w:rsid w:val="00465F96"/>
    <w:rsid w:val="00472F43"/>
    <w:rsid w:val="0047656E"/>
    <w:rsid w:val="00476B10"/>
    <w:rsid w:val="00481792"/>
    <w:rsid w:val="004938DD"/>
    <w:rsid w:val="00493ACA"/>
    <w:rsid w:val="00493D79"/>
    <w:rsid w:val="004A4120"/>
    <w:rsid w:val="004A634D"/>
    <w:rsid w:val="004C00F4"/>
    <w:rsid w:val="004C1C97"/>
    <w:rsid w:val="004C26DC"/>
    <w:rsid w:val="004C47FD"/>
    <w:rsid w:val="004C5879"/>
    <w:rsid w:val="004D6BFD"/>
    <w:rsid w:val="004D7066"/>
    <w:rsid w:val="004E6428"/>
    <w:rsid w:val="004E6810"/>
    <w:rsid w:val="004E74AA"/>
    <w:rsid w:val="004F1377"/>
    <w:rsid w:val="004F3541"/>
    <w:rsid w:val="004F4505"/>
    <w:rsid w:val="004F4D9D"/>
    <w:rsid w:val="00502EF5"/>
    <w:rsid w:val="005106B7"/>
    <w:rsid w:val="00511C04"/>
    <w:rsid w:val="00514470"/>
    <w:rsid w:val="00514DD9"/>
    <w:rsid w:val="00516423"/>
    <w:rsid w:val="00516D08"/>
    <w:rsid w:val="00517101"/>
    <w:rsid w:val="0052177D"/>
    <w:rsid w:val="00522BD8"/>
    <w:rsid w:val="0052338D"/>
    <w:rsid w:val="005239BD"/>
    <w:rsid w:val="00524953"/>
    <w:rsid w:val="005259BC"/>
    <w:rsid w:val="00526103"/>
    <w:rsid w:val="00527E04"/>
    <w:rsid w:val="005312CA"/>
    <w:rsid w:val="00531CF8"/>
    <w:rsid w:val="00533719"/>
    <w:rsid w:val="00533EF4"/>
    <w:rsid w:val="00533F87"/>
    <w:rsid w:val="00544AEF"/>
    <w:rsid w:val="005518DD"/>
    <w:rsid w:val="00553B42"/>
    <w:rsid w:val="00553DB5"/>
    <w:rsid w:val="005608EC"/>
    <w:rsid w:val="00562224"/>
    <w:rsid w:val="0056343F"/>
    <w:rsid w:val="0057305A"/>
    <w:rsid w:val="00573B13"/>
    <w:rsid w:val="00575EF1"/>
    <w:rsid w:val="00576755"/>
    <w:rsid w:val="005770D3"/>
    <w:rsid w:val="00577422"/>
    <w:rsid w:val="00577ADA"/>
    <w:rsid w:val="00580EAE"/>
    <w:rsid w:val="005835D2"/>
    <w:rsid w:val="0058587D"/>
    <w:rsid w:val="00586909"/>
    <w:rsid w:val="0059058B"/>
    <w:rsid w:val="00593F73"/>
    <w:rsid w:val="00597814"/>
    <w:rsid w:val="005A04EA"/>
    <w:rsid w:val="005A1C18"/>
    <w:rsid w:val="005A4918"/>
    <w:rsid w:val="005A54EE"/>
    <w:rsid w:val="005B00AB"/>
    <w:rsid w:val="005C29F2"/>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11C96"/>
    <w:rsid w:val="006135D0"/>
    <w:rsid w:val="00617062"/>
    <w:rsid w:val="006210A3"/>
    <w:rsid w:val="0062181C"/>
    <w:rsid w:val="006222DE"/>
    <w:rsid w:val="00622654"/>
    <w:rsid w:val="0062428D"/>
    <w:rsid w:val="006265F1"/>
    <w:rsid w:val="006273CA"/>
    <w:rsid w:val="00630990"/>
    <w:rsid w:val="00631F54"/>
    <w:rsid w:val="00637C3E"/>
    <w:rsid w:val="00645354"/>
    <w:rsid w:val="00646DAF"/>
    <w:rsid w:val="00655AA9"/>
    <w:rsid w:val="00657F8B"/>
    <w:rsid w:val="0066261A"/>
    <w:rsid w:val="006705AB"/>
    <w:rsid w:val="0067263C"/>
    <w:rsid w:val="0068083A"/>
    <w:rsid w:val="00680A95"/>
    <w:rsid w:val="00680E6F"/>
    <w:rsid w:val="006812A2"/>
    <w:rsid w:val="00682763"/>
    <w:rsid w:val="00683033"/>
    <w:rsid w:val="00686AC7"/>
    <w:rsid w:val="00691729"/>
    <w:rsid w:val="006919FE"/>
    <w:rsid w:val="00693856"/>
    <w:rsid w:val="006A4BBE"/>
    <w:rsid w:val="006B5128"/>
    <w:rsid w:val="006B6D11"/>
    <w:rsid w:val="006C365F"/>
    <w:rsid w:val="006C5F58"/>
    <w:rsid w:val="006D2581"/>
    <w:rsid w:val="006D37EA"/>
    <w:rsid w:val="006D79DF"/>
    <w:rsid w:val="006E5EBF"/>
    <w:rsid w:val="0070514C"/>
    <w:rsid w:val="0071294C"/>
    <w:rsid w:val="00713C43"/>
    <w:rsid w:val="00717D65"/>
    <w:rsid w:val="00720949"/>
    <w:rsid w:val="00721CC5"/>
    <w:rsid w:val="0072236C"/>
    <w:rsid w:val="007268E5"/>
    <w:rsid w:val="00730D89"/>
    <w:rsid w:val="00744441"/>
    <w:rsid w:val="00747A5D"/>
    <w:rsid w:val="00747C2F"/>
    <w:rsid w:val="00747F53"/>
    <w:rsid w:val="00750982"/>
    <w:rsid w:val="00754483"/>
    <w:rsid w:val="007649B1"/>
    <w:rsid w:val="00765852"/>
    <w:rsid w:val="007670A5"/>
    <w:rsid w:val="007743A6"/>
    <w:rsid w:val="00784AA5"/>
    <w:rsid w:val="00786F5F"/>
    <w:rsid w:val="00791688"/>
    <w:rsid w:val="007A2B9C"/>
    <w:rsid w:val="007A47E9"/>
    <w:rsid w:val="007A790E"/>
    <w:rsid w:val="007B631A"/>
    <w:rsid w:val="007B725E"/>
    <w:rsid w:val="007C3388"/>
    <w:rsid w:val="007C7FCB"/>
    <w:rsid w:val="007D11BA"/>
    <w:rsid w:val="007D1B3A"/>
    <w:rsid w:val="007D1CCA"/>
    <w:rsid w:val="007D3361"/>
    <w:rsid w:val="007E0AC7"/>
    <w:rsid w:val="007E7B47"/>
    <w:rsid w:val="007E7CD0"/>
    <w:rsid w:val="00801AFE"/>
    <w:rsid w:val="0080207E"/>
    <w:rsid w:val="008037DC"/>
    <w:rsid w:val="00803958"/>
    <w:rsid w:val="00810E08"/>
    <w:rsid w:val="0081441A"/>
    <w:rsid w:val="0081530F"/>
    <w:rsid w:val="008158E0"/>
    <w:rsid w:val="008247DA"/>
    <w:rsid w:val="00824E6F"/>
    <w:rsid w:val="008275F8"/>
    <w:rsid w:val="0083250A"/>
    <w:rsid w:val="00837719"/>
    <w:rsid w:val="00842182"/>
    <w:rsid w:val="008529C1"/>
    <w:rsid w:val="008537D3"/>
    <w:rsid w:val="00853AFF"/>
    <w:rsid w:val="0085620B"/>
    <w:rsid w:val="00856A6F"/>
    <w:rsid w:val="00860526"/>
    <w:rsid w:val="00861DF5"/>
    <w:rsid w:val="00864B5B"/>
    <w:rsid w:val="00871076"/>
    <w:rsid w:val="00871CBA"/>
    <w:rsid w:val="00874ECA"/>
    <w:rsid w:val="0087581D"/>
    <w:rsid w:val="00881EEF"/>
    <w:rsid w:val="008820ED"/>
    <w:rsid w:val="00883EE4"/>
    <w:rsid w:val="00891147"/>
    <w:rsid w:val="008911C7"/>
    <w:rsid w:val="00891C66"/>
    <w:rsid w:val="00894422"/>
    <w:rsid w:val="008A2BFB"/>
    <w:rsid w:val="008A4A35"/>
    <w:rsid w:val="008A4D97"/>
    <w:rsid w:val="008B023C"/>
    <w:rsid w:val="008C342E"/>
    <w:rsid w:val="008C5F04"/>
    <w:rsid w:val="008D1C40"/>
    <w:rsid w:val="008D2EA5"/>
    <w:rsid w:val="008D52CB"/>
    <w:rsid w:val="008E2E21"/>
    <w:rsid w:val="008E5E6B"/>
    <w:rsid w:val="008F15E1"/>
    <w:rsid w:val="008F4486"/>
    <w:rsid w:val="008F4BC9"/>
    <w:rsid w:val="008F4D56"/>
    <w:rsid w:val="008F5B64"/>
    <w:rsid w:val="00901862"/>
    <w:rsid w:val="00911F35"/>
    <w:rsid w:val="00920324"/>
    <w:rsid w:val="00926E6D"/>
    <w:rsid w:val="0092731D"/>
    <w:rsid w:val="009359CA"/>
    <w:rsid w:val="0093646A"/>
    <w:rsid w:val="009377AB"/>
    <w:rsid w:val="00946D3F"/>
    <w:rsid w:val="009628FD"/>
    <w:rsid w:val="00963ECE"/>
    <w:rsid w:val="00974087"/>
    <w:rsid w:val="00981BC9"/>
    <w:rsid w:val="009853E2"/>
    <w:rsid w:val="00986FA2"/>
    <w:rsid w:val="00994A37"/>
    <w:rsid w:val="00994D94"/>
    <w:rsid w:val="00995163"/>
    <w:rsid w:val="00996E04"/>
    <w:rsid w:val="00997754"/>
    <w:rsid w:val="009978B0"/>
    <w:rsid w:val="009A43FC"/>
    <w:rsid w:val="009B1F04"/>
    <w:rsid w:val="009B2847"/>
    <w:rsid w:val="009B632C"/>
    <w:rsid w:val="009B71CD"/>
    <w:rsid w:val="009B7E04"/>
    <w:rsid w:val="009D5E42"/>
    <w:rsid w:val="009D73A7"/>
    <w:rsid w:val="009E2318"/>
    <w:rsid w:val="009F5F04"/>
    <w:rsid w:val="00A01A3D"/>
    <w:rsid w:val="00A01E54"/>
    <w:rsid w:val="00A03857"/>
    <w:rsid w:val="00A07BF7"/>
    <w:rsid w:val="00A12F6C"/>
    <w:rsid w:val="00A153E0"/>
    <w:rsid w:val="00A2023C"/>
    <w:rsid w:val="00A20326"/>
    <w:rsid w:val="00A2244E"/>
    <w:rsid w:val="00A23234"/>
    <w:rsid w:val="00A31C41"/>
    <w:rsid w:val="00A336B5"/>
    <w:rsid w:val="00A34CB0"/>
    <w:rsid w:val="00A45C82"/>
    <w:rsid w:val="00A46003"/>
    <w:rsid w:val="00A47309"/>
    <w:rsid w:val="00A53DF9"/>
    <w:rsid w:val="00A5420A"/>
    <w:rsid w:val="00A54FFD"/>
    <w:rsid w:val="00A60FAF"/>
    <w:rsid w:val="00A66883"/>
    <w:rsid w:val="00A73E03"/>
    <w:rsid w:val="00A80935"/>
    <w:rsid w:val="00A8121A"/>
    <w:rsid w:val="00A81B0E"/>
    <w:rsid w:val="00A842EC"/>
    <w:rsid w:val="00A87978"/>
    <w:rsid w:val="00A87EB6"/>
    <w:rsid w:val="00A9091C"/>
    <w:rsid w:val="00A9533C"/>
    <w:rsid w:val="00A9590E"/>
    <w:rsid w:val="00AA39C9"/>
    <w:rsid w:val="00AA642E"/>
    <w:rsid w:val="00AB7806"/>
    <w:rsid w:val="00AC04AC"/>
    <w:rsid w:val="00AC116C"/>
    <w:rsid w:val="00AC6219"/>
    <w:rsid w:val="00AC690E"/>
    <w:rsid w:val="00AD63D2"/>
    <w:rsid w:val="00AE4CB3"/>
    <w:rsid w:val="00AE7525"/>
    <w:rsid w:val="00AF0A8E"/>
    <w:rsid w:val="00AF1FBC"/>
    <w:rsid w:val="00AF4647"/>
    <w:rsid w:val="00AF7A4B"/>
    <w:rsid w:val="00B00339"/>
    <w:rsid w:val="00B007D7"/>
    <w:rsid w:val="00B01585"/>
    <w:rsid w:val="00B031F9"/>
    <w:rsid w:val="00B0415A"/>
    <w:rsid w:val="00B04C49"/>
    <w:rsid w:val="00B04CBF"/>
    <w:rsid w:val="00B12780"/>
    <w:rsid w:val="00B14659"/>
    <w:rsid w:val="00B164AA"/>
    <w:rsid w:val="00B20A47"/>
    <w:rsid w:val="00B24CA1"/>
    <w:rsid w:val="00B268A0"/>
    <w:rsid w:val="00B274DA"/>
    <w:rsid w:val="00B3130D"/>
    <w:rsid w:val="00B3159A"/>
    <w:rsid w:val="00B336FD"/>
    <w:rsid w:val="00B456AD"/>
    <w:rsid w:val="00B50862"/>
    <w:rsid w:val="00B51E2B"/>
    <w:rsid w:val="00B522B9"/>
    <w:rsid w:val="00B560D5"/>
    <w:rsid w:val="00B64245"/>
    <w:rsid w:val="00B65082"/>
    <w:rsid w:val="00B72EC4"/>
    <w:rsid w:val="00B81605"/>
    <w:rsid w:val="00B87965"/>
    <w:rsid w:val="00B9178F"/>
    <w:rsid w:val="00B9205F"/>
    <w:rsid w:val="00BA490D"/>
    <w:rsid w:val="00BA57BF"/>
    <w:rsid w:val="00BC1CA0"/>
    <w:rsid w:val="00BC26CF"/>
    <w:rsid w:val="00BC4DC6"/>
    <w:rsid w:val="00BD10FE"/>
    <w:rsid w:val="00BD174F"/>
    <w:rsid w:val="00BD2780"/>
    <w:rsid w:val="00BD3641"/>
    <w:rsid w:val="00BE181F"/>
    <w:rsid w:val="00BE3CAB"/>
    <w:rsid w:val="00BF170D"/>
    <w:rsid w:val="00BF22AD"/>
    <w:rsid w:val="00BF35C1"/>
    <w:rsid w:val="00C00899"/>
    <w:rsid w:val="00C00FD4"/>
    <w:rsid w:val="00C06782"/>
    <w:rsid w:val="00C06AAB"/>
    <w:rsid w:val="00C11DEC"/>
    <w:rsid w:val="00C15D92"/>
    <w:rsid w:val="00C17071"/>
    <w:rsid w:val="00C236F8"/>
    <w:rsid w:val="00C23CBC"/>
    <w:rsid w:val="00C30229"/>
    <w:rsid w:val="00C36E52"/>
    <w:rsid w:val="00C376B1"/>
    <w:rsid w:val="00C403E9"/>
    <w:rsid w:val="00C412DC"/>
    <w:rsid w:val="00C41305"/>
    <w:rsid w:val="00C42F34"/>
    <w:rsid w:val="00C43374"/>
    <w:rsid w:val="00C4572E"/>
    <w:rsid w:val="00C458F5"/>
    <w:rsid w:val="00C5079F"/>
    <w:rsid w:val="00C51AD7"/>
    <w:rsid w:val="00C558DF"/>
    <w:rsid w:val="00C56F0C"/>
    <w:rsid w:val="00C572A6"/>
    <w:rsid w:val="00C718AB"/>
    <w:rsid w:val="00C72FE5"/>
    <w:rsid w:val="00C76B4F"/>
    <w:rsid w:val="00C817B0"/>
    <w:rsid w:val="00C85F83"/>
    <w:rsid w:val="00C86A5A"/>
    <w:rsid w:val="00CA0029"/>
    <w:rsid w:val="00CA315E"/>
    <w:rsid w:val="00CA39E0"/>
    <w:rsid w:val="00CB2CCF"/>
    <w:rsid w:val="00CB39A6"/>
    <w:rsid w:val="00CB5811"/>
    <w:rsid w:val="00CC5046"/>
    <w:rsid w:val="00CC79FF"/>
    <w:rsid w:val="00CC7E5C"/>
    <w:rsid w:val="00CE2584"/>
    <w:rsid w:val="00CF442E"/>
    <w:rsid w:val="00CF51AD"/>
    <w:rsid w:val="00CF7EE3"/>
    <w:rsid w:val="00D00BCD"/>
    <w:rsid w:val="00D03B19"/>
    <w:rsid w:val="00D312D7"/>
    <w:rsid w:val="00D31E73"/>
    <w:rsid w:val="00D32C01"/>
    <w:rsid w:val="00D33180"/>
    <w:rsid w:val="00D45222"/>
    <w:rsid w:val="00D52BCA"/>
    <w:rsid w:val="00D5528B"/>
    <w:rsid w:val="00D5688A"/>
    <w:rsid w:val="00D63EB7"/>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B5EE9"/>
    <w:rsid w:val="00DC1564"/>
    <w:rsid w:val="00DC183C"/>
    <w:rsid w:val="00DC7390"/>
    <w:rsid w:val="00DD2601"/>
    <w:rsid w:val="00DD4C94"/>
    <w:rsid w:val="00DD4EDA"/>
    <w:rsid w:val="00DD6FF3"/>
    <w:rsid w:val="00DE1ACD"/>
    <w:rsid w:val="00DE7A21"/>
    <w:rsid w:val="00E02C31"/>
    <w:rsid w:val="00E215FA"/>
    <w:rsid w:val="00E26C24"/>
    <w:rsid w:val="00E27C4E"/>
    <w:rsid w:val="00E356AA"/>
    <w:rsid w:val="00E3636F"/>
    <w:rsid w:val="00E43ADD"/>
    <w:rsid w:val="00E575DA"/>
    <w:rsid w:val="00E61751"/>
    <w:rsid w:val="00E6364B"/>
    <w:rsid w:val="00E63AD3"/>
    <w:rsid w:val="00E65E62"/>
    <w:rsid w:val="00E664E9"/>
    <w:rsid w:val="00E67E20"/>
    <w:rsid w:val="00E7112C"/>
    <w:rsid w:val="00E75156"/>
    <w:rsid w:val="00E75437"/>
    <w:rsid w:val="00E83549"/>
    <w:rsid w:val="00E83996"/>
    <w:rsid w:val="00E91587"/>
    <w:rsid w:val="00E922F5"/>
    <w:rsid w:val="00E95EFD"/>
    <w:rsid w:val="00E96C8D"/>
    <w:rsid w:val="00E97376"/>
    <w:rsid w:val="00EA55EF"/>
    <w:rsid w:val="00EA66B5"/>
    <w:rsid w:val="00EA7990"/>
    <w:rsid w:val="00EB0535"/>
    <w:rsid w:val="00EB053F"/>
    <w:rsid w:val="00EC066B"/>
    <w:rsid w:val="00EC17D2"/>
    <w:rsid w:val="00EC25FB"/>
    <w:rsid w:val="00EC3A11"/>
    <w:rsid w:val="00EC66C0"/>
    <w:rsid w:val="00EC6883"/>
    <w:rsid w:val="00ED5139"/>
    <w:rsid w:val="00EE0F36"/>
    <w:rsid w:val="00EE492F"/>
    <w:rsid w:val="00EE63ED"/>
    <w:rsid w:val="00EF44DB"/>
    <w:rsid w:val="00EF4BE2"/>
    <w:rsid w:val="00EF5BA7"/>
    <w:rsid w:val="00F04502"/>
    <w:rsid w:val="00F10C0E"/>
    <w:rsid w:val="00F16554"/>
    <w:rsid w:val="00F2399B"/>
    <w:rsid w:val="00F24DB4"/>
    <w:rsid w:val="00F25BDC"/>
    <w:rsid w:val="00F27A68"/>
    <w:rsid w:val="00F30722"/>
    <w:rsid w:val="00F31447"/>
    <w:rsid w:val="00F33B4F"/>
    <w:rsid w:val="00F37D27"/>
    <w:rsid w:val="00F41A5B"/>
    <w:rsid w:val="00F4224A"/>
    <w:rsid w:val="00F42CAD"/>
    <w:rsid w:val="00F50521"/>
    <w:rsid w:val="00F50628"/>
    <w:rsid w:val="00F5622A"/>
    <w:rsid w:val="00F65DCB"/>
    <w:rsid w:val="00F81065"/>
    <w:rsid w:val="00F81FF8"/>
    <w:rsid w:val="00F8238A"/>
    <w:rsid w:val="00F83292"/>
    <w:rsid w:val="00F847AE"/>
    <w:rsid w:val="00F84D71"/>
    <w:rsid w:val="00F855C5"/>
    <w:rsid w:val="00F85AF8"/>
    <w:rsid w:val="00F8653E"/>
    <w:rsid w:val="00F872CC"/>
    <w:rsid w:val="00F917B3"/>
    <w:rsid w:val="00F936CB"/>
    <w:rsid w:val="00F957A1"/>
    <w:rsid w:val="00F96B6F"/>
    <w:rsid w:val="00F97F6D"/>
    <w:rsid w:val="00FA0730"/>
    <w:rsid w:val="00FA67F8"/>
    <w:rsid w:val="00FA73B5"/>
    <w:rsid w:val="00FB14AD"/>
    <w:rsid w:val="00FB20D3"/>
    <w:rsid w:val="00FE5D90"/>
    <w:rsid w:val="00FF1395"/>
    <w:rsid w:val="00FF2839"/>
    <w:rsid w:val="00FF33A0"/>
    <w:rsid w:val="00FF4E08"/>
    <w:rsid w:val="00FF5DA8"/>
    <w:rsid w:val="00FF637F"/>
    <w:rsid w:val="08A0555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8D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ListParagraph0">
    <w:name w:val="List Paragraph0"/>
    <w:basedOn w:val="Normalny"/>
    <w:rsid w:val="00AE7525"/>
    <w:pPr>
      <w:suppressAutoHyphens/>
      <w:spacing w:after="200" w:line="276" w:lineRule="auto"/>
      <w:ind w:left="720"/>
      <w:contextualSpacing/>
    </w:pPr>
    <w:rPr>
      <w:rFonts w:cs="font476"/>
    </w:rPr>
  </w:style>
  <w:style w:type="character" w:styleId="Pogrubienie">
    <w:name w:val="Strong"/>
    <w:basedOn w:val="Domylnaczcionkaakapitu"/>
    <w:uiPriority w:val="22"/>
    <w:qFormat/>
    <w:rsid w:val="00AE7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6444912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2970">
      <w:bodyDiv w:val="1"/>
      <w:marLeft w:val="0"/>
      <w:marRight w:val="0"/>
      <w:marTop w:val="0"/>
      <w:marBottom w:val="0"/>
      <w:divBdr>
        <w:top w:val="none" w:sz="0" w:space="0" w:color="auto"/>
        <w:left w:val="none" w:sz="0" w:space="0" w:color="auto"/>
        <w:bottom w:val="none" w:sz="0" w:space="0" w:color="auto"/>
        <w:right w:val="none" w:sz="0" w:space="0" w:color="auto"/>
      </w:divBdr>
    </w:div>
    <w:div w:id="1778212278">
      <w:bodyDiv w:val="1"/>
      <w:marLeft w:val="0"/>
      <w:marRight w:val="0"/>
      <w:marTop w:val="0"/>
      <w:marBottom w:val="0"/>
      <w:divBdr>
        <w:top w:val="none" w:sz="0" w:space="0" w:color="auto"/>
        <w:left w:val="none" w:sz="0" w:space="0" w:color="auto"/>
        <w:bottom w:val="none" w:sz="0" w:space="0" w:color="auto"/>
        <w:right w:val="none" w:sz="0" w:space="0" w:color="auto"/>
      </w:divBdr>
    </w:div>
    <w:div w:id="1796170493">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848D0-F273-4F0A-AF49-BFCA45C4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5400</Words>
  <Characters>32403</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2868/2026</dc:title>
  <dc:subject/>
  <dc:creator>Dziekan WNoZ</dc:creator>
  <cp:keywords>PROGRAM KSZTAŁCENIA</cp:keywords>
  <dc:description/>
  <cp:lastModifiedBy>Joanna Pawlinska</cp:lastModifiedBy>
  <cp:revision>2</cp:revision>
  <cp:lastPrinted>2026-02-02T09:29:00Z</cp:lastPrinted>
  <dcterms:created xsi:type="dcterms:W3CDTF">2026-06-23T11:22:00Z</dcterms:created>
  <dcterms:modified xsi:type="dcterms:W3CDTF">2026-06-23T11:22:00Z</dcterms:modified>
</cp:coreProperties>
</file>