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0FA28" w14:textId="77777777" w:rsidR="00DB231F" w:rsidRDefault="00DB231F" w:rsidP="00DB231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679B011" w14:textId="77777777" w:rsidR="00DB231F" w:rsidRDefault="00DB231F" w:rsidP="00DB231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065B5D" w14:textId="6E349F26" w:rsidR="00342B58" w:rsidRDefault="00342B58" w:rsidP="00342B58">
      <w:pPr>
        <w:spacing w:after="0" w:line="240" w:lineRule="auto"/>
        <w:ind w:left="4962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Załącznik nr 2c</w:t>
      </w:r>
      <w:r>
        <w:rPr>
          <w:rStyle w:val="Odwoanieprzypisudolnego"/>
          <w:rFonts w:cstheme="minorHAnsi"/>
          <w:sz w:val="20"/>
          <w:szCs w:val="20"/>
        </w:rPr>
        <w:footnoteReference w:id="1"/>
      </w:r>
    </w:p>
    <w:p w14:paraId="7811E85D" w14:textId="1E42AD7D" w:rsidR="00342B58" w:rsidRPr="00CA7A8C" w:rsidRDefault="00342B58" w:rsidP="00342B58">
      <w:pPr>
        <w:spacing w:after="0" w:line="240" w:lineRule="auto"/>
        <w:ind w:left="4962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do zarządzenia  nr 70/XV R/2013</w:t>
      </w:r>
    </w:p>
    <w:p w14:paraId="620C3BCF" w14:textId="77777777" w:rsidR="00342B58" w:rsidRPr="00CA7A8C" w:rsidRDefault="00342B58" w:rsidP="00342B58">
      <w:pPr>
        <w:spacing w:after="0" w:line="240" w:lineRule="auto"/>
        <w:ind w:left="4962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Rektora Uniwersytetu Medycznego we Wrocławiu</w:t>
      </w:r>
    </w:p>
    <w:p w14:paraId="0A5F5024" w14:textId="77777777" w:rsidR="00342B58" w:rsidRPr="00CA7A8C" w:rsidRDefault="00342B58" w:rsidP="00342B58">
      <w:pPr>
        <w:spacing w:after="0" w:line="240" w:lineRule="auto"/>
        <w:ind w:left="4962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z dnia 27 września 2013 r.</w:t>
      </w:r>
    </w:p>
    <w:p w14:paraId="75AB3E36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pl-PL"/>
        </w:rPr>
      </w:pPr>
    </w:p>
    <w:p w14:paraId="457EA277" w14:textId="77777777" w:rsidR="00DB231F" w:rsidRPr="00DB231F" w:rsidRDefault="00DB231F" w:rsidP="00DB231F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Umowa nr ......</w:t>
      </w:r>
    </w:p>
    <w:p w14:paraId="262B8B05" w14:textId="77777777" w:rsidR="00DB231F" w:rsidRPr="00DB231F" w:rsidRDefault="00DB231F" w:rsidP="00DB231F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w sprawie pełnienia obowiązków kierownika specjalizacji</w:t>
      </w:r>
    </w:p>
    <w:p w14:paraId="6F8105D9" w14:textId="77777777" w:rsidR="00DB231F" w:rsidRPr="00DB231F" w:rsidRDefault="00DB231F" w:rsidP="00DB231F">
      <w:pPr>
        <w:spacing w:before="240" w:after="24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zawarta w dniu ....................................... pomiędzy:</w:t>
      </w:r>
    </w:p>
    <w:p w14:paraId="43CA372A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color w:val="000000"/>
          <w:sz w:val="23"/>
          <w:szCs w:val="23"/>
          <w:lang w:eastAsia="pl-PL"/>
        </w:rPr>
        <w:t>Uniwersytetem Medycznym im. Piastów Śląskich we Wrocławiu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,</w:t>
      </w:r>
    </w:p>
    <w:p w14:paraId="3FB31E4D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Wybrzeże L. Pasteura 1, 50-367 Wrocław, NIP: 896-000-57-79, reprezentowanym przez: </w:t>
      </w:r>
    </w:p>
    <w:p w14:paraId="559E33DB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Pełnomocnika ds. organizacji specjalizacji diagnostów laboratoryjnych 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oraz specjalizacji mających zastosowanie w ochronie zdrowia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 –  prof. dr hab. n. farm. Iwonę Bil-Lula,</w:t>
      </w:r>
    </w:p>
    <w:p w14:paraId="31384821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zwanym dalej: „</w:t>
      </w:r>
      <w:r w:rsidRPr="00DB231F">
        <w:rPr>
          <w:rFonts w:ascii="Calibri" w:eastAsia="Times New Roman" w:hAnsi="Calibri" w:cs="Calibri"/>
          <w:b/>
          <w:color w:val="000000"/>
          <w:sz w:val="23"/>
          <w:szCs w:val="23"/>
          <w:lang w:eastAsia="pl-PL"/>
        </w:rPr>
        <w:t>Uczelnią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”,</w:t>
      </w:r>
    </w:p>
    <w:p w14:paraId="5733DF39" w14:textId="77777777" w:rsidR="00DB231F" w:rsidRPr="00DB231F" w:rsidRDefault="00DB231F" w:rsidP="00DB231F">
      <w:pPr>
        <w:spacing w:before="240" w:after="24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a </w:t>
      </w:r>
    </w:p>
    <w:p w14:paraId="7C076140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Panem/Panią: ……………………………………………………………………………………..</w:t>
      </w:r>
    </w:p>
    <w:p w14:paraId="422AC265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Tytuł zawodowy: …………………………………………………………………………………</w:t>
      </w:r>
    </w:p>
    <w:p w14:paraId="7D707720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Stopień naukowy: ……………………………………………………………………………….</w:t>
      </w:r>
    </w:p>
    <w:p w14:paraId="5E97100B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Dziedzina specjalizacji: ………………………………………………………………..........</w:t>
      </w:r>
    </w:p>
    <w:p w14:paraId="644F54EE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Numer prawa wykonywania zawodu: …………………………………………………</w:t>
      </w:r>
    </w:p>
    <w:p w14:paraId="527A0D9E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PESEL: …………………………….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ab/>
        <w:t>NIP: ………………………………………………………</w:t>
      </w:r>
    </w:p>
    <w:p w14:paraId="2F695A77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ADRES: ………………………………………………………………………………..................</w:t>
      </w:r>
    </w:p>
    <w:p w14:paraId="77C04891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Telefon: ………………………………………………………………………………………………</w:t>
      </w:r>
    </w:p>
    <w:p w14:paraId="26ACCB81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E-mail: …………………………………………………………..……………………………………</w:t>
      </w:r>
    </w:p>
    <w:p w14:paraId="4E07CBD6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z</w:t>
      </w:r>
      <w:proofErr w:type="spellStart"/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wanym</w:t>
      </w:r>
      <w:proofErr w:type="spellEnd"/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/zwaną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dalej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: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</w:t>
      </w:r>
      <w:r w:rsidRPr="00DB231F">
        <w:rPr>
          <w:rFonts w:ascii="Calibri" w:eastAsia="Times New Roman" w:hAnsi="Calibri" w:cs="Calibri"/>
          <w:bCs/>
          <w:iCs/>
          <w:color w:val="000000"/>
          <w:sz w:val="23"/>
          <w:szCs w:val="23"/>
          <w:lang w:val="x-none" w:eastAsia="pl-PL"/>
        </w:rPr>
        <w:t>„</w:t>
      </w:r>
      <w:r w:rsidRPr="00DB231F">
        <w:rPr>
          <w:rFonts w:ascii="Calibri" w:eastAsia="Times New Roman" w:hAnsi="Calibri" w:cs="Calibri"/>
          <w:b/>
          <w:bCs/>
          <w:iCs/>
          <w:color w:val="000000"/>
          <w:sz w:val="23"/>
          <w:szCs w:val="23"/>
          <w:lang w:val="x-none" w:eastAsia="pl-PL"/>
        </w:rPr>
        <w:t>Kierownikiem specjalizacji</w:t>
      </w:r>
      <w:r w:rsidRPr="00DB231F">
        <w:rPr>
          <w:rFonts w:ascii="Calibri" w:eastAsia="Times New Roman" w:hAnsi="Calibri" w:cs="Calibri"/>
          <w:bCs/>
          <w:iCs/>
          <w:color w:val="000000"/>
          <w:sz w:val="23"/>
          <w:szCs w:val="23"/>
          <w:lang w:val="x-none" w:eastAsia="pl-PL"/>
        </w:rPr>
        <w:t>”,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</w:t>
      </w:r>
    </w:p>
    <w:p w14:paraId="1C239E85" w14:textId="77777777" w:rsidR="00DB231F" w:rsidRPr="00DB231F" w:rsidRDefault="00DB231F" w:rsidP="00DB231F">
      <w:pPr>
        <w:spacing w:before="240"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 na podstawie art. 47 ustawy z dnia 15 września 2022 r. o medycynie laboratoryjnej (t. j. Dz.U. z 2023 r. poz. 2125 ze zm.)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została zawarta umowa o następującej treści:    </w:t>
      </w:r>
    </w:p>
    <w:p w14:paraId="1D851CA0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1</w:t>
      </w:r>
    </w:p>
    <w:p w14:paraId="16A7E478" w14:textId="77777777" w:rsidR="00DB231F" w:rsidRPr="00DB231F" w:rsidRDefault="00DB231F" w:rsidP="00DB231F">
      <w:pPr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Przedmiotem niniejszej umowy jest pełnienie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w Uniwersytecie Medycznym im. Piastów Śląskich we Wrocławiu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obowiązków Kierownika specjalizacji w dziedzinie ................................................, w stosunku do następującej/</w:t>
      </w:r>
      <w:proofErr w:type="spellStart"/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ych</w:t>
      </w:r>
      <w:proofErr w:type="spellEnd"/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osoby/</w:t>
      </w:r>
      <w:proofErr w:type="spellStart"/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ób</w:t>
      </w:r>
      <w:proofErr w:type="spellEnd"/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:</w:t>
      </w:r>
    </w:p>
    <w:p w14:paraId="41F487DD" w14:textId="77777777" w:rsidR="00DB231F" w:rsidRPr="00DB231F" w:rsidRDefault="00DB231F" w:rsidP="00DB231F">
      <w:pPr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.........................................................................................................;</w:t>
      </w:r>
    </w:p>
    <w:p w14:paraId="5D0D12EF" w14:textId="77777777" w:rsidR="00DB231F" w:rsidRPr="00DB231F" w:rsidRDefault="00DB231F" w:rsidP="00DB231F">
      <w:pPr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lastRenderedPageBreak/>
        <w:t>.........................................................................................................;</w:t>
      </w:r>
    </w:p>
    <w:p w14:paraId="599C3902" w14:textId="77777777" w:rsidR="00DB231F" w:rsidRPr="00DB231F" w:rsidRDefault="00DB231F" w:rsidP="00DB231F">
      <w:pPr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.........................................................................................................;</w:t>
      </w:r>
    </w:p>
    <w:p w14:paraId="5943E7ED" w14:textId="77777777" w:rsidR="00DB231F" w:rsidRPr="00DB231F" w:rsidRDefault="00DB231F" w:rsidP="00DB231F">
      <w:pPr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.........................................................................................................</w:t>
      </w:r>
    </w:p>
    <w:p w14:paraId="1D256603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w okresie odbywania przez ww. osoby szkolenia specjalizacyjnego.</w:t>
      </w:r>
    </w:p>
    <w:p w14:paraId="3EC73EAE" w14:textId="77777777" w:rsidR="00DB231F" w:rsidRPr="00DB231F" w:rsidRDefault="00DB231F" w:rsidP="00DB231F">
      <w:pPr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Planowany czas specjalizacji od ………………………. do ………………………. (rzeczywista data rozpoczęcia specjalizacji nie może być późniejsza niż 3 miesiące od planowanego terminu rozpoczęcia specjalizacji, rzeczywista data zakończenia specjalizacji jest ustalana z uwzględnieniem przepisów ustawy o medycynie laboratoryjnej dotyczących przedłużenia/skrócenia okresu szkolenia specjalizacyjnego).</w:t>
      </w:r>
    </w:p>
    <w:p w14:paraId="7CBC7EE3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2</w:t>
      </w:r>
    </w:p>
    <w:p w14:paraId="665CB6F6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val="x-none" w:eastAsia="pl-PL"/>
        </w:rPr>
        <w:t>Kierownik specjalizacji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oświadcza, iż spełnia wymagania określone przepisami, uprawniające do pełnienia obowiązków kierownika specjalizacji.</w:t>
      </w:r>
    </w:p>
    <w:p w14:paraId="0DE3D5CF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3</w:t>
      </w:r>
    </w:p>
    <w:p w14:paraId="788E22E3" w14:textId="77777777" w:rsidR="00DB231F" w:rsidRPr="00DB231F" w:rsidRDefault="00DB231F" w:rsidP="00DB231F">
      <w:pPr>
        <w:numPr>
          <w:ilvl w:val="0"/>
          <w:numId w:val="5"/>
        </w:numPr>
        <w:spacing w:after="0" w:line="360" w:lineRule="auto"/>
        <w:ind w:left="-284" w:firstLine="0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Szkolenie specjalizacyjne odbywa się pod nadzorem Kierownika specjalizacji, który jest odpowiedzialny za ustalenie szczegółowych warunków i przebiegu szkolenia specjalizacyjnego w sposób zapewniający realizację jego programu.</w:t>
      </w:r>
    </w:p>
    <w:p w14:paraId="7FDD639C" w14:textId="77777777" w:rsidR="00DB231F" w:rsidRPr="00DB231F" w:rsidRDefault="00DB231F" w:rsidP="00DB231F">
      <w:pPr>
        <w:numPr>
          <w:ilvl w:val="0"/>
          <w:numId w:val="5"/>
        </w:numPr>
        <w:spacing w:after="0" w:line="360" w:lineRule="auto"/>
        <w:ind w:left="-284" w:firstLine="0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Do zadań </w:t>
      </w: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val="x-none" w:eastAsia="pl-PL"/>
        </w:rPr>
        <w:t>Kierownika specjalizacji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należy ustalenie dla osób, o których mowa w § 1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 ust. 1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, przebiegu podstawowego stażu specjalizacyjnego i staży kierunkowych w sposób zapewniający realizację programu specjalizacji, a w szczególności:</w:t>
      </w:r>
    </w:p>
    <w:p w14:paraId="6B434F54" w14:textId="77777777" w:rsidR="00DB231F" w:rsidRPr="00DB231F" w:rsidRDefault="00DB231F" w:rsidP="00DB231F">
      <w:pPr>
        <w:tabs>
          <w:tab w:val="left" w:pos="142"/>
        </w:tabs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1) udział w ustalaniu warunków odbywania szkolenia specjalizacyjnego, które umożliwi nabycie wiedzy i umiejętności praktycznych, określonych w programie szkolenia specjalizacyjnego;</w:t>
      </w:r>
    </w:p>
    <w:p w14:paraId="10474CDE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2) nadzór nad realizacją szkolenia specjalizacyjnego;</w:t>
      </w:r>
    </w:p>
    <w:p w14:paraId="1A5CA429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3) ustalanie planowanego harmonogramu szkolenia specjalizacyjnego oraz jego aktualizacja;</w:t>
      </w:r>
    </w:p>
    <w:p w14:paraId="6F12859E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4) prowadzenie ewaluacji szkolenia specjalizacyjnego zgodnie z jego programem;</w:t>
      </w:r>
    </w:p>
    <w:p w14:paraId="349CFE9A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5) potwierdzanie w EKS realizacji poszczególnych elementów szkolenia specjalizacyjnego;</w:t>
      </w:r>
    </w:p>
    <w:p w14:paraId="05E02BB2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6) potwierdzanie w EKS, że szkolenie specjalizacyjne odbyło się zgodnie z jego programem;</w:t>
      </w:r>
    </w:p>
    <w:p w14:paraId="03F905AA" w14:textId="77777777" w:rsidR="00DB231F" w:rsidRPr="00DB231F" w:rsidRDefault="00DB231F" w:rsidP="00DB231F">
      <w:pPr>
        <w:tabs>
          <w:tab w:val="left" w:pos="142"/>
        </w:tabs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7) zawiadamianie wojewody, za pomocą SMK, o przerwaniu szkolenia specjalizacyjnego przez diagnostę laboratoryjnego, który nie realizuje albo nie będzie mógł realizować programu szkolenia specjalizacyjnego.</w:t>
      </w:r>
    </w:p>
    <w:p w14:paraId="035AEE81" w14:textId="77777777" w:rsidR="00DB231F" w:rsidRPr="00DB231F" w:rsidRDefault="00DB231F" w:rsidP="00DB231F">
      <w:pPr>
        <w:numPr>
          <w:ilvl w:val="0"/>
          <w:numId w:val="5"/>
        </w:numPr>
        <w:tabs>
          <w:tab w:val="left" w:pos="142"/>
        </w:tabs>
        <w:spacing w:after="0" w:line="360" w:lineRule="auto"/>
        <w:ind w:left="0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Kierownik specjalizacji dokonuje potwierdzeń, o których mowa w ust. 2 pkt 5 i 6, w terminie 14 dni od dnia zakończenia poszczególnych elementów szkolenia specjalizacyjnego albo od dnia odbycia szkolenia specjalizacyjnego.</w:t>
      </w:r>
    </w:p>
    <w:p w14:paraId="527C70A0" w14:textId="77777777" w:rsidR="00DB231F" w:rsidRDefault="00DB231F" w:rsidP="00DB231F">
      <w:pPr>
        <w:tabs>
          <w:tab w:val="left" w:pos="142"/>
        </w:tabs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br w:type="page"/>
      </w:r>
    </w:p>
    <w:p w14:paraId="0AF998F3" w14:textId="77777777" w:rsidR="00E35CAE" w:rsidRPr="00DB231F" w:rsidRDefault="00E35CAE" w:rsidP="00DB231F">
      <w:pPr>
        <w:tabs>
          <w:tab w:val="left" w:pos="142"/>
        </w:tabs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</w:p>
    <w:p w14:paraId="246D4831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4</w:t>
      </w:r>
    </w:p>
    <w:p w14:paraId="0F775632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Kierownik specjalizacji może zostać odwołany w przypadku:</w:t>
      </w:r>
    </w:p>
    <w:p w14:paraId="70328032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1)</w:t>
      </w: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ab/>
        <w:t>niewypełniania obowiązków, o których mowa w § 3 ust. 2;</w:t>
      </w:r>
    </w:p>
    <w:p w14:paraId="5C6CFBAB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2)</w:t>
      </w: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ab/>
        <w:t>wniosku Kierownika specjalizacji;</w:t>
      </w:r>
    </w:p>
    <w:p w14:paraId="5BFFB28D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3)</w:t>
      </w: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ab/>
        <w:t>uzasadnionego wniosku diagnosty laboratoryjnego odbywającego szkolenie specjalizacyjne pod nadzorem Kierownika specjalizacji,</w:t>
      </w:r>
    </w:p>
    <w:p w14:paraId="7B71A67B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 xml:space="preserve">co jest równoznaczne z rozwiązaniem niniejszej Umowy ze skutkiem natychmiastowym. </w:t>
      </w:r>
    </w:p>
    <w:p w14:paraId="520CC607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5</w:t>
      </w:r>
    </w:p>
    <w:p w14:paraId="4F15D26F" w14:textId="77777777" w:rsidR="00DB231F" w:rsidRPr="00DB231F" w:rsidRDefault="00DB231F" w:rsidP="00DB231F">
      <w:pPr>
        <w:spacing w:after="0" w:line="360" w:lineRule="auto"/>
        <w:ind w:right="-108"/>
        <w:jc w:val="both"/>
        <w:rPr>
          <w:rFonts w:ascii="Calibri" w:eastAsia="Times New Roman" w:hAnsi="Calibri" w:cs="Calibri"/>
          <w:color w:val="000000"/>
          <w:spacing w:val="8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pacing w:val="8"/>
          <w:sz w:val="23"/>
          <w:szCs w:val="23"/>
          <w:lang w:eastAsia="pl-PL"/>
        </w:rPr>
        <w:t>Kierownik specjalizacji</w:t>
      </w:r>
      <w:r w:rsidRPr="00DB231F">
        <w:rPr>
          <w:rFonts w:ascii="Calibri" w:eastAsia="Times New Roman" w:hAnsi="Calibri" w:cs="Calibri"/>
          <w:color w:val="000000"/>
          <w:spacing w:val="8"/>
          <w:sz w:val="23"/>
          <w:szCs w:val="23"/>
          <w:lang w:eastAsia="pl-PL"/>
        </w:rPr>
        <w:t xml:space="preserve"> wykonuje swoje obowiązki wynikające z niniejszej umowy bez dodatkowego wynagrodzenia.</w:t>
      </w:r>
    </w:p>
    <w:p w14:paraId="1336C8A4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6</w:t>
      </w:r>
    </w:p>
    <w:p w14:paraId="37BBE6AA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Niniejsza umowa została zawarta na czas trwania kształcenia specjalizacyjnego, o którym mowa w § 1.</w:t>
      </w:r>
    </w:p>
    <w:p w14:paraId="3E8CCC3E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7</w:t>
      </w:r>
    </w:p>
    <w:p w14:paraId="3A84411D" w14:textId="77777777" w:rsidR="00DB231F" w:rsidRPr="00DB231F" w:rsidRDefault="00DB231F" w:rsidP="00DB231F">
      <w:pPr>
        <w:tabs>
          <w:tab w:val="left" w:pos="426"/>
          <w:tab w:val="right" w:leader="dot" w:pos="9072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1. Uczelnia jest administratorem danych osobowych w rozumieniu art. 4 pkt 7 Rozporządzenia Parlamentu Europejskiego i Rady (UE) 2016/679 z dnia 27 kwietnia 2016 r. w sprawie ochrony osób fizycznych w związku z przetwarzaniem danych osobowych i w sprawie swobodnego przepływu takich danych oraz uchylenia dyrektywy 95/46/WE (zwanego dalej: „</w:t>
      </w:r>
      <w:r w:rsidRPr="00DB231F">
        <w:rPr>
          <w:rFonts w:ascii="Calibri" w:eastAsia="Times New Roman" w:hAnsi="Calibri" w:cs="Calibri"/>
          <w:b/>
          <w:sz w:val="23"/>
          <w:szCs w:val="23"/>
          <w:lang w:eastAsia="pl-PL"/>
        </w:rPr>
        <w:t>RODO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”) odnośnie danych przetwarzanych w związku z realizacją przedmiotu niniejszej umowy, w szczególności danych diagnostów laboratoryjnych odbywających szkolenie specjalizacyjne.</w:t>
      </w:r>
    </w:p>
    <w:p w14:paraId="7EC2C029" w14:textId="77777777" w:rsidR="00DB231F" w:rsidRPr="00DB231F" w:rsidRDefault="00DB231F" w:rsidP="00DB231F">
      <w:pPr>
        <w:tabs>
          <w:tab w:val="left" w:pos="426"/>
          <w:tab w:val="right" w:leader="dot" w:pos="9072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2.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  <w:t>Na podstawie art. 29 RODO, Kierownik specjalizacji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, na czas trwania umowy uzyskuje upoważnienie do przetwarzania danych osobowych, w zakresie niezbędnym do realizacji przedmiotu umowy oraz zgodnie z poleceniem Uczelni.</w:t>
      </w:r>
    </w:p>
    <w:p w14:paraId="1052E1CE" w14:textId="77777777" w:rsidR="00DB231F" w:rsidRPr="00DB231F" w:rsidRDefault="00DB231F" w:rsidP="00DB231F">
      <w:pPr>
        <w:tabs>
          <w:tab w:val="left" w:pos="426"/>
          <w:tab w:val="right" w:leader="dot" w:pos="9072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3.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Kierownik specjalizacji zobowiązuje się do zachowania w tajemnicy danych osobowych, do których uzyska dostęp w związku z realizacją powierzonych zadań, a także wszelkich informacji, materiałów, dokumentów zawierających takie dane oraz sposoby ich zabezpieczenia, otrzymanych od Uczelni lub uzyskanych w jakikolwiek inny sposób, zamierzony czy przypadkowy w formie ustnej, pisemnej lub elektronicznej. 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 xml:space="preserve">Zobowiązanie do zachowania w tajemnicy treści danych osobowych oraz sposobów ich zabezpieczania trwa zarówno w trakcie realizacji niniejszej Umowy jak i po jej zakończeniu. </w:t>
      </w:r>
    </w:p>
    <w:p w14:paraId="56AD4785" w14:textId="77777777" w:rsidR="00DB231F" w:rsidRPr="00DB231F" w:rsidRDefault="00DB231F" w:rsidP="00DB231F">
      <w:pPr>
        <w:tabs>
          <w:tab w:val="left" w:pos="426"/>
          <w:tab w:val="right" w:leader="dot" w:pos="9072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lastRenderedPageBreak/>
        <w:t>4.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Kierownik specjalizacji jest zobowi</w:t>
      </w:r>
      <w:r w:rsidRPr="00DB231F">
        <w:rPr>
          <w:rFonts w:ascii="Calibri" w:eastAsia="MS Gothic" w:hAnsi="Calibri" w:cs="Calibri"/>
          <w:color w:val="000000"/>
          <w:sz w:val="23"/>
          <w:szCs w:val="23"/>
          <w:lang w:eastAsia="pl-PL"/>
        </w:rPr>
        <w:t>ą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zany do przestrzegania obowiązujących przepisów oraz wewn</w:t>
      </w:r>
      <w:r w:rsidRPr="00DB231F">
        <w:rPr>
          <w:rFonts w:ascii="Calibri" w:eastAsia="MS Gothic" w:hAnsi="Calibri" w:cs="Calibri"/>
          <w:color w:val="000000"/>
          <w:sz w:val="23"/>
          <w:szCs w:val="23"/>
          <w:lang w:eastAsia="pl-PL"/>
        </w:rPr>
        <w:t>ęt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rznych regulacji Uczelni (z uwzgl</w:t>
      </w:r>
      <w:r w:rsidRPr="00DB231F">
        <w:rPr>
          <w:rFonts w:ascii="Calibri" w:eastAsia="MS Gothic" w:hAnsi="Calibri" w:cs="Calibri"/>
          <w:color w:val="000000"/>
          <w:sz w:val="23"/>
          <w:szCs w:val="23"/>
          <w:lang w:eastAsia="pl-PL"/>
        </w:rPr>
        <w:t>ęd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nieniem ich ewentualnych zmian) dot. ochrony danych osobowych.</w:t>
      </w:r>
    </w:p>
    <w:p w14:paraId="509D8F2F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8</w:t>
      </w:r>
    </w:p>
    <w:p w14:paraId="478ADE0F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Uczelnia jest Administratorem danych osobowych Kierownika specjalizacji zawartych w niniejszej umowie. Uczelnia wyznaczyła Inspektora Ochrony Danych, z którym można kontaktować się we wszystkich sprawach dot. przetwarzania danych osobowych pod adresem e-mail: </w:t>
      </w:r>
      <w:hyperlink r:id="rId7" w:history="1">
        <w:r w:rsidRPr="00DB231F">
          <w:rPr>
            <w:rFonts w:ascii="Calibri" w:eastAsia="Times New Roman" w:hAnsi="Calibri" w:cs="Calibri"/>
            <w:bCs/>
            <w:color w:val="0000FF"/>
            <w:sz w:val="23"/>
            <w:szCs w:val="23"/>
            <w:u w:val="single"/>
            <w:lang w:eastAsia="pl-PL"/>
          </w:rPr>
          <w:t>iod@umw.edu.pl</w:t>
        </w:r>
      </w:hyperlink>
    </w:p>
    <w:p w14:paraId="3575B313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>Podane w niniejszej umowie dane osobowe Kierownika specjalizacji będą przetwarzane w celu:</w:t>
      </w:r>
    </w:p>
    <w:p w14:paraId="7F63C0A2" w14:textId="77777777" w:rsidR="00DB231F" w:rsidRPr="00DB231F" w:rsidRDefault="00DB231F" w:rsidP="00DB231F">
      <w:pPr>
        <w:tabs>
          <w:tab w:val="left" w:pos="-2160"/>
          <w:tab w:val="left" w:pos="276"/>
        </w:tabs>
        <w:suppressAutoHyphens/>
        <w:spacing w:after="0" w:line="360" w:lineRule="auto"/>
        <w:ind w:left="720" w:hanging="294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>a) zawarcia i realizacji niniejszej umowy (na podstawie art. 6 ust. 1 lit. b RODO),</w:t>
      </w:r>
    </w:p>
    <w:p w14:paraId="30E1F3CC" w14:textId="77777777" w:rsidR="00DB231F" w:rsidRPr="00DB231F" w:rsidRDefault="00DB231F" w:rsidP="00DB231F">
      <w:pPr>
        <w:tabs>
          <w:tab w:val="left" w:pos="-2160"/>
          <w:tab w:val="left" w:pos="276"/>
        </w:tabs>
        <w:suppressAutoHyphens/>
        <w:spacing w:after="0" w:line="360" w:lineRule="auto"/>
        <w:ind w:left="720" w:hanging="294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b)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</w: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>wypełnienia obowiązków prawnych ciążących na Administratorze, w szczególności wynikających z ustawy  z dnia 15 września 2022 r. o medycynie laboratoryjnej oraz obowiązków sprawozdawczych i archiwizacyjnych (na podstawie art. 6 ust. 1 lit. c RODO),</w:t>
      </w:r>
    </w:p>
    <w:p w14:paraId="6752B724" w14:textId="77777777" w:rsidR="00DB231F" w:rsidRPr="00DB231F" w:rsidRDefault="00DB231F" w:rsidP="00DB231F">
      <w:pPr>
        <w:tabs>
          <w:tab w:val="left" w:pos="-2160"/>
          <w:tab w:val="left" w:pos="276"/>
        </w:tabs>
        <w:suppressAutoHyphens/>
        <w:spacing w:after="0" w:line="360" w:lineRule="auto"/>
        <w:ind w:left="720" w:hanging="294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c)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</w: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>realizacji ewentualnych roszczeń cywilnoprawnych (tj. realizacji prawnie uzasadnionego interesu Uczelni na podstawie art. 6 ust. 1 lit. f RODO).</w:t>
      </w:r>
    </w:p>
    <w:p w14:paraId="6B48DEB4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sz w:val="23"/>
          <w:szCs w:val="23"/>
          <w:lang w:eastAsia="pl-PL"/>
        </w:rPr>
        <w:t>Obowi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ązek podania danych osobowych wynika z ustawy 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 xml:space="preserve"> z dnia 15 września 2022 r. o medycynie laboratoryjnej oraz rozporządzeń wykonawczych do ustawy.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 Odmowa podania danych uniemożliwi zawarcie i wykonanie umowy w sprawie pełnienia obowiązków kierownika specjalizacji. </w:t>
      </w:r>
    </w:p>
    <w:p w14:paraId="65949E8B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sz w:val="23"/>
          <w:szCs w:val="23"/>
          <w:lang w:eastAsia="pl-PL"/>
        </w:rPr>
        <w:t xml:space="preserve">Uczelnia udostępnia dane 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Kierownika specjalizacji </w:t>
      </w:r>
      <w:r w:rsidRPr="00DB231F">
        <w:rPr>
          <w:rFonts w:ascii="Calibri" w:eastAsia="Times New Roman" w:hAnsi="Calibri" w:cs="Calibri"/>
          <w:sz w:val="23"/>
          <w:szCs w:val="23"/>
          <w:lang w:eastAsia="pl-PL" w:bidi="hi-IN"/>
        </w:rPr>
        <w:t xml:space="preserve">innym administratorom wykonującym zadania na podstawie 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ustawy z dnia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15 września 2022 r. o medycynie laboratoryjnej, w szczególności właściwemu wojewodzie i dyrektorowi Centrum Medycznego Kształcenia Podyplomowego</w:t>
      </w:r>
      <w:r w:rsidRPr="00DB231F">
        <w:rPr>
          <w:rFonts w:ascii="Calibri" w:eastAsia="Times New Roman" w:hAnsi="Calibri" w:cs="Calibri"/>
          <w:sz w:val="23"/>
          <w:szCs w:val="23"/>
          <w:shd w:val="clear" w:color="auto" w:fill="FFFFFF"/>
          <w:lang w:eastAsia="pl-PL"/>
        </w:rPr>
        <w:t xml:space="preserve">. </w:t>
      </w:r>
      <w:r w:rsidRPr="00DB231F">
        <w:rPr>
          <w:rFonts w:ascii="Calibri" w:eastAsia="Times New Roman" w:hAnsi="Calibri" w:cs="Calibri"/>
          <w:sz w:val="23"/>
          <w:szCs w:val="23"/>
          <w:lang w:eastAsia="pl-PL" w:bidi="hi-IN"/>
        </w:rPr>
        <w:t>Odbiorcami danych mogą być także inne podmioty lub organy w sytuacji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, gdy obowiązek taki wynika z przepisów prawa powszechnie obowiązującego, </w:t>
      </w:r>
      <w:r w:rsidRPr="00DB231F">
        <w:rPr>
          <w:rFonts w:ascii="Calibri" w:eastAsia="Times New Roman" w:hAnsi="Calibri" w:cs="Calibri"/>
          <w:sz w:val="23"/>
          <w:szCs w:val="23"/>
          <w:lang w:eastAsia="pl-PL" w:bidi="hi-IN"/>
        </w:rPr>
        <w:t>w tym minister właściwy do spraw zdrowia, sprawujący nadzór nad prowadzeniem szkolenia specjalizacyjnego za pośrednictwem dyrektora CMKP.</w:t>
      </w:r>
      <w:r w:rsidRPr="00DB231F">
        <w:rPr>
          <w:rFonts w:ascii="Calibri" w:eastAsia="Times New Roman" w:hAnsi="Calibri" w:cs="Calibri"/>
          <w:bCs/>
          <w:sz w:val="23"/>
          <w:szCs w:val="23"/>
          <w:lang w:eastAsia="pl-PL"/>
        </w:rPr>
        <w:t xml:space="preserve"> Uczelnia </w:t>
      </w: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>może powierzyć innemu podmiotowi, w drodze umowy zawartej na piśmie, przetwarzanie danych osobowych w imieniu Uczelni.</w:t>
      </w:r>
    </w:p>
    <w:p w14:paraId="11931DC7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>Dane osobowe Kierownika specjalizacji będą przechowywane w okresie realizacji niniejszej umowy oraz w celu archiwizacji przez okres wynikający z powszechnie obowiązujących przepisów prawa.</w:t>
      </w:r>
    </w:p>
    <w:p w14:paraId="53EA289E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 xml:space="preserve">W przypadkach, na zasadach i w trybie określonym w obowiązujących przepisach Kierownikowi specjalizacji przysługuje prawo do żądania: dostępu do treści danych oraz ich </w:t>
      </w: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lastRenderedPageBreak/>
        <w:t>sprostowania (art. 15 i 16 RODO), usunięcia danych (art. 17 RODO), ograniczenia przetwarzania (art. 18 RODO), wniesienia sprzeciwu wobec przetwarzania (art. 21 RODO), przenoszenia danych (art. 20 RODO) oraz wniesienia skargi do organu nadzorczego – Prezesa Urzędu Ochrony Danych Osobowych, w przypadku podejrzenia, że dane osobowe są przetwarzane przez Administratora z naruszeniem przepisów prawa.</w:t>
      </w:r>
    </w:p>
    <w:p w14:paraId="5925209F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>Uczelnia nie stosuje zautomatyzowanego podejmowania decyzji, w tym „profilowania” danych osobowych w rozumieniu RODO.</w:t>
      </w:r>
    </w:p>
    <w:p w14:paraId="00614AD5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9</w:t>
      </w:r>
    </w:p>
    <w:p w14:paraId="2F808367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Wszelkie zmiany treści niniejszej umowy wymagają zachowania formy pisemnej, pod rygorem nieważności.</w:t>
      </w:r>
    </w:p>
    <w:p w14:paraId="703DDED5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10</w:t>
      </w:r>
    </w:p>
    <w:p w14:paraId="109A867F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W zakresie nieuregulowanym w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niniejszej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umowie mają zastosowanie odpowiednie przepisy prawne, w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 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szczególności: Kodeksu cywilnego, ustawy o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medycynie laboratoryjnej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oraz rozporządzenia Ministra Zdrowia w sprawie specjalizacji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i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uzyskiwania tytułu specjalisty przez diagnostów laboratoryjnych.</w:t>
      </w:r>
    </w:p>
    <w:p w14:paraId="13266605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11</w:t>
      </w:r>
    </w:p>
    <w:p w14:paraId="432483EA" w14:textId="77777777" w:rsidR="00DB231F" w:rsidRPr="00DB231F" w:rsidRDefault="00DB231F" w:rsidP="00DB231F">
      <w:pPr>
        <w:numPr>
          <w:ilvl w:val="0"/>
          <w:numId w:val="1"/>
        </w:numPr>
        <w:tabs>
          <w:tab w:val="clear" w:pos="1068"/>
          <w:tab w:val="num" w:pos="360"/>
        </w:tabs>
        <w:spacing w:after="0" w:line="360" w:lineRule="auto"/>
        <w:ind w:left="360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Spory wynikające z niniejszej umowy strony będą rozstrzygać w pierwszym rzędzie w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 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drodze polubownej.</w:t>
      </w:r>
    </w:p>
    <w:p w14:paraId="6AE58764" w14:textId="77777777" w:rsidR="00DB231F" w:rsidRPr="00DB231F" w:rsidRDefault="00DB231F" w:rsidP="00DB231F">
      <w:pPr>
        <w:numPr>
          <w:ilvl w:val="0"/>
          <w:numId w:val="1"/>
        </w:numPr>
        <w:tabs>
          <w:tab w:val="clear" w:pos="1068"/>
          <w:tab w:val="num" w:pos="360"/>
        </w:tabs>
        <w:spacing w:after="0" w:line="360" w:lineRule="auto"/>
        <w:ind w:left="360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W przypadku nierozstrzygnięcia sporu w terminie jednego miesiąca od dnia zgłoszenia sporu drugiej stronie, spór będzie podlegał rozstrzygnięciu przez sąd powszechny właściwy dla siedziby Uczelni.</w:t>
      </w:r>
    </w:p>
    <w:p w14:paraId="0287E9F0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12</w:t>
      </w:r>
    </w:p>
    <w:p w14:paraId="3326512A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Umowę sporządzono w trzech jednobrzmiących egzemplarzach, z czego jeden otrzymuje Kierownik specjalizacji, dwa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Uczelnia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B231F" w:rsidRPr="00DB231F" w14:paraId="4227E727" w14:textId="77777777" w:rsidTr="003072A2">
        <w:tc>
          <w:tcPr>
            <w:tcW w:w="4606" w:type="dxa"/>
            <w:shd w:val="clear" w:color="auto" w:fill="auto"/>
          </w:tcPr>
          <w:p w14:paraId="60047BD8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270FF82B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2AB05646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  <w:r w:rsidRPr="00DB231F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  <w:t>za Uczelnię</w:t>
            </w:r>
          </w:p>
          <w:p w14:paraId="49EA8E4D" w14:textId="77777777" w:rsidR="00DB231F" w:rsidRPr="00DB231F" w:rsidRDefault="00DB231F" w:rsidP="00DB231F">
            <w:pPr>
              <w:pBdr>
                <w:bottom w:val="single" w:sz="12" w:space="1" w:color="auto"/>
              </w:pBd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4661F5C4" w14:textId="77777777" w:rsidR="00DB231F" w:rsidRPr="00DB231F" w:rsidRDefault="00DB231F" w:rsidP="00DB231F">
            <w:pPr>
              <w:pBdr>
                <w:bottom w:val="single" w:sz="12" w:space="1" w:color="auto"/>
              </w:pBd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71E3938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  <w:r w:rsidRPr="00DB231F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  <w:t>(podpis Pełnomocnika)</w:t>
            </w:r>
          </w:p>
        </w:tc>
        <w:tc>
          <w:tcPr>
            <w:tcW w:w="4606" w:type="dxa"/>
            <w:shd w:val="clear" w:color="auto" w:fill="auto"/>
          </w:tcPr>
          <w:p w14:paraId="1D85EB18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598B1B7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DE68396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4F52DD9E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90CE538" w14:textId="77777777" w:rsidR="00DB231F" w:rsidRPr="00DB231F" w:rsidRDefault="00DB231F" w:rsidP="00DB231F">
            <w:pPr>
              <w:pBdr>
                <w:bottom w:val="single" w:sz="12" w:space="1" w:color="auto"/>
              </w:pBd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EC2619F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  <w:r w:rsidRPr="00DB231F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  <w:t>(podpis Kierownika specjalizacji)</w:t>
            </w:r>
          </w:p>
        </w:tc>
      </w:tr>
    </w:tbl>
    <w:p w14:paraId="0FDBAD92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</w:p>
    <w:p w14:paraId="799E6AD0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pl-PL"/>
        </w:rPr>
      </w:pPr>
    </w:p>
    <w:p w14:paraId="4D74B748" w14:textId="77777777" w:rsidR="00E35CAE" w:rsidRDefault="00E35CAE" w:rsidP="00DB231F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</w:p>
    <w:sectPr w:rsidR="00E35CAE" w:rsidSect="00522A52">
      <w:footerReference w:type="default" r:id="rId8"/>
      <w:pgSz w:w="11906" w:h="16838" w:code="9"/>
      <w:pgMar w:top="680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45DBB" w14:textId="77777777" w:rsidR="00A35870" w:rsidRDefault="00A35870">
      <w:pPr>
        <w:spacing w:after="0" w:line="240" w:lineRule="auto"/>
      </w:pPr>
      <w:r>
        <w:separator/>
      </w:r>
    </w:p>
  </w:endnote>
  <w:endnote w:type="continuationSeparator" w:id="0">
    <w:p w14:paraId="167F200B" w14:textId="77777777" w:rsidR="00A35870" w:rsidRDefault="00A35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E799D" w14:textId="06F27BDC" w:rsidR="001242BE" w:rsidRPr="001242BE" w:rsidRDefault="00E35CAE">
    <w:pPr>
      <w:pStyle w:val="Stopka"/>
      <w:jc w:val="center"/>
      <w:rPr>
        <w:rFonts w:ascii="Calibri" w:hAnsi="Calibri" w:cs="Calibri"/>
        <w:sz w:val="23"/>
        <w:szCs w:val="23"/>
      </w:rPr>
    </w:pPr>
    <w:r w:rsidRPr="001242BE">
      <w:rPr>
        <w:rFonts w:ascii="Calibri" w:hAnsi="Calibri" w:cs="Calibri"/>
        <w:sz w:val="23"/>
        <w:szCs w:val="23"/>
      </w:rPr>
      <w:fldChar w:fldCharType="begin"/>
    </w:r>
    <w:r w:rsidRPr="001242BE">
      <w:rPr>
        <w:rFonts w:ascii="Calibri" w:hAnsi="Calibri" w:cs="Calibri"/>
        <w:sz w:val="23"/>
        <w:szCs w:val="23"/>
      </w:rPr>
      <w:instrText>PAGE   \* MERGEFORMAT</w:instrText>
    </w:r>
    <w:r w:rsidRPr="001242BE">
      <w:rPr>
        <w:rFonts w:ascii="Calibri" w:hAnsi="Calibri" w:cs="Calibri"/>
        <w:sz w:val="23"/>
        <w:szCs w:val="23"/>
      </w:rPr>
      <w:fldChar w:fldCharType="separate"/>
    </w:r>
    <w:r w:rsidR="003F63EA" w:rsidRPr="003F63EA">
      <w:rPr>
        <w:rFonts w:ascii="Calibri" w:hAnsi="Calibri" w:cs="Calibri"/>
        <w:noProof/>
        <w:sz w:val="23"/>
        <w:szCs w:val="23"/>
        <w:lang w:val="pl-PL"/>
      </w:rPr>
      <w:t>5</w:t>
    </w:r>
    <w:r w:rsidRPr="001242BE">
      <w:rPr>
        <w:rFonts w:ascii="Calibri" w:hAnsi="Calibri" w:cs="Calibri"/>
        <w:sz w:val="23"/>
        <w:szCs w:val="23"/>
      </w:rPr>
      <w:fldChar w:fldCharType="end"/>
    </w:r>
  </w:p>
  <w:p w14:paraId="065C4A6A" w14:textId="77777777" w:rsidR="001242BE" w:rsidRDefault="00A35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FE2B1" w14:textId="77777777" w:rsidR="00A35870" w:rsidRDefault="00A35870">
      <w:pPr>
        <w:spacing w:after="0" w:line="240" w:lineRule="auto"/>
      </w:pPr>
      <w:r>
        <w:separator/>
      </w:r>
    </w:p>
  </w:footnote>
  <w:footnote w:type="continuationSeparator" w:id="0">
    <w:p w14:paraId="793104F5" w14:textId="77777777" w:rsidR="00A35870" w:rsidRDefault="00A35870">
      <w:pPr>
        <w:spacing w:after="0" w:line="240" w:lineRule="auto"/>
      </w:pPr>
      <w:r>
        <w:continuationSeparator/>
      </w:r>
    </w:p>
  </w:footnote>
  <w:footnote w:id="1">
    <w:p w14:paraId="73CA59E1" w14:textId="7569B254" w:rsidR="00342B58" w:rsidRDefault="00342B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24484">
        <w:t>Załącznik zmieniony zarządzeniem nr 148/XVI R/2026 Rektora UMW z dnia 25 września 2026 r</w:t>
      </w:r>
      <w:r w:rsidR="00424484">
        <w:t>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2DCD"/>
    <w:multiLevelType w:val="multilevel"/>
    <w:tmpl w:val="AF524D9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B550A0"/>
    <w:multiLevelType w:val="hybridMultilevel"/>
    <w:tmpl w:val="1920230E"/>
    <w:lvl w:ilvl="0" w:tplc="79785A2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73D1C"/>
    <w:multiLevelType w:val="hybridMultilevel"/>
    <w:tmpl w:val="F6026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036DA"/>
    <w:multiLevelType w:val="hybridMultilevel"/>
    <w:tmpl w:val="1C44B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D07B2"/>
    <w:multiLevelType w:val="hybridMultilevel"/>
    <w:tmpl w:val="ABFA0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31F"/>
    <w:rsid w:val="00030812"/>
    <w:rsid w:val="002B22B0"/>
    <w:rsid w:val="00342B58"/>
    <w:rsid w:val="003C446F"/>
    <w:rsid w:val="003F63EA"/>
    <w:rsid w:val="00424484"/>
    <w:rsid w:val="00481671"/>
    <w:rsid w:val="007A2209"/>
    <w:rsid w:val="008064E9"/>
    <w:rsid w:val="008E2CB1"/>
    <w:rsid w:val="009C6FCD"/>
    <w:rsid w:val="00A35870"/>
    <w:rsid w:val="00B42786"/>
    <w:rsid w:val="00B97A8F"/>
    <w:rsid w:val="00C91A8B"/>
    <w:rsid w:val="00DB231F"/>
    <w:rsid w:val="00E3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2D31E"/>
  <w15:docId w15:val="{1D765A6C-5CC5-42D5-8B41-374579CA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B23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B231F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8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8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8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08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08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0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81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semiHidden/>
    <w:rsid w:val="00342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42B5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42B58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342B5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342B5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1392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ZR 148/XVI R/2026</vt:lpstr>
    </vt:vector>
  </TitlesOfParts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70/XV R/2013</dc:title>
  <dc:creator>Dzial Organizacyjno-Prawny</dc:creator>
  <cp:keywords>kursy</cp:keywords>
  <cp:lastModifiedBy>MKapera</cp:lastModifiedBy>
  <cp:revision>9</cp:revision>
  <dcterms:created xsi:type="dcterms:W3CDTF">2026-09-28T07:06:00Z</dcterms:created>
  <dcterms:modified xsi:type="dcterms:W3CDTF">2026-09-28T09:01:00Z</dcterms:modified>
</cp:coreProperties>
</file>