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E5DF4" w14:textId="4535B2C0" w:rsidR="00CA38F7" w:rsidRPr="00F45151" w:rsidRDefault="001C702D" w:rsidP="001C702D">
      <w:pPr>
        <w:spacing w:line="360" w:lineRule="auto"/>
        <w:ind w:left="1092" w:firstLine="4572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ab/>
        <w:t xml:space="preserve">    </w:t>
      </w:r>
    </w:p>
    <w:p w14:paraId="341E8B41" w14:textId="69C6FC6E" w:rsidR="00CA38F7" w:rsidRPr="005E098A" w:rsidRDefault="00EA57B2" w:rsidP="0000417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E098A">
        <w:rPr>
          <w:rFonts w:ascii="Arial" w:hAnsi="Arial" w:cs="Arial"/>
          <w:b/>
          <w:sz w:val="28"/>
          <w:szCs w:val="28"/>
        </w:rPr>
        <w:t>O</w:t>
      </w:r>
      <w:r w:rsidR="00353A7C" w:rsidRPr="005E098A">
        <w:rPr>
          <w:rFonts w:ascii="Arial" w:hAnsi="Arial" w:cs="Arial"/>
          <w:b/>
          <w:sz w:val="28"/>
          <w:szCs w:val="28"/>
        </w:rPr>
        <w:t>rganizacj</w:t>
      </w:r>
      <w:r w:rsidRPr="005E098A">
        <w:rPr>
          <w:rFonts w:ascii="Arial" w:hAnsi="Arial" w:cs="Arial"/>
          <w:b/>
          <w:sz w:val="28"/>
          <w:szCs w:val="28"/>
        </w:rPr>
        <w:t>a</w:t>
      </w:r>
      <w:r w:rsidR="00353A7C" w:rsidRPr="005E098A">
        <w:rPr>
          <w:rFonts w:ascii="Arial" w:hAnsi="Arial" w:cs="Arial"/>
          <w:b/>
          <w:sz w:val="28"/>
          <w:szCs w:val="28"/>
        </w:rPr>
        <w:t xml:space="preserve"> zajęć z Toksykologii </w:t>
      </w:r>
      <w:r w:rsidR="00F432A0" w:rsidRPr="005E098A">
        <w:rPr>
          <w:rFonts w:ascii="Arial" w:hAnsi="Arial" w:cs="Arial"/>
          <w:b/>
          <w:sz w:val="28"/>
          <w:szCs w:val="28"/>
        </w:rPr>
        <w:t xml:space="preserve"> w roku akademickim 202</w:t>
      </w:r>
      <w:r w:rsidR="004D7ACF" w:rsidRPr="005E098A">
        <w:rPr>
          <w:rFonts w:ascii="Arial" w:hAnsi="Arial" w:cs="Arial"/>
          <w:b/>
          <w:sz w:val="28"/>
          <w:szCs w:val="28"/>
        </w:rPr>
        <w:t>6</w:t>
      </w:r>
      <w:r w:rsidR="00F432A0" w:rsidRPr="005E098A">
        <w:rPr>
          <w:rFonts w:ascii="Arial" w:hAnsi="Arial" w:cs="Arial"/>
          <w:b/>
          <w:sz w:val="28"/>
          <w:szCs w:val="28"/>
        </w:rPr>
        <w:t>/202</w:t>
      </w:r>
      <w:r w:rsidR="004D7ACF" w:rsidRPr="005E098A">
        <w:rPr>
          <w:rFonts w:ascii="Arial" w:hAnsi="Arial" w:cs="Arial"/>
          <w:b/>
          <w:sz w:val="28"/>
          <w:szCs w:val="28"/>
        </w:rPr>
        <w:t>7</w:t>
      </w:r>
      <w:r w:rsidR="00873069" w:rsidRPr="005E098A">
        <w:rPr>
          <w:rFonts w:ascii="Arial" w:hAnsi="Arial" w:cs="Arial"/>
          <w:b/>
          <w:sz w:val="28"/>
          <w:szCs w:val="28"/>
        </w:rPr>
        <w:br/>
        <w:t xml:space="preserve"> </w:t>
      </w:r>
      <w:r w:rsidR="00CA38F7" w:rsidRPr="005E098A">
        <w:rPr>
          <w:rFonts w:ascii="Arial" w:hAnsi="Arial" w:cs="Arial"/>
          <w:b/>
          <w:sz w:val="28"/>
          <w:szCs w:val="28"/>
        </w:rPr>
        <w:t xml:space="preserve">dla studentów IV roku </w:t>
      </w:r>
      <w:r w:rsidR="00BC1B45" w:rsidRPr="005E098A">
        <w:rPr>
          <w:rFonts w:ascii="Arial" w:hAnsi="Arial" w:cs="Arial"/>
          <w:b/>
          <w:sz w:val="28"/>
          <w:szCs w:val="28"/>
        </w:rPr>
        <w:t xml:space="preserve"> </w:t>
      </w:r>
      <w:r w:rsidR="00CA38F7" w:rsidRPr="005E098A">
        <w:rPr>
          <w:rFonts w:ascii="Arial" w:hAnsi="Arial" w:cs="Arial"/>
          <w:b/>
          <w:sz w:val="28"/>
          <w:szCs w:val="28"/>
        </w:rPr>
        <w:t xml:space="preserve">kierunku </w:t>
      </w:r>
      <w:r w:rsidR="000E7A00" w:rsidRPr="005E098A">
        <w:rPr>
          <w:rFonts w:ascii="Arial" w:hAnsi="Arial" w:cs="Arial"/>
          <w:b/>
          <w:sz w:val="28"/>
          <w:szCs w:val="28"/>
        </w:rPr>
        <w:t>F</w:t>
      </w:r>
      <w:r w:rsidR="00CA38F7" w:rsidRPr="005E098A">
        <w:rPr>
          <w:rFonts w:ascii="Arial" w:hAnsi="Arial" w:cs="Arial"/>
          <w:b/>
          <w:sz w:val="28"/>
          <w:szCs w:val="28"/>
        </w:rPr>
        <w:t>armacja</w:t>
      </w:r>
    </w:p>
    <w:p w14:paraId="2046ABA5" w14:textId="77777777" w:rsidR="00CA38F7" w:rsidRDefault="00CA38F7" w:rsidP="00004173">
      <w:pPr>
        <w:spacing w:line="360" w:lineRule="auto"/>
        <w:rPr>
          <w:rFonts w:ascii="Arial" w:hAnsi="Arial" w:cs="Arial"/>
          <w:b/>
        </w:rPr>
      </w:pPr>
    </w:p>
    <w:p w14:paraId="52339269" w14:textId="3B76B5C6" w:rsidR="00CA38F7" w:rsidRPr="00F45151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b/>
        </w:rPr>
      </w:pPr>
      <w:r w:rsidRPr="003D0274">
        <w:rPr>
          <w:rFonts w:ascii="Arial" w:hAnsi="Arial" w:cs="Arial"/>
          <w:b/>
        </w:rPr>
        <w:t>Rok akademicki</w:t>
      </w:r>
      <w:r w:rsidRPr="00F45151">
        <w:rPr>
          <w:rFonts w:ascii="Arial" w:hAnsi="Arial" w:cs="Arial"/>
        </w:rPr>
        <w:t xml:space="preserve">: </w:t>
      </w:r>
      <w:r w:rsidR="00F432A0">
        <w:rPr>
          <w:rFonts w:ascii="Arial" w:hAnsi="Arial" w:cs="Arial"/>
          <w:b/>
        </w:rPr>
        <w:t>202</w:t>
      </w:r>
      <w:r w:rsidR="004D7ACF">
        <w:rPr>
          <w:rFonts w:ascii="Arial" w:hAnsi="Arial" w:cs="Arial"/>
          <w:b/>
        </w:rPr>
        <w:t>6</w:t>
      </w:r>
      <w:r w:rsidRPr="00F45151">
        <w:rPr>
          <w:rFonts w:ascii="Arial" w:hAnsi="Arial" w:cs="Arial"/>
          <w:b/>
        </w:rPr>
        <w:t>/20</w:t>
      </w:r>
      <w:r w:rsidR="00F432A0">
        <w:rPr>
          <w:rFonts w:ascii="Arial" w:hAnsi="Arial" w:cs="Arial"/>
          <w:b/>
        </w:rPr>
        <w:t>2</w:t>
      </w:r>
      <w:r w:rsidR="004D7ACF">
        <w:rPr>
          <w:rFonts w:ascii="Arial" w:hAnsi="Arial" w:cs="Arial"/>
          <w:b/>
        </w:rPr>
        <w:t>7</w:t>
      </w:r>
    </w:p>
    <w:p w14:paraId="1F84AC33" w14:textId="77777777" w:rsidR="00CA38F7" w:rsidRPr="003D0274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b/>
        </w:rPr>
      </w:pPr>
      <w:r w:rsidRPr="003D0274">
        <w:rPr>
          <w:rFonts w:ascii="Arial" w:hAnsi="Arial" w:cs="Arial"/>
          <w:b/>
        </w:rPr>
        <w:t xml:space="preserve">Semestr: VII </w:t>
      </w:r>
    </w:p>
    <w:p w14:paraId="3FCEE324" w14:textId="7E9909F6" w:rsidR="00CA38F7" w:rsidRPr="00F45151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b/>
        </w:rPr>
      </w:pPr>
      <w:r w:rsidRPr="003D0274">
        <w:rPr>
          <w:rFonts w:ascii="Arial" w:hAnsi="Arial" w:cs="Arial"/>
          <w:b/>
        </w:rPr>
        <w:t>Kierunek studiów:</w:t>
      </w:r>
      <w:r>
        <w:rPr>
          <w:rFonts w:ascii="Arial" w:hAnsi="Arial" w:cs="Arial"/>
        </w:rPr>
        <w:t xml:space="preserve"> </w:t>
      </w:r>
      <w:r w:rsidR="0042706A" w:rsidRPr="0042706A">
        <w:rPr>
          <w:rFonts w:ascii="Arial" w:hAnsi="Arial" w:cs="Arial"/>
          <w:b/>
        </w:rPr>
        <w:t>F</w:t>
      </w:r>
      <w:r w:rsidRPr="00F45151">
        <w:rPr>
          <w:rFonts w:ascii="Arial" w:hAnsi="Arial" w:cs="Arial"/>
          <w:b/>
        </w:rPr>
        <w:t>armacja</w:t>
      </w:r>
      <w:r w:rsidR="00353A7C">
        <w:rPr>
          <w:rFonts w:ascii="Arial" w:hAnsi="Arial" w:cs="Arial"/>
          <w:b/>
        </w:rPr>
        <w:t xml:space="preserve"> </w:t>
      </w:r>
    </w:p>
    <w:p w14:paraId="7EECA1E8" w14:textId="77777777" w:rsidR="00CA38F7" w:rsidRPr="00F45151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  <w:r w:rsidRPr="003D0274">
        <w:rPr>
          <w:rFonts w:ascii="Arial" w:hAnsi="Arial" w:cs="Arial"/>
          <w:b/>
        </w:rPr>
        <w:t>Rok studiów:</w:t>
      </w:r>
      <w:r w:rsidRPr="00F45151">
        <w:rPr>
          <w:rFonts w:ascii="Arial" w:hAnsi="Arial" w:cs="Arial"/>
        </w:rPr>
        <w:t xml:space="preserve"> </w:t>
      </w:r>
      <w:r w:rsidRPr="00F45151">
        <w:rPr>
          <w:rFonts w:ascii="Arial" w:hAnsi="Arial" w:cs="Arial"/>
          <w:b/>
        </w:rPr>
        <w:t>IV rok, semestr zimowy</w:t>
      </w:r>
    </w:p>
    <w:p w14:paraId="570C4C92" w14:textId="77777777" w:rsidR="00CA38F7" w:rsidRPr="00F45151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b/>
        </w:rPr>
      </w:pPr>
      <w:r w:rsidRPr="003D0274">
        <w:rPr>
          <w:rFonts w:ascii="Arial" w:hAnsi="Arial" w:cs="Arial"/>
          <w:b/>
        </w:rPr>
        <w:t>Osoba odpowiedzialna za przedmiot:</w:t>
      </w:r>
      <w:r w:rsidRPr="00F45151">
        <w:rPr>
          <w:rFonts w:ascii="Arial" w:hAnsi="Arial" w:cs="Arial"/>
        </w:rPr>
        <w:t xml:space="preserve"> </w:t>
      </w:r>
      <w:r w:rsidRPr="00F45151">
        <w:rPr>
          <w:rFonts w:ascii="Arial" w:hAnsi="Arial" w:cs="Arial"/>
          <w:b/>
        </w:rPr>
        <w:t>Prof. dr hab. Agnieszka Piwowar</w:t>
      </w:r>
    </w:p>
    <w:p w14:paraId="0DE270A8" w14:textId="077B2FB9" w:rsidR="00CA38F7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  <w:r w:rsidRPr="003D0274">
        <w:rPr>
          <w:rFonts w:ascii="Arial" w:hAnsi="Arial" w:cs="Arial"/>
          <w:b/>
        </w:rPr>
        <w:t>Forma zajęć:</w:t>
      </w:r>
      <w:r w:rsidRPr="00F45151">
        <w:rPr>
          <w:rFonts w:ascii="Arial" w:hAnsi="Arial" w:cs="Arial"/>
        </w:rPr>
        <w:t xml:space="preserve"> </w:t>
      </w:r>
      <w:r w:rsidR="00353A7C">
        <w:rPr>
          <w:rFonts w:ascii="Arial" w:hAnsi="Arial" w:cs="Arial"/>
        </w:rPr>
        <w:t xml:space="preserve">     </w:t>
      </w:r>
      <w:r w:rsidR="00F432A0">
        <w:rPr>
          <w:rFonts w:ascii="Arial" w:hAnsi="Arial" w:cs="Arial"/>
        </w:rPr>
        <w:t xml:space="preserve">       </w:t>
      </w:r>
      <w:r w:rsidR="00353A7C">
        <w:rPr>
          <w:rFonts w:ascii="Arial" w:hAnsi="Arial" w:cs="Arial"/>
        </w:rPr>
        <w:t xml:space="preserve"> </w:t>
      </w:r>
      <w:r w:rsidRPr="00F45151">
        <w:rPr>
          <w:rFonts w:ascii="Arial" w:hAnsi="Arial" w:cs="Arial"/>
        </w:rPr>
        <w:t>wykład</w:t>
      </w:r>
      <w:r>
        <w:rPr>
          <w:rFonts w:ascii="Arial" w:hAnsi="Arial" w:cs="Arial"/>
        </w:rPr>
        <w:t>y</w:t>
      </w:r>
      <w:r w:rsidRPr="00F4515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</w:t>
      </w:r>
      <w:r w:rsidR="00353A7C">
        <w:rPr>
          <w:rFonts w:ascii="Arial" w:hAnsi="Arial" w:cs="Arial"/>
        </w:rPr>
        <w:t xml:space="preserve">        </w:t>
      </w:r>
      <w:r w:rsidRPr="00F45151">
        <w:rPr>
          <w:rFonts w:ascii="Arial" w:hAnsi="Arial" w:cs="Arial"/>
        </w:rPr>
        <w:t>ćwiczenia</w:t>
      </w:r>
      <w:r w:rsidRPr="00F4515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</w:p>
    <w:p w14:paraId="43089AEC" w14:textId="05FA785F" w:rsidR="00CA38F7" w:rsidRPr="00865587" w:rsidRDefault="00353A7C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  <w:r w:rsidRPr="00865587">
        <w:rPr>
          <w:rFonts w:ascii="Arial" w:hAnsi="Arial" w:cs="Arial"/>
        </w:rPr>
        <w:t xml:space="preserve">  </w:t>
      </w:r>
      <w:r w:rsidRPr="00865587">
        <w:rPr>
          <w:rFonts w:ascii="Arial" w:hAnsi="Arial" w:cs="Arial"/>
        </w:rPr>
        <w:tab/>
      </w:r>
      <w:r w:rsidR="00CA38F7" w:rsidRPr="00865587">
        <w:rPr>
          <w:rFonts w:ascii="Arial" w:hAnsi="Arial" w:cs="Arial"/>
        </w:rPr>
        <w:tab/>
      </w:r>
      <w:r w:rsidRPr="00865587">
        <w:rPr>
          <w:rFonts w:ascii="Arial" w:hAnsi="Arial" w:cs="Arial"/>
        </w:rPr>
        <w:t xml:space="preserve">        </w:t>
      </w:r>
      <w:r w:rsidR="00F432A0" w:rsidRPr="00865587">
        <w:rPr>
          <w:rFonts w:ascii="Arial" w:hAnsi="Arial" w:cs="Arial"/>
        </w:rPr>
        <w:t xml:space="preserve">         </w:t>
      </w:r>
      <w:r w:rsidR="00CA38F7" w:rsidRPr="00865587">
        <w:rPr>
          <w:rFonts w:ascii="Arial" w:hAnsi="Arial" w:cs="Arial"/>
        </w:rPr>
        <w:t xml:space="preserve">on-line      </w:t>
      </w:r>
      <w:r w:rsidR="00382D7F" w:rsidRPr="00865587">
        <w:rPr>
          <w:rFonts w:ascii="Arial" w:hAnsi="Arial" w:cs="Arial"/>
        </w:rPr>
        <w:t xml:space="preserve">     </w:t>
      </w:r>
      <w:r w:rsidR="00F432A0" w:rsidRPr="00865587">
        <w:rPr>
          <w:rFonts w:ascii="Arial" w:hAnsi="Arial" w:cs="Arial"/>
        </w:rPr>
        <w:t xml:space="preserve">     </w:t>
      </w:r>
      <w:r w:rsidR="00CA38F7" w:rsidRPr="00865587">
        <w:rPr>
          <w:rFonts w:ascii="Arial" w:hAnsi="Arial" w:cs="Arial"/>
        </w:rPr>
        <w:t xml:space="preserve"> stacjonarnie </w:t>
      </w:r>
      <w:r w:rsidR="00382D7F" w:rsidRPr="00865587">
        <w:rPr>
          <w:rFonts w:ascii="Arial" w:hAnsi="Arial" w:cs="Arial"/>
        </w:rPr>
        <w:t xml:space="preserve">                     </w:t>
      </w:r>
      <w:r w:rsidR="00F81082" w:rsidRPr="00865587">
        <w:rPr>
          <w:rFonts w:ascii="Arial" w:hAnsi="Arial" w:cs="Arial"/>
        </w:rPr>
        <w:t xml:space="preserve">  </w:t>
      </w:r>
      <w:r w:rsidR="00382D7F" w:rsidRPr="00865587">
        <w:rPr>
          <w:rFonts w:ascii="Arial" w:hAnsi="Arial" w:cs="Arial"/>
        </w:rPr>
        <w:t xml:space="preserve">   </w:t>
      </w:r>
    </w:p>
    <w:p w14:paraId="3C2C2AEC" w14:textId="413065BD" w:rsidR="00CA38F7" w:rsidRPr="00F45151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</w:rPr>
      </w:pPr>
      <w:r w:rsidRPr="003D0274">
        <w:rPr>
          <w:rFonts w:ascii="Arial" w:hAnsi="Arial" w:cs="Arial"/>
          <w:b/>
        </w:rPr>
        <w:t>Wymiar godzin:</w:t>
      </w:r>
      <w:r>
        <w:rPr>
          <w:rFonts w:ascii="Arial" w:hAnsi="Arial" w:cs="Arial"/>
        </w:rPr>
        <w:t xml:space="preserve">     </w:t>
      </w:r>
      <w:r w:rsidR="00F432A0">
        <w:rPr>
          <w:rFonts w:ascii="Arial" w:hAnsi="Arial" w:cs="Arial"/>
        </w:rPr>
        <w:t xml:space="preserve">          30</w:t>
      </w:r>
      <w:r>
        <w:rPr>
          <w:rFonts w:ascii="Arial" w:hAnsi="Arial" w:cs="Arial"/>
        </w:rPr>
        <w:t xml:space="preserve">                            </w:t>
      </w:r>
      <w:r w:rsidR="00F432A0">
        <w:rPr>
          <w:rFonts w:ascii="Arial" w:hAnsi="Arial" w:cs="Arial"/>
        </w:rPr>
        <w:t>7</w:t>
      </w:r>
      <w:r w:rsidRPr="00F45151">
        <w:rPr>
          <w:rFonts w:ascii="Arial" w:hAnsi="Arial" w:cs="Arial"/>
        </w:rPr>
        <w:t>0</w:t>
      </w:r>
      <w:r w:rsidRPr="00F4515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</w:t>
      </w:r>
      <w:r w:rsidR="00353A7C">
        <w:rPr>
          <w:rFonts w:ascii="Arial" w:hAnsi="Arial" w:cs="Arial"/>
        </w:rPr>
        <w:t xml:space="preserve"> </w:t>
      </w:r>
    </w:p>
    <w:p w14:paraId="05777BC0" w14:textId="3D33CFB8" w:rsidR="00CA38F7" w:rsidRPr="0054042E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54042E">
        <w:rPr>
          <w:rFonts w:ascii="Arial" w:hAnsi="Arial" w:cs="Arial"/>
          <w:b/>
          <w:color w:val="000000"/>
        </w:rPr>
        <w:t xml:space="preserve">Sposób zaliczenia przedmiotu: </w:t>
      </w:r>
      <w:r w:rsidRPr="0054042E">
        <w:rPr>
          <w:rFonts w:ascii="Arial" w:hAnsi="Arial" w:cs="Arial"/>
          <w:color w:val="000000"/>
        </w:rPr>
        <w:t>egzamin praktyczny i teoretyczny (testowy)</w:t>
      </w:r>
      <w:r w:rsidR="00A01895">
        <w:rPr>
          <w:rFonts w:ascii="Arial" w:hAnsi="Arial" w:cs="Arial"/>
          <w:color w:val="000000"/>
        </w:rPr>
        <w:t>.</w:t>
      </w:r>
    </w:p>
    <w:p w14:paraId="4C4BF185" w14:textId="2BF78E8A" w:rsidR="0031702D" w:rsidRDefault="00F81082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Miejsce i czas </w:t>
      </w:r>
      <w:r w:rsidR="00CA38F7" w:rsidRPr="0054042E">
        <w:rPr>
          <w:rFonts w:ascii="Arial" w:hAnsi="Arial" w:cs="Arial"/>
          <w:b/>
          <w:color w:val="000000"/>
        </w:rPr>
        <w:t>odbywania zajęć:</w:t>
      </w:r>
      <w:r w:rsidR="00CA38F7" w:rsidRPr="0054042E">
        <w:rPr>
          <w:rFonts w:ascii="Arial" w:hAnsi="Arial" w:cs="Arial"/>
          <w:color w:val="000000"/>
        </w:rPr>
        <w:t xml:space="preserve"> zajęcia odbywają się według ustalonego harmonogramu</w:t>
      </w:r>
      <w:r w:rsidR="00A620BF">
        <w:rPr>
          <w:rFonts w:ascii="Arial" w:hAnsi="Arial" w:cs="Arial"/>
          <w:color w:val="000000"/>
        </w:rPr>
        <w:t xml:space="preserve"> zajęć </w:t>
      </w:r>
      <w:r w:rsidR="00CA38F7" w:rsidRPr="0054042E">
        <w:rPr>
          <w:rFonts w:ascii="Arial" w:hAnsi="Arial" w:cs="Arial"/>
          <w:color w:val="000000"/>
        </w:rPr>
        <w:t>zarówno w formie stacjonarnej, jak</w:t>
      </w:r>
      <w:r w:rsidR="00A620BF">
        <w:rPr>
          <w:rFonts w:ascii="Arial" w:hAnsi="Arial" w:cs="Arial"/>
          <w:color w:val="000000"/>
        </w:rPr>
        <w:t xml:space="preserve"> </w:t>
      </w:r>
      <w:r w:rsidR="00CA38F7" w:rsidRPr="0054042E">
        <w:rPr>
          <w:rFonts w:ascii="Arial" w:hAnsi="Arial" w:cs="Arial"/>
          <w:color w:val="000000"/>
        </w:rPr>
        <w:t xml:space="preserve">i </w:t>
      </w:r>
      <w:proofErr w:type="spellStart"/>
      <w:r w:rsidR="00CA38F7" w:rsidRPr="0054042E">
        <w:rPr>
          <w:rFonts w:ascii="Arial" w:hAnsi="Arial" w:cs="Arial"/>
          <w:color w:val="000000"/>
        </w:rPr>
        <w:t>zdalnej-synchroniczne</w:t>
      </w:r>
      <w:r w:rsidR="00A620BF">
        <w:rPr>
          <w:rFonts w:ascii="Arial" w:hAnsi="Arial" w:cs="Arial"/>
          <w:color w:val="000000"/>
        </w:rPr>
        <w:t>j</w:t>
      </w:r>
      <w:proofErr w:type="spellEnd"/>
      <w:r w:rsidR="00142412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="00F77AC5">
        <w:rPr>
          <w:rFonts w:ascii="Arial" w:hAnsi="Arial" w:cs="Arial"/>
          <w:color w:val="000000"/>
        </w:rPr>
        <w:t xml:space="preserve"> Szczegółowy harmonogram dostępny jest na stronie internetowej Katedry</w:t>
      </w:r>
      <w:r w:rsidR="00142412">
        <w:rPr>
          <w:rFonts w:ascii="Arial" w:hAnsi="Arial" w:cs="Arial"/>
          <w:color w:val="000000"/>
        </w:rPr>
        <w:t xml:space="preserve"> i Zakładu Toksykologii (</w:t>
      </w:r>
      <w:proofErr w:type="spellStart"/>
      <w:r w:rsidR="00142412">
        <w:rPr>
          <w:rFonts w:ascii="Arial" w:hAnsi="Arial" w:cs="Arial"/>
          <w:color w:val="000000"/>
        </w:rPr>
        <w:t>KiZT</w:t>
      </w:r>
      <w:proofErr w:type="spellEnd"/>
      <w:r w:rsidR="00142412">
        <w:rPr>
          <w:rFonts w:ascii="Arial" w:hAnsi="Arial" w:cs="Arial"/>
          <w:color w:val="000000"/>
        </w:rPr>
        <w:t>)</w:t>
      </w:r>
      <w:r w:rsidR="00435B4C">
        <w:rPr>
          <w:rFonts w:ascii="Arial" w:hAnsi="Arial" w:cs="Arial"/>
          <w:color w:val="000000"/>
        </w:rPr>
        <w:t xml:space="preserve"> oraz </w:t>
      </w:r>
      <w:r w:rsidR="00F77AC5">
        <w:rPr>
          <w:rFonts w:ascii="Arial" w:hAnsi="Arial" w:cs="Arial"/>
          <w:color w:val="000000"/>
        </w:rPr>
        <w:t xml:space="preserve"> na tablicy ogłoszeń przed salą ćwiczeń.</w:t>
      </w:r>
    </w:p>
    <w:p w14:paraId="404B895A" w14:textId="63F4FC21" w:rsidR="00CA38F7" w:rsidRPr="0054042E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54042E">
        <w:rPr>
          <w:rFonts w:ascii="Arial" w:hAnsi="Arial" w:cs="Arial"/>
          <w:b/>
          <w:color w:val="000000"/>
        </w:rPr>
        <w:t>Wykłady</w:t>
      </w:r>
      <w:r w:rsidRPr="0054042E">
        <w:rPr>
          <w:rFonts w:ascii="Arial" w:hAnsi="Arial" w:cs="Arial"/>
          <w:color w:val="000000"/>
        </w:rPr>
        <w:t xml:space="preserve"> </w:t>
      </w:r>
      <w:r w:rsidR="00353A7C">
        <w:rPr>
          <w:rFonts w:ascii="Arial" w:hAnsi="Arial" w:cs="Arial"/>
          <w:color w:val="000000"/>
        </w:rPr>
        <w:t>–</w:t>
      </w:r>
      <w:r w:rsidR="00F77AC5">
        <w:rPr>
          <w:rFonts w:ascii="Arial" w:hAnsi="Arial" w:cs="Arial"/>
          <w:color w:val="000000"/>
        </w:rPr>
        <w:t xml:space="preserve"> </w:t>
      </w:r>
      <w:r w:rsidR="00F432A0">
        <w:rPr>
          <w:rFonts w:ascii="Arial" w:hAnsi="Arial" w:cs="Arial"/>
          <w:color w:val="000000"/>
        </w:rPr>
        <w:t xml:space="preserve">czwartek </w:t>
      </w:r>
      <w:r w:rsidR="00F432A0" w:rsidRPr="000E7A00">
        <w:rPr>
          <w:rFonts w:ascii="Arial" w:hAnsi="Arial" w:cs="Arial"/>
          <w:color w:val="000000"/>
        </w:rPr>
        <w:t>(</w:t>
      </w:r>
      <w:r w:rsidR="00865587" w:rsidRPr="000E7A00">
        <w:rPr>
          <w:rFonts w:ascii="Arial" w:hAnsi="Arial" w:cs="Arial"/>
          <w:color w:val="000000"/>
        </w:rPr>
        <w:t>od</w:t>
      </w:r>
      <w:r w:rsidR="004D7ACF">
        <w:rPr>
          <w:rFonts w:ascii="Arial" w:hAnsi="Arial" w:cs="Arial"/>
          <w:color w:val="000000"/>
        </w:rPr>
        <w:t xml:space="preserve"> 01.10.2026</w:t>
      </w:r>
      <w:r w:rsidR="005E098A">
        <w:rPr>
          <w:rFonts w:ascii="Arial" w:hAnsi="Arial" w:cs="Arial"/>
          <w:color w:val="000000"/>
        </w:rPr>
        <w:t xml:space="preserve"> do 28.01.2027</w:t>
      </w:r>
      <w:r w:rsidR="004D7ACF">
        <w:rPr>
          <w:rFonts w:ascii="Arial" w:hAnsi="Arial" w:cs="Arial"/>
          <w:color w:val="000000"/>
        </w:rPr>
        <w:t xml:space="preserve"> </w:t>
      </w:r>
      <w:r w:rsidR="000E7A00">
        <w:rPr>
          <w:rFonts w:ascii="Arial" w:hAnsi="Arial" w:cs="Arial"/>
          <w:color w:val="000000"/>
        </w:rPr>
        <w:t xml:space="preserve">) </w:t>
      </w:r>
      <w:r w:rsidRPr="0054042E">
        <w:rPr>
          <w:rFonts w:ascii="Arial" w:hAnsi="Arial" w:cs="Arial"/>
          <w:color w:val="000000"/>
        </w:rPr>
        <w:t xml:space="preserve">w godz. </w:t>
      </w:r>
      <w:r w:rsidR="005E098A">
        <w:rPr>
          <w:rFonts w:ascii="Arial" w:hAnsi="Arial" w:cs="Arial"/>
          <w:color w:val="000000"/>
        </w:rPr>
        <w:t>15.00-16</w:t>
      </w:r>
      <w:r w:rsidR="005D2335">
        <w:rPr>
          <w:rFonts w:ascii="Arial" w:hAnsi="Arial" w:cs="Arial"/>
          <w:color w:val="000000"/>
        </w:rPr>
        <w:t xml:space="preserve">.30 </w:t>
      </w:r>
      <w:r w:rsidRPr="0054042E">
        <w:rPr>
          <w:rFonts w:ascii="Arial" w:hAnsi="Arial" w:cs="Arial"/>
          <w:color w:val="000000"/>
        </w:rPr>
        <w:t xml:space="preserve">w formie </w:t>
      </w:r>
      <w:proofErr w:type="spellStart"/>
      <w:r w:rsidRPr="0054042E">
        <w:rPr>
          <w:rFonts w:ascii="Arial" w:hAnsi="Arial" w:cs="Arial"/>
          <w:color w:val="000000"/>
        </w:rPr>
        <w:t>zda</w:t>
      </w:r>
      <w:r w:rsidR="005D2335">
        <w:rPr>
          <w:rFonts w:ascii="Arial" w:hAnsi="Arial" w:cs="Arial"/>
          <w:color w:val="000000"/>
        </w:rPr>
        <w:t>lnej-synchronicznej</w:t>
      </w:r>
      <w:proofErr w:type="spellEnd"/>
      <w:r w:rsidR="005D2335">
        <w:rPr>
          <w:rFonts w:ascii="Arial" w:hAnsi="Arial" w:cs="Arial"/>
          <w:color w:val="000000"/>
        </w:rPr>
        <w:t xml:space="preserve"> (</w:t>
      </w:r>
      <w:r w:rsidR="005D2335" w:rsidRPr="00E2500E">
        <w:rPr>
          <w:rFonts w:ascii="Arial" w:hAnsi="Arial" w:cs="Arial"/>
          <w:color w:val="000000" w:themeColor="text1"/>
        </w:rPr>
        <w:t>platforma</w:t>
      </w:r>
      <w:r w:rsidR="005E098A">
        <w:rPr>
          <w:rFonts w:ascii="Arial" w:hAnsi="Arial" w:cs="Arial"/>
          <w:color w:val="000000" w:themeColor="text1"/>
        </w:rPr>
        <w:t xml:space="preserve"> </w:t>
      </w:r>
      <w:r w:rsidR="005E098A">
        <w:rPr>
          <w:rFonts w:ascii="Arial" w:hAnsi="Arial" w:cs="Arial"/>
          <w:color w:val="000000"/>
        </w:rPr>
        <w:t>PLUM</w:t>
      </w:r>
      <w:r w:rsidRPr="00E2500E">
        <w:rPr>
          <w:rFonts w:ascii="Arial" w:hAnsi="Arial" w:cs="Arial"/>
          <w:color w:val="000000" w:themeColor="text1"/>
        </w:rPr>
        <w:t>)</w:t>
      </w:r>
      <w:r w:rsidR="00A01895" w:rsidRPr="00E2500E">
        <w:rPr>
          <w:rFonts w:ascii="Arial" w:hAnsi="Arial" w:cs="Arial"/>
          <w:color w:val="000000" w:themeColor="text1"/>
        </w:rPr>
        <w:t>.</w:t>
      </w:r>
    </w:p>
    <w:p w14:paraId="2CE11A69" w14:textId="158D0164" w:rsidR="00CA38F7" w:rsidRPr="0054042E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54042E">
        <w:rPr>
          <w:rFonts w:ascii="Arial" w:hAnsi="Arial" w:cs="Arial"/>
          <w:b/>
          <w:color w:val="000000"/>
        </w:rPr>
        <w:t xml:space="preserve">Ćwiczenia </w:t>
      </w:r>
      <w:r w:rsidR="00353A7C">
        <w:rPr>
          <w:rFonts w:ascii="Arial" w:hAnsi="Arial" w:cs="Arial"/>
          <w:b/>
          <w:color w:val="000000"/>
        </w:rPr>
        <w:t>–</w:t>
      </w:r>
      <w:r w:rsidR="005E098A">
        <w:rPr>
          <w:rFonts w:ascii="Arial" w:hAnsi="Arial" w:cs="Arial"/>
          <w:color w:val="000000"/>
        </w:rPr>
        <w:t xml:space="preserve"> </w:t>
      </w:r>
      <w:r w:rsidR="005D2335">
        <w:rPr>
          <w:rFonts w:ascii="Arial" w:hAnsi="Arial" w:cs="Arial"/>
          <w:color w:val="000000"/>
        </w:rPr>
        <w:t>wtorki</w:t>
      </w:r>
      <w:r w:rsidR="00F77AC5">
        <w:rPr>
          <w:rFonts w:ascii="Arial" w:hAnsi="Arial" w:cs="Arial"/>
          <w:color w:val="000000"/>
        </w:rPr>
        <w:t xml:space="preserve"> i </w:t>
      </w:r>
      <w:r w:rsidR="005D2335">
        <w:rPr>
          <w:rFonts w:ascii="Arial" w:hAnsi="Arial" w:cs="Arial"/>
          <w:color w:val="000000"/>
        </w:rPr>
        <w:t xml:space="preserve">środy </w:t>
      </w:r>
      <w:r w:rsidR="00353A7C">
        <w:rPr>
          <w:rFonts w:ascii="Arial" w:hAnsi="Arial" w:cs="Arial"/>
          <w:color w:val="000000"/>
        </w:rPr>
        <w:t xml:space="preserve">w formie stacjonarnej </w:t>
      </w:r>
      <w:r w:rsidRPr="0054042E">
        <w:rPr>
          <w:rFonts w:ascii="Arial" w:hAnsi="Arial" w:cs="Arial"/>
          <w:color w:val="000000"/>
        </w:rPr>
        <w:t xml:space="preserve">w sali ćwiczeń w </w:t>
      </w:r>
      <w:proofErr w:type="spellStart"/>
      <w:r w:rsidR="005E098A" w:rsidRPr="005E0187">
        <w:rPr>
          <w:rFonts w:ascii="Arial" w:hAnsi="Arial" w:cs="Arial"/>
          <w:color w:val="000000"/>
        </w:rPr>
        <w:t>KiZT</w:t>
      </w:r>
      <w:proofErr w:type="spellEnd"/>
      <w:r w:rsidR="005E098A" w:rsidRPr="0054042E">
        <w:rPr>
          <w:rFonts w:ascii="Arial" w:hAnsi="Arial" w:cs="Arial"/>
          <w:color w:val="000000"/>
        </w:rPr>
        <w:t xml:space="preserve"> </w:t>
      </w:r>
      <w:r w:rsidRPr="0054042E">
        <w:rPr>
          <w:rFonts w:ascii="Arial" w:hAnsi="Arial" w:cs="Arial"/>
          <w:color w:val="000000"/>
        </w:rPr>
        <w:t>(II piętro budynku FI przy ul. Borowskiej 211)</w:t>
      </w:r>
      <w:r w:rsidR="00F77AC5">
        <w:rPr>
          <w:rFonts w:ascii="Arial" w:hAnsi="Arial" w:cs="Arial"/>
          <w:color w:val="000000"/>
        </w:rPr>
        <w:t>.</w:t>
      </w:r>
      <w:r w:rsidRPr="0054042E">
        <w:rPr>
          <w:rFonts w:ascii="Arial" w:hAnsi="Arial" w:cs="Arial"/>
          <w:color w:val="000000"/>
        </w:rPr>
        <w:t xml:space="preserve"> </w:t>
      </w:r>
    </w:p>
    <w:p w14:paraId="05FE1C16" w14:textId="6958896D" w:rsidR="00CA38F7" w:rsidRDefault="00CA38F7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</w:rPr>
      </w:pPr>
      <w:r w:rsidRPr="00FA2CC9">
        <w:rPr>
          <w:rFonts w:ascii="Arial" w:hAnsi="Arial" w:cs="Arial"/>
          <w:b/>
          <w:bCs/>
        </w:rPr>
        <w:t>Podział na grupy ćwiczeniowe</w:t>
      </w:r>
      <w:r w:rsidR="00FA2CC9">
        <w:rPr>
          <w:rFonts w:ascii="Arial" w:hAnsi="Arial" w:cs="Arial"/>
        </w:rPr>
        <w:t xml:space="preserve"> </w:t>
      </w:r>
      <w:r w:rsidR="00EA57B2">
        <w:rPr>
          <w:rFonts w:ascii="Arial" w:hAnsi="Arial" w:cs="Arial"/>
        </w:rPr>
        <w:t>–</w:t>
      </w:r>
      <w:r w:rsidRPr="00F45151">
        <w:rPr>
          <w:rFonts w:ascii="Arial" w:hAnsi="Arial" w:cs="Arial"/>
        </w:rPr>
        <w:t xml:space="preserve"> </w:t>
      </w:r>
      <w:r w:rsidR="00EA57B2">
        <w:rPr>
          <w:rFonts w:ascii="Arial" w:hAnsi="Arial" w:cs="Arial"/>
        </w:rPr>
        <w:t xml:space="preserve">podziału </w:t>
      </w:r>
      <w:r>
        <w:rPr>
          <w:rFonts w:ascii="Arial" w:hAnsi="Arial" w:cs="Arial"/>
        </w:rPr>
        <w:t xml:space="preserve">dokonuje i informacje w tym zakresie </w:t>
      </w:r>
      <w:r w:rsidRPr="00F45151">
        <w:rPr>
          <w:rFonts w:ascii="Arial" w:hAnsi="Arial" w:cs="Arial"/>
        </w:rPr>
        <w:t xml:space="preserve">dostarcza opiekun </w:t>
      </w:r>
      <w:r>
        <w:rPr>
          <w:rFonts w:ascii="Arial" w:hAnsi="Arial" w:cs="Arial"/>
        </w:rPr>
        <w:t xml:space="preserve">IV </w:t>
      </w:r>
      <w:r w:rsidRPr="00F45151">
        <w:rPr>
          <w:rFonts w:ascii="Arial" w:hAnsi="Arial" w:cs="Arial"/>
        </w:rPr>
        <w:t>roku</w:t>
      </w:r>
      <w:r>
        <w:rPr>
          <w:rFonts w:ascii="Arial" w:hAnsi="Arial" w:cs="Arial"/>
        </w:rPr>
        <w:t xml:space="preserve"> kierunku farmacja</w:t>
      </w:r>
      <w:r w:rsidR="00A01895">
        <w:rPr>
          <w:rFonts w:ascii="Arial" w:hAnsi="Arial" w:cs="Arial"/>
        </w:rPr>
        <w:t>.</w:t>
      </w:r>
      <w:r w:rsidR="002665B2">
        <w:rPr>
          <w:rFonts w:ascii="Arial" w:hAnsi="Arial" w:cs="Arial"/>
        </w:rPr>
        <w:t xml:space="preserve"> </w:t>
      </w:r>
    </w:p>
    <w:p w14:paraId="66F67BFC" w14:textId="2D10C6D6" w:rsidR="00F77AC5" w:rsidRPr="005E098A" w:rsidRDefault="00FA2CC9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54042E">
        <w:rPr>
          <w:rFonts w:ascii="Arial" w:hAnsi="Arial" w:cs="Arial"/>
          <w:b/>
          <w:color w:val="000000"/>
        </w:rPr>
        <w:t>Forma zaliczenia przedmiotu:</w:t>
      </w:r>
      <w:r w:rsidRPr="0054042E">
        <w:rPr>
          <w:rFonts w:ascii="Arial" w:hAnsi="Arial" w:cs="Arial"/>
          <w:color w:val="000000"/>
        </w:rPr>
        <w:t xml:space="preserve"> </w:t>
      </w:r>
      <w:r w:rsidR="00F77AC5">
        <w:rPr>
          <w:rFonts w:ascii="Arial" w:hAnsi="Arial" w:cs="Arial"/>
          <w:color w:val="000000"/>
        </w:rPr>
        <w:t xml:space="preserve">zgodnie z sylabusem przedmiotu dostępnym pod adresem </w:t>
      </w:r>
      <w:hyperlink r:id="rId8" w:history="1">
        <w:r w:rsidR="00DE5465">
          <w:rPr>
            <w:rStyle w:val="Hipercze"/>
          </w:rPr>
          <w:t>https://sylabusy.umw.edu.pl/pl</w:t>
        </w:r>
      </w:hyperlink>
      <w:r w:rsidR="00142412">
        <w:rPr>
          <w:rFonts w:ascii="Arial" w:hAnsi="Arial" w:cs="Arial"/>
          <w:color w:val="000000"/>
        </w:rPr>
        <w:t xml:space="preserve"> </w:t>
      </w:r>
      <w:r w:rsidR="00F77AC5">
        <w:rPr>
          <w:rFonts w:ascii="Arial" w:hAnsi="Arial" w:cs="Arial"/>
          <w:color w:val="000000"/>
        </w:rPr>
        <w:t xml:space="preserve">oraz na stronie internetowej jednostki. </w:t>
      </w:r>
      <w:r w:rsidR="00F77AC5">
        <w:rPr>
          <w:rFonts w:ascii="Arial" w:hAnsi="Arial" w:cs="Arial"/>
          <w:color w:val="000000"/>
        </w:rPr>
        <w:br/>
      </w:r>
      <w:r w:rsidR="004A4312">
        <w:rPr>
          <w:rFonts w:ascii="Arial" w:hAnsi="Arial" w:cs="Arial"/>
          <w:color w:val="000000"/>
        </w:rPr>
        <w:t>Zaliczenie o</w:t>
      </w:r>
      <w:r w:rsidR="00F77AC5">
        <w:rPr>
          <w:rFonts w:ascii="Arial" w:hAnsi="Arial" w:cs="Arial"/>
          <w:color w:val="000000"/>
        </w:rPr>
        <w:t xml:space="preserve">bejmuje: praktyczne wykonanie analiz na ćwiczeniach oraz ich zaliczenie; </w:t>
      </w:r>
      <w:r w:rsidR="00F77AC5">
        <w:rPr>
          <w:rFonts w:ascii="Arial" w:hAnsi="Arial" w:cs="Arial"/>
          <w:iCs/>
          <w:color w:val="000000"/>
          <w:szCs w:val="20"/>
        </w:rPr>
        <w:t xml:space="preserve">zdanie na ocenę pozytywną 3 kolokwiów z zakresu materiału zrealizowanego na ćwiczeniach; zaliczenie egzaminu praktycznego obejmującego poprawne wykonanie analizy indywidualnej w ramach dopuszczalnego błędu analizy (25%), zdanie końcowego </w:t>
      </w:r>
      <w:r w:rsidR="00F77AC5">
        <w:rPr>
          <w:rFonts w:ascii="Arial" w:hAnsi="Arial" w:cs="Arial"/>
          <w:color w:val="000000"/>
        </w:rPr>
        <w:t>egzaminu pisemnego (testowy) z</w:t>
      </w:r>
      <w:r w:rsidR="00F77AC5" w:rsidRPr="005E098A">
        <w:rPr>
          <w:rFonts w:ascii="Arial" w:hAnsi="Arial" w:cs="Arial"/>
          <w:color w:val="000000"/>
        </w:rPr>
        <w:t xml:space="preserve"> przedmiotu</w:t>
      </w:r>
      <w:r w:rsidR="00F77AC5" w:rsidRPr="005E098A">
        <w:rPr>
          <w:rFonts w:ascii="Arial" w:hAnsi="Arial" w:cs="Arial"/>
          <w:b/>
          <w:color w:val="000000"/>
        </w:rPr>
        <w:t xml:space="preserve"> </w:t>
      </w:r>
      <w:r w:rsidR="00F77AC5" w:rsidRPr="005E098A">
        <w:rPr>
          <w:rFonts w:ascii="Arial" w:hAnsi="Arial" w:cs="Arial"/>
          <w:color w:val="000000"/>
        </w:rPr>
        <w:t>wg.</w:t>
      </w:r>
      <w:r w:rsidR="00F77AC5" w:rsidRPr="005E098A">
        <w:rPr>
          <w:rFonts w:ascii="Arial" w:hAnsi="Arial" w:cs="Arial"/>
          <w:b/>
          <w:color w:val="000000"/>
        </w:rPr>
        <w:t xml:space="preserve"> skali ocen podanej w sylabusie.</w:t>
      </w:r>
    </w:p>
    <w:p w14:paraId="17D32BD3" w14:textId="18FF5501" w:rsidR="005D2335" w:rsidRDefault="005D2335" w:rsidP="00DE546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</w:p>
    <w:p w14:paraId="620987D6" w14:textId="77777777" w:rsidR="007E288F" w:rsidRDefault="007E288F" w:rsidP="00A65A50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</w:rPr>
      </w:pPr>
    </w:p>
    <w:p w14:paraId="00634A04" w14:textId="1DBE71AE" w:rsidR="00CA38F7" w:rsidRPr="005E098A" w:rsidRDefault="00F23BF3" w:rsidP="00A65A50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E098A">
        <w:rPr>
          <w:rFonts w:ascii="Arial" w:hAnsi="Arial" w:cs="Arial"/>
          <w:b/>
          <w:sz w:val="28"/>
          <w:szCs w:val="28"/>
        </w:rPr>
        <w:lastRenderedPageBreak/>
        <w:t>Z</w:t>
      </w:r>
      <w:r w:rsidR="00A65A50" w:rsidRPr="005E098A">
        <w:rPr>
          <w:rFonts w:ascii="Arial" w:hAnsi="Arial" w:cs="Arial"/>
          <w:b/>
          <w:sz w:val="28"/>
          <w:szCs w:val="28"/>
        </w:rPr>
        <w:t>asad</w:t>
      </w:r>
      <w:r w:rsidRPr="005E098A">
        <w:rPr>
          <w:rFonts w:ascii="Arial" w:hAnsi="Arial" w:cs="Arial"/>
          <w:b/>
          <w:sz w:val="28"/>
          <w:szCs w:val="28"/>
        </w:rPr>
        <w:t>y</w:t>
      </w:r>
      <w:r w:rsidR="00A65A50" w:rsidRPr="005E098A">
        <w:rPr>
          <w:rFonts w:ascii="Arial" w:hAnsi="Arial" w:cs="Arial"/>
          <w:b/>
          <w:sz w:val="28"/>
          <w:szCs w:val="28"/>
        </w:rPr>
        <w:t xml:space="preserve"> realizacji zajęć z Toksykologii </w:t>
      </w:r>
      <w:r w:rsidR="00CA38F7" w:rsidRPr="005E098A">
        <w:rPr>
          <w:rFonts w:ascii="Arial" w:hAnsi="Arial" w:cs="Arial"/>
          <w:b/>
          <w:sz w:val="28"/>
          <w:szCs w:val="28"/>
        </w:rPr>
        <w:t>dla studentów</w:t>
      </w:r>
      <w:r w:rsidR="000F676F" w:rsidRPr="005E098A">
        <w:rPr>
          <w:rFonts w:ascii="Arial" w:hAnsi="Arial" w:cs="Arial"/>
          <w:b/>
          <w:sz w:val="28"/>
          <w:szCs w:val="28"/>
        </w:rPr>
        <w:t xml:space="preserve"> IV roku kierunku F</w:t>
      </w:r>
      <w:r w:rsidR="00EA57B2" w:rsidRPr="005E098A">
        <w:rPr>
          <w:rFonts w:ascii="Arial" w:hAnsi="Arial" w:cs="Arial"/>
          <w:b/>
          <w:sz w:val="28"/>
          <w:szCs w:val="28"/>
        </w:rPr>
        <w:t xml:space="preserve">armacja </w:t>
      </w:r>
    </w:p>
    <w:p w14:paraId="06B6F0BC" w14:textId="77777777" w:rsidR="00781D9D" w:rsidRPr="00781D9D" w:rsidRDefault="00781D9D" w:rsidP="00A65A50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</w:rPr>
      </w:pPr>
    </w:p>
    <w:p w14:paraId="1C103395" w14:textId="32F62467" w:rsidR="00EA57B2" w:rsidRPr="003D0274" w:rsidRDefault="00B81BCB" w:rsidP="00DE5465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Informacje </w:t>
      </w:r>
      <w:r w:rsidR="00EA57B2" w:rsidRPr="003D02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</w:t>
      </w:r>
      <w:r w:rsidR="00EA57B2" w:rsidRPr="003D0274">
        <w:rPr>
          <w:rFonts w:ascii="Arial" w:hAnsi="Arial" w:cs="Arial"/>
        </w:rPr>
        <w:t>czasie i miejscu odbywania zajęć z Toksykologii</w:t>
      </w:r>
      <w:r>
        <w:rPr>
          <w:rFonts w:ascii="Arial" w:hAnsi="Arial" w:cs="Arial"/>
        </w:rPr>
        <w:t xml:space="preserve"> dostępne są dla </w:t>
      </w:r>
      <w:r w:rsidR="00EA57B2" w:rsidRPr="003D0274">
        <w:rPr>
          <w:rFonts w:ascii="Arial" w:hAnsi="Arial" w:cs="Arial"/>
        </w:rPr>
        <w:t xml:space="preserve"> studen</w:t>
      </w:r>
      <w:r>
        <w:rPr>
          <w:rFonts w:ascii="Arial" w:hAnsi="Arial" w:cs="Arial"/>
        </w:rPr>
        <w:t xml:space="preserve">tów </w:t>
      </w:r>
      <w:r w:rsidR="00EA57B2" w:rsidRPr="003D0274">
        <w:rPr>
          <w:rFonts w:ascii="Arial" w:hAnsi="Arial" w:cs="Arial"/>
        </w:rPr>
        <w:t>przed rozpoczęciem zajęć na stronie internetowej Katedry</w:t>
      </w:r>
      <w:r w:rsidR="001E4306">
        <w:rPr>
          <w:rFonts w:ascii="Arial" w:hAnsi="Arial" w:cs="Arial"/>
        </w:rPr>
        <w:t xml:space="preserve"> oraz </w:t>
      </w:r>
      <w:r>
        <w:rPr>
          <w:rFonts w:ascii="Arial" w:hAnsi="Arial" w:cs="Arial"/>
        </w:rPr>
        <w:t xml:space="preserve"> zamieszczane </w:t>
      </w:r>
      <w:r w:rsidR="00EA57B2" w:rsidRPr="003D0274">
        <w:rPr>
          <w:rFonts w:ascii="Arial" w:hAnsi="Arial" w:cs="Arial"/>
        </w:rPr>
        <w:t xml:space="preserve">na tablicy informacyjnej w </w:t>
      </w:r>
      <w:proofErr w:type="spellStart"/>
      <w:r w:rsidR="00142412">
        <w:rPr>
          <w:rFonts w:ascii="Arial" w:hAnsi="Arial" w:cs="Arial"/>
        </w:rPr>
        <w:t>KiZT</w:t>
      </w:r>
      <w:proofErr w:type="spellEnd"/>
      <w:r w:rsidR="00EA57B2" w:rsidRPr="003D0274">
        <w:rPr>
          <w:rFonts w:ascii="Arial" w:hAnsi="Arial" w:cs="Arial"/>
        </w:rPr>
        <w:t xml:space="preserve">. </w:t>
      </w:r>
      <w:r w:rsidR="00EA57B2">
        <w:rPr>
          <w:rFonts w:ascii="Arial" w:hAnsi="Arial" w:cs="Arial"/>
        </w:rPr>
        <w:t xml:space="preserve">Informacje szczegółowe </w:t>
      </w:r>
      <w:r>
        <w:rPr>
          <w:rFonts w:ascii="Arial" w:hAnsi="Arial" w:cs="Arial"/>
        </w:rPr>
        <w:t xml:space="preserve">dotyczące poszczególnych zajęć </w:t>
      </w:r>
      <w:r w:rsidR="00EA57B2">
        <w:rPr>
          <w:rFonts w:ascii="Arial" w:hAnsi="Arial" w:cs="Arial"/>
        </w:rPr>
        <w:t>prowadzący przesyła na adresy e-mail studentów swojej grupy.</w:t>
      </w:r>
    </w:p>
    <w:p w14:paraId="1E2A8A4A" w14:textId="3C414728" w:rsidR="005B6D0F" w:rsidRPr="00F23BF3" w:rsidRDefault="005B6D0F" w:rsidP="00DE5465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490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w sprawach dydaktycznych jest adiunkt</w:t>
      </w:r>
      <w:r w:rsidR="00142412">
        <w:rPr>
          <w:rFonts w:ascii="Arial" w:hAnsi="Arial" w:cs="Arial"/>
        </w:rPr>
        <w:t xml:space="preserve"> </w:t>
      </w:r>
      <w:proofErr w:type="spellStart"/>
      <w:r w:rsidR="00142412">
        <w:rPr>
          <w:rFonts w:ascii="Arial" w:hAnsi="Arial" w:cs="Arial"/>
        </w:rPr>
        <w:t>KiZT</w:t>
      </w:r>
      <w:proofErr w:type="spellEnd"/>
      <w:r w:rsidR="00142412" w:rsidRPr="003D027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– dr </w:t>
      </w:r>
      <w:r w:rsidR="001E4306">
        <w:rPr>
          <w:rFonts w:ascii="Arial" w:hAnsi="Arial" w:cs="Arial"/>
        </w:rPr>
        <w:t xml:space="preserve">hab. </w:t>
      </w:r>
      <w:r w:rsidRPr="003218C5">
        <w:rPr>
          <w:rFonts w:ascii="Arial" w:hAnsi="Arial" w:cs="Arial"/>
        </w:rPr>
        <w:t>Ewa Sawicka (</w:t>
      </w:r>
      <w:hyperlink r:id="rId9" w:history="1">
        <w:r w:rsidR="00997F98" w:rsidRPr="000A68D0">
          <w:rPr>
            <w:rStyle w:val="Hipercze"/>
            <w:rFonts w:ascii="Arial" w:hAnsi="Arial" w:cs="Arial"/>
          </w:rPr>
          <w:t>ewa.sawicka@umw.edu.pl</w:t>
        </w:r>
      </w:hyperlink>
      <w:r w:rsidR="00997F98">
        <w:rPr>
          <w:rFonts w:ascii="Arial" w:hAnsi="Arial" w:cs="Arial"/>
        </w:rPr>
        <w:t>, tel. 71 784 04 53</w:t>
      </w:r>
      <w:r w:rsidRPr="003218C5">
        <w:rPr>
          <w:rFonts w:ascii="Arial" w:hAnsi="Arial" w:cs="Arial"/>
        </w:rPr>
        <w:t xml:space="preserve">). </w:t>
      </w:r>
      <w:r w:rsidR="003218C5" w:rsidRPr="003218C5">
        <w:rPr>
          <w:rFonts w:ascii="Arial" w:hAnsi="Arial" w:cs="Arial"/>
        </w:rPr>
        <w:t>We wszystkich sprawach Kierownik jednostki – prof. dr hab. Agnieszka Piwowar (</w:t>
      </w:r>
      <w:hyperlink r:id="rId10" w:history="1">
        <w:r w:rsidR="00997F98" w:rsidRPr="000A68D0">
          <w:rPr>
            <w:rStyle w:val="Hipercze"/>
            <w:rFonts w:ascii="Arial" w:hAnsi="Arial" w:cs="Arial"/>
          </w:rPr>
          <w:t>agnieszka.piwowar@umw.edu.pl</w:t>
        </w:r>
      </w:hyperlink>
      <w:r w:rsidR="00997F98">
        <w:rPr>
          <w:rFonts w:ascii="Arial" w:hAnsi="Arial" w:cs="Arial"/>
        </w:rPr>
        <w:t xml:space="preserve"> </w:t>
      </w:r>
      <w:r w:rsidR="003218C5" w:rsidRPr="003218C5">
        <w:rPr>
          <w:rFonts w:ascii="Arial" w:hAnsi="Arial" w:cs="Arial"/>
        </w:rPr>
        <w:t xml:space="preserve"> tel. </w:t>
      </w:r>
      <w:r w:rsidR="003218C5">
        <w:rPr>
          <w:rFonts w:ascii="Arial" w:hAnsi="Arial" w:cs="Arial"/>
          <w:color w:val="000000"/>
        </w:rPr>
        <w:t xml:space="preserve">71 784 04 51). </w:t>
      </w:r>
    </w:p>
    <w:p w14:paraId="1BB606DD" w14:textId="77777777" w:rsidR="005E098A" w:rsidRDefault="005E098A" w:rsidP="005E098A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Kierownik </w:t>
      </w:r>
      <w:proofErr w:type="spellStart"/>
      <w:r>
        <w:rPr>
          <w:rFonts w:ascii="Arial" w:hAnsi="Arial" w:cs="Arial"/>
          <w:color w:val="000000"/>
        </w:rPr>
        <w:t>KiZT</w:t>
      </w:r>
      <w:proofErr w:type="spellEnd"/>
      <w:r w:rsidRPr="00AF01DB">
        <w:rPr>
          <w:rFonts w:ascii="Arial" w:hAnsi="Arial" w:cs="Arial"/>
        </w:rPr>
        <w:t xml:space="preserve"> oraz pozostali pracownicy </w:t>
      </w:r>
      <w:r>
        <w:rPr>
          <w:rFonts w:ascii="Arial" w:hAnsi="Arial" w:cs="Arial"/>
        </w:rPr>
        <w:t>badawczo</w:t>
      </w:r>
      <w:r w:rsidRPr="00AF01DB">
        <w:rPr>
          <w:rFonts w:ascii="Arial" w:hAnsi="Arial" w:cs="Arial"/>
        </w:rPr>
        <w:t xml:space="preserve">-dydaktyczni </w:t>
      </w:r>
      <w:r>
        <w:rPr>
          <w:rFonts w:ascii="Arial" w:hAnsi="Arial" w:cs="Arial"/>
        </w:rPr>
        <w:t xml:space="preserve">jednostki </w:t>
      </w:r>
      <w:r w:rsidRPr="00AF01DB">
        <w:rPr>
          <w:rFonts w:ascii="Arial" w:hAnsi="Arial" w:cs="Arial"/>
        </w:rPr>
        <w:t>udzielają informacji</w:t>
      </w:r>
      <w:r>
        <w:rPr>
          <w:rFonts w:ascii="Arial" w:hAnsi="Arial" w:cs="Arial"/>
        </w:rPr>
        <w:t xml:space="preserve"> oraz </w:t>
      </w:r>
      <w:r w:rsidRPr="006D491E">
        <w:rPr>
          <w:rFonts w:ascii="Arial" w:hAnsi="Arial" w:cs="Arial"/>
          <w:color w:val="000000"/>
        </w:rPr>
        <w:t xml:space="preserve">konsultacji </w:t>
      </w:r>
      <w:r>
        <w:rPr>
          <w:rFonts w:ascii="Arial" w:hAnsi="Arial" w:cs="Arial"/>
          <w:color w:val="000000"/>
        </w:rPr>
        <w:t>w godzinach przedstawionych na tablicy informacyjnej</w:t>
      </w:r>
      <w:r>
        <w:rPr>
          <w:rFonts w:ascii="Arial" w:hAnsi="Arial" w:cs="Arial"/>
        </w:rPr>
        <w:t xml:space="preserve">. </w:t>
      </w:r>
    </w:p>
    <w:p w14:paraId="31321617" w14:textId="77777777" w:rsidR="005E098A" w:rsidRDefault="005E098A" w:rsidP="005E098A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3D0274">
        <w:rPr>
          <w:rFonts w:ascii="Arial" w:hAnsi="Arial" w:cs="Arial"/>
        </w:rPr>
        <w:t>o wiadomości studentów udostępniane są ogłoszenia dotyczące:</w:t>
      </w:r>
      <w:r>
        <w:rPr>
          <w:rFonts w:ascii="Arial" w:hAnsi="Arial" w:cs="Arial"/>
        </w:rPr>
        <w:t xml:space="preserve"> </w:t>
      </w:r>
      <w:r w:rsidRPr="003D0274">
        <w:rPr>
          <w:rFonts w:ascii="Arial" w:hAnsi="Arial" w:cs="Arial"/>
        </w:rPr>
        <w:t>programu ćwiczeń, tematyki wykładów, warunków zaliczenia przedmiot</w:t>
      </w:r>
      <w:r>
        <w:rPr>
          <w:rFonts w:ascii="Arial" w:hAnsi="Arial" w:cs="Arial"/>
        </w:rPr>
        <w:t xml:space="preserve">u oraz </w:t>
      </w:r>
      <w:r w:rsidRPr="003D0274">
        <w:rPr>
          <w:rFonts w:ascii="Arial" w:hAnsi="Arial" w:cs="Arial"/>
        </w:rPr>
        <w:t>kryteri</w:t>
      </w:r>
      <w:r>
        <w:rPr>
          <w:rFonts w:ascii="Arial" w:hAnsi="Arial" w:cs="Arial"/>
        </w:rPr>
        <w:t>ów</w:t>
      </w:r>
      <w:r w:rsidRPr="003D0274">
        <w:rPr>
          <w:rFonts w:ascii="Arial" w:hAnsi="Arial" w:cs="Arial"/>
        </w:rPr>
        <w:t xml:space="preserve"> ocen.</w:t>
      </w:r>
      <w:r>
        <w:rPr>
          <w:rFonts w:ascii="Arial" w:hAnsi="Arial" w:cs="Arial"/>
        </w:rPr>
        <w:t xml:space="preserve"> Informacje te znajdują się na stronie internetowej </w:t>
      </w:r>
      <w:proofErr w:type="spellStart"/>
      <w:r>
        <w:rPr>
          <w:rFonts w:ascii="Arial" w:hAnsi="Arial" w:cs="Arial"/>
        </w:rPr>
        <w:t>KiZT</w:t>
      </w:r>
      <w:proofErr w:type="spellEnd"/>
      <w:r>
        <w:rPr>
          <w:rFonts w:ascii="Arial" w:hAnsi="Arial" w:cs="Arial"/>
        </w:rPr>
        <w:t xml:space="preserve"> oraz w sylabusie przedmiotu.</w:t>
      </w:r>
    </w:p>
    <w:p w14:paraId="698646F8" w14:textId="77777777" w:rsidR="005E098A" w:rsidRDefault="005E098A" w:rsidP="005E098A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Student zobowiązany jest do zapoznania się z zasadami organizacji i realizacji zajęć w</w:t>
      </w:r>
      <w:bookmarkStart w:id="0" w:name="_Hlk209561090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KiZT</w:t>
      </w:r>
      <w:bookmarkEnd w:id="0"/>
      <w:proofErr w:type="spellEnd"/>
      <w:r>
        <w:rPr>
          <w:rFonts w:ascii="Arial" w:hAnsi="Arial" w:cs="Arial"/>
        </w:rPr>
        <w:t xml:space="preserve">, przepisami BHP oraz zaleceniami dotyczącymi prowadzenia zajęć w UMW, a także  potwierdzeniu imiennym tego faktu. </w:t>
      </w:r>
    </w:p>
    <w:p w14:paraId="5F5D9765" w14:textId="77777777" w:rsidR="005E098A" w:rsidRDefault="005E098A" w:rsidP="005E098A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81082">
        <w:rPr>
          <w:rFonts w:ascii="Arial" w:hAnsi="Arial" w:cs="Arial"/>
          <w:sz w:val="24"/>
          <w:szCs w:val="24"/>
        </w:rPr>
        <w:t>Realizacja zajęć w semestrze zimowym w roku</w:t>
      </w:r>
      <w:r>
        <w:rPr>
          <w:rFonts w:ascii="Arial" w:hAnsi="Arial" w:cs="Arial"/>
          <w:sz w:val="24"/>
          <w:szCs w:val="24"/>
        </w:rPr>
        <w:t xml:space="preserve"> akademickim 2026/2027</w:t>
      </w:r>
      <w:r w:rsidRPr="00F810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odbywa się zgodnie z obowiązującym Regulaminem Studiów </w:t>
      </w:r>
      <w:r w:rsidRPr="00F81082">
        <w:rPr>
          <w:rFonts w:ascii="Arial" w:hAnsi="Arial" w:cs="Arial"/>
          <w:sz w:val="24"/>
          <w:szCs w:val="24"/>
        </w:rPr>
        <w:t>UMW</w:t>
      </w:r>
      <w:r>
        <w:rPr>
          <w:rFonts w:ascii="Arial" w:hAnsi="Arial" w:cs="Arial"/>
          <w:sz w:val="24"/>
          <w:szCs w:val="24"/>
        </w:rPr>
        <w:t>.</w:t>
      </w:r>
    </w:p>
    <w:p w14:paraId="2485EED6" w14:textId="77777777" w:rsidR="005E098A" w:rsidRPr="00F81082" w:rsidRDefault="005E098A" w:rsidP="005E098A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Student ma obowiązek zapoznania się z tematyką zajęć i stosowaną metodyką przed przystąpieniem do ćwiczeń (materiały są wcześniej umieszczane na stronie internetowej </w:t>
      </w:r>
      <w:proofErr w:type="spellStart"/>
      <w:r>
        <w:rPr>
          <w:rFonts w:ascii="Arial" w:hAnsi="Arial" w:cs="Arial"/>
          <w:sz w:val="24"/>
          <w:szCs w:val="24"/>
        </w:rPr>
        <w:t>KiZT</w:t>
      </w:r>
      <w:proofErr w:type="spellEnd"/>
      <w:r>
        <w:rPr>
          <w:rFonts w:ascii="Arial" w:hAnsi="Arial" w:cs="Arial"/>
          <w:sz w:val="24"/>
          <w:szCs w:val="24"/>
        </w:rPr>
        <w:t>).</w:t>
      </w:r>
    </w:p>
    <w:p w14:paraId="412845DC" w14:textId="77777777" w:rsidR="005E098A" w:rsidRDefault="005E098A" w:rsidP="005E098A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23BF3">
        <w:rPr>
          <w:rFonts w:ascii="Arial" w:hAnsi="Arial" w:cs="Arial"/>
          <w:sz w:val="24"/>
          <w:szCs w:val="24"/>
        </w:rPr>
        <w:t xml:space="preserve">W Sali ćwiczeniowej </w:t>
      </w:r>
      <w:proofErr w:type="spellStart"/>
      <w:r w:rsidRPr="00F23BF3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iZT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F23BF3">
        <w:rPr>
          <w:rFonts w:ascii="Arial" w:hAnsi="Arial" w:cs="Arial"/>
          <w:sz w:val="24"/>
          <w:szCs w:val="24"/>
        </w:rPr>
        <w:t xml:space="preserve"> student przebywa tylko w obecności prowadzącego zajęcia</w:t>
      </w:r>
      <w:r>
        <w:rPr>
          <w:rFonts w:ascii="Arial" w:hAnsi="Arial" w:cs="Arial"/>
          <w:sz w:val="24"/>
          <w:szCs w:val="24"/>
        </w:rPr>
        <w:t xml:space="preserve">, w stroju ochronnym (fartuch laboratoryjny i obuwie zmienne). Zabronione jest spożywanie pokarmów i picie napojów na sali ćwiczeń. </w:t>
      </w:r>
    </w:p>
    <w:p w14:paraId="410CD2A7" w14:textId="77777777" w:rsidR="005E098A" w:rsidRDefault="005E098A" w:rsidP="005E098A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23BF3">
        <w:rPr>
          <w:rFonts w:ascii="Arial" w:hAnsi="Arial" w:cs="Arial"/>
          <w:sz w:val="24"/>
          <w:szCs w:val="24"/>
        </w:rPr>
        <w:t xml:space="preserve">Podczas ćwiczeń realizowanych stacjonarnie student </w:t>
      </w:r>
      <w:r>
        <w:rPr>
          <w:rFonts w:ascii="Arial" w:hAnsi="Arial" w:cs="Arial"/>
          <w:sz w:val="24"/>
          <w:szCs w:val="24"/>
        </w:rPr>
        <w:t xml:space="preserve">nie powinien korzystać z </w:t>
      </w:r>
      <w:r w:rsidRPr="00F23BF3">
        <w:rPr>
          <w:rFonts w:ascii="Arial" w:hAnsi="Arial" w:cs="Arial"/>
          <w:sz w:val="24"/>
          <w:szCs w:val="24"/>
        </w:rPr>
        <w:t>telefon</w:t>
      </w:r>
      <w:r>
        <w:rPr>
          <w:rFonts w:ascii="Arial" w:hAnsi="Arial" w:cs="Arial"/>
          <w:sz w:val="24"/>
          <w:szCs w:val="24"/>
        </w:rPr>
        <w:t>u komórkowego oraz innych urządzeń audiowizualnych</w:t>
      </w:r>
      <w:r w:rsidRPr="00F23BF3">
        <w:rPr>
          <w:rFonts w:ascii="Arial" w:hAnsi="Arial" w:cs="Arial"/>
          <w:sz w:val="24"/>
          <w:szCs w:val="24"/>
        </w:rPr>
        <w:t xml:space="preserve"> (aparaty fotograficzne, kamery</w:t>
      </w:r>
      <w:r w:rsidRPr="00D01BCB">
        <w:rPr>
          <w:rFonts w:ascii="Arial" w:hAnsi="Arial" w:cs="Arial"/>
          <w:sz w:val="24"/>
          <w:szCs w:val="24"/>
        </w:rPr>
        <w:t>) poza uzasadnionymi sytuacjami związanymi z realizacją zajęć.</w:t>
      </w:r>
    </w:p>
    <w:p w14:paraId="23FA2052" w14:textId="77777777" w:rsidR="005E098A" w:rsidRPr="002839CF" w:rsidRDefault="005E098A" w:rsidP="005E098A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047B0">
        <w:rPr>
          <w:rFonts w:ascii="Arial" w:hAnsi="Arial" w:cs="Arial"/>
          <w:sz w:val="24"/>
          <w:szCs w:val="24"/>
        </w:rPr>
        <w:t xml:space="preserve">Student zobowiązany jest do dbania o aparaturę oraz sprzęt laboratoryjny w </w:t>
      </w:r>
      <w:r>
        <w:rPr>
          <w:rFonts w:ascii="Arial" w:hAnsi="Arial" w:cs="Arial"/>
          <w:sz w:val="24"/>
          <w:szCs w:val="24"/>
        </w:rPr>
        <w:t>s</w:t>
      </w:r>
      <w:r w:rsidRPr="001047B0">
        <w:rPr>
          <w:rFonts w:ascii="Arial" w:hAnsi="Arial" w:cs="Arial"/>
          <w:sz w:val="24"/>
          <w:szCs w:val="24"/>
        </w:rPr>
        <w:t xml:space="preserve">ali </w:t>
      </w:r>
      <w:r>
        <w:rPr>
          <w:rFonts w:ascii="Arial" w:hAnsi="Arial" w:cs="Arial"/>
          <w:sz w:val="24"/>
          <w:szCs w:val="24"/>
        </w:rPr>
        <w:t>ćwiczeń</w:t>
      </w:r>
      <w:r>
        <w:rPr>
          <w:rStyle w:val="Odwoaniedokomentarza"/>
          <w:rFonts w:ascii="Arial" w:hAnsi="Arial" w:cs="Arial"/>
          <w:sz w:val="24"/>
          <w:szCs w:val="24"/>
        </w:rPr>
        <w:t>.</w:t>
      </w:r>
      <w:r w:rsidRPr="001047B0">
        <w:rPr>
          <w:rStyle w:val="Odwoaniedokomentarza"/>
          <w:rFonts w:ascii="Arial" w:hAnsi="Arial" w:cs="Arial"/>
          <w:sz w:val="24"/>
          <w:szCs w:val="24"/>
        </w:rPr>
        <w:t xml:space="preserve"> </w:t>
      </w:r>
      <w:r w:rsidRPr="001047B0">
        <w:rPr>
          <w:rFonts w:ascii="Arial" w:hAnsi="Arial" w:cs="Arial"/>
          <w:sz w:val="24"/>
          <w:szCs w:val="24"/>
        </w:rPr>
        <w:t>Wyrządzone straty lub uszkodzenia sprzętu student będzie zobowiązany do zrekompensowania finansowego lub rzeczowego.</w:t>
      </w:r>
    </w:p>
    <w:p w14:paraId="4DB6A07C" w14:textId="77777777" w:rsidR="005E098A" w:rsidRDefault="005E098A" w:rsidP="005E098A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 wejściem na ćwiczenia do </w:t>
      </w:r>
      <w:proofErr w:type="spellStart"/>
      <w:r>
        <w:rPr>
          <w:rFonts w:ascii="Arial" w:hAnsi="Arial" w:cs="Arial"/>
          <w:sz w:val="24"/>
          <w:szCs w:val="24"/>
        </w:rPr>
        <w:t>KiZT</w:t>
      </w:r>
      <w:proofErr w:type="spellEnd"/>
      <w:r>
        <w:rPr>
          <w:rFonts w:ascii="Arial" w:hAnsi="Arial" w:cs="Arial"/>
          <w:sz w:val="24"/>
          <w:szCs w:val="24"/>
        </w:rPr>
        <w:t>,  student zakłada fartuch ochronny oraz obuwie zmienne, natomiast okrycia wierzchnie pozostawia w szatni na parterze budynku.</w:t>
      </w:r>
    </w:p>
    <w:p w14:paraId="7237A5D0" w14:textId="77777777" w:rsidR="005E098A" w:rsidRDefault="005E098A" w:rsidP="005E098A">
      <w:pPr>
        <w:pStyle w:val="Tekstkomentarza"/>
        <w:spacing w:line="276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5BE10490" w14:textId="77777777" w:rsidR="005E098A" w:rsidRDefault="005E098A" w:rsidP="005E098A">
      <w:pPr>
        <w:pStyle w:val="Tekstkomentarza"/>
        <w:spacing w:line="276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15CFE19B" w14:textId="77777777" w:rsidR="00142412" w:rsidRDefault="00142412" w:rsidP="00DE5465">
      <w:pPr>
        <w:pStyle w:val="Tekstkomentarz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4A47687" w14:textId="5DD01986" w:rsidR="005D67E4" w:rsidRDefault="005D67E4" w:rsidP="00D55578">
      <w:pPr>
        <w:ind w:left="1092" w:firstLine="4572"/>
        <w:rPr>
          <w:rFonts w:ascii="Arial" w:hAnsi="Arial" w:cs="Arial"/>
          <w:b/>
        </w:rPr>
      </w:pPr>
      <w:r>
        <w:rPr>
          <w:rFonts w:ascii="Arial" w:hAnsi="Arial" w:cs="Arial"/>
        </w:rPr>
        <w:tab/>
        <w:t xml:space="preserve">    </w:t>
      </w:r>
    </w:p>
    <w:p w14:paraId="23579DF7" w14:textId="2EB599AC" w:rsidR="00E61E2B" w:rsidRPr="00E67B75" w:rsidRDefault="00CA38F7" w:rsidP="00D55578">
      <w:pPr>
        <w:jc w:val="center"/>
        <w:rPr>
          <w:rFonts w:ascii="Arial" w:hAnsi="Arial" w:cs="Arial"/>
          <w:b/>
          <w:sz w:val="28"/>
          <w:szCs w:val="28"/>
        </w:rPr>
      </w:pPr>
      <w:r w:rsidRPr="00E67B75">
        <w:rPr>
          <w:rFonts w:ascii="Arial" w:hAnsi="Arial" w:cs="Arial"/>
          <w:b/>
          <w:sz w:val="28"/>
          <w:szCs w:val="28"/>
        </w:rPr>
        <w:lastRenderedPageBreak/>
        <w:t xml:space="preserve">Program </w:t>
      </w:r>
      <w:r w:rsidR="00E3570D" w:rsidRPr="00E67B75">
        <w:rPr>
          <w:rFonts w:ascii="Arial" w:hAnsi="Arial" w:cs="Arial"/>
          <w:b/>
          <w:sz w:val="28"/>
          <w:szCs w:val="28"/>
        </w:rPr>
        <w:t xml:space="preserve">ćwiczeń </w:t>
      </w:r>
      <w:r w:rsidR="00E61E2B" w:rsidRPr="00E67B75">
        <w:rPr>
          <w:rFonts w:ascii="Arial" w:hAnsi="Arial" w:cs="Arial"/>
          <w:b/>
          <w:sz w:val="28"/>
          <w:szCs w:val="28"/>
        </w:rPr>
        <w:t>z Toksy</w:t>
      </w:r>
      <w:r w:rsidR="00534E26" w:rsidRPr="00E67B75">
        <w:rPr>
          <w:rFonts w:ascii="Arial" w:hAnsi="Arial" w:cs="Arial"/>
          <w:b/>
          <w:sz w:val="28"/>
          <w:szCs w:val="28"/>
        </w:rPr>
        <w:t>kologii  w roku akademickim 202</w:t>
      </w:r>
      <w:r w:rsidR="00E67B75" w:rsidRPr="00E67B75">
        <w:rPr>
          <w:rFonts w:ascii="Arial" w:hAnsi="Arial" w:cs="Arial"/>
          <w:b/>
          <w:sz w:val="28"/>
          <w:szCs w:val="28"/>
        </w:rPr>
        <w:t>6</w:t>
      </w:r>
      <w:r w:rsidR="00534E26" w:rsidRPr="00E67B75">
        <w:rPr>
          <w:rFonts w:ascii="Arial" w:hAnsi="Arial" w:cs="Arial"/>
          <w:b/>
          <w:sz w:val="28"/>
          <w:szCs w:val="28"/>
        </w:rPr>
        <w:t>/202</w:t>
      </w:r>
      <w:r w:rsidR="00E67B75" w:rsidRPr="00E67B75">
        <w:rPr>
          <w:rFonts w:ascii="Arial" w:hAnsi="Arial" w:cs="Arial"/>
          <w:b/>
          <w:sz w:val="28"/>
          <w:szCs w:val="28"/>
        </w:rPr>
        <w:t>7</w:t>
      </w:r>
      <w:r w:rsidR="00E61E2B" w:rsidRPr="00E67B75">
        <w:rPr>
          <w:rFonts w:ascii="Arial" w:hAnsi="Arial" w:cs="Arial"/>
          <w:b/>
          <w:sz w:val="28"/>
          <w:szCs w:val="28"/>
        </w:rPr>
        <w:t xml:space="preserve"> </w:t>
      </w:r>
      <w:r w:rsidR="00E61E2B" w:rsidRPr="00E67B75">
        <w:rPr>
          <w:rFonts w:ascii="Arial" w:hAnsi="Arial" w:cs="Arial"/>
          <w:b/>
          <w:sz w:val="28"/>
          <w:szCs w:val="28"/>
        </w:rPr>
        <w:br/>
        <w:t xml:space="preserve"> dla studentów IV roku kierunku </w:t>
      </w:r>
      <w:r w:rsidR="000E7A00" w:rsidRPr="00E67B75">
        <w:rPr>
          <w:rFonts w:ascii="Arial" w:hAnsi="Arial" w:cs="Arial"/>
          <w:b/>
          <w:sz w:val="28"/>
          <w:szCs w:val="28"/>
        </w:rPr>
        <w:t>F</w:t>
      </w:r>
      <w:r w:rsidR="00E61E2B" w:rsidRPr="00E67B75">
        <w:rPr>
          <w:rFonts w:ascii="Arial" w:hAnsi="Arial" w:cs="Arial"/>
          <w:b/>
          <w:sz w:val="28"/>
          <w:szCs w:val="28"/>
        </w:rPr>
        <w:t>armacja</w:t>
      </w:r>
    </w:p>
    <w:tbl>
      <w:tblPr>
        <w:tblW w:w="914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44"/>
      </w:tblGrid>
      <w:tr w:rsidR="00773FEB" w:rsidRPr="006278C3" w14:paraId="5AF0B8F8" w14:textId="77777777" w:rsidTr="00A35DD8">
        <w:trPr>
          <w:trHeight w:val="8918"/>
        </w:trPr>
        <w:tc>
          <w:tcPr>
            <w:tcW w:w="9144" w:type="dxa"/>
          </w:tcPr>
          <w:p w14:paraId="3A45A0A8" w14:textId="673A0C21" w:rsidR="005E098A" w:rsidRPr="005E098A" w:rsidRDefault="005E098A" w:rsidP="005E098A">
            <w:pPr>
              <w:jc w:val="both"/>
              <w:rPr>
                <w:rFonts w:ascii="Arial" w:hAnsi="Arial" w:cs="Arial"/>
                <w:color w:val="FF0000"/>
                <w:sz w:val="28"/>
                <w:szCs w:val="28"/>
                <w:highlight w:val="green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>1. Szkolenie BHP i regulamin pracowni ćwiczeniowej; indywidualne przygotowanie drobnego sprzętu laboratoryjnego do wykonywania analiz oraz ocena umiejętności praktycznego posługiwania się sprzętem laboratoryjnym, przygotowywanie roztworów roboczych.</w:t>
            </w:r>
          </w:p>
          <w:p w14:paraId="1C312839" w14:textId="3A14C06B" w:rsidR="005E098A" w:rsidRPr="005E098A" w:rsidRDefault="005E098A" w:rsidP="005E098A">
            <w:pPr>
              <w:jc w:val="both"/>
              <w:rPr>
                <w:rFonts w:ascii="Arial" w:hAnsi="Arial" w:cs="Arial"/>
                <w:color w:val="FF0000"/>
                <w:sz w:val="28"/>
                <w:szCs w:val="28"/>
                <w:highlight w:val="green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 xml:space="preserve">2. </w:t>
            </w:r>
            <w:r w:rsidR="00E67B75">
              <w:rPr>
                <w:rFonts w:ascii="Arial" w:hAnsi="Arial" w:cs="Arial"/>
                <w:sz w:val="28"/>
                <w:szCs w:val="28"/>
                <w:highlight w:val="green"/>
              </w:rPr>
              <w:t xml:space="preserve"> </w:t>
            </w:r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 xml:space="preserve">Ocena narażenia środowiskowego na związki chromu oraz narażenia na siarkowodór (oznaczanie stężenia siarczanów). </w:t>
            </w:r>
          </w:p>
          <w:p w14:paraId="24E0C85C" w14:textId="798134A5" w:rsidR="005E098A" w:rsidRDefault="005E098A" w:rsidP="005E098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 xml:space="preserve">3. Ocena narażenia środowiskowego i zawodowego na jony ołowiu - oznaczanie aktywności </w:t>
            </w:r>
            <w:proofErr w:type="spellStart"/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>syntazy</w:t>
            </w:r>
            <w:proofErr w:type="spellEnd"/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 xml:space="preserve"> </w:t>
            </w:r>
            <w:proofErr w:type="spellStart"/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>porfobilinogenowej</w:t>
            </w:r>
            <w:proofErr w:type="spellEnd"/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 xml:space="preserve"> (ALA-D) we krwi oraz stężenia kwasu delta-</w:t>
            </w:r>
            <w:proofErr w:type="spellStart"/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>aminolewulinowego</w:t>
            </w:r>
            <w:proofErr w:type="spellEnd"/>
            <w:r w:rsidRPr="005E098A">
              <w:rPr>
                <w:rFonts w:ascii="Arial" w:hAnsi="Arial" w:cs="Arial"/>
                <w:sz w:val="28"/>
                <w:szCs w:val="28"/>
                <w:highlight w:val="green"/>
              </w:rPr>
              <w:t xml:space="preserve"> (ALA) w moczu</w:t>
            </w:r>
            <w:r w:rsidRPr="005E098A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6CCD8ABC" w14:textId="77777777" w:rsidR="005E098A" w:rsidRPr="005E098A" w:rsidRDefault="005E098A" w:rsidP="005E098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5E7326FE" w14:textId="2DA606D1" w:rsidR="005E098A" w:rsidRPr="005E098A" w:rsidRDefault="005E098A" w:rsidP="005E098A">
            <w:pPr>
              <w:jc w:val="both"/>
              <w:rPr>
                <w:rFonts w:ascii="Arial" w:hAnsi="Arial" w:cs="Arial"/>
                <w:b/>
                <w:sz w:val="28"/>
                <w:szCs w:val="28"/>
                <w:highlight w:val="cyan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>4. Oznaczanie aktywności esterazy cholinowej (</w:t>
            </w:r>
            <w:proofErr w:type="spellStart"/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>ChE</w:t>
            </w:r>
            <w:proofErr w:type="spellEnd"/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>) jako wskaźnika narażenia na związki fosforoorganiczne. Obliczanie LD50 wybranych substancji toksycznych, w tym pestycydów.</w:t>
            </w:r>
            <w:r w:rsidRPr="005E098A">
              <w:rPr>
                <w:rFonts w:ascii="Arial" w:hAnsi="Arial" w:cs="Arial"/>
                <w:b/>
                <w:color w:val="FF0000"/>
                <w:sz w:val="28"/>
                <w:szCs w:val="28"/>
                <w:highlight w:val="cyan"/>
              </w:rPr>
              <w:t xml:space="preserve"> </w:t>
            </w:r>
            <w:r w:rsidR="00BA3033">
              <w:rPr>
                <w:rFonts w:ascii="Arial" w:hAnsi="Arial" w:cs="Arial"/>
                <w:b/>
                <w:sz w:val="28"/>
                <w:szCs w:val="28"/>
                <w:highlight w:val="cyan"/>
              </w:rPr>
              <w:t xml:space="preserve"> </w:t>
            </w:r>
            <w:r w:rsidR="0042706A">
              <w:rPr>
                <w:rFonts w:ascii="Arial" w:hAnsi="Arial" w:cs="Arial"/>
                <w:b/>
                <w:sz w:val="28"/>
                <w:szCs w:val="28"/>
                <w:highlight w:val="cyan"/>
              </w:rPr>
              <w:t>I KOLOKWIU</w:t>
            </w:r>
            <w:r w:rsidR="002216A2">
              <w:rPr>
                <w:rFonts w:ascii="Arial" w:hAnsi="Arial" w:cs="Arial"/>
                <w:b/>
                <w:sz w:val="28"/>
                <w:szCs w:val="28"/>
                <w:highlight w:val="cyan"/>
              </w:rPr>
              <w:t>M</w:t>
            </w:r>
            <w:bookmarkStart w:id="1" w:name="_GoBack"/>
            <w:bookmarkEnd w:id="1"/>
            <w:r w:rsidR="00BA3033">
              <w:rPr>
                <w:rFonts w:ascii="Arial" w:hAnsi="Arial" w:cs="Arial"/>
                <w:b/>
                <w:sz w:val="28"/>
                <w:szCs w:val="28"/>
                <w:highlight w:val="cyan"/>
              </w:rPr>
              <w:t xml:space="preserve">  </w:t>
            </w:r>
            <w:r w:rsidRPr="00BA3033">
              <w:rPr>
                <w:rFonts w:ascii="Arial" w:hAnsi="Arial" w:cs="Arial"/>
                <w:b/>
                <w:sz w:val="28"/>
                <w:szCs w:val="28"/>
                <w:highlight w:val="cyan"/>
              </w:rPr>
              <w:t xml:space="preserve"> </w:t>
            </w:r>
          </w:p>
          <w:p w14:paraId="02ABD99C" w14:textId="04AF6CD6" w:rsidR="005E098A" w:rsidRPr="005E098A" w:rsidRDefault="005E098A" w:rsidP="005E098A">
            <w:pPr>
              <w:jc w:val="both"/>
              <w:rPr>
                <w:rFonts w:ascii="Arial" w:hAnsi="Arial" w:cs="Arial"/>
                <w:sz w:val="28"/>
                <w:szCs w:val="28"/>
                <w:highlight w:val="cyan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 xml:space="preserve">5. </w:t>
            </w:r>
            <w:r w:rsidR="00E67B75">
              <w:rPr>
                <w:rFonts w:ascii="Arial" w:hAnsi="Arial" w:cs="Arial"/>
                <w:sz w:val="28"/>
                <w:szCs w:val="28"/>
                <w:highlight w:val="cyan"/>
              </w:rPr>
              <w:t xml:space="preserve"> </w:t>
            </w:r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 xml:space="preserve">Oznaczanie p-aminofenolu oraz kwasu hipurowego jako wskaźników narażenia zawodowego na nitrobenzen, anilinę oraz inne rozpuszczalniki organiczne. </w:t>
            </w:r>
          </w:p>
          <w:p w14:paraId="15C7E867" w14:textId="0FAA8AB8" w:rsidR="005E098A" w:rsidRDefault="005E098A" w:rsidP="005E098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 xml:space="preserve">6. Oznaczanie methemoglobiny oraz karboksyhemoglobiny w krwi pełnej jako wskaźników narażenia na </w:t>
            </w:r>
            <w:proofErr w:type="spellStart"/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>ksenobiotyki</w:t>
            </w:r>
            <w:proofErr w:type="spellEnd"/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>methemoglobinotwórcze</w:t>
            </w:r>
            <w:proofErr w:type="spellEnd"/>
            <w:r w:rsidRPr="005E098A">
              <w:rPr>
                <w:rFonts w:ascii="Arial" w:hAnsi="Arial" w:cs="Arial"/>
                <w:sz w:val="28"/>
                <w:szCs w:val="28"/>
                <w:highlight w:val="cyan"/>
              </w:rPr>
              <w:t xml:space="preserve"> oraz w diagnozowaniu i monitorowaniu zatrucia tlenkiem węgla</w:t>
            </w:r>
            <w:r w:rsidRPr="005E098A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133F83E3" w14:textId="77777777" w:rsidR="005E098A" w:rsidRPr="005E098A" w:rsidRDefault="005E098A" w:rsidP="005E098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312B69C6" w14:textId="08F51408" w:rsidR="005E098A" w:rsidRPr="005E098A" w:rsidRDefault="005E098A" w:rsidP="005E098A">
            <w:pPr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7. </w:t>
            </w:r>
            <w:r w:rsidR="00E67B75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 </w:t>
            </w:r>
            <w:r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>Oznaczanie jakościowe i ilościowe wolnych sulfonamidów w materiale biologicznym w monitorowaniu działania toksycznego wybranych leków</w:t>
            </w:r>
            <w:r w:rsidRPr="005E098A">
              <w:rPr>
                <w:rFonts w:ascii="Arial" w:hAnsi="Arial" w:cs="Arial"/>
                <w:color w:val="000000" w:themeColor="text1"/>
                <w:sz w:val="28"/>
                <w:szCs w:val="28"/>
                <w:highlight w:val="lightGray"/>
              </w:rPr>
              <w:t xml:space="preserve">. Ocena IC50 w badaniu  cytotoksyczności wybranych </w:t>
            </w:r>
            <w:proofErr w:type="spellStart"/>
            <w:r w:rsidRPr="005E098A">
              <w:rPr>
                <w:rFonts w:ascii="Arial" w:hAnsi="Arial" w:cs="Arial"/>
                <w:color w:val="000000" w:themeColor="text1"/>
                <w:sz w:val="28"/>
                <w:szCs w:val="28"/>
                <w:highlight w:val="lightGray"/>
              </w:rPr>
              <w:t>ksenobiotyków</w:t>
            </w:r>
            <w:proofErr w:type="spellEnd"/>
            <w:r w:rsidR="00BA3033">
              <w:rPr>
                <w:rFonts w:ascii="Arial" w:hAnsi="Arial" w:cs="Arial"/>
                <w:color w:val="000000" w:themeColor="text1"/>
                <w:sz w:val="28"/>
                <w:szCs w:val="28"/>
                <w:highlight w:val="lightGray"/>
              </w:rPr>
              <w:t>.</w:t>
            </w:r>
            <w:r w:rsidRPr="005E098A">
              <w:rPr>
                <w:rFonts w:ascii="Arial" w:hAnsi="Arial" w:cs="Arial"/>
                <w:color w:val="FF0000"/>
                <w:sz w:val="28"/>
                <w:szCs w:val="28"/>
                <w:highlight w:val="lightGray"/>
              </w:rPr>
              <w:t xml:space="preserve"> </w:t>
            </w:r>
            <w:r w:rsidR="00BA3033">
              <w:rPr>
                <w:rFonts w:ascii="Arial" w:hAnsi="Arial" w:cs="Arial"/>
                <w:color w:val="FF0000"/>
                <w:sz w:val="28"/>
                <w:szCs w:val="28"/>
                <w:highlight w:val="lightGray"/>
              </w:rPr>
              <w:t xml:space="preserve">                 </w:t>
            </w:r>
            <w:r w:rsidRPr="005E098A">
              <w:rPr>
                <w:rFonts w:ascii="Arial" w:hAnsi="Arial" w:cs="Arial"/>
                <w:color w:val="FF0000"/>
                <w:sz w:val="28"/>
                <w:szCs w:val="28"/>
                <w:highlight w:val="lightGray"/>
              </w:rPr>
              <w:t xml:space="preserve"> </w:t>
            </w:r>
            <w:r w:rsidRPr="00BA3033">
              <w:rPr>
                <w:rFonts w:ascii="Arial" w:hAnsi="Arial" w:cs="Arial"/>
                <w:b/>
                <w:sz w:val="28"/>
                <w:szCs w:val="28"/>
                <w:highlight w:val="lightGray"/>
              </w:rPr>
              <w:t xml:space="preserve">II KOLOKWIUM </w:t>
            </w:r>
          </w:p>
          <w:p w14:paraId="69859DCE" w14:textId="32AABC9D" w:rsidR="005E098A" w:rsidRPr="005E098A" w:rsidRDefault="005E098A" w:rsidP="005E098A">
            <w:pPr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8. Oznaczanie ilościowe salicylanów w moczu oraz paracetamolu w surowicy krwi w monitorowaniu zatrucia tymi lekami. Charakterystyczne reakcje jakościowe dla identyfikacji obecności paracetamolu. </w:t>
            </w:r>
          </w:p>
          <w:p w14:paraId="4603CF9D" w14:textId="4E98B46D" w:rsidR="005E098A" w:rsidRPr="005E098A" w:rsidRDefault="005E098A" w:rsidP="005E098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9. </w:t>
            </w:r>
            <w:r w:rsidR="00E67B75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 </w:t>
            </w:r>
            <w:r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Identyfikacja jakościowa i interpretacja widm UV oraz ocena ilościowa w zatruciach wybranymi lekami antydepresyjnymi. Oznaczanie stężenia metanolu w aspekcie interakcji lek-alkohol. </w:t>
            </w:r>
          </w:p>
          <w:p w14:paraId="1500465F" w14:textId="60D1E08F" w:rsidR="005E098A" w:rsidRPr="005E098A" w:rsidRDefault="0042706A" w:rsidP="0042706A">
            <w:pPr>
              <w:ind w:firstLine="37"/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sz w:val="28"/>
                <w:szCs w:val="28"/>
                <w:highlight w:val="lightGray"/>
              </w:rPr>
              <w:t>10.</w:t>
            </w:r>
            <w:r w:rsidR="005E098A"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Ocena wskaźników zatrucia glikolem etylenowym oraz </w:t>
            </w:r>
            <w:r>
              <w:rPr>
                <w:rFonts w:ascii="Arial" w:hAnsi="Arial" w:cs="Arial"/>
                <w:sz w:val="28"/>
                <w:szCs w:val="28"/>
                <w:highlight w:val="lightGray"/>
              </w:rPr>
              <w:t>s</w:t>
            </w:r>
            <w:r w:rsidR="005E098A"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zczawianami. </w:t>
            </w:r>
          </w:p>
          <w:p w14:paraId="469871B2" w14:textId="69AA6D55" w:rsidR="005E098A" w:rsidRPr="005E098A" w:rsidRDefault="0042706A" w:rsidP="005E098A">
            <w:pPr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11. </w:t>
            </w:r>
            <w:r w:rsidR="005E098A"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Dobór i oznaczanie wskaźników </w:t>
            </w:r>
            <w:proofErr w:type="spellStart"/>
            <w:r w:rsidR="005E098A"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>nefrotoksyczności</w:t>
            </w:r>
            <w:proofErr w:type="spellEnd"/>
            <w:r w:rsidR="005E098A"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 wybranych </w:t>
            </w:r>
            <w:proofErr w:type="spellStart"/>
            <w:r w:rsidR="005E098A"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>ksenobiotyków</w:t>
            </w:r>
            <w:proofErr w:type="spellEnd"/>
            <w:r w:rsidR="005E098A"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. </w:t>
            </w:r>
          </w:p>
          <w:p w14:paraId="614E8291" w14:textId="75E84986" w:rsidR="005E098A" w:rsidRPr="005E098A" w:rsidRDefault="005E098A" w:rsidP="005E098A">
            <w:pPr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12. Oznaczanie jakościowe oraz ilościowe leków opioidowych. Analiza przykładowego raportu z sekcji zwłok w kontekście zatruć substancjami psychoaktywnymi. </w:t>
            </w:r>
          </w:p>
          <w:p w14:paraId="1BF3EAC4" w14:textId="6F025913" w:rsidR="005E098A" w:rsidRPr="005E098A" w:rsidRDefault="005E098A" w:rsidP="005E098A">
            <w:pPr>
              <w:jc w:val="both"/>
              <w:rPr>
                <w:rFonts w:ascii="Arial" w:hAnsi="Arial" w:cs="Arial"/>
                <w:b/>
                <w:color w:val="00B050"/>
                <w:sz w:val="28"/>
                <w:szCs w:val="28"/>
              </w:rPr>
            </w:pPr>
            <w:r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13. Zastosowanie technik chromatograficznych w identyfikacji zatruć lekami z grupy </w:t>
            </w:r>
            <w:proofErr w:type="spellStart"/>
            <w:r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>benzodiazepin</w:t>
            </w:r>
            <w:proofErr w:type="spellEnd"/>
            <w:r w:rsidRPr="005E09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. Porównanie chromatografii cienkowarstwowej z wysokociśnieniową. </w:t>
            </w:r>
            <w:r w:rsidRPr="005E098A">
              <w:rPr>
                <w:rFonts w:ascii="Arial" w:hAnsi="Arial" w:cs="Arial"/>
                <w:b/>
                <w:color w:val="FF0000"/>
                <w:sz w:val="28"/>
                <w:szCs w:val="28"/>
                <w:highlight w:val="lightGray"/>
              </w:rPr>
              <w:t xml:space="preserve">  </w:t>
            </w:r>
            <w:r w:rsidRPr="00BA3033">
              <w:rPr>
                <w:rFonts w:ascii="Arial" w:hAnsi="Arial" w:cs="Arial"/>
                <w:b/>
                <w:sz w:val="28"/>
                <w:szCs w:val="28"/>
                <w:highlight w:val="lightGray"/>
              </w:rPr>
              <w:t xml:space="preserve">III KOLOKWIUM </w:t>
            </w:r>
          </w:p>
          <w:p w14:paraId="0FCF17DB" w14:textId="0A918EF1" w:rsidR="005E098A" w:rsidRPr="005E098A" w:rsidRDefault="005E098A" w:rsidP="005E098A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5E098A">
              <w:rPr>
                <w:rFonts w:ascii="Arial" w:hAnsi="Arial" w:cs="Arial"/>
                <w:sz w:val="28"/>
                <w:szCs w:val="28"/>
              </w:rPr>
              <w:t xml:space="preserve">14. </w:t>
            </w:r>
            <w:r w:rsidRPr="005E098A">
              <w:rPr>
                <w:rFonts w:ascii="Arial" w:hAnsi="Arial" w:cs="Arial"/>
                <w:sz w:val="28"/>
                <w:szCs w:val="28"/>
                <w:highlight w:val="yellow"/>
              </w:rPr>
              <w:t>Analiza p</w:t>
            </w:r>
            <w:r>
              <w:rPr>
                <w:rFonts w:ascii="Arial" w:hAnsi="Arial" w:cs="Arial"/>
                <w:sz w:val="28"/>
                <w:szCs w:val="28"/>
                <w:highlight w:val="yellow"/>
              </w:rPr>
              <w:t xml:space="preserve">rzypadków zatruć </w:t>
            </w:r>
            <w:proofErr w:type="spellStart"/>
            <w:r>
              <w:rPr>
                <w:rFonts w:ascii="Arial" w:hAnsi="Arial" w:cs="Arial"/>
                <w:sz w:val="28"/>
                <w:szCs w:val="28"/>
                <w:highlight w:val="yellow"/>
              </w:rPr>
              <w:t>ksenobiotykami</w:t>
            </w:r>
            <w:proofErr w:type="spellEnd"/>
            <w:r w:rsidRPr="005E098A">
              <w:rPr>
                <w:rFonts w:ascii="Arial" w:hAnsi="Arial" w:cs="Arial"/>
                <w:sz w:val="28"/>
                <w:szCs w:val="28"/>
                <w:highlight w:val="yellow"/>
              </w:rPr>
              <w:t xml:space="preserve">- egzamin praktyczny. </w:t>
            </w:r>
          </w:p>
          <w:p w14:paraId="76314353" w14:textId="49825DB5" w:rsidR="00773FEB" w:rsidRPr="00E3570D" w:rsidRDefault="00773FEB" w:rsidP="007C5ADF">
            <w:pPr>
              <w:ind w:left="-426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55FFDB5D" w14:textId="3CBFD1F7" w:rsidR="00773FEB" w:rsidRDefault="00773FEB" w:rsidP="00556B5B">
      <w:pPr>
        <w:spacing w:line="360" w:lineRule="auto"/>
        <w:jc w:val="center"/>
        <w:rPr>
          <w:rFonts w:ascii="Arial" w:hAnsi="Arial" w:cs="Arial"/>
          <w:b/>
          <w:color w:val="000000"/>
          <w:u w:val="single"/>
        </w:rPr>
      </w:pPr>
    </w:p>
    <w:p w14:paraId="25E6D1FD" w14:textId="7D15BE96" w:rsidR="005E098A" w:rsidRDefault="005E098A" w:rsidP="00556B5B">
      <w:pPr>
        <w:spacing w:line="360" w:lineRule="auto"/>
        <w:jc w:val="center"/>
        <w:rPr>
          <w:rFonts w:ascii="Arial" w:hAnsi="Arial" w:cs="Arial"/>
          <w:b/>
          <w:color w:val="000000"/>
          <w:u w:val="single"/>
        </w:rPr>
      </w:pPr>
    </w:p>
    <w:p w14:paraId="0C76968A" w14:textId="7568E007" w:rsidR="00CA38F7" w:rsidRPr="007B10AC" w:rsidRDefault="00CA38F7" w:rsidP="001A755E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7B10AC">
        <w:rPr>
          <w:rFonts w:ascii="Arial" w:hAnsi="Arial" w:cs="Arial"/>
          <w:b/>
          <w:sz w:val="28"/>
          <w:szCs w:val="28"/>
        </w:rPr>
        <w:t>Tematyka cząstkowych kolokwiów sprawdzających z ćwiczeń</w:t>
      </w:r>
    </w:p>
    <w:p w14:paraId="53675CEF" w14:textId="77777777" w:rsidR="00CC0ABE" w:rsidRDefault="00CC0ABE" w:rsidP="001A755E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9A4AA60" w14:textId="77777777" w:rsidR="007B10AC" w:rsidRPr="00AC7BA0" w:rsidRDefault="007B10AC" w:rsidP="0042706A">
      <w:pPr>
        <w:pStyle w:val="Akapitzlist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AC7BA0">
        <w:rPr>
          <w:rFonts w:ascii="Arial" w:hAnsi="Arial" w:cs="Arial"/>
          <w:sz w:val="28"/>
          <w:szCs w:val="28"/>
        </w:rPr>
        <w:t xml:space="preserve">Zatrucia ostre i przewlekłe </w:t>
      </w:r>
      <w:r>
        <w:rPr>
          <w:rFonts w:ascii="Arial" w:hAnsi="Arial" w:cs="Arial"/>
          <w:sz w:val="28"/>
          <w:szCs w:val="28"/>
        </w:rPr>
        <w:t xml:space="preserve">wybranymi </w:t>
      </w:r>
      <w:r w:rsidRPr="00AC7BA0">
        <w:rPr>
          <w:rFonts w:ascii="Arial" w:hAnsi="Arial" w:cs="Arial"/>
          <w:sz w:val="28"/>
          <w:szCs w:val="28"/>
        </w:rPr>
        <w:t>jonami metali</w:t>
      </w:r>
      <w:r>
        <w:rPr>
          <w:rFonts w:ascii="Arial" w:hAnsi="Arial" w:cs="Arial"/>
          <w:sz w:val="28"/>
          <w:szCs w:val="28"/>
        </w:rPr>
        <w:t xml:space="preserve">: </w:t>
      </w:r>
      <w:r w:rsidRPr="00AC7BA0">
        <w:rPr>
          <w:rFonts w:ascii="Arial" w:hAnsi="Arial" w:cs="Arial"/>
          <w:sz w:val="28"/>
          <w:szCs w:val="28"/>
        </w:rPr>
        <w:t>Pb, Cu, Zn</w:t>
      </w:r>
      <w:r>
        <w:rPr>
          <w:rFonts w:ascii="Arial" w:hAnsi="Arial" w:cs="Arial"/>
          <w:sz w:val="28"/>
          <w:szCs w:val="28"/>
        </w:rPr>
        <w:t xml:space="preserve">, </w:t>
      </w:r>
      <w:r w:rsidRPr="00AC7BA0">
        <w:rPr>
          <w:rFonts w:ascii="Arial" w:hAnsi="Arial" w:cs="Arial"/>
          <w:sz w:val="28"/>
          <w:szCs w:val="28"/>
        </w:rPr>
        <w:t>Cr, Ni</w:t>
      </w:r>
      <w:r>
        <w:rPr>
          <w:rFonts w:ascii="Arial" w:hAnsi="Arial" w:cs="Arial"/>
          <w:sz w:val="28"/>
          <w:szCs w:val="28"/>
        </w:rPr>
        <w:t xml:space="preserve"> oraz</w:t>
      </w:r>
      <w:r w:rsidRPr="00AC7BA0">
        <w:rPr>
          <w:rFonts w:ascii="Arial" w:hAnsi="Arial" w:cs="Arial"/>
          <w:sz w:val="28"/>
          <w:szCs w:val="28"/>
        </w:rPr>
        <w:t xml:space="preserve"> Cd. Zatrucie związkami siarki.</w:t>
      </w:r>
    </w:p>
    <w:p w14:paraId="220F411F" w14:textId="77377F9C" w:rsidR="00AC21FF" w:rsidRPr="0042706A" w:rsidRDefault="00AC21FF" w:rsidP="0042706A">
      <w:pPr>
        <w:pStyle w:val="Akapitzlist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706A">
        <w:rPr>
          <w:rFonts w:ascii="Arial" w:hAnsi="Arial" w:cs="Arial"/>
        </w:rPr>
        <w:t xml:space="preserve"> </w:t>
      </w:r>
      <w:r w:rsidRPr="0042706A">
        <w:rPr>
          <w:rFonts w:ascii="Arial" w:hAnsi="Arial" w:cs="Arial"/>
          <w:sz w:val="28"/>
          <w:szCs w:val="28"/>
        </w:rPr>
        <w:t xml:space="preserve">Zatrucia wynikające z ekspozycji środowiskowej i zawodowej na  </w:t>
      </w:r>
      <w:r w:rsidR="00613B98" w:rsidRPr="0042706A">
        <w:rPr>
          <w:rFonts w:ascii="Arial" w:hAnsi="Arial" w:cs="Arial"/>
          <w:sz w:val="28"/>
          <w:szCs w:val="28"/>
        </w:rPr>
        <w:t xml:space="preserve"> </w:t>
      </w:r>
      <w:r w:rsidRPr="0042706A">
        <w:rPr>
          <w:rFonts w:ascii="Arial" w:hAnsi="Arial" w:cs="Arial"/>
          <w:sz w:val="28"/>
          <w:szCs w:val="28"/>
        </w:rPr>
        <w:t xml:space="preserve">rozpuszczalniki organiczne (anilina, nitrobenzen, toluen), </w:t>
      </w:r>
      <w:proofErr w:type="spellStart"/>
      <w:r w:rsidRPr="0042706A">
        <w:rPr>
          <w:rFonts w:ascii="Arial" w:hAnsi="Arial" w:cs="Arial"/>
          <w:sz w:val="28"/>
          <w:szCs w:val="28"/>
        </w:rPr>
        <w:t>ksenobiotyki</w:t>
      </w:r>
      <w:proofErr w:type="spellEnd"/>
      <w:r w:rsidRPr="0042706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2706A">
        <w:rPr>
          <w:rFonts w:ascii="Arial" w:hAnsi="Arial" w:cs="Arial"/>
          <w:sz w:val="28"/>
          <w:szCs w:val="28"/>
        </w:rPr>
        <w:t>methemoglobinotwórcze</w:t>
      </w:r>
      <w:proofErr w:type="spellEnd"/>
      <w:r w:rsidRPr="0042706A">
        <w:rPr>
          <w:rFonts w:ascii="Arial" w:hAnsi="Arial" w:cs="Arial"/>
          <w:sz w:val="28"/>
          <w:szCs w:val="28"/>
        </w:rPr>
        <w:t xml:space="preserve"> oraz związki fosforoorganiczne.</w:t>
      </w:r>
    </w:p>
    <w:p w14:paraId="7AE4D2D3" w14:textId="7140629D" w:rsidR="00CA38F7" w:rsidRPr="0042706A" w:rsidRDefault="0042706A" w:rsidP="0042706A">
      <w:pPr>
        <w:pStyle w:val="Akapitzlist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E3570D" w:rsidRPr="0042706A">
        <w:rPr>
          <w:rFonts w:ascii="Arial" w:hAnsi="Arial" w:cs="Arial"/>
          <w:sz w:val="28"/>
          <w:szCs w:val="28"/>
        </w:rPr>
        <w:t xml:space="preserve">Metody oznaczania oraz toksyczność alkoholi (metanol, glikol etylenowy), a także  leków (sulfonamidy, </w:t>
      </w:r>
      <w:proofErr w:type="spellStart"/>
      <w:r w:rsidR="00E3570D" w:rsidRPr="0042706A">
        <w:rPr>
          <w:rFonts w:ascii="Arial" w:hAnsi="Arial" w:cs="Arial"/>
          <w:sz w:val="28"/>
          <w:szCs w:val="28"/>
        </w:rPr>
        <w:t>benzodiazepiny</w:t>
      </w:r>
      <w:proofErr w:type="spellEnd"/>
      <w:r w:rsidR="00E3570D" w:rsidRPr="0042706A">
        <w:rPr>
          <w:rFonts w:ascii="Arial" w:hAnsi="Arial" w:cs="Arial"/>
          <w:sz w:val="28"/>
          <w:szCs w:val="28"/>
        </w:rPr>
        <w:t>, leki antydepresyjne, opioidowe leki p/bólowe, paracetamol, salicylany).</w:t>
      </w:r>
    </w:p>
    <w:p w14:paraId="3778DF1D" w14:textId="19FB390B" w:rsidR="00CA38F7" w:rsidRDefault="00CA38F7" w:rsidP="006D491E">
      <w:pPr>
        <w:spacing w:line="360" w:lineRule="auto"/>
        <w:jc w:val="both"/>
        <w:rPr>
          <w:rFonts w:ascii="Arial" w:hAnsi="Arial" w:cs="Arial"/>
          <w:u w:val="single"/>
        </w:rPr>
      </w:pPr>
    </w:p>
    <w:p w14:paraId="55C81630" w14:textId="77777777" w:rsidR="0042706A" w:rsidRPr="006D491E" w:rsidRDefault="0042706A" w:rsidP="006D491E">
      <w:pPr>
        <w:spacing w:line="360" w:lineRule="auto"/>
        <w:jc w:val="both"/>
        <w:rPr>
          <w:rFonts w:ascii="Arial" w:hAnsi="Arial" w:cs="Arial"/>
          <w:u w:val="single"/>
        </w:rPr>
      </w:pPr>
    </w:p>
    <w:p w14:paraId="461A7568" w14:textId="77777777" w:rsidR="00D55578" w:rsidRDefault="00D55578" w:rsidP="001A755E">
      <w:pPr>
        <w:spacing w:line="360" w:lineRule="auto"/>
        <w:ind w:firstLine="240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9E37F52" w14:textId="360D924E" w:rsidR="003E5DFD" w:rsidRPr="00613B98" w:rsidRDefault="00CA38F7" w:rsidP="001A755E">
      <w:pPr>
        <w:spacing w:line="360" w:lineRule="auto"/>
        <w:ind w:firstLine="240"/>
        <w:jc w:val="center"/>
        <w:rPr>
          <w:rFonts w:ascii="Arial" w:hAnsi="Arial" w:cs="Arial"/>
          <w:b/>
          <w:sz w:val="28"/>
          <w:szCs w:val="28"/>
        </w:rPr>
      </w:pPr>
      <w:r w:rsidRPr="00613B98">
        <w:rPr>
          <w:rFonts w:ascii="Arial" w:hAnsi="Arial" w:cs="Arial"/>
          <w:b/>
          <w:sz w:val="28"/>
          <w:szCs w:val="28"/>
        </w:rPr>
        <w:t>Harmonogram ćwiczeń w grupach i daty kolokwiów cząstkowych</w:t>
      </w:r>
    </w:p>
    <w:p w14:paraId="3E796B85" w14:textId="77777777" w:rsidR="00F95DCC" w:rsidRDefault="00F95DCC" w:rsidP="001A755E">
      <w:pPr>
        <w:spacing w:line="360" w:lineRule="auto"/>
        <w:ind w:firstLine="240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209E930B" w14:textId="55408AAF" w:rsidR="00CC0ABE" w:rsidRDefault="00CA38F7" w:rsidP="00183113">
      <w:pPr>
        <w:jc w:val="center"/>
        <w:rPr>
          <w:rFonts w:ascii="Arial" w:hAnsi="Arial" w:cs="Arial"/>
          <w:b/>
        </w:rPr>
      </w:pPr>
      <w:r w:rsidRPr="00A26EB9">
        <w:rPr>
          <w:rFonts w:ascii="Arial" w:hAnsi="Arial" w:cs="Arial"/>
          <w:sz w:val="22"/>
          <w:szCs w:val="22"/>
        </w:rPr>
        <w:t>.</w:t>
      </w:r>
    </w:p>
    <w:tbl>
      <w:tblPr>
        <w:tblStyle w:val="Tabela-Siatka"/>
        <w:tblW w:w="9193" w:type="dxa"/>
        <w:tblLook w:val="04A0" w:firstRow="1" w:lastRow="0" w:firstColumn="1" w:lastColumn="0" w:noHBand="0" w:noVBand="1"/>
      </w:tblPr>
      <w:tblGrid>
        <w:gridCol w:w="3064"/>
        <w:gridCol w:w="3064"/>
        <w:gridCol w:w="3065"/>
      </w:tblGrid>
      <w:tr w:rsidR="00BA3033" w14:paraId="36CC3206" w14:textId="77777777" w:rsidTr="00F8677F">
        <w:trPr>
          <w:trHeight w:val="754"/>
        </w:trPr>
        <w:tc>
          <w:tcPr>
            <w:tcW w:w="3064" w:type="dxa"/>
          </w:tcPr>
          <w:p w14:paraId="5AB0AA1D" w14:textId="77777777" w:rsidR="00BA3033" w:rsidRPr="00414E12" w:rsidRDefault="00BA3033" w:rsidP="00F8677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64" w:type="dxa"/>
          </w:tcPr>
          <w:p w14:paraId="467B05FB" w14:textId="77777777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</w:p>
          <w:p w14:paraId="78A15A27" w14:textId="5068E82F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WTOREK</w:t>
            </w:r>
          </w:p>
          <w:p w14:paraId="610C808E" w14:textId="77777777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</w:p>
          <w:p w14:paraId="37ACA120" w14:textId="4193296F" w:rsidR="00BA3033" w:rsidRPr="00414E12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grupy CL: 1,2,3,4</w:t>
            </w:r>
          </w:p>
          <w:p w14:paraId="74AE24C9" w14:textId="77777777" w:rsidR="00BA3033" w:rsidRPr="00414E12" w:rsidRDefault="00BA3033" w:rsidP="00F8677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65" w:type="dxa"/>
          </w:tcPr>
          <w:p w14:paraId="57C61CE4" w14:textId="77777777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</w:p>
          <w:p w14:paraId="664F49FE" w14:textId="459755ED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ŚRODA</w:t>
            </w:r>
          </w:p>
          <w:p w14:paraId="0AD67616" w14:textId="77777777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</w:p>
          <w:p w14:paraId="607CD12E" w14:textId="786E6A87" w:rsidR="00BA3033" w:rsidRPr="00414E12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grupy CL: 5</w:t>
            </w:r>
            <w:r w:rsidR="004558C9">
              <w:rPr>
                <w:rFonts w:ascii="Arial" w:hAnsi="Arial" w:cs="Arial"/>
                <w:b/>
              </w:rPr>
              <w:t>,6,7</w:t>
            </w:r>
          </w:p>
          <w:p w14:paraId="2F71AB7A" w14:textId="77777777" w:rsidR="00BA3033" w:rsidRPr="00414E12" w:rsidRDefault="00BA3033" w:rsidP="00F8677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A3033" w14:paraId="4DA68684" w14:textId="77777777" w:rsidTr="00F8677F">
        <w:trPr>
          <w:trHeight w:val="631"/>
        </w:trPr>
        <w:tc>
          <w:tcPr>
            <w:tcW w:w="3064" w:type="dxa"/>
          </w:tcPr>
          <w:p w14:paraId="52A7EDB0" w14:textId="77777777" w:rsidR="00BA3033" w:rsidRDefault="00BA3033" w:rsidP="00F8677F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br/>
              <w:t>ĆWICZENIA</w:t>
            </w:r>
          </w:p>
        </w:tc>
        <w:tc>
          <w:tcPr>
            <w:tcW w:w="3064" w:type="dxa"/>
          </w:tcPr>
          <w:p w14:paraId="0F566D28" w14:textId="77777777" w:rsidR="00BA3033" w:rsidRDefault="00BA3033" w:rsidP="00F8677F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01A64072" w14:textId="142F0C4B" w:rsidR="00BA3033" w:rsidRDefault="00BA3033" w:rsidP="00F8677F">
            <w:pPr>
              <w:jc w:val="center"/>
              <w:rPr>
                <w:rFonts w:ascii="Arial" w:hAnsi="Arial" w:cs="Arial"/>
                <w:b/>
                <w:color w:val="0070C0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</w:rPr>
              <w:t>8</w:t>
            </w:r>
            <w:r w:rsidR="004558C9">
              <w:rPr>
                <w:rFonts w:ascii="Arial" w:hAnsi="Arial" w:cs="Arial"/>
                <w:b/>
                <w:color w:val="0070C0"/>
                <w:vertAlign w:val="superscript"/>
              </w:rPr>
              <w:t>0</w:t>
            </w:r>
            <w:r>
              <w:rPr>
                <w:rFonts w:ascii="Arial" w:hAnsi="Arial" w:cs="Arial"/>
                <w:b/>
                <w:color w:val="0070C0"/>
                <w:vertAlign w:val="superscript"/>
              </w:rPr>
              <w:t>0</w:t>
            </w:r>
            <w:r w:rsidRPr="006A2424">
              <w:rPr>
                <w:rFonts w:ascii="Arial" w:hAnsi="Arial" w:cs="Arial"/>
                <w:b/>
                <w:color w:val="0070C0"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  <w:color w:val="0070C0"/>
              </w:rPr>
              <w:t>– 11</w:t>
            </w:r>
            <w:r w:rsidR="004558C9">
              <w:rPr>
                <w:rFonts w:ascii="Arial" w:hAnsi="Arial" w:cs="Arial"/>
                <w:b/>
                <w:color w:val="0070C0"/>
                <w:vertAlign w:val="superscript"/>
              </w:rPr>
              <w:t>45</w:t>
            </w:r>
          </w:p>
          <w:p w14:paraId="62030FA2" w14:textId="77777777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65" w:type="dxa"/>
          </w:tcPr>
          <w:p w14:paraId="2A7B98DD" w14:textId="77777777" w:rsidR="00BA3033" w:rsidRDefault="00BA3033" w:rsidP="00F8677F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62A42183" w14:textId="5EC65505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0000"/>
              </w:rPr>
              <w:t>1</w:t>
            </w:r>
            <w:r w:rsidR="004558C9">
              <w:rPr>
                <w:rFonts w:ascii="Arial" w:hAnsi="Arial" w:cs="Arial"/>
                <w:b/>
                <w:color w:val="FF0000"/>
              </w:rPr>
              <w:t>2</w:t>
            </w:r>
            <w:r w:rsidR="004558C9">
              <w:rPr>
                <w:rFonts w:ascii="Arial" w:hAnsi="Arial" w:cs="Arial"/>
                <w:b/>
                <w:color w:val="FF0000"/>
                <w:vertAlign w:val="superscript"/>
              </w:rPr>
              <w:t>15</w:t>
            </w:r>
            <w:r w:rsidRPr="006A2424">
              <w:rPr>
                <w:rFonts w:ascii="Arial" w:hAnsi="Arial" w:cs="Arial"/>
                <w:b/>
                <w:color w:val="FF0000"/>
              </w:rPr>
              <w:t xml:space="preserve"> – 1</w:t>
            </w:r>
            <w:r>
              <w:rPr>
                <w:rFonts w:ascii="Arial" w:hAnsi="Arial" w:cs="Arial"/>
                <w:b/>
                <w:color w:val="FF0000"/>
              </w:rPr>
              <w:t>6</w:t>
            </w:r>
            <w:r>
              <w:rPr>
                <w:rFonts w:ascii="Arial" w:hAnsi="Arial" w:cs="Arial"/>
                <w:b/>
                <w:color w:val="FF0000"/>
                <w:vertAlign w:val="superscript"/>
              </w:rPr>
              <w:t>00</w:t>
            </w:r>
          </w:p>
        </w:tc>
      </w:tr>
      <w:tr w:rsidR="00BA3033" w14:paraId="728F0BDF" w14:textId="77777777" w:rsidTr="00F8677F">
        <w:trPr>
          <w:trHeight w:val="649"/>
        </w:trPr>
        <w:tc>
          <w:tcPr>
            <w:tcW w:w="3064" w:type="dxa"/>
          </w:tcPr>
          <w:p w14:paraId="08834D53" w14:textId="77777777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  <w:t xml:space="preserve">I KOLOKWIUM </w:t>
            </w:r>
          </w:p>
        </w:tc>
        <w:tc>
          <w:tcPr>
            <w:tcW w:w="3064" w:type="dxa"/>
          </w:tcPr>
          <w:p w14:paraId="303A14B0" w14:textId="40129393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4558C9">
              <w:rPr>
                <w:rFonts w:ascii="Arial" w:hAnsi="Arial" w:cs="Arial"/>
                <w:b/>
              </w:rPr>
              <w:t>03.11</w:t>
            </w:r>
            <w:r>
              <w:rPr>
                <w:rFonts w:ascii="Arial" w:hAnsi="Arial" w:cs="Arial"/>
                <w:b/>
              </w:rPr>
              <w:t>.2026</w:t>
            </w:r>
          </w:p>
        </w:tc>
        <w:tc>
          <w:tcPr>
            <w:tcW w:w="3065" w:type="dxa"/>
          </w:tcPr>
          <w:p w14:paraId="3F386BDE" w14:textId="0F7187B1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4558C9">
              <w:rPr>
                <w:rFonts w:ascii="Arial" w:hAnsi="Arial" w:cs="Arial"/>
                <w:b/>
              </w:rPr>
              <w:t>28</w:t>
            </w:r>
            <w:r>
              <w:rPr>
                <w:rFonts w:ascii="Arial" w:hAnsi="Arial" w:cs="Arial"/>
                <w:b/>
              </w:rPr>
              <w:t>.10.2026</w:t>
            </w:r>
          </w:p>
        </w:tc>
      </w:tr>
      <w:tr w:rsidR="00BA3033" w14:paraId="2A5FC740" w14:textId="77777777" w:rsidTr="00F8677F">
        <w:trPr>
          <w:trHeight w:val="649"/>
        </w:trPr>
        <w:tc>
          <w:tcPr>
            <w:tcW w:w="3064" w:type="dxa"/>
          </w:tcPr>
          <w:p w14:paraId="74C75D40" w14:textId="77777777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  <w:t>II KOLOKWIUM</w:t>
            </w:r>
          </w:p>
        </w:tc>
        <w:tc>
          <w:tcPr>
            <w:tcW w:w="3064" w:type="dxa"/>
          </w:tcPr>
          <w:p w14:paraId="1F51482E" w14:textId="6A37FA6B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4558C9">
              <w:rPr>
                <w:rFonts w:ascii="Arial" w:hAnsi="Arial" w:cs="Arial"/>
                <w:b/>
              </w:rPr>
              <w:t>24</w:t>
            </w:r>
            <w:r>
              <w:rPr>
                <w:rFonts w:ascii="Arial" w:hAnsi="Arial" w:cs="Arial"/>
                <w:b/>
              </w:rPr>
              <w:t>.11.2026</w:t>
            </w:r>
          </w:p>
        </w:tc>
        <w:tc>
          <w:tcPr>
            <w:tcW w:w="3065" w:type="dxa"/>
          </w:tcPr>
          <w:p w14:paraId="0C4ABDCB" w14:textId="70F7EDC8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4558C9">
              <w:rPr>
                <w:rFonts w:ascii="Arial" w:hAnsi="Arial" w:cs="Arial"/>
                <w:b/>
              </w:rPr>
              <w:t>18</w:t>
            </w:r>
            <w:r>
              <w:rPr>
                <w:rFonts w:ascii="Arial" w:hAnsi="Arial" w:cs="Arial"/>
                <w:b/>
              </w:rPr>
              <w:t>.11.2026</w:t>
            </w:r>
          </w:p>
        </w:tc>
      </w:tr>
      <w:tr w:rsidR="00BA3033" w14:paraId="678AC46F" w14:textId="77777777" w:rsidTr="00F8677F">
        <w:trPr>
          <w:trHeight w:val="649"/>
        </w:trPr>
        <w:tc>
          <w:tcPr>
            <w:tcW w:w="3064" w:type="dxa"/>
          </w:tcPr>
          <w:p w14:paraId="376BA610" w14:textId="77777777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  <w:t>III KOLOKWIUM</w:t>
            </w:r>
          </w:p>
        </w:tc>
        <w:tc>
          <w:tcPr>
            <w:tcW w:w="3064" w:type="dxa"/>
          </w:tcPr>
          <w:p w14:paraId="37CE760D" w14:textId="4468FB8B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4558C9">
              <w:rPr>
                <w:rFonts w:ascii="Arial" w:hAnsi="Arial" w:cs="Arial"/>
                <w:b/>
              </w:rPr>
              <w:t>19</w:t>
            </w:r>
            <w:r>
              <w:rPr>
                <w:rFonts w:ascii="Arial" w:hAnsi="Arial" w:cs="Arial"/>
                <w:b/>
              </w:rPr>
              <w:t>.01.2027</w:t>
            </w:r>
          </w:p>
        </w:tc>
        <w:tc>
          <w:tcPr>
            <w:tcW w:w="3065" w:type="dxa"/>
          </w:tcPr>
          <w:p w14:paraId="06939A15" w14:textId="035610EE" w:rsidR="00BA3033" w:rsidRDefault="00BA3033" w:rsidP="00F867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4558C9">
              <w:rPr>
                <w:rFonts w:ascii="Arial" w:hAnsi="Arial" w:cs="Arial"/>
                <w:b/>
              </w:rPr>
              <w:t>13</w:t>
            </w:r>
            <w:r>
              <w:rPr>
                <w:rFonts w:ascii="Arial" w:hAnsi="Arial" w:cs="Arial"/>
                <w:b/>
              </w:rPr>
              <w:t>.01.2027</w:t>
            </w:r>
          </w:p>
        </w:tc>
      </w:tr>
      <w:tr w:rsidR="00BA3033" w14:paraId="61CE8E53" w14:textId="77777777" w:rsidTr="00F8677F">
        <w:trPr>
          <w:trHeight w:val="649"/>
        </w:trPr>
        <w:tc>
          <w:tcPr>
            <w:tcW w:w="3064" w:type="dxa"/>
          </w:tcPr>
          <w:p w14:paraId="519EC7FD" w14:textId="77777777" w:rsidR="00BA3033" w:rsidRPr="00D6057F" w:rsidRDefault="00BA3033" w:rsidP="00F8677F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br/>
            </w:r>
            <w:r w:rsidRPr="00D6057F">
              <w:rPr>
                <w:rFonts w:ascii="Arial" w:hAnsi="Arial" w:cs="Arial"/>
                <w:b/>
                <w:highlight w:val="yellow"/>
              </w:rPr>
              <w:t>EGZAMIN PRAKTYCZNY</w:t>
            </w:r>
          </w:p>
        </w:tc>
        <w:tc>
          <w:tcPr>
            <w:tcW w:w="3064" w:type="dxa"/>
          </w:tcPr>
          <w:p w14:paraId="536B23CE" w14:textId="02276496" w:rsidR="00BA3033" w:rsidRPr="00D6057F" w:rsidRDefault="00BA3033" w:rsidP="00F8677F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br/>
            </w:r>
            <w:r w:rsidR="004558C9">
              <w:rPr>
                <w:rFonts w:ascii="Arial" w:hAnsi="Arial" w:cs="Arial"/>
                <w:b/>
                <w:highlight w:val="yellow"/>
              </w:rPr>
              <w:t>26</w:t>
            </w:r>
            <w:r w:rsidRPr="00D6057F">
              <w:rPr>
                <w:rFonts w:ascii="Arial" w:hAnsi="Arial" w:cs="Arial"/>
                <w:b/>
                <w:highlight w:val="yellow"/>
              </w:rPr>
              <w:t>.01.2027</w:t>
            </w:r>
          </w:p>
          <w:p w14:paraId="50496915" w14:textId="77777777" w:rsidR="00BA3033" w:rsidRPr="00D6057F" w:rsidRDefault="00BA3033" w:rsidP="00F8677F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3065" w:type="dxa"/>
          </w:tcPr>
          <w:p w14:paraId="2B511CE7" w14:textId="4D0AEBB9" w:rsidR="00BA3033" w:rsidRPr="00D6057F" w:rsidRDefault="00BA3033" w:rsidP="00F8677F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br/>
            </w:r>
            <w:r w:rsidR="004558C9">
              <w:rPr>
                <w:rFonts w:ascii="Arial" w:hAnsi="Arial" w:cs="Arial"/>
                <w:b/>
                <w:highlight w:val="yellow"/>
              </w:rPr>
              <w:t>20</w:t>
            </w:r>
            <w:r w:rsidRPr="00D6057F">
              <w:rPr>
                <w:rFonts w:ascii="Arial" w:hAnsi="Arial" w:cs="Arial"/>
                <w:b/>
                <w:highlight w:val="yellow"/>
              </w:rPr>
              <w:t>.01.2027</w:t>
            </w:r>
          </w:p>
        </w:tc>
      </w:tr>
    </w:tbl>
    <w:p w14:paraId="22FE5EAC" w14:textId="63A408FB" w:rsidR="00CC0ABE" w:rsidRDefault="00CC0ABE" w:rsidP="00D627D1">
      <w:pPr>
        <w:rPr>
          <w:rFonts w:ascii="Arial" w:hAnsi="Arial" w:cs="Arial"/>
          <w:b/>
        </w:rPr>
      </w:pPr>
    </w:p>
    <w:p w14:paraId="26F96D7C" w14:textId="78875F1C" w:rsidR="00CC0ABE" w:rsidRDefault="00CC0ABE" w:rsidP="00D627D1">
      <w:pPr>
        <w:rPr>
          <w:rFonts w:ascii="Arial" w:hAnsi="Arial" w:cs="Arial"/>
          <w:b/>
        </w:rPr>
      </w:pPr>
    </w:p>
    <w:p w14:paraId="7C58B3BA" w14:textId="46FC6528" w:rsidR="00E934E9" w:rsidRDefault="00E934E9" w:rsidP="00D627D1">
      <w:pPr>
        <w:rPr>
          <w:rFonts w:ascii="Arial" w:hAnsi="Arial" w:cs="Arial"/>
          <w:b/>
        </w:rPr>
      </w:pPr>
    </w:p>
    <w:p w14:paraId="5BC19595" w14:textId="77777777" w:rsidR="00414E12" w:rsidRDefault="00414E12" w:rsidP="00D627D1">
      <w:pPr>
        <w:rPr>
          <w:rFonts w:ascii="Arial" w:hAnsi="Arial" w:cs="Arial"/>
          <w:b/>
        </w:rPr>
      </w:pPr>
    </w:p>
    <w:p w14:paraId="6EFF7FFA" w14:textId="684F5CA9" w:rsidR="004A143A" w:rsidRDefault="004A143A" w:rsidP="00F23BF3">
      <w:pPr>
        <w:spacing w:line="360" w:lineRule="auto"/>
        <w:jc w:val="center"/>
        <w:rPr>
          <w:rFonts w:ascii="Arial" w:hAnsi="Arial" w:cs="Arial"/>
          <w:b/>
        </w:rPr>
      </w:pPr>
    </w:p>
    <w:p w14:paraId="47A2B3C2" w14:textId="77777777" w:rsidR="009520FC" w:rsidRDefault="009520FC" w:rsidP="00F23BF3">
      <w:pPr>
        <w:spacing w:line="360" w:lineRule="auto"/>
        <w:jc w:val="center"/>
        <w:rPr>
          <w:rFonts w:ascii="Arial" w:hAnsi="Arial" w:cs="Arial"/>
          <w:b/>
        </w:rPr>
      </w:pPr>
    </w:p>
    <w:p w14:paraId="7A4398BF" w14:textId="77777777" w:rsidR="004A143A" w:rsidRDefault="004A143A" w:rsidP="00F23BF3">
      <w:pPr>
        <w:spacing w:line="360" w:lineRule="auto"/>
        <w:jc w:val="center"/>
        <w:rPr>
          <w:rFonts w:ascii="Arial" w:hAnsi="Arial" w:cs="Arial"/>
          <w:b/>
        </w:rPr>
      </w:pPr>
    </w:p>
    <w:p w14:paraId="6D9DBBF5" w14:textId="3EDB3316" w:rsidR="00F23BF3" w:rsidRPr="009520FC" w:rsidRDefault="00CA38F7" w:rsidP="00F23BF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520FC">
        <w:rPr>
          <w:rFonts w:ascii="Arial" w:hAnsi="Arial" w:cs="Arial"/>
          <w:b/>
          <w:sz w:val="28"/>
          <w:szCs w:val="28"/>
        </w:rPr>
        <w:t>Warunki zaliczenia przedmiotu Toksykologia</w:t>
      </w:r>
      <w:r w:rsidR="00F23BF3" w:rsidRPr="009520FC">
        <w:rPr>
          <w:rFonts w:ascii="Arial" w:hAnsi="Arial" w:cs="Arial"/>
          <w:b/>
          <w:sz w:val="28"/>
          <w:szCs w:val="28"/>
        </w:rPr>
        <w:t xml:space="preserve"> dla studentów IV roku </w:t>
      </w:r>
    </w:p>
    <w:p w14:paraId="777F659F" w14:textId="5835C3AC" w:rsidR="00F23BF3" w:rsidRPr="009520FC" w:rsidRDefault="00F23BF3" w:rsidP="00F23BF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520FC">
        <w:rPr>
          <w:rFonts w:ascii="Arial" w:hAnsi="Arial" w:cs="Arial"/>
          <w:b/>
          <w:sz w:val="28"/>
          <w:szCs w:val="28"/>
        </w:rPr>
        <w:t>kier</w:t>
      </w:r>
      <w:r w:rsidR="000F676F" w:rsidRPr="009520FC">
        <w:rPr>
          <w:rFonts w:ascii="Arial" w:hAnsi="Arial" w:cs="Arial"/>
          <w:b/>
          <w:sz w:val="28"/>
          <w:szCs w:val="28"/>
        </w:rPr>
        <w:t>unku F</w:t>
      </w:r>
      <w:r w:rsidRPr="009520FC">
        <w:rPr>
          <w:rFonts w:ascii="Arial" w:hAnsi="Arial" w:cs="Arial"/>
          <w:b/>
          <w:sz w:val="28"/>
          <w:szCs w:val="28"/>
        </w:rPr>
        <w:t xml:space="preserve">armacja w roku </w:t>
      </w:r>
      <w:r w:rsidR="002F2512" w:rsidRPr="009520FC">
        <w:rPr>
          <w:rFonts w:ascii="Arial" w:hAnsi="Arial" w:cs="Arial"/>
          <w:b/>
          <w:sz w:val="28"/>
          <w:szCs w:val="28"/>
        </w:rPr>
        <w:t>akademickim 202</w:t>
      </w:r>
      <w:r w:rsidR="00613B98" w:rsidRPr="009520FC">
        <w:rPr>
          <w:rFonts w:ascii="Arial" w:hAnsi="Arial" w:cs="Arial"/>
          <w:b/>
          <w:sz w:val="28"/>
          <w:szCs w:val="28"/>
        </w:rPr>
        <w:t>6</w:t>
      </w:r>
      <w:r w:rsidR="002F2512" w:rsidRPr="009520FC">
        <w:rPr>
          <w:rFonts w:ascii="Arial" w:hAnsi="Arial" w:cs="Arial"/>
          <w:b/>
          <w:sz w:val="28"/>
          <w:szCs w:val="28"/>
        </w:rPr>
        <w:t>/202</w:t>
      </w:r>
      <w:r w:rsidR="00613B98" w:rsidRPr="009520FC">
        <w:rPr>
          <w:rFonts w:ascii="Arial" w:hAnsi="Arial" w:cs="Arial"/>
          <w:b/>
          <w:sz w:val="28"/>
          <w:szCs w:val="28"/>
        </w:rPr>
        <w:t>7</w:t>
      </w:r>
    </w:p>
    <w:p w14:paraId="4D52515B" w14:textId="77777777" w:rsidR="006439E7" w:rsidRPr="00781D9D" w:rsidRDefault="006439E7" w:rsidP="00F23BF3">
      <w:pPr>
        <w:spacing w:line="360" w:lineRule="auto"/>
        <w:jc w:val="center"/>
        <w:rPr>
          <w:rFonts w:ascii="Arial" w:hAnsi="Arial" w:cs="Arial"/>
          <w:b/>
        </w:rPr>
      </w:pPr>
    </w:p>
    <w:p w14:paraId="70DC46A0" w14:textId="77777777" w:rsidR="00613B98" w:rsidRPr="00907B43" w:rsidRDefault="00613B98" w:rsidP="00613B98">
      <w:pPr>
        <w:pStyle w:val="Akapitzlist"/>
        <w:numPr>
          <w:ilvl w:val="0"/>
          <w:numId w:val="14"/>
        </w:numPr>
        <w:spacing w:line="360" w:lineRule="auto"/>
        <w:ind w:left="786"/>
        <w:jc w:val="both"/>
        <w:rPr>
          <w:rFonts w:ascii="Arial" w:hAnsi="Arial" w:cs="Arial"/>
          <w:color w:val="000000" w:themeColor="text1"/>
        </w:rPr>
      </w:pPr>
      <w:r w:rsidRPr="00907B43">
        <w:rPr>
          <w:rFonts w:ascii="Arial" w:hAnsi="Arial" w:cs="Arial"/>
        </w:rPr>
        <w:t>Szczegółowe informacje zaliczenia efektów uczenia się zawarte są w Sylabusie przedmiotu</w:t>
      </w:r>
      <w:r>
        <w:rPr>
          <w:rFonts w:ascii="Arial" w:hAnsi="Arial" w:cs="Arial"/>
        </w:rPr>
        <w:t xml:space="preserve"> oraz w </w:t>
      </w:r>
      <w:r w:rsidRPr="00907B43">
        <w:rPr>
          <w:rFonts w:ascii="Arial" w:hAnsi="Arial" w:cs="Arial"/>
        </w:rPr>
        <w:t xml:space="preserve">regulaminie wewnętrznym </w:t>
      </w:r>
      <w:r>
        <w:rPr>
          <w:rFonts w:ascii="Arial" w:hAnsi="Arial" w:cs="Arial"/>
        </w:rPr>
        <w:t xml:space="preserve">realizacji </w:t>
      </w:r>
      <w:r w:rsidRPr="00907B43">
        <w:rPr>
          <w:rFonts w:ascii="Arial" w:hAnsi="Arial" w:cs="Arial"/>
        </w:rPr>
        <w:t xml:space="preserve">zajęć dydaktycznych </w:t>
      </w:r>
      <w:proofErr w:type="spellStart"/>
      <w:r w:rsidRPr="00907B43">
        <w:rPr>
          <w:rFonts w:ascii="Arial" w:hAnsi="Arial" w:cs="Arial"/>
        </w:rPr>
        <w:t>KiZT</w:t>
      </w:r>
      <w:proofErr w:type="spellEnd"/>
      <w:r w:rsidRPr="00907B43">
        <w:rPr>
          <w:rFonts w:ascii="Arial" w:hAnsi="Arial" w:cs="Arial"/>
        </w:rPr>
        <w:t xml:space="preserve"> umieszczonym na stronie internetowej Jednostki</w:t>
      </w:r>
      <w:r>
        <w:rPr>
          <w:rFonts w:ascii="Arial" w:hAnsi="Arial" w:cs="Arial"/>
        </w:rPr>
        <w:t xml:space="preserve"> i </w:t>
      </w:r>
      <w:r w:rsidRPr="00907B43">
        <w:rPr>
          <w:rFonts w:ascii="Arial" w:hAnsi="Arial" w:cs="Arial"/>
        </w:rPr>
        <w:t>na tablicy ogłoszeń oraz przedstawionym na pierwszych zajęciach.</w:t>
      </w:r>
    </w:p>
    <w:p w14:paraId="4D8E50E0" w14:textId="77777777" w:rsidR="00613B98" w:rsidRPr="00907B43" w:rsidRDefault="00613B98" w:rsidP="00613B98">
      <w:pPr>
        <w:pStyle w:val="Akapitzlist"/>
        <w:numPr>
          <w:ilvl w:val="0"/>
          <w:numId w:val="14"/>
        </w:numPr>
        <w:spacing w:line="360" w:lineRule="auto"/>
        <w:ind w:left="786"/>
        <w:jc w:val="both"/>
        <w:rPr>
          <w:rFonts w:ascii="Arial" w:hAnsi="Arial" w:cs="Arial"/>
          <w:color w:val="000000" w:themeColor="text1"/>
        </w:rPr>
      </w:pPr>
      <w:r w:rsidRPr="00907B43">
        <w:rPr>
          <w:rFonts w:ascii="Arial" w:hAnsi="Arial" w:cs="Arial"/>
          <w:iCs/>
        </w:rPr>
        <w:t>Student, który spóźni się na zajęcia powyżej 15 minut od ich rozpoczęcia nie będzie  dopuszczony do ich realizacji i zobowiązany jest do ich odrobienia, jeśli to możliwe w innym, najbliższym terminie, po ustaleniu z prowadzącym ćwiczenia lub w formie wskazanej przez prowadzącego zgodnie z Regulaminem studiów</w:t>
      </w:r>
      <w:r>
        <w:rPr>
          <w:rFonts w:ascii="Arial" w:hAnsi="Arial" w:cs="Arial"/>
          <w:iCs/>
        </w:rPr>
        <w:t>.</w:t>
      </w:r>
    </w:p>
    <w:p w14:paraId="67C178D0" w14:textId="77777777" w:rsidR="00613B98" w:rsidRPr="00907B43" w:rsidRDefault="00613B98" w:rsidP="00613B98">
      <w:pPr>
        <w:pStyle w:val="Akapitzlist"/>
        <w:numPr>
          <w:ilvl w:val="0"/>
          <w:numId w:val="14"/>
        </w:numPr>
        <w:spacing w:line="360" w:lineRule="auto"/>
        <w:ind w:left="786"/>
        <w:jc w:val="both"/>
        <w:rPr>
          <w:rFonts w:ascii="Arial" w:hAnsi="Arial" w:cs="Arial"/>
          <w:color w:val="000000" w:themeColor="text1"/>
        </w:rPr>
      </w:pPr>
      <w:r w:rsidRPr="00907B43">
        <w:rPr>
          <w:rFonts w:ascii="Arial" w:hAnsi="Arial" w:cs="Arial"/>
        </w:rPr>
        <w:t xml:space="preserve">Zmiana grup ćwiczeniowych (w tym odrabianie ćwiczeń) jest możliwa jedynie po wyrażeniu zgody przez osobę prowadzącą zajęcia dla danej grupy oraz przez adiunkta dydaktycznego </w:t>
      </w:r>
      <w:proofErr w:type="spellStart"/>
      <w:r w:rsidRPr="00907B43">
        <w:rPr>
          <w:rFonts w:ascii="Arial" w:hAnsi="Arial" w:cs="Arial"/>
        </w:rPr>
        <w:t>KiZT</w:t>
      </w:r>
      <w:proofErr w:type="spellEnd"/>
      <w:r w:rsidRPr="00907B43">
        <w:rPr>
          <w:rFonts w:ascii="Arial" w:hAnsi="Arial" w:cs="Arial"/>
        </w:rPr>
        <w:t>.</w:t>
      </w:r>
    </w:p>
    <w:p w14:paraId="0444C2CB" w14:textId="77777777" w:rsidR="00613B98" w:rsidRPr="00907B43" w:rsidRDefault="00613B98" w:rsidP="00613B9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786"/>
        <w:jc w:val="both"/>
        <w:textDirection w:val="btLr"/>
        <w:textAlignment w:val="top"/>
        <w:outlineLvl w:val="0"/>
        <w:rPr>
          <w:rFonts w:ascii="Arial" w:hAnsi="Arial" w:cs="Arial"/>
        </w:rPr>
      </w:pPr>
      <w:bookmarkStart w:id="2" w:name="_Toc127453187"/>
      <w:bookmarkStart w:id="3" w:name="_Toc127453188"/>
      <w:r w:rsidRPr="00907B43">
        <w:rPr>
          <w:rFonts w:ascii="Arial" w:hAnsi="Arial" w:cs="Arial"/>
        </w:rPr>
        <w:t>Nieobecność na zajęciach wymaga</w:t>
      </w:r>
      <w:r w:rsidRPr="00907B43">
        <w:rPr>
          <w:rFonts w:ascii="Arial" w:eastAsia="Verdana" w:hAnsi="Arial" w:cs="Arial"/>
        </w:rPr>
        <w:t xml:space="preserve"> dostarczenia</w:t>
      </w:r>
      <w:r w:rsidRPr="00907B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osobistego lub </w:t>
      </w:r>
      <w:r w:rsidRPr="00907B43">
        <w:rPr>
          <w:rFonts w:ascii="Arial" w:eastAsia="Verdana" w:hAnsi="Arial" w:cs="Arial"/>
        </w:rPr>
        <w:t>za pośrednictwem poczty elektronicznej</w:t>
      </w:r>
      <w:r w:rsidRPr="00907B43">
        <w:rPr>
          <w:rFonts w:ascii="Arial" w:hAnsi="Arial" w:cs="Arial"/>
        </w:rPr>
        <w:t xml:space="preserve"> </w:t>
      </w:r>
      <w:r w:rsidRPr="00907B43">
        <w:rPr>
          <w:rFonts w:ascii="Arial" w:eastAsia="Verdana" w:hAnsi="Arial" w:cs="Arial"/>
        </w:rPr>
        <w:t>z adresu w domenie student.umw.edu.pl</w:t>
      </w:r>
      <w:r w:rsidRPr="00907B43">
        <w:rPr>
          <w:rFonts w:ascii="Arial" w:hAnsi="Arial" w:cs="Arial"/>
        </w:rPr>
        <w:t xml:space="preserve"> formalnego usprawiedliwienia wystawionego </w:t>
      </w:r>
      <w:r w:rsidRPr="00907B43">
        <w:rPr>
          <w:rFonts w:ascii="Arial" w:eastAsia="Verdana" w:hAnsi="Arial" w:cs="Arial"/>
        </w:rPr>
        <w:t>przez właściwy podmiot zewnętrzny.</w:t>
      </w:r>
      <w:bookmarkEnd w:id="2"/>
      <w:r w:rsidRPr="00907B43">
        <w:rPr>
          <w:rFonts w:ascii="Arial" w:eastAsia="Verdana" w:hAnsi="Arial" w:cs="Arial"/>
        </w:rPr>
        <w:t xml:space="preserve">  </w:t>
      </w:r>
    </w:p>
    <w:p w14:paraId="5CF1A98E" w14:textId="77777777" w:rsidR="00613B98" w:rsidRPr="00907B43" w:rsidRDefault="00613B98" w:rsidP="00613B9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786"/>
        <w:jc w:val="both"/>
        <w:textDirection w:val="btLr"/>
        <w:textAlignment w:val="top"/>
        <w:outlineLvl w:val="0"/>
        <w:rPr>
          <w:rFonts w:ascii="Arial" w:hAnsi="Arial" w:cs="Arial"/>
        </w:rPr>
      </w:pPr>
      <w:r w:rsidRPr="00907B43">
        <w:rPr>
          <w:rFonts w:ascii="Arial" w:hAnsi="Arial" w:cs="Arial"/>
        </w:rPr>
        <w:t>Niezwłocznie po ustaniu nieobecności oryginał usprawiedliwienia należy dostarczyć do osoby prowadzącej zajęcia.</w:t>
      </w:r>
      <w:bookmarkEnd w:id="3"/>
      <w:r w:rsidRPr="00907B43">
        <w:rPr>
          <w:rFonts w:ascii="Arial" w:hAnsi="Arial" w:cs="Arial"/>
        </w:rPr>
        <w:t xml:space="preserve"> </w:t>
      </w:r>
    </w:p>
    <w:p w14:paraId="3E029530" w14:textId="77777777" w:rsidR="00613B98" w:rsidRPr="00907B43" w:rsidRDefault="00613B98" w:rsidP="00613B9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786"/>
        <w:jc w:val="both"/>
        <w:textDirection w:val="btLr"/>
        <w:textAlignment w:val="top"/>
        <w:outlineLvl w:val="0"/>
        <w:rPr>
          <w:rFonts w:ascii="Arial" w:hAnsi="Arial" w:cs="Arial"/>
          <w:strike/>
        </w:rPr>
      </w:pPr>
      <w:bookmarkStart w:id="4" w:name="_Toc127453189"/>
      <w:r w:rsidRPr="00907B43">
        <w:rPr>
          <w:rFonts w:ascii="Arial" w:hAnsi="Arial" w:cs="Arial"/>
        </w:rPr>
        <w:t>Student ma prawo do zrealizowania efektów uczenia się w ramach zajęć, na których był nieobecny z powodu usprawiedliwionej nieobecności poprzez ich odrobienie. Odrobienie zajęć następuje w formie i terminie uzgodnionym z osobą prowadzącą zajęcia, co należy uczynić niezwłocznie po ustaniu przyczyny nieobecności</w:t>
      </w:r>
      <w:bookmarkEnd w:id="4"/>
      <w:r w:rsidRPr="00907B43">
        <w:rPr>
          <w:rFonts w:ascii="Arial" w:hAnsi="Arial" w:cs="Arial"/>
        </w:rPr>
        <w:t xml:space="preserve">. </w:t>
      </w:r>
    </w:p>
    <w:p w14:paraId="04221BCC" w14:textId="77777777" w:rsidR="00613B98" w:rsidRPr="00907B43" w:rsidRDefault="00613B98" w:rsidP="00613B9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786"/>
        <w:jc w:val="both"/>
        <w:textAlignment w:val="top"/>
        <w:outlineLvl w:val="0"/>
        <w:rPr>
          <w:rFonts w:ascii="Arial" w:hAnsi="Arial" w:cs="Arial"/>
          <w:strike/>
        </w:rPr>
      </w:pPr>
      <w:bookmarkStart w:id="5" w:name="_Toc127453190"/>
      <w:bookmarkStart w:id="6" w:name="_Toc127453192"/>
      <w:r w:rsidRPr="00907B43">
        <w:rPr>
          <w:rFonts w:ascii="Arial" w:hAnsi="Arial" w:cs="Arial"/>
        </w:rPr>
        <w:t>Student powołany w skład organów Uczelni, Komisji, Zespołów i Rad ma usprawiedliwioną nieobecność na zajęciach w czasie trwania posiedzeń bez konieczności ich odrabiania, po okazaniu zaświadczenia, wystawionego przez Prorektora ds. Studentów i Dydaktyki lub przewodniczącego właściwej komisji, zespołów i rad.</w:t>
      </w:r>
      <w:bookmarkEnd w:id="5"/>
      <w:r w:rsidRPr="00907B43">
        <w:rPr>
          <w:rFonts w:ascii="Arial" w:hAnsi="Arial" w:cs="Arial"/>
        </w:rPr>
        <w:t xml:space="preserve"> </w:t>
      </w:r>
      <w:r w:rsidRPr="00907B43">
        <w:rPr>
          <w:rFonts w:ascii="Arial" w:hAnsi="Arial" w:cs="Arial"/>
          <w:strike/>
        </w:rPr>
        <w:t xml:space="preserve"> </w:t>
      </w:r>
    </w:p>
    <w:p w14:paraId="2B910DEB" w14:textId="77777777" w:rsidR="00613B98" w:rsidRPr="00907B43" w:rsidRDefault="00613B98" w:rsidP="00613B9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786"/>
        <w:jc w:val="both"/>
        <w:textDirection w:val="btLr"/>
        <w:textAlignment w:val="top"/>
        <w:outlineLvl w:val="0"/>
        <w:rPr>
          <w:rFonts w:ascii="Arial" w:hAnsi="Arial" w:cs="Arial"/>
        </w:rPr>
      </w:pPr>
      <w:r w:rsidRPr="00907B43">
        <w:rPr>
          <w:rFonts w:ascii="Arial" w:hAnsi="Arial" w:cs="Arial"/>
        </w:rPr>
        <w:t>W przypadku odwołania zajęć, zajęcia te winny być przeprowadzone w innym terminie.</w:t>
      </w:r>
      <w:bookmarkEnd w:id="6"/>
    </w:p>
    <w:p w14:paraId="622EB38E" w14:textId="67B4B7F8" w:rsidR="003E2077" w:rsidRDefault="003E2077" w:rsidP="008E79D7">
      <w:pPr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764938DC" w14:textId="77777777" w:rsidR="007824D6" w:rsidRPr="007824D6" w:rsidRDefault="007824D6" w:rsidP="007824D6">
      <w:pPr>
        <w:pStyle w:val="Akapitzlist"/>
        <w:rPr>
          <w:rFonts w:ascii="Arial" w:hAnsi="Arial" w:cs="Arial"/>
          <w:color w:val="000000" w:themeColor="text1"/>
        </w:rPr>
      </w:pPr>
    </w:p>
    <w:p w14:paraId="1EFBC41F" w14:textId="77777777" w:rsidR="00CA38F7" w:rsidRPr="009520FC" w:rsidRDefault="00CA38F7" w:rsidP="008127B6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520FC">
        <w:rPr>
          <w:rFonts w:ascii="Arial" w:hAnsi="Arial" w:cs="Arial"/>
          <w:b/>
          <w:sz w:val="28"/>
          <w:szCs w:val="28"/>
        </w:rPr>
        <w:t>Terminy i zasady zdawania egzaminu z Toksykologii</w:t>
      </w:r>
    </w:p>
    <w:p w14:paraId="3B9F8DC9" w14:textId="5FE82A25" w:rsidR="00CA38F7" w:rsidRDefault="00CA38F7" w:rsidP="008127B6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color w:val="000000"/>
          <w:highlight w:val="yellow"/>
          <w:u w:val="single"/>
        </w:rPr>
      </w:pPr>
    </w:p>
    <w:p w14:paraId="68A5B1B1" w14:textId="77777777" w:rsidR="00F2680F" w:rsidRPr="00671C63" w:rsidRDefault="00F2680F" w:rsidP="008127B6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color w:val="000000"/>
          <w:highlight w:val="yellow"/>
          <w:u w:val="single"/>
        </w:rPr>
      </w:pPr>
    </w:p>
    <w:p w14:paraId="1EE2EC32" w14:textId="77777777" w:rsidR="00613B98" w:rsidRPr="00671C63" w:rsidRDefault="00613B98" w:rsidP="00613B98">
      <w:pPr>
        <w:pStyle w:val="Akapitzlist"/>
        <w:numPr>
          <w:ilvl w:val="1"/>
          <w:numId w:val="37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671C63">
        <w:rPr>
          <w:rFonts w:ascii="Arial" w:hAnsi="Arial" w:cs="Arial"/>
          <w:color w:val="000000"/>
        </w:rPr>
        <w:t>Terminy egzaminów w sesji zimowej uzgadniane są ze Starostą roku, Opiekunem roku oraz</w:t>
      </w:r>
      <w:r w:rsidRPr="006D491E">
        <w:rPr>
          <w:rFonts w:ascii="Arial" w:hAnsi="Arial" w:cs="Arial"/>
          <w:color w:val="000000"/>
        </w:rPr>
        <w:t xml:space="preserve"> </w:t>
      </w:r>
      <w:r w:rsidRPr="00671C63">
        <w:rPr>
          <w:rFonts w:ascii="Arial" w:hAnsi="Arial" w:cs="Arial"/>
          <w:color w:val="000000"/>
        </w:rPr>
        <w:t xml:space="preserve">Kierownikiem Jednostki </w:t>
      </w:r>
      <w:r>
        <w:rPr>
          <w:rFonts w:ascii="Arial" w:hAnsi="Arial" w:cs="Arial"/>
          <w:color w:val="000000"/>
        </w:rPr>
        <w:t xml:space="preserve">i </w:t>
      </w:r>
      <w:r w:rsidRPr="00671C63">
        <w:rPr>
          <w:rFonts w:ascii="Arial" w:hAnsi="Arial" w:cs="Arial"/>
          <w:color w:val="000000"/>
        </w:rPr>
        <w:t>adiunktem dydaktycznym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KiZT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14:paraId="028C0745" w14:textId="77777777" w:rsidR="00613B98" w:rsidRPr="00671C63" w:rsidRDefault="00613B98" w:rsidP="00613B98">
      <w:pPr>
        <w:pStyle w:val="Akapitzlist"/>
        <w:numPr>
          <w:ilvl w:val="1"/>
          <w:numId w:val="37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671C63">
        <w:rPr>
          <w:rFonts w:ascii="Arial" w:hAnsi="Arial" w:cs="Arial"/>
          <w:color w:val="000000"/>
        </w:rPr>
        <w:t xml:space="preserve">Student ma prawo do zdawania egzaminu w I terminie i II terminie oraz </w:t>
      </w:r>
      <w:r w:rsidRPr="00671C63">
        <w:rPr>
          <w:rFonts w:ascii="Arial" w:hAnsi="Arial" w:cs="Arial"/>
          <w:color w:val="000000"/>
        </w:rPr>
        <w:br/>
        <w:t xml:space="preserve">w terminie poprawkowym (zgodnie z Regulaminem studiów). </w:t>
      </w:r>
    </w:p>
    <w:p w14:paraId="50FF9205" w14:textId="77777777" w:rsidR="00613B98" w:rsidRDefault="00613B98" w:rsidP="00613B98">
      <w:pPr>
        <w:pStyle w:val="Akapitzlist"/>
        <w:numPr>
          <w:ilvl w:val="1"/>
          <w:numId w:val="37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2500E">
        <w:rPr>
          <w:rFonts w:ascii="Arial" w:hAnsi="Arial" w:cs="Arial"/>
          <w:color w:val="000000" w:themeColor="text1"/>
        </w:rPr>
        <w:t>Wszystkie terminy egzaminów będą prowadzone w warunkach stacjonarnych</w:t>
      </w:r>
      <w:r>
        <w:rPr>
          <w:rFonts w:ascii="Arial" w:hAnsi="Arial" w:cs="Arial"/>
          <w:color w:val="000000" w:themeColor="text1"/>
        </w:rPr>
        <w:t>.</w:t>
      </w:r>
    </w:p>
    <w:p w14:paraId="7791AD3F" w14:textId="77777777" w:rsidR="00613B98" w:rsidRDefault="00613B98" w:rsidP="00613B98">
      <w:pPr>
        <w:pStyle w:val="Akapitzlist"/>
        <w:numPr>
          <w:ilvl w:val="1"/>
          <w:numId w:val="37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671C63">
        <w:rPr>
          <w:rFonts w:ascii="Arial" w:hAnsi="Arial" w:cs="Arial"/>
          <w:color w:val="000000"/>
        </w:rPr>
        <w:t>Z chwilą kiedy student nie może stawić się na wyznaczony termin egzaminu, po przedłożeniu usprawiedliwienia nieobecności</w:t>
      </w:r>
      <w:r>
        <w:rPr>
          <w:rFonts w:ascii="Arial" w:hAnsi="Arial" w:cs="Arial"/>
          <w:color w:val="000000"/>
        </w:rPr>
        <w:t xml:space="preserve"> (wystawionego przez uprawniony organ) </w:t>
      </w:r>
      <w:r w:rsidRPr="00671C63">
        <w:rPr>
          <w:rFonts w:ascii="Arial" w:hAnsi="Arial" w:cs="Arial"/>
          <w:color w:val="000000"/>
        </w:rPr>
        <w:t xml:space="preserve">w ciągu 3 dni </w:t>
      </w:r>
      <w:r>
        <w:rPr>
          <w:rFonts w:ascii="Arial" w:hAnsi="Arial" w:cs="Arial"/>
          <w:color w:val="000000"/>
        </w:rPr>
        <w:t xml:space="preserve">roboczych </w:t>
      </w:r>
      <w:r w:rsidRPr="00671C63">
        <w:rPr>
          <w:rFonts w:ascii="Arial" w:hAnsi="Arial" w:cs="Arial"/>
          <w:color w:val="000000"/>
        </w:rPr>
        <w:t xml:space="preserve">od daty egzaminu, następuje reaktywacja </w:t>
      </w:r>
      <w:r>
        <w:rPr>
          <w:rFonts w:ascii="Arial" w:hAnsi="Arial" w:cs="Arial"/>
          <w:color w:val="000000"/>
        </w:rPr>
        <w:t xml:space="preserve">danego </w:t>
      </w:r>
      <w:r w:rsidRPr="00671C63">
        <w:rPr>
          <w:rFonts w:ascii="Arial" w:hAnsi="Arial" w:cs="Arial"/>
          <w:color w:val="000000"/>
        </w:rPr>
        <w:t xml:space="preserve">terminu egzaminu (w terminie ustalonym z adiunktem dydaktycznym i Kierownikiem </w:t>
      </w:r>
      <w:proofErr w:type="spellStart"/>
      <w:r w:rsidRPr="00671C63"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</w:rPr>
        <w:t>iZT</w:t>
      </w:r>
      <w:proofErr w:type="spellEnd"/>
      <w:r w:rsidRPr="00671C63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, </w:t>
      </w:r>
      <w:r w:rsidRPr="00671C63">
        <w:rPr>
          <w:rFonts w:ascii="Arial" w:hAnsi="Arial" w:cs="Arial"/>
          <w:color w:val="000000"/>
        </w:rPr>
        <w:t xml:space="preserve"> zgodnie z Regulaminem studiów. </w:t>
      </w:r>
    </w:p>
    <w:p w14:paraId="2AB03C27" w14:textId="77777777" w:rsidR="00613B98" w:rsidRDefault="00613B98" w:rsidP="00613B98">
      <w:pPr>
        <w:pStyle w:val="Akapitzlist"/>
        <w:numPr>
          <w:ilvl w:val="1"/>
          <w:numId w:val="37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8E79D7">
        <w:rPr>
          <w:rFonts w:ascii="Arial" w:hAnsi="Arial" w:cs="Arial"/>
          <w:color w:val="000000"/>
        </w:rPr>
        <w:t>Wyniki zaliczeń i egzaminów dostępne są w systemie “Wirtualna Uczelnia”.</w:t>
      </w:r>
    </w:p>
    <w:p w14:paraId="46007E28" w14:textId="77777777" w:rsidR="00613B98" w:rsidRPr="00D01BCB" w:rsidRDefault="00613B98" w:rsidP="00613B98">
      <w:pPr>
        <w:pStyle w:val="Akapitzlist"/>
        <w:numPr>
          <w:ilvl w:val="1"/>
          <w:numId w:val="37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  <w:r>
        <w:rPr>
          <w:rFonts w:ascii="Arial" w:hAnsi="Arial" w:cs="Arial"/>
          <w:color w:val="000000"/>
        </w:rPr>
        <w:t xml:space="preserve">Student ma prawo do wglądu do swojej pracy w ciągu 2 tygodni (zgodnie z Regulaminem studiów) zgłaszając się do adiunkta dydaktycznego i/lub Kierownika Katedry. </w:t>
      </w:r>
    </w:p>
    <w:p w14:paraId="19748DE8" w14:textId="2E1B0ACB" w:rsidR="005F20FB" w:rsidRDefault="005F20FB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5E79D0F5" w14:textId="5D2CA935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15644AB2" w14:textId="0012DF19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6F05787A" w14:textId="42CC361E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2F44F0E5" w14:textId="1E3DE15C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46FB5219" w14:textId="0ED1506F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0F0759D1" w14:textId="66588861" w:rsidR="00F2680F" w:rsidRDefault="00F2680F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6D74CEAC" w14:textId="15982323" w:rsidR="00F2680F" w:rsidRDefault="00F2680F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0888B495" w14:textId="55A1E4AB" w:rsidR="00F2680F" w:rsidRDefault="00F2680F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3ECE5381" w14:textId="77777777" w:rsidR="00F2680F" w:rsidRDefault="00F2680F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6B473D65" w14:textId="3EB03DC7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0A3ED18A" w14:textId="07A724E8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323F9FFD" w14:textId="448355F0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7D84B35F" w14:textId="69E0930D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677657AD" w14:textId="77777777" w:rsidR="00613B98" w:rsidRDefault="00613B98" w:rsidP="008E79D7">
      <w:pPr>
        <w:pStyle w:val="Akapitzlist"/>
        <w:tabs>
          <w:tab w:val="left" w:pos="4440"/>
          <w:tab w:val="left" w:pos="6000"/>
          <w:tab w:val="left" w:pos="7560"/>
        </w:tabs>
        <w:spacing w:line="360" w:lineRule="auto"/>
        <w:ind w:left="360"/>
        <w:jc w:val="both"/>
        <w:rPr>
          <w:rFonts w:ascii="Arial" w:hAnsi="Arial" w:cs="Arial"/>
          <w:color w:val="000000"/>
        </w:rPr>
      </w:pPr>
    </w:p>
    <w:p w14:paraId="203A2A51" w14:textId="35E2AA70" w:rsidR="00CA38F7" w:rsidRPr="00613B98" w:rsidRDefault="00433100" w:rsidP="0043310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13B98">
        <w:rPr>
          <w:rFonts w:ascii="Arial" w:hAnsi="Arial" w:cs="Arial"/>
          <w:b/>
          <w:bCs/>
          <w:sz w:val="28"/>
          <w:szCs w:val="28"/>
        </w:rPr>
        <w:lastRenderedPageBreak/>
        <w:t>Prowadzenie i przygotowanie zajęć w</w:t>
      </w:r>
      <w:r w:rsidR="00CA38F7" w:rsidRPr="00613B98">
        <w:rPr>
          <w:rFonts w:ascii="Arial" w:hAnsi="Arial" w:cs="Arial"/>
          <w:b/>
          <w:bCs/>
          <w:sz w:val="28"/>
          <w:szCs w:val="28"/>
        </w:rPr>
        <w:t xml:space="preserve"> Katedrze i Zakładzie Toksykologii</w:t>
      </w:r>
    </w:p>
    <w:p w14:paraId="2E34F3DD" w14:textId="77777777" w:rsidR="007824D6" w:rsidRPr="00433100" w:rsidRDefault="007824D6" w:rsidP="00433100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14:paraId="37A63318" w14:textId="77777777" w:rsidR="00CA38F7" w:rsidRPr="006D491E" w:rsidRDefault="00CA38F7" w:rsidP="006439E7">
      <w:pPr>
        <w:pStyle w:val="Akapitzlist"/>
        <w:spacing w:line="360" w:lineRule="auto"/>
        <w:ind w:left="0"/>
        <w:rPr>
          <w:rFonts w:ascii="Arial" w:hAnsi="Arial" w:cs="Arial"/>
          <w:b/>
        </w:rPr>
      </w:pPr>
      <w:r w:rsidRPr="006D491E">
        <w:rPr>
          <w:rFonts w:ascii="Arial" w:hAnsi="Arial" w:cs="Arial"/>
          <w:b/>
        </w:rPr>
        <w:t>Prowadzenie wykładów:</w:t>
      </w:r>
    </w:p>
    <w:p w14:paraId="7E02E16D" w14:textId="09ABAFC7" w:rsidR="00CA38F7" w:rsidRDefault="00CA38F7" w:rsidP="006439E7">
      <w:pPr>
        <w:pStyle w:val="Akapitzlist"/>
        <w:spacing w:line="360" w:lineRule="auto"/>
        <w:ind w:left="0"/>
        <w:rPr>
          <w:rFonts w:ascii="Arial" w:hAnsi="Arial" w:cs="Arial"/>
        </w:rPr>
      </w:pPr>
      <w:r w:rsidRPr="006D491E">
        <w:rPr>
          <w:rFonts w:ascii="Arial" w:hAnsi="Arial" w:cs="Arial"/>
        </w:rPr>
        <w:t>prof. dr hab. Agnieszka Piwowar</w:t>
      </w:r>
    </w:p>
    <w:p w14:paraId="1A830D9C" w14:textId="77777777" w:rsidR="00613B98" w:rsidRPr="006D491E" w:rsidRDefault="00613B98" w:rsidP="006439E7">
      <w:pPr>
        <w:pStyle w:val="Akapitzlist"/>
        <w:spacing w:line="360" w:lineRule="auto"/>
        <w:ind w:left="0"/>
        <w:rPr>
          <w:rFonts w:ascii="Arial" w:hAnsi="Arial" w:cs="Arial"/>
        </w:rPr>
      </w:pPr>
    </w:p>
    <w:p w14:paraId="28D12BC1" w14:textId="77777777" w:rsidR="00FA75EA" w:rsidRDefault="00CA38F7" w:rsidP="006439E7">
      <w:pPr>
        <w:spacing w:line="360" w:lineRule="auto"/>
        <w:rPr>
          <w:rFonts w:ascii="Arial" w:hAnsi="Arial" w:cs="Arial"/>
          <w:b/>
        </w:rPr>
      </w:pPr>
      <w:r w:rsidRPr="006D491E">
        <w:rPr>
          <w:rFonts w:ascii="Arial" w:hAnsi="Arial" w:cs="Arial"/>
          <w:b/>
        </w:rPr>
        <w:t xml:space="preserve">Prowadzenie ćwiczeń:  </w:t>
      </w:r>
    </w:p>
    <w:p w14:paraId="004F392C" w14:textId="77777777" w:rsidR="00260C1D" w:rsidRPr="006D491E" w:rsidRDefault="00260C1D" w:rsidP="00613B9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dr hab. Anna Bizoń, prof. uczelni</w:t>
      </w:r>
    </w:p>
    <w:p w14:paraId="1AACE66C" w14:textId="7D400689" w:rsidR="00CA38F7" w:rsidRPr="006D491E" w:rsidRDefault="00FA75EA" w:rsidP="00613B98">
      <w:pPr>
        <w:spacing w:line="276" w:lineRule="auto"/>
        <w:rPr>
          <w:rFonts w:ascii="Arial" w:hAnsi="Arial" w:cs="Arial"/>
          <w:b/>
        </w:rPr>
      </w:pPr>
      <w:r w:rsidRPr="006D491E">
        <w:rPr>
          <w:rFonts w:ascii="Arial" w:hAnsi="Arial" w:cs="Arial"/>
        </w:rPr>
        <w:t xml:space="preserve">dr </w:t>
      </w:r>
      <w:r>
        <w:rPr>
          <w:rFonts w:ascii="Arial" w:hAnsi="Arial" w:cs="Arial"/>
        </w:rPr>
        <w:t xml:space="preserve">hab. </w:t>
      </w:r>
      <w:r w:rsidRPr="006D491E">
        <w:rPr>
          <w:rFonts w:ascii="Arial" w:hAnsi="Arial" w:cs="Arial"/>
        </w:rPr>
        <w:t>Ewa Sawicka</w:t>
      </w:r>
      <w:r w:rsidR="00817F1A">
        <w:rPr>
          <w:rFonts w:ascii="Arial" w:hAnsi="Arial" w:cs="Arial"/>
        </w:rPr>
        <w:t xml:space="preserve"> </w:t>
      </w:r>
      <w:r w:rsidRPr="006D491E">
        <w:rPr>
          <w:rFonts w:ascii="Arial" w:hAnsi="Arial" w:cs="Arial"/>
        </w:rPr>
        <w:t>- adiunkt dydaktyczny</w:t>
      </w:r>
      <w:r w:rsidR="00CA38F7" w:rsidRPr="006D491E">
        <w:rPr>
          <w:rFonts w:ascii="Arial" w:hAnsi="Arial" w:cs="Arial"/>
          <w:b/>
        </w:rPr>
        <w:t xml:space="preserve"> </w:t>
      </w:r>
      <w:proofErr w:type="spellStart"/>
      <w:r w:rsidR="00817F1A" w:rsidRPr="00324171">
        <w:rPr>
          <w:rFonts w:ascii="Arial" w:hAnsi="Arial" w:cs="Arial"/>
        </w:rPr>
        <w:t>KiZT</w:t>
      </w:r>
      <w:proofErr w:type="spellEnd"/>
      <w:r w:rsidR="00CA38F7" w:rsidRPr="00324171">
        <w:rPr>
          <w:rFonts w:ascii="Arial" w:hAnsi="Arial" w:cs="Arial"/>
        </w:rPr>
        <w:t xml:space="preserve"> </w:t>
      </w:r>
      <w:r w:rsidR="00CA38F7" w:rsidRPr="006D491E">
        <w:rPr>
          <w:rFonts w:ascii="Arial" w:hAnsi="Arial" w:cs="Arial"/>
          <w:b/>
        </w:rPr>
        <w:t xml:space="preserve">                              </w:t>
      </w:r>
    </w:p>
    <w:p w14:paraId="155BCB1C" w14:textId="7BD05D2D" w:rsidR="00CA38F7" w:rsidRDefault="00CA38F7" w:rsidP="00613B98">
      <w:pPr>
        <w:spacing w:line="276" w:lineRule="auto"/>
        <w:rPr>
          <w:rFonts w:ascii="Arial" w:hAnsi="Arial" w:cs="Arial"/>
        </w:rPr>
      </w:pPr>
      <w:r w:rsidRPr="006D491E">
        <w:rPr>
          <w:rFonts w:ascii="Arial" w:hAnsi="Arial" w:cs="Arial"/>
        </w:rPr>
        <w:t xml:space="preserve">dr </w:t>
      </w:r>
      <w:r w:rsidR="006439E7">
        <w:rPr>
          <w:rFonts w:ascii="Arial" w:hAnsi="Arial" w:cs="Arial"/>
        </w:rPr>
        <w:t xml:space="preserve"> Katarzyna </w:t>
      </w:r>
      <w:proofErr w:type="spellStart"/>
      <w:r w:rsidR="006439E7">
        <w:rPr>
          <w:rFonts w:ascii="Arial" w:hAnsi="Arial" w:cs="Arial"/>
        </w:rPr>
        <w:t>Lipke</w:t>
      </w:r>
      <w:proofErr w:type="spellEnd"/>
    </w:p>
    <w:p w14:paraId="2DE37294" w14:textId="213F7383" w:rsidR="00F95DCC" w:rsidRPr="006D491E" w:rsidRDefault="00F95DCC" w:rsidP="00613B98">
      <w:pPr>
        <w:spacing w:line="276" w:lineRule="auto"/>
        <w:rPr>
          <w:rFonts w:ascii="Arial" w:hAnsi="Arial" w:cs="Arial"/>
        </w:rPr>
      </w:pPr>
      <w:r w:rsidRPr="006D491E">
        <w:rPr>
          <w:rFonts w:ascii="Arial" w:hAnsi="Arial" w:cs="Arial"/>
        </w:rPr>
        <w:t xml:space="preserve">dr </w:t>
      </w:r>
      <w:r w:rsidR="00B97C2D">
        <w:rPr>
          <w:rFonts w:ascii="Arial" w:hAnsi="Arial" w:cs="Arial"/>
        </w:rPr>
        <w:t>Beata Szymańska</w:t>
      </w:r>
    </w:p>
    <w:p w14:paraId="59181D0A" w14:textId="7BAA9564" w:rsidR="003E2077" w:rsidRDefault="003E2077" w:rsidP="00613B98">
      <w:pPr>
        <w:spacing w:line="276" w:lineRule="auto"/>
        <w:rPr>
          <w:rFonts w:ascii="Arial" w:hAnsi="Arial" w:cs="Arial"/>
        </w:rPr>
      </w:pPr>
      <w:r w:rsidRPr="006D491E">
        <w:rPr>
          <w:rFonts w:ascii="Arial" w:hAnsi="Arial" w:cs="Arial"/>
        </w:rPr>
        <w:t xml:space="preserve">dr </w:t>
      </w:r>
      <w:r w:rsidR="004A71F8">
        <w:rPr>
          <w:rFonts w:ascii="Arial" w:hAnsi="Arial" w:cs="Arial"/>
        </w:rPr>
        <w:t>Ewa Ż</w:t>
      </w:r>
      <w:r>
        <w:rPr>
          <w:rFonts w:ascii="Arial" w:hAnsi="Arial" w:cs="Arial"/>
        </w:rPr>
        <w:t>urawska-</w:t>
      </w:r>
      <w:proofErr w:type="spellStart"/>
      <w:r>
        <w:rPr>
          <w:rFonts w:ascii="Arial" w:hAnsi="Arial" w:cs="Arial"/>
        </w:rPr>
        <w:t>Płaksej</w:t>
      </w:r>
      <w:proofErr w:type="spellEnd"/>
    </w:p>
    <w:p w14:paraId="5A322672" w14:textId="77FECB0D" w:rsidR="00142412" w:rsidRDefault="00142412" w:rsidP="00613B9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mgr </w:t>
      </w:r>
      <w:r w:rsidR="00C11700">
        <w:rPr>
          <w:rFonts w:ascii="Arial" w:hAnsi="Arial" w:cs="Arial"/>
        </w:rPr>
        <w:t xml:space="preserve">Katharina </w:t>
      </w:r>
      <w:proofErr w:type="spellStart"/>
      <w:r w:rsidR="00C11700">
        <w:rPr>
          <w:rFonts w:ascii="Arial" w:hAnsi="Arial" w:cs="Arial"/>
        </w:rPr>
        <w:t>H</w:t>
      </w:r>
      <w:r w:rsidR="00523348" w:rsidRPr="00523348">
        <w:rPr>
          <w:rStyle w:val="Pogrubienie"/>
          <w:rFonts w:ascii="Arial" w:hAnsi="Arial" w:cs="Arial"/>
          <w:b w:val="0"/>
        </w:rPr>
        <w:t>ä</w:t>
      </w:r>
      <w:r w:rsidR="00C11700">
        <w:rPr>
          <w:rFonts w:ascii="Arial" w:hAnsi="Arial" w:cs="Arial"/>
        </w:rPr>
        <w:t>usler</w:t>
      </w:r>
      <w:proofErr w:type="spellEnd"/>
    </w:p>
    <w:p w14:paraId="33F7A7D7" w14:textId="77777777" w:rsidR="00613B98" w:rsidRDefault="00613B98" w:rsidP="006439E7">
      <w:pPr>
        <w:spacing w:line="360" w:lineRule="auto"/>
        <w:rPr>
          <w:rFonts w:ascii="Arial" w:hAnsi="Arial" w:cs="Arial"/>
        </w:rPr>
      </w:pPr>
    </w:p>
    <w:p w14:paraId="078A4C9C" w14:textId="462D648E" w:rsidR="00CA38F7" w:rsidRPr="006D491E" w:rsidRDefault="00CA38F7" w:rsidP="006439E7">
      <w:pPr>
        <w:spacing w:line="360" w:lineRule="auto"/>
        <w:rPr>
          <w:rFonts w:ascii="Arial" w:hAnsi="Arial" w:cs="Arial"/>
          <w:b/>
        </w:rPr>
      </w:pPr>
      <w:r w:rsidRPr="006D491E">
        <w:rPr>
          <w:rFonts w:ascii="Arial" w:hAnsi="Arial" w:cs="Arial"/>
          <w:b/>
        </w:rPr>
        <w:t xml:space="preserve">Przygotowanie </w:t>
      </w:r>
      <w:r w:rsidR="00433100">
        <w:rPr>
          <w:rFonts w:ascii="Arial" w:hAnsi="Arial" w:cs="Arial"/>
          <w:b/>
        </w:rPr>
        <w:t>techniczne</w:t>
      </w:r>
      <w:r w:rsidRPr="006D491E">
        <w:rPr>
          <w:rFonts w:ascii="Arial" w:hAnsi="Arial" w:cs="Arial"/>
          <w:b/>
        </w:rPr>
        <w:t xml:space="preserve"> ćwiczeń:</w:t>
      </w:r>
    </w:p>
    <w:p w14:paraId="1BC497E5" w14:textId="2AEC26E4" w:rsidR="00B97C2D" w:rsidRDefault="00FA75EA" w:rsidP="00613B9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mgr Anna Guzik</w:t>
      </w:r>
    </w:p>
    <w:p w14:paraId="10D32E26" w14:textId="6924325C" w:rsidR="00FA75EA" w:rsidRDefault="00FA75EA" w:rsidP="00613B9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inż. Ewa </w:t>
      </w:r>
      <w:r w:rsidR="00F3610D">
        <w:rPr>
          <w:rFonts w:ascii="Arial" w:hAnsi="Arial" w:cs="Arial"/>
        </w:rPr>
        <w:t>Jarosz</w:t>
      </w:r>
    </w:p>
    <w:p w14:paraId="7FB4131A" w14:textId="21239E13" w:rsidR="00FA75EA" w:rsidRDefault="00FA75EA" w:rsidP="00613B9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inż. Agnieszka Gałka</w:t>
      </w:r>
    </w:p>
    <w:sectPr w:rsidR="00FA75EA" w:rsidSect="00122268">
      <w:footerReference w:type="default" r:id="rId11"/>
      <w:pgSz w:w="11907" w:h="16840" w:code="9"/>
      <w:pgMar w:top="1134" w:right="1418" w:bottom="851" w:left="1418" w:header="709" w:footer="709" w:gutter="0"/>
      <w:cols w:space="708"/>
      <w:noEndnote/>
      <w:rtlGutter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F6277EA" w16cex:dateUtc="2025-09-23T20:40:00Z"/>
  <w16cex:commentExtensible w16cex:durableId="3E6558DF" w16cex:dateUtc="2025-09-23T20:48:00Z"/>
  <w16cex:commentExtensible w16cex:durableId="6C2A1DEA" w16cex:dateUtc="2025-09-23T21:02:00Z"/>
  <w16cex:commentExtensible w16cex:durableId="4617B846" w16cex:dateUtc="2025-09-23T21:17:00Z"/>
  <w16cex:commentExtensible w16cex:durableId="7DB0D381" w16cex:dateUtc="2025-09-23T21:19:00Z"/>
  <w16cex:commentExtensible w16cex:durableId="16FDF1C1" w16cex:dateUtc="2025-09-23T21:19:00Z"/>
  <w16cex:commentExtensible w16cex:durableId="78654CFC" w16cex:dateUtc="2025-09-23T21:21:00Z"/>
  <w16cex:commentExtensible w16cex:durableId="02C2AA3F" w16cex:dateUtc="2025-09-23T21:22:00Z"/>
  <w16cex:commentExtensible w16cex:durableId="55166E4B" w16cex:dateUtc="2025-09-23T21:23:00Z"/>
  <w16cex:commentExtensible w16cex:durableId="6B20F16B" w16cex:dateUtc="2025-09-23T21:24:00Z"/>
  <w16cex:commentExtensible w16cex:durableId="454BA1D7" w16cex:dateUtc="2025-09-23T21:25:00Z"/>
  <w16cex:commentExtensible w16cex:durableId="27CA480A" w16cex:dateUtc="2025-09-23T21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4BDC47" w16cid:durableId="2F6277EA"/>
  <w16cid:commentId w16cid:paraId="3CF81781" w16cid:durableId="3E6558DF"/>
  <w16cid:commentId w16cid:paraId="581899BD" w16cid:durableId="6C2A1DEA"/>
  <w16cid:commentId w16cid:paraId="24A4876C" w16cid:durableId="4617B846"/>
  <w16cid:commentId w16cid:paraId="068584D6" w16cid:durableId="7DB0D381"/>
  <w16cid:commentId w16cid:paraId="6A503F09" w16cid:durableId="16FDF1C1"/>
  <w16cid:commentId w16cid:paraId="68242B20" w16cid:durableId="78654CFC"/>
  <w16cid:commentId w16cid:paraId="6D35E7C8" w16cid:durableId="02C2AA3F"/>
  <w16cid:commentId w16cid:paraId="08E9821C" w16cid:durableId="55166E4B"/>
  <w16cid:commentId w16cid:paraId="3E5288BB" w16cid:durableId="6B20F16B"/>
  <w16cid:commentId w16cid:paraId="162D6B10" w16cid:durableId="454BA1D7"/>
  <w16cid:commentId w16cid:paraId="27980809" w16cid:durableId="27CA48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DD70F" w14:textId="77777777" w:rsidR="004B51B4" w:rsidRDefault="004B51B4" w:rsidP="00203D70">
      <w:r>
        <w:separator/>
      </w:r>
    </w:p>
  </w:endnote>
  <w:endnote w:type="continuationSeparator" w:id="0">
    <w:p w14:paraId="4DB161D2" w14:textId="77777777" w:rsidR="004B51B4" w:rsidRDefault="004B51B4" w:rsidP="0020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33F1B" w14:textId="6C0535D9" w:rsidR="00D303BE" w:rsidRDefault="00D303B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2216A2">
      <w:rPr>
        <w:noProof/>
      </w:rPr>
      <w:t>7</w:t>
    </w:r>
    <w:r>
      <w:rPr>
        <w:noProof/>
      </w:rPr>
      <w:fldChar w:fldCharType="end"/>
    </w:r>
  </w:p>
  <w:p w14:paraId="4318BF6E" w14:textId="77777777" w:rsidR="00D303BE" w:rsidRDefault="00D303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5D13A" w14:textId="77777777" w:rsidR="004B51B4" w:rsidRDefault="004B51B4" w:rsidP="00203D70">
      <w:r>
        <w:separator/>
      </w:r>
    </w:p>
  </w:footnote>
  <w:footnote w:type="continuationSeparator" w:id="0">
    <w:p w14:paraId="6E80F733" w14:textId="77777777" w:rsidR="004B51B4" w:rsidRDefault="004B51B4" w:rsidP="00203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7ED"/>
    <w:multiLevelType w:val="hybridMultilevel"/>
    <w:tmpl w:val="C29200A8"/>
    <w:lvl w:ilvl="0" w:tplc="83A02904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BC30EA"/>
    <w:multiLevelType w:val="hybridMultilevel"/>
    <w:tmpl w:val="6EAE633C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FB1356E"/>
    <w:multiLevelType w:val="hybridMultilevel"/>
    <w:tmpl w:val="E53CDE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4989F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1563F7"/>
    <w:multiLevelType w:val="hybridMultilevel"/>
    <w:tmpl w:val="911C6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trike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B595167"/>
    <w:multiLevelType w:val="hybridMultilevel"/>
    <w:tmpl w:val="AFA2605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DDE0CE0"/>
    <w:multiLevelType w:val="hybridMultilevel"/>
    <w:tmpl w:val="8662CFAC"/>
    <w:lvl w:ilvl="0" w:tplc="8F74F90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095609"/>
    <w:multiLevelType w:val="hybridMultilevel"/>
    <w:tmpl w:val="E4D2CD6E"/>
    <w:lvl w:ilvl="0" w:tplc="64989F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8D439D"/>
    <w:multiLevelType w:val="multilevel"/>
    <w:tmpl w:val="1786D68A"/>
    <w:lvl w:ilvl="0">
      <w:start w:val="1"/>
      <w:numFmt w:val="decimal"/>
      <w:lvlText w:val="%1."/>
      <w:lvlJc w:val="left"/>
      <w:pPr>
        <w:ind w:left="720" w:firstLine="1080"/>
      </w:pPr>
      <w:rPr>
        <w:strike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-5258" w:firstLine="5400"/>
      </w:pPr>
      <w:rPr>
        <w:b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  <w:vertAlign w:val="baseline"/>
      </w:rPr>
    </w:lvl>
  </w:abstractNum>
  <w:abstractNum w:abstractNumId="8" w15:restartNumberingAfterBreak="0">
    <w:nsid w:val="25393652"/>
    <w:multiLevelType w:val="hybridMultilevel"/>
    <w:tmpl w:val="8312C8C2"/>
    <w:lvl w:ilvl="0" w:tplc="8D92AB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887C18"/>
    <w:multiLevelType w:val="hybridMultilevel"/>
    <w:tmpl w:val="C254C2FE"/>
    <w:lvl w:ilvl="0" w:tplc="B36A9C76">
      <w:start w:val="1"/>
      <w:numFmt w:val="decimal"/>
      <w:lvlText w:val="(%1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5E03C8E"/>
    <w:multiLevelType w:val="hybridMultilevel"/>
    <w:tmpl w:val="86D2B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D96D2B"/>
    <w:multiLevelType w:val="hybridMultilevel"/>
    <w:tmpl w:val="60F4EC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D0AA3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F047448"/>
    <w:multiLevelType w:val="hybridMultilevel"/>
    <w:tmpl w:val="99F4B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F2DD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0804C86"/>
    <w:multiLevelType w:val="hybridMultilevel"/>
    <w:tmpl w:val="E2DA8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6359B"/>
    <w:multiLevelType w:val="hybridMultilevel"/>
    <w:tmpl w:val="18A02372"/>
    <w:lvl w:ilvl="0" w:tplc="17DE1424">
      <w:start w:val="1"/>
      <w:numFmt w:val="decimal"/>
      <w:lvlText w:val="%1."/>
      <w:lvlJc w:val="left"/>
      <w:pPr>
        <w:ind w:left="-6" w:hanging="4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 w15:restartNumberingAfterBreak="0">
    <w:nsid w:val="3EFE6460"/>
    <w:multiLevelType w:val="hybridMultilevel"/>
    <w:tmpl w:val="13805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40E7"/>
    <w:multiLevelType w:val="hybridMultilevel"/>
    <w:tmpl w:val="1974DE1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884C51"/>
    <w:multiLevelType w:val="hybridMultilevel"/>
    <w:tmpl w:val="0A1E615A"/>
    <w:lvl w:ilvl="0" w:tplc="AAC006B4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661393D"/>
    <w:multiLevelType w:val="hybridMultilevel"/>
    <w:tmpl w:val="4566E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D6BE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69D1C7E"/>
    <w:multiLevelType w:val="hybridMultilevel"/>
    <w:tmpl w:val="62EEC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84AF0"/>
    <w:multiLevelType w:val="hybridMultilevel"/>
    <w:tmpl w:val="710651B6"/>
    <w:lvl w:ilvl="0" w:tplc="9BF2189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AF1276A"/>
    <w:multiLevelType w:val="hybridMultilevel"/>
    <w:tmpl w:val="B9D0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F75E38"/>
    <w:multiLevelType w:val="multilevel"/>
    <w:tmpl w:val="49583920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5D3176E4"/>
    <w:multiLevelType w:val="hybridMultilevel"/>
    <w:tmpl w:val="2670F7FE"/>
    <w:lvl w:ilvl="0" w:tplc="6BB8E87E">
      <w:start w:val="1"/>
      <w:numFmt w:val="decimal"/>
      <w:lvlText w:val="%1."/>
      <w:lvlJc w:val="left"/>
      <w:pPr>
        <w:ind w:left="1125" w:hanging="360"/>
      </w:pPr>
      <w:rPr>
        <w:rFonts w:ascii="Calibri Light" w:eastAsia="Times New Roman" w:hAnsi="Calibri Light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0C372F0"/>
    <w:multiLevelType w:val="hybridMultilevel"/>
    <w:tmpl w:val="4F3AB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EF0391"/>
    <w:multiLevelType w:val="hybridMultilevel"/>
    <w:tmpl w:val="E70EC6E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81624D"/>
    <w:multiLevelType w:val="hybridMultilevel"/>
    <w:tmpl w:val="D312E7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4A6A1C"/>
    <w:multiLevelType w:val="hybridMultilevel"/>
    <w:tmpl w:val="2098D5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7D51189"/>
    <w:multiLevelType w:val="hybridMultilevel"/>
    <w:tmpl w:val="F2BCB736"/>
    <w:lvl w:ilvl="0" w:tplc="C452356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/>
      </w:rPr>
    </w:lvl>
    <w:lvl w:ilvl="1" w:tplc="B8AE96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7D75FCC"/>
    <w:multiLevelType w:val="hybridMultilevel"/>
    <w:tmpl w:val="BB9CDE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D5C2679"/>
    <w:multiLevelType w:val="hybridMultilevel"/>
    <w:tmpl w:val="5F522C8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F751C27"/>
    <w:multiLevelType w:val="hybridMultilevel"/>
    <w:tmpl w:val="AFA2605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74813ECC"/>
    <w:multiLevelType w:val="hybridMultilevel"/>
    <w:tmpl w:val="B1129B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A04425F"/>
    <w:multiLevelType w:val="hybridMultilevel"/>
    <w:tmpl w:val="65F00F04"/>
    <w:lvl w:ilvl="0" w:tplc="0415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13"/>
    <w:lvlOverride w:ilvl="0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4"/>
  </w:num>
  <w:num w:numId="9">
    <w:abstractNumId w:val="29"/>
  </w:num>
  <w:num w:numId="10">
    <w:abstractNumId w:val="22"/>
  </w:num>
  <w:num w:numId="11">
    <w:abstractNumId w:val="28"/>
  </w:num>
  <w:num w:numId="12">
    <w:abstractNumId w:val="17"/>
  </w:num>
  <w:num w:numId="13">
    <w:abstractNumId w:val="31"/>
  </w:num>
  <w:num w:numId="14">
    <w:abstractNumId w:val="0"/>
  </w:num>
  <w:num w:numId="15">
    <w:abstractNumId w:val="2"/>
  </w:num>
  <w:num w:numId="16">
    <w:abstractNumId w:val="30"/>
  </w:num>
  <w:num w:numId="17">
    <w:abstractNumId w:val="5"/>
  </w:num>
  <w:num w:numId="18">
    <w:abstractNumId w:val="9"/>
  </w:num>
  <w:num w:numId="19">
    <w:abstractNumId w:val="32"/>
  </w:num>
  <w:num w:numId="20">
    <w:abstractNumId w:val="8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</w:num>
  <w:num w:numId="23">
    <w:abstractNumId w:val="27"/>
  </w:num>
  <w:num w:numId="24">
    <w:abstractNumId w:val="6"/>
  </w:num>
  <w:num w:numId="25">
    <w:abstractNumId w:val="35"/>
  </w:num>
  <w:num w:numId="26">
    <w:abstractNumId w:val="34"/>
  </w:num>
  <w:num w:numId="27">
    <w:abstractNumId w:val="21"/>
  </w:num>
  <w:num w:numId="28">
    <w:abstractNumId w:val="11"/>
  </w:num>
  <w:num w:numId="29">
    <w:abstractNumId w:val="3"/>
  </w:num>
  <w:num w:numId="30">
    <w:abstractNumId w:val="14"/>
  </w:num>
  <w:num w:numId="31">
    <w:abstractNumId w:val="16"/>
  </w:num>
  <w:num w:numId="32">
    <w:abstractNumId w:val="10"/>
  </w:num>
  <w:num w:numId="33">
    <w:abstractNumId w:val="23"/>
  </w:num>
  <w:num w:numId="34">
    <w:abstractNumId w:val="12"/>
  </w:num>
  <w:num w:numId="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15"/>
  </w:num>
  <w:num w:numId="40">
    <w:abstractNumId w:val="24"/>
  </w:num>
  <w:num w:numId="41">
    <w:abstractNumId w:val="7"/>
  </w:num>
  <w:num w:numId="42">
    <w:abstractNumId w:val="19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F20"/>
    <w:rsid w:val="0000218C"/>
    <w:rsid w:val="00004173"/>
    <w:rsid w:val="000153B8"/>
    <w:rsid w:val="00016BDB"/>
    <w:rsid w:val="00020477"/>
    <w:rsid w:val="000264BD"/>
    <w:rsid w:val="000313C5"/>
    <w:rsid w:val="00032959"/>
    <w:rsid w:val="00036AEF"/>
    <w:rsid w:val="0004084B"/>
    <w:rsid w:val="000425D7"/>
    <w:rsid w:val="00047669"/>
    <w:rsid w:val="000509C2"/>
    <w:rsid w:val="00053F38"/>
    <w:rsid w:val="000562CE"/>
    <w:rsid w:val="000671E9"/>
    <w:rsid w:val="0007190E"/>
    <w:rsid w:val="000842FC"/>
    <w:rsid w:val="00090484"/>
    <w:rsid w:val="000A087D"/>
    <w:rsid w:val="000A0ED7"/>
    <w:rsid w:val="000A665F"/>
    <w:rsid w:val="000A745F"/>
    <w:rsid w:val="000A7BF5"/>
    <w:rsid w:val="000B24EC"/>
    <w:rsid w:val="000B4EFC"/>
    <w:rsid w:val="000B6DB0"/>
    <w:rsid w:val="000D21B4"/>
    <w:rsid w:val="000E38D4"/>
    <w:rsid w:val="000E4A54"/>
    <w:rsid w:val="000E7173"/>
    <w:rsid w:val="000E7A00"/>
    <w:rsid w:val="000F0E51"/>
    <w:rsid w:val="000F2225"/>
    <w:rsid w:val="000F676F"/>
    <w:rsid w:val="00101DFE"/>
    <w:rsid w:val="00104340"/>
    <w:rsid w:val="001047B0"/>
    <w:rsid w:val="001078B7"/>
    <w:rsid w:val="0011127C"/>
    <w:rsid w:val="001112FD"/>
    <w:rsid w:val="00116BDD"/>
    <w:rsid w:val="00122268"/>
    <w:rsid w:val="0012297B"/>
    <w:rsid w:val="00130612"/>
    <w:rsid w:val="0013468A"/>
    <w:rsid w:val="00136AA2"/>
    <w:rsid w:val="00137EDF"/>
    <w:rsid w:val="00141F20"/>
    <w:rsid w:val="00142412"/>
    <w:rsid w:val="001446EB"/>
    <w:rsid w:val="00147C5E"/>
    <w:rsid w:val="00160A7E"/>
    <w:rsid w:val="00160BF5"/>
    <w:rsid w:val="00160C31"/>
    <w:rsid w:val="00165B7B"/>
    <w:rsid w:val="00167229"/>
    <w:rsid w:val="00173617"/>
    <w:rsid w:val="00174E96"/>
    <w:rsid w:val="00183113"/>
    <w:rsid w:val="00194EE0"/>
    <w:rsid w:val="001A18DD"/>
    <w:rsid w:val="001A755E"/>
    <w:rsid w:val="001B011F"/>
    <w:rsid w:val="001B624D"/>
    <w:rsid w:val="001B6CC1"/>
    <w:rsid w:val="001C702D"/>
    <w:rsid w:val="001D65B5"/>
    <w:rsid w:val="001E30F6"/>
    <w:rsid w:val="001E4306"/>
    <w:rsid w:val="001E6A22"/>
    <w:rsid w:val="001F1015"/>
    <w:rsid w:val="001F27D3"/>
    <w:rsid w:val="001F2875"/>
    <w:rsid w:val="001F2EF4"/>
    <w:rsid w:val="001F3F2C"/>
    <w:rsid w:val="00203D70"/>
    <w:rsid w:val="00204F13"/>
    <w:rsid w:val="00215C1D"/>
    <w:rsid w:val="0021731E"/>
    <w:rsid w:val="002216A2"/>
    <w:rsid w:val="00226955"/>
    <w:rsid w:val="002321E5"/>
    <w:rsid w:val="00234860"/>
    <w:rsid w:val="00256334"/>
    <w:rsid w:val="0025776D"/>
    <w:rsid w:val="00260C1D"/>
    <w:rsid w:val="0026631F"/>
    <w:rsid w:val="002665B2"/>
    <w:rsid w:val="00270C8A"/>
    <w:rsid w:val="00277616"/>
    <w:rsid w:val="002839CF"/>
    <w:rsid w:val="00285B52"/>
    <w:rsid w:val="00286B03"/>
    <w:rsid w:val="002923A1"/>
    <w:rsid w:val="002A00DE"/>
    <w:rsid w:val="002A1192"/>
    <w:rsid w:val="002A70C5"/>
    <w:rsid w:val="002B2BA0"/>
    <w:rsid w:val="002B33DC"/>
    <w:rsid w:val="002B50C6"/>
    <w:rsid w:val="002B7ADE"/>
    <w:rsid w:val="002C0C12"/>
    <w:rsid w:val="002C1D27"/>
    <w:rsid w:val="002D30B7"/>
    <w:rsid w:val="002D38FF"/>
    <w:rsid w:val="002D4491"/>
    <w:rsid w:val="002D7758"/>
    <w:rsid w:val="002E038F"/>
    <w:rsid w:val="002E28A7"/>
    <w:rsid w:val="002E5D3E"/>
    <w:rsid w:val="002F086A"/>
    <w:rsid w:val="002F0C33"/>
    <w:rsid w:val="002F2512"/>
    <w:rsid w:val="00300BF0"/>
    <w:rsid w:val="0030717F"/>
    <w:rsid w:val="00311C12"/>
    <w:rsid w:val="00315D9D"/>
    <w:rsid w:val="0031702D"/>
    <w:rsid w:val="003218C5"/>
    <w:rsid w:val="00324171"/>
    <w:rsid w:val="00330017"/>
    <w:rsid w:val="00331143"/>
    <w:rsid w:val="00333AB3"/>
    <w:rsid w:val="003340FE"/>
    <w:rsid w:val="00335B25"/>
    <w:rsid w:val="003362FF"/>
    <w:rsid w:val="003412BE"/>
    <w:rsid w:val="00341B64"/>
    <w:rsid w:val="00345849"/>
    <w:rsid w:val="00353A7C"/>
    <w:rsid w:val="00364673"/>
    <w:rsid w:val="00365475"/>
    <w:rsid w:val="00382281"/>
    <w:rsid w:val="00382D7F"/>
    <w:rsid w:val="003833B1"/>
    <w:rsid w:val="0038426D"/>
    <w:rsid w:val="00390A76"/>
    <w:rsid w:val="00391E21"/>
    <w:rsid w:val="00395541"/>
    <w:rsid w:val="003966DF"/>
    <w:rsid w:val="003A3271"/>
    <w:rsid w:val="003B58DD"/>
    <w:rsid w:val="003B60CD"/>
    <w:rsid w:val="003B7027"/>
    <w:rsid w:val="003B7B37"/>
    <w:rsid w:val="003C1D8B"/>
    <w:rsid w:val="003D0274"/>
    <w:rsid w:val="003E0A55"/>
    <w:rsid w:val="003E2077"/>
    <w:rsid w:val="003E224D"/>
    <w:rsid w:val="003E44C1"/>
    <w:rsid w:val="003E4C33"/>
    <w:rsid w:val="003E5DFD"/>
    <w:rsid w:val="003F6FC6"/>
    <w:rsid w:val="00405837"/>
    <w:rsid w:val="00406E13"/>
    <w:rsid w:val="00411067"/>
    <w:rsid w:val="00414E12"/>
    <w:rsid w:val="0041549C"/>
    <w:rsid w:val="004172DE"/>
    <w:rsid w:val="0042706A"/>
    <w:rsid w:val="00431B91"/>
    <w:rsid w:val="004324B3"/>
    <w:rsid w:val="00433100"/>
    <w:rsid w:val="00434A9F"/>
    <w:rsid w:val="00435B4C"/>
    <w:rsid w:val="00435FCF"/>
    <w:rsid w:val="004403F2"/>
    <w:rsid w:val="00442263"/>
    <w:rsid w:val="00443294"/>
    <w:rsid w:val="004558C9"/>
    <w:rsid w:val="00461532"/>
    <w:rsid w:val="00461F2A"/>
    <w:rsid w:val="004672CF"/>
    <w:rsid w:val="0047221A"/>
    <w:rsid w:val="00477BC7"/>
    <w:rsid w:val="00484983"/>
    <w:rsid w:val="004860A6"/>
    <w:rsid w:val="00486D90"/>
    <w:rsid w:val="00492FC6"/>
    <w:rsid w:val="004A143A"/>
    <w:rsid w:val="004A4312"/>
    <w:rsid w:val="004A71F8"/>
    <w:rsid w:val="004A7D07"/>
    <w:rsid w:val="004B2C15"/>
    <w:rsid w:val="004B2EC8"/>
    <w:rsid w:val="004B30A1"/>
    <w:rsid w:val="004B51B4"/>
    <w:rsid w:val="004B66A6"/>
    <w:rsid w:val="004C3AA4"/>
    <w:rsid w:val="004D30A6"/>
    <w:rsid w:val="004D7ACF"/>
    <w:rsid w:val="004E100A"/>
    <w:rsid w:val="004E1096"/>
    <w:rsid w:val="004E1817"/>
    <w:rsid w:val="004E510B"/>
    <w:rsid w:val="004E63A7"/>
    <w:rsid w:val="004F3021"/>
    <w:rsid w:val="004F4C54"/>
    <w:rsid w:val="004F59CA"/>
    <w:rsid w:val="004F7452"/>
    <w:rsid w:val="00500506"/>
    <w:rsid w:val="0050174D"/>
    <w:rsid w:val="00506113"/>
    <w:rsid w:val="00510B76"/>
    <w:rsid w:val="00513F51"/>
    <w:rsid w:val="005167D8"/>
    <w:rsid w:val="00520228"/>
    <w:rsid w:val="00520CBD"/>
    <w:rsid w:val="00523348"/>
    <w:rsid w:val="00530639"/>
    <w:rsid w:val="00534E26"/>
    <w:rsid w:val="00534E2C"/>
    <w:rsid w:val="00535B72"/>
    <w:rsid w:val="0054042E"/>
    <w:rsid w:val="00544AEF"/>
    <w:rsid w:val="00545FA4"/>
    <w:rsid w:val="00546FED"/>
    <w:rsid w:val="00547488"/>
    <w:rsid w:val="00553DB4"/>
    <w:rsid w:val="00556B5B"/>
    <w:rsid w:val="00557FA7"/>
    <w:rsid w:val="005622AC"/>
    <w:rsid w:val="00564EAF"/>
    <w:rsid w:val="00570781"/>
    <w:rsid w:val="00575EB4"/>
    <w:rsid w:val="0057628D"/>
    <w:rsid w:val="0058225B"/>
    <w:rsid w:val="005922CF"/>
    <w:rsid w:val="00595CFB"/>
    <w:rsid w:val="00597735"/>
    <w:rsid w:val="005A40EB"/>
    <w:rsid w:val="005B5A38"/>
    <w:rsid w:val="005B6D0F"/>
    <w:rsid w:val="005C0339"/>
    <w:rsid w:val="005C035D"/>
    <w:rsid w:val="005C58EF"/>
    <w:rsid w:val="005C6749"/>
    <w:rsid w:val="005C7DD2"/>
    <w:rsid w:val="005D2335"/>
    <w:rsid w:val="005D67E4"/>
    <w:rsid w:val="005E098A"/>
    <w:rsid w:val="005E2D5E"/>
    <w:rsid w:val="005E40E2"/>
    <w:rsid w:val="005E5B0D"/>
    <w:rsid w:val="005F0627"/>
    <w:rsid w:val="005F20FB"/>
    <w:rsid w:val="00601A7F"/>
    <w:rsid w:val="00603D6C"/>
    <w:rsid w:val="006111E1"/>
    <w:rsid w:val="00613B98"/>
    <w:rsid w:val="00617E45"/>
    <w:rsid w:val="00621EBD"/>
    <w:rsid w:val="006439E7"/>
    <w:rsid w:val="006442BB"/>
    <w:rsid w:val="00654362"/>
    <w:rsid w:val="006544E0"/>
    <w:rsid w:val="00662372"/>
    <w:rsid w:val="00665F7E"/>
    <w:rsid w:val="006668E1"/>
    <w:rsid w:val="00671577"/>
    <w:rsid w:val="00671C63"/>
    <w:rsid w:val="00672A7A"/>
    <w:rsid w:val="00680A20"/>
    <w:rsid w:val="00684773"/>
    <w:rsid w:val="0068721E"/>
    <w:rsid w:val="00693518"/>
    <w:rsid w:val="006A07BA"/>
    <w:rsid w:val="006A2424"/>
    <w:rsid w:val="006A331A"/>
    <w:rsid w:val="006A72C3"/>
    <w:rsid w:val="006B1228"/>
    <w:rsid w:val="006B5731"/>
    <w:rsid w:val="006C1A6C"/>
    <w:rsid w:val="006C208D"/>
    <w:rsid w:val="006C2DB8"/>
    <w:rsid w:val="006C2EB7"/>
    <w:rsid w:val="006D491E"/>
    <w:rsid w:val="006D7D28"/>
    <w:rsid w:val="006E21F6"/>
    <w:rsid w:val="006E2D9D"/>
    <w:rsid w:val="006E7BEF"/>
    <w:rsid w:val="006F43FA"/>
    <w:rsid w:val="006F6E9E"/>
    <w:rsid w:val="0070493A"/>
    <w:rsid w:val="00707AD8"/>
    <w:rsid w:val="00715962"/>
    <w:rsid w:val="00715F36"/>
    <w:rsid w:val="00716565"/>
    <w:rsid w:val="00717560"/>
    <w:rsid w:val="00717C44"/>
    <w:rsid w:val="0072630B"/>
    <w:rsid w:val="00726618"/>
    <w:rsid w:val="00727AA8"/>
    <w:rsid w:val="00735672"/>
    <w:rsid w:val="00745219"/>
    <w:rsid w:val="00745981"/>
    <w:rsid w:val="00755324"/>
    <w:rsid w:val="00762626"/>
    <w:rsid w:val="00773FEB"/>
    <w:rsid w:val="00776646"/>
    <w:rsid w:val="007819BB"/>
    <w:rsid w:val="00781D9D"/>
    <w:rsid w:val="007824D6"/>
    <w:rsid w:val="00782AF6"/>
    <w:rsid w:val="00791AF7"/>
    <w:rsid w:val="007934E3"/>
    <w:rsid w:val="007A7EE9"/>
    <w:rsid w:val="007B10AC"/>
    <w:rsid w:val="007C3187"/>
    <w:rsid w:val="007C59A8"/>
    <w:rsid w:val="007C5ADF"/>
    <w:rsid w:val="007D375E"/>
    <w:rsid w:val="007D3FB5"/>
    <w:rsid w:val="007D72C4"/>
    <w:rsid w:val="007E2108"/>
    <w:rsid w:val="007E288F"/>
    <w:rsid w:val="007E6998"/>
    <w:rsid w:val="007F0DEF"/>
    <w:rsid w:val="007F5ACF"/>
    <w:rsid w:val="007F632B"/>
    <w:rsid w:val="007F6826"/>
    <w:rsid w:val="008127B6"/>
    <w:rsid w:val="00817F1A"/>
    <w:rsid w:val="008233B1"/>
    <w:rsid w:val="008338FE"/>
    <w:rsid w:val="0083479E"/>
    <w:rsid w:val="008348B0"/>
    <w:rsid w:val="00834EDF"/>
    <w:rsid w:val="00835A53"/>
    <w:rsid w:val="00835B96"/>
    <w:rsid w:val="00835D3B"/>
    <w:rsid w:val="0084579B"/>
    <w:rsid w:val="0085246A"/>
    <w:rsid w:val="00854B3D"/>
    <w:rsid w:val="008558B4"/>
    <w:rsid w:val="00861A2C"/>
    <w:rsid w:val="00865587"/>
    <w:rsid w:val="0086598E"/>
    <w:rsid w:val="008667FE"/>
    <w:rsid w:val="00867979"/>
    <w:rsid w:val="00867ED6"/>
    <w:rsid w:val="00873069"/>
    <w:rsid w:val="008767C8"/>
    <w:rsid w:val="008853DF"/>
    <w:rsid w:val="00885D50"/>
    <w:rsid w:val="00892E02"/>
    <w:rsid w:val="008937D1"/>
    <w:rsid w:val="00895AE4"/>
    <w:rsid w:val="008A404D"/>
    <w:rsid w:val="008A4C6D"/>
    <w:rsid w:val="008A5E61"/>
    <w:rsid w:val="008B2A1B"/>
    <w:rsid w:val="008B57CD"/>
    <w:rsid w:val="008B6FFB"/>
    <w:rsid w:val="008B768A"/>
    <w:rsid w:val="008B782D"/>
    <w:rsid w:val="008C0063"/>
    <w:rsid w:val="008C21C0"/>
    <w:rsid w:val="008C5732"/>
    <w:rsid w:val="008C6C23"/>
    <w:rsid w:val="008D35B8"/>
    <w:rsid w:val="008D42C3"/>
    <w:rsid w:val="008E48DC"/>
    <w:rsid w:val="008E7422"/>
    <w:rsid w:val="008E79D7"/>
    <w:rsid w:val="008F58D4"/>
    <w:rsid w:val="00903D45"/>
    <w:rsid w:val="00913733"/>
    <w:rsid w:val="009169D1"/>
    <w:rsid w:val="00931B29"/>
    <w:rsid w:val="009328B6"/>
    <w:rsid w:val="00936C39"/>
    <w:rsid w:val="00940DD4"/>
    <w:rsid w:val="0094684B"/>
    <w:rsid w:val="009506F5"/>
    <w:rsid w:val="009520FC"/>
    <w:rsid w:val="00960211"/>
    <w:rsid w:val="0096046F"/>
    <w:rsid w:val="00961381"/>
    <w:rsid w:val="009674F7"/>
    <w:rsid w:val="0097295D"/>
    <w:rsid w:val="00973A63"/>
    <w:rsid w:val="009769B8"/>
    <w:rsid w:val="00977088"/>
    <w:rsid w:val="0098000A"/>
    <w:rsid w:val="00980212"/>
    <w:rsid w:val="009954F4"/>
    <w:rsid w:val="009976FF"/>
    <w:rsid w:val="00997982"/>
    <w:rsid w:val="00997F98"/>
    <w:rsid w:val="009A3DFF"/>
    <w:rsid w:val="009A6329"/>
    <w:rsid w:val="009A6458"/>
    <w:rsid w:val="009A68DF"/>
    <w:rsid w:val="009C218D"/>
    <w:rsid w:val="009C4590"/>
    <w:rsid w:val="009D61C2"/>
    <w:rsid w:val="009E1EE8"/>
    <w:rsid w:val="009E319E"/>
    <w:rsid w:val="009E370E"/>
    <w:rsid w:val="009E6057"/>
    <w:rsid w:val="009F0E24"/>
    <w:rsid w:val="009F6116"/>
    <w:rsid w:val="009F77D0"/>
    <w:rsid w:val="00A00E78"/>
    <w:rsid w:val="00A01895"/>
    <w:rsid w:val="00A02647"/>
    <w:rsid w:val="00A04505"/>
    <w:rsid w:val="00A13862"/>
    <w:rsid w:val="00A14774"/>
    <w:rsid w:val="00A23EF3"/>
    <w:rsid w:val="00A24322"/>
    <w:rsid w:val="00A24389"/>
    <w:rsid w:val="00A26EB9"/>
    <w:rsid w:val="00A27389"/>
    <w:rsid w:val="00A34914"/>
    <w:rsid w:val="00A35DD8"/>
    <w:rsid w:val="00A366F0"/>
    <w:rsid w:val="00A45430"/>
    <w:rsid w:val="00A52B09"/>
    <w:rsid w:val="00A57AD0"/>
    <w:rsid w:val="00A6028D"/>
    <w:rsid w:val="00A6074F"/>
    <w:rsid w:val="00A620BF"/>
    <w:rsid w:val="00A6393E"/>
    <w:rsid w:val="00A65A50"/>
    <w:rsid w:val="00A672C8"/>
    <w:rsid w:val="00A84A91"/>
    <w:rsid w:val="00A97E38"/>
    <w:rsid w:val="00AA663B"/>
    <w:rsid w:val="00AA67D8"/>
    <w:rsid w:val="00AB3AFB"/>
    <w:rsid w:val="00AB5553"/>
    <w:rsid w:val="00AC1CF0"/>
    <w:rsid w:val="00AC21FF"/>
    <w:rsid w:val="00AD0242"/>
    <w:rsid w:val="00AD1884"/>
    <w:rsid w:val="00AE0B20"/>
    <w:rsid w:val="00AE43CC"/>
    <w:rsid w:val="00AF01DB"/>
    <w:rsid w:val="00AF1105"/>
    <w:rsid w:val="00AF18AF"/>
    <w:rsid w:val="00B17EEE"/>
    <w:rsid w:val="00B31C39"/>
    <w:rsid w:val="00B36CCA"/>
    <w:rsid w:val="00B44A54"/>
    <w:rsid w:val="00B44D43"/>
    <w:rsid w:val="00B46887"/>
    <w:rsid w:val="00B6032E"/>
    <w:rsid w:val="00B624DC"/>
    <w:rsid w:val="00B704EE"/>
    <w:rsid w:val="00B721DB"/>
    <w:rsid w:val="00B7691D"/>
    <w:rsid w:val="00B77D81"/>
    <w:rsid w:val="00B81BCB"/>
    <w:rsid w:val="00B820B8"/>
    <w:rsid w:val="00B87AD8"/>
    <w:rsid w:val="00B97C2D"/>
    <w:rsid w:val="00BA0B8B"/>
    <w:rsid w:val="00BA1525"/>
    <w:rsid w:val="00BA3033"/>
    <w:rsid w:val="00BB0913"/>
    <w:rsid w:val="00BB39F5"/>
    <w:rsid w:val="00BB4521"/>
    <w:rsid w:val="00BB68A9"/>
    <w:rsid w:val="00BC1B45"/>
    <w:rsid w:val="00BC4FD4"/>
    <w:rsid w:val="00BD48B0"/>
    <w:rsid w:val="00BD4BB7"/>
    <w:rsid w:val="00BD6FF8"/>
    <w:rsid w:val="00BE110C"/>
    <w:rsid w:val="00BE1CCD"/>
    <w:rsid w:val="00BE4653"/>
    <w:rsid w:val="00BF1172"/>
    <w:rsid w:val="00BF2C6B"/>
    <w:rsid w:val="00BF3DA0"/>
    <w:rsid w:val="00BF4674"/>
    <w:rsid w:val="00BF782A"/>
    <w:rsid w:val="00C0149B"/>
    <w:rsid w:val="00C01A81"/>
    <w:rsid w:val="00C11700"/>
    <w:rsid w:val="00C1403B"/>
    <w:rsid w:val="00C30C63"/>
    <w:rsid w:val="00C45BD4"/>
    <w:rsid w:val="00C524BD"/>
    <w:rsid w:val="00C52A7E"/>
    <w:rsid w:val="00C55B13"/>
    <w:rsid w:val="00C65CF4"/>
    <w:rsid w:val="00C700AD"/>
    <w:rsid w:val="00C74EB7"/>
    <w:rsid w:val="00C768FC"/>
    <w:rsid w:val="00C8233A"/>
    <w:rsid w:val="00C84F13"/>
    <w:rsid w:val="00C852C9"/>
    <w:rsid w:val="00C85637"/>
    <w:rsid w:val="00C87A83"/>
    <w:rsid w:val="00C94C92"/>
    <w:rsid w:val="00CA38F7"/>
    <w:rsid w:val="00CA516A"/>
    <w:rsid w:val="00CB04B8"/>
    <w:rsid w:val="00CB0C2F"/>
    <w:rsid w:val="00CB38A0"/>
    <w:rsid w:val="00CB470F"/>
    <w:rsid w:val="00CC0ABE"/>
    <w:rsid w:val="00CC1133"/>
    <w:rsid w:val="00CC242B"/>
    <w:rsid w:val="00CC3528"/>
    <w:rsid w:val="00CC63D4"/>
    <w:rsid w:val="00CC68D4"/>
    <w:rsid w:val="00CD48BE"/>
    <w:rsid w:val="00CD6C59"/>
    <w:rsid w:val="00CD7054"/>
    <w:rsid w:val="00CD7B91"/>
    <w:rsid w:val="00CD7DD1"/>
    <w:rsid w:val="00CE3A50"/>
    <w:rsid w:val="00CE5989"/>
    <w:rsid w:val="00CF1F38"/>
    <w:rsid w:val="00CF773B"/>
    <w:rsid w:val="00D04056"/>
    <w:rsid w:val="00D0444C"/>
    <w:rsid w:val="00D13432"/>
    <w:rsid w:val="00D172DC"/>
    <w:rsid w:val="00D256F1"/>
    <w:rsid w:val="00D2655A"/>
    <w:rsid w:val="00D303BE"/>
    <w:rsid w:val="00D31273"/>
    <w:rsid w:val="00D444E0"/>
    <w:rsid w:val="00D471BE"/>
    <w:rsid w:val="00D51179"/>
    <w:rsid w:val="00D55578"/>
    <w:rsid w:val="00D56FE9"/>
    <w:rsid w:val="00D60202"/>
    <w:rsid w:val="00D62171"/>
    <w:rsid w:val="00D627D1"/>
    <w:rsid w:val="00D62930"/>
    <w:rsid w:val="00D63AE7"/>
    <w:rsid w:val="00D66F2E"/>
    <w:rsid w:val="00D70880"/>
    <w:rsid w:val="00D72C27"/>
    <w:rsid w:val="00D80A1C"/>
    <w:rsid w:val="00D928B5"/>
    <w:rsid w:val="00DB624D"/>
    <w:rsid w:val="00DC1BD1"/>
    <w:rsid w:val="00DD317C"/>
    <w:rsid w:val="00DE03D8"/>
    <w:rsid w:val="00DE1A8B"/>
    <w:rsid w:val="00DE5465"/>
    <w:rsid w:val="00DF0AD6"/>
    <w:rsid w:val="00DF2EA9"/>
    <w:rsid w:val="00DF4EBF"/>
    <w:rsid w:val="00DF7FCF"/>
    <w:rsid w:val="00E00653"/>
    <w:rsid w:val="00E06870"/>
    <w:rsid w:val="00E11A5E"/>
    <w:rsid w:val="00E13276"/>
    <w:rsid w:val="00E23C8F"/>
    <w:rsid w:val="00E2500E"/>
    <w:rsid w:val="00E31958"/>
    <w:rsid w:val="00E34575"/>
    <w:rsid w:val="00E3570D"/>
    <w:rsid w:val="00E40582"/>
    <w:rsid w:val="00E4522F"/>
    <w:rsid w:val="00E50DFB"/>
    <w:rsid w:val="00E52B5C"/>
    <w:rsid w:val="00E5453D"/>
    <w:rsid w:val="00E61E2B"/>
    <w:rsid w:val="00E650C7"/>
    <w:rsid w:val="00E65AF4"/>
    <w:rsid w:val="00E6730E"/>
    <w:rsid w:val="00E67B75"/>
    <w:rsid w:val="00E75313"/>
    <w:rsid w:val="00E829EF"/>
    <w:rsid w:val="00E82D82"/>
    <w:rsid w:val="00E85C1F"/>
    <w:rsid w:val="00E90501"/>
    <w:rsid w:val="00E90E29"/>
    <w:rsid w:val="00E91C98"/>
    <w:rsid w:val="00E931C8"/>
    <w:rsid w:val="00E934E9"/>
    <w:rsid w:val="00E94462"/>
    <w:rsid w:val="00E9636A"/>
    <w:rsid w:val="00E9734C"/>
    <w:rsid w:val="00E97411"/>
    <w:rsid w:val="00EA15F6"/>
    <w:rsid w:val="00EA2647"/>
    <w:rsid w:val="00EA2F94"/>
    <w:rsid w:val="00EA5578"/>
    <w:rsid w:val="00EA57B2"/>
    <w:rsid w:val="00EB6EC8"/>
    <w:rsid w:val="00EC2C7F"/>
    <w:rsid w:val="00EC75D4"/>
    <w:rsid w:val="00ED1030"/>
    <w:rsid w:val="00ED3AF7"/>
    <w:rsid w:val="00EE14F8"/>
    <w:rsid w:val="00EE253B"/>
    <w:rsid w:val="00EF4A34"/>
    <w:rsid w:val="00EF740B"/>
    <w:rsid w:val="00F044A0"/>
    <w:rsid w:val="00F07FF2"/>
    <w:rsid w:val="00F11FFF"/>
    <w:rsid w:val="00F12216"/>
    <w:rsid w:val="00F20606"/>
    <w:rsid w:val="00F21873"/>
    <w:rsid w:val="00F218FD"/>
    <w:rsid w:val="00F23BF3"/>
    <w:rsid w:val="00F24394"/>
    <w:rsid w:val="00F2680F"/>
    <w:rsid w:val="00F33954"/>
    <w:rsid w:val="00F3610D"/>
    <w:rsid w:val="00F432A0"/>
    <w:rsid w:val="00F45151"/>
    <w:rsid w:val="00F45C87"/>
    <w:rsid w:val="00F45DFC"/>
    <w:rsid w:val="00F4640C"/>
    <w:rsid w:val="00F53388"/>
    <w:rsid w:val="00F62254"/>
    <w:rsid w:val="00F726F4"/>
    <w:rsid w:val="00F72E52"/>
    <w:rsid w:val="00F731BD"/>
    <w:rsid w:val="00F74A86"/>
    <w:rsid w:val="00F77AC5"/>
    <w:rsid w:val="00F81082"/>
    <w:rsid w:val="00F8681D"/>
    <w:rsid w:val="00F90A74"/>
    <w:rsid w:val="00F92F54"/>
    <w:rsid w:val="00F93D69"/>
    <w:rsid w:val="00F957FC"/>
    <w:rsid w:val="00F95DCC"/>
    <w:rsid w:val="00F97994"/>
    <w:rsid w:val="00FA2CC9"/>
    <w:rsid w:val="00FA47EA"/>
    <w:rsid w:val="00FA75EA"/>
    <w:rsid w:val="00FA790C"/>
    <w:rsid w:val="00FB3D19"/>
    <w:rsid w:val="00FC33B6"/>
    <w:rsid w:val="00FC600C"/>
    <w:rsid w:val="00FC6277"/>
    <w:rsid w:val="00FC7D14"/>
    <w:rsid w:val="00FE0CC4"/>
    <w:rsid w:val="00FE1094"/>
    <w:rsid w:val="00FE4574"/>
    <w:rsid w:val="00FE4B5C"/>
    <w:rsid w:val="00FE6686"/>
    <w:rsid w:val="00FF071F"/>
    <w:rsid w:val="00FF10CD"/>
    <w:rsid w:val="00FF5D13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36DD6"/>
  <w15:docId w15:val="{F57A7787-3ABE-475D-BF03-246076E5C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9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C1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203D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03D70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03D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03D70"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99"/>
    <w:rsid w:val="00861A2C"/>
    <w:rPr>
      <w:rFonts w:ascii="Calibri" w:hAnsi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FF10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F10C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rsid w:val="003E22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E22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3E224D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E22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3E224D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unhideWhenUsed/>
    <w:rsid w:val="005B6D0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6D0F"/>
    <w:rPr>
      <w:color w:val="605E5C"/>
      <w:shd w:val="clear" w:color="auto" w:fill="E1DFDD"/>
    </w:rPr>
  </w:style>
  <w:style w:type="paragraph" w:customStyle="1" w:styleId="Pa3">
    <w:name w:val="Pa3"/>
    <w:basedOn w:val="Normalny"/>
    <w:next w:val="Normalny"/>
    <w:uiPriority w:val="99"/>
    <w:rsid w:val="00B97C2D"/>
    <w:pPr>
      <w:autoSpaceDE w:val="0"/>
      <w:autoSpaceDN w:val="0"/>
      <w:adjustRightInd w:val="0"/>
      <w:spacing w:line="201" w:lineRule="atLeast"/>
    </w:pPr>
  </w:style>
  <w:style w:type="paragraph" w:styleId="Poprawka">
    <w:name w:val="Revision"/>
    <w:hidden/>
    <w:uiPriority w:val="99"/>
    <w:semiHidden/>
    <w:rsid w:val="00F77AC5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locked/>
    <w:rsid w:val="005233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labusy.umw.edu.pl/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mailto:agnieszka.piwowar@umw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wa.sawicka@umw.edu.pl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62172-8FB3-49EF-831D-FFB74ED6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1559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Wrocław, 05</vt:lpstr>
    </vt:vector>
  </TitlesOfParts>
  <Company/>
  <LinksUpToDate>false</LinksUpToDate>
  <CharactersWithSpaces>10897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Wrocław, 05</dc:title>
  <dc:subject/>
  <dc:creator>AM Wrocław</dc:creator>
  <cp:keywords/>
  <dc:description/>
  <cp:lastModifiedBy>umed</cp:lastModifiedBy>
  <cp:revision>12</cp:revision>
  <cp:lastPrinted>2026-09-24T10:11:00Z</cp:lastPrinted>
  <dcterms:created xsi:type="dcterms:W3CDTF">2026-09-04T07:45:00Z</dcterms:created>
  <dcterms:modified xsi:type="dcterms:W3CDTF">2026-09-24T10:18:00Z</dcterms:modified>
</cp:coreProperties>
</file>