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DF618" w14:textId="1C6AB222" w:rsidR="0071302B" w:rsidRDefault="005259BC" w:rsidP="000551CA">
      <w:pPr>
        <w:ind w:firstLine="5670"/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ED23B7">
        <w:rPr>
          <w:rFonts w:asciiTheme="minorHAnsi" w:hAnsiTheme="minorHAnsi" w:cstheme="minorHAnsi"/>
          <w:sz w:val="20"/>
          <w:szCs w:val="20"/>
        </w:rPr>
        <w:t>Załącznik</w:t>
      </w:r>
      <w:r w:rsidR="0071302B">
        <w:rPr>
          <w:rFonts w:asciiTheme="minorHAnsi" w:hAnsiTheme="minorHAnsi" w:cstheme="minorHAnsi"/>
          <w:sz w:val="20"/>
          <w:szCs w:val="20"/>
        </w:rPr>
        <w:t xml:space="preserve"> nr </w:t>
      </w:r>
      <w:r w:rsidR="00397B61">
        <w:rPr>
          <w:rFonts w:asciiTheme="minorHAnsi" w:hAnsiTheme="minorHAnsi" w:cstheme="minorHAnsi"/>
          <w:sz w:val="20"/>
          <w:szCs w:val="20"/>
        </w:rPr>
        <w:t>2</w:t>
      </w:r>
    </w:p>
    <w:p w14:paraId="5A3C3419" w14:textId="5D430541" w:rsidR="000551CA" w:rsidRPr="00ED23B7" w:rsidRDefault="00B24CA1" w:rsidP="000551CA">
      <w:pPr>
        <w:ind w:firstLine="5670"/>
        <w:jc w:val="both"/>
        <w:rPr>
          <w:rFonts w:asciiTheme="minorHAnsi" w:hAnsiTheme="minorHAnsi" w:cstheme="minorHAnsi"/>
          <w:sz w:val="20"/>
          <w:szCs w:val="20"/>
        </w:rPr>
      </w:pPr>
      <w:r w:rsidRPr="00ED23B7">
        <w:rPr>
          <w:rFonts w:asciiTheme="minorHAnsi" w:hAnsiTheme="minorHAnsi" w:cstheme="minorHAnsi"/>
          <w:sz w:val="20"/>
          <w:szCs w:val="20"/>
        </w:rPr>
        <w:t xml:space="preserve">do Uchwały </w:t>
      </w:r>
      <w:r w:rsidR="000551CA" w:rsidRPr="00ED23B7">
        <w:rPr>
          <w:rFonts w:asciiTheme="minorHAnsi" w:hAnsiTheme="minorHAnsi" w:cstheme="minorHAnsi"/>
          <w:sz w:val="20"/>
          <w:szCs w:val="20"/>
        </w:rPr>
        <w:t xml:space="preserve">nr </w:t>
      </w:r>
      <w:r w:rsidR="008B0F19">
        <w:rPr>
          <w:rFonts w:asciiTheme="minorHAnsi" w:hAnsiTheme="minorHAnsi" w:cstheme="minorHAnsi"/>
          <w:sz w:val="20"/>
          <w:szCs w:val="20"/>
        </w:rPr>
        <w:t>2954</w:t>
      </w:r>
    </w:p>
    <w:p w14:paraId="020EB769" w14:textId="73AC2097" w:rsidR="00B24CA1" w:rsidRPr="00ED23B7" w:rsidRDefault="00B24CA1" w:rsidP="000551CA">
      <w:pPr>
        <w:ind w:firstLine="5670"/>
        <w:jc w:val="both"/>
        <w:rPr>
          <w:rFonts w:asciiTheme="minorHAnsi" w:hAnsiTheme="minorHAnsi" w:cstheme="minorHAnsi"/>
          <w:sz w:val="20"/>
          <w:szCs w:val="20"/>
        </w:rPr>
      </w:pPr>
      <w:r w:rsidRPr="00ED23B7">
        <w:rPr>
          <w:rFonts w:asciiTheme="minorHAnsi" w:hAnsiTheme="minorHAnsi" w:cstheme="minorHAnsi"/>
          <w:sz w:val="20"/>
          <w:szCs w:val="20"/>
        </w:rPr>
        <w:t>Senatu Uniwersytetu Medycznego</w:t>
      </w:r>
      <w:r w:rsidR="000551CA" w:rsidRPr="00ED23B7">
        <w:rPr>
          <w:rFonts w:asciiTheme="minorHAnsi" w:hAnsiTheme="minorHAnsi" w:cstheme="minorHAnsi"/>
          <w:sz w:val="20"/>
          <w:szCs w:val="20"/>
        </w:rPr>
        <w:t xml:space="preserve"> </w:t>
      </w:r>
      <w:r w:rsidRPr="00ED23B7">
        <w:rPr>
          <w:rFonts w:asciiTheme="minorHAnsi" w:hAnsiTheme="minorHAnsi" w:cstheme="minorHAnsi"/>
          <w:sz w:val="20"/>
          <w:szCs w:val="20"/>
        </w:rPr>
        <w:t xml:space="preserve">we Wrocławiu </w:t>
      </w:r>
    </w:p>
    <w:p w14:paraId="099EE035" w14:textId="65A5F9DE" w:rsidR="00B24CA1" w:rsidRPr="00ED23B7" w:rsidRDefault="00B24CA1" w:rsidP="000551CA">
      <w:pPr>
        <w:ind w:firstLine="5670"/>
        <w:jc w:val="both"/>
        <w:rPr>
          <w:rFonts w:asciiTheme="minorHAnsi" w:hAnsiTheme="minorHAnsi" w:cstheme="minorHAnsi"/>
          <w:sz w:val="20"/>
          <w:szCs w:val="20"/>
        </w:rPr>
      </w:pPr>
      <w:r w:rsidRPr="00ED23B7">
        <w:rPr>
          <w:rFonts w:asciiTheme="minorHAnsi" w:hAnsiTheme="minorHAnsi" w:cstheme="minorHAnsi"/>
          <w:sz w:val="20"/>
          <w:szCs w:val="20"/>
        </w:rPr>
        <w:t xml:space="preserve">z dnia </w:t>
      </w:r>
      <w:r w:rsidR="002437F6">
        <w:rPr>
          <w:rFonts w:asciiTheme="minorHAnsi" w:hAnsiTheme="minorHAnsi" w:cstheme="minorHAnsi"/>
          <w:sz w:val="20"/>
          <w:szCs w:val="20"/>
        </w:rPr>
        <w:t>30</w:t>
      </w:r>
      <w:r w:rsidR="005259BC" w:rsidRPr="00ED23B7">
        <w:rPr>
          <w:rFonts w:asciiTheme="minorHAnsi" w:hAnsiTheme="minorHAnsi" w:cstheme="minorHAnsi"/>
          <w:sz w:val="20"/>
          <w:szCs w:val="20"/>
        </w:rPr>
        <w:t xml:space="preserve"> </w:t>
      </w:r>
      <w:r w:rsidR="002437F6">
        <w:rPr>
          <w:rFonts w:asciiTheme="minorHAnsi" w:hAnsiTheme="minorHAnsi" w:cstheme="minorHAnsi"/>
          <w:sz w:val="20"/>
          <w:szCs w:val="20"/>
        </w:rPr>
        <w:t>września</w:t>
      </w:r>
      <w:r w:rsidR="00BF35C1" w:rsidRPr="00ED23B7">
        <w:rPr>
          <w:rFonts w:asciiTheme="minorHAnsi" w:hAnsiTheme="minorHAnsi" w:cstheme="minorHAnsi"/>
          <w:sz w:val="20"/>
          <w:szCs w:val="20"/>
        </w:rPr>
        <w:t xml:space="preserve"> 202</w:t>
      </w:r>
      <w:r w:rsidR="004640B4">
        <w:rPr>
          <w:rFonts w:asciiTheme="minorHAnsi" w:hAnsiTheme="minorHAnsi" w:cstheme="minorHAnsi"/>
          <w:sz w:val="20"/>
          <w:szCs w:val="20"/>
        </w:rPr>
        <w:t>6</w:t>
      </w:r>
      <w:r w:rsidR="00BF35C1" w:rsidRPr="00ED23B7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2F0C196A" w14:textId="3F9FAF02" w:rsidR="00B24CA1" w:rsidRDefault="00B24CA1" w:rsidP="000551CA">
      <w:pPr>
        <w:ind w:firstLine="5670"/>
        <w:jc w:val="center"/>
      </w:pPr>
    </w:p>
    <w:p w14:paraId="6C09A542" w14:textId="4915C465" w:rsidR="00142838" w:rsidRDefault="00142838" w:rsidP="000551CA">
      <w:pPr>
        <w:ind w:firstLine="5670"/>
        <w:jc w:val="center"/>
      </w:pPr>
    </w:p>
    <w:p w14:paraId="631C346D" w14:textId="4C141C5A" w:rsidR="00142838" w:rsidRDefault="00142838" w:rsidP="000551CA">
      <w:pPr>
        <w:ind w:firstLine="5670"/>
        <w:jc w:val="center"/>
      </w:pPr>
    </w:p>
    <w:p w14:paraId="3A9091F8" w14:textId="573CB8CD" w:rsidR="00142838" w:rsidRDefault="00142838" w:rsidP="000551CA">
      <w:pPr>
        <w:ind w:firstLine="5670"/>
        <w:jc w:val="center"/>
      </w:pPr>
    </w:p>
    <w:p w14:paraId="4F8A64EB" w14:textId="0B4E5A0D" w:rsidR="00142838" w:rsidRDefault="00142838" w:rsidP="000551CA">
      <w:pPr>
        <w:ind w:firstLine="5670"/>
        <w:jc w:val="center"/>
      </w:pPr>
    </w:p>
    <w:p w14:paraId="57E14D8F" w14:textId="7969408F" w:rsidR="00142838" w:rsidRDefault="00142838" w:rsidP="000551CA">
      <w:pPr>
        <w:ind w:firstLine="5670"/>
        <w:jc w:val="center"/>
      </w:pPr>
    </w:p>
    <w:p w14:paraId="55DEB771" w14:textId="5C304FE0" w:rsidR="00142838" w:rsidRDefault="00142838" w:rsidP="000551CA">
      <w:pPr>
        <w:ind w:firstLine="5670"/>
        <w:jc w:val="center"/>
      </w:pPr>
    </w:p>
    <w:p w14:paraId="44753ECF" w14:textId="60F75D65" w:rsidR="00142838" w:rsidRDefault="00142838" w:rsidP="000551CA">
      <w:pPr>
        <w:ind w:firstLine="5670"/>
        <w:jc w:val="center"/>
      </w:pPr>
    </w:p>
    <w:p w14:paraId="2EA52EE2" w14:textId="77777777" w:rsidR="00142838" w:rsidRDefault="00142838" w:rsidP="000551CA">
      <w:pPr>
        <w:ind w:firstLine="5670"/>
        <w:jc w:val="center"/>
      </w:pPr>
    </w:p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65C0F28C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2B9A048" w14:textId="1F309F9C" w:rsidR="00B24CA1" w:rsidRPr="005E6891" w:rsidRDefault="00B24CA1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E6891">
        <w:rPr>
          <w:rFonts w:asciiTheme="minorHAnsi" w:hAnsiTheme="minorHAnsi" w:cstheme="minorHAnsi"/>
          <w:b/>
          <w:sz w:val="40"/>
          <w:szCs w:val="40"/>
        </w:rPr>
        <w:t xml:space="preserve">Program </w:t>
      </w:r>
      <w:r w:rsidRPr="005239BD">
        <w:rPr>
          <w:rFonts w:asciiTheme="minorHAnsi" w:hAnsiTheme="minorHAnsi" w:cstheme="minorHAnsi"/>
          <w:b/>
          <w:sz w:val="40"/>
          <w:szCs w:val="40"/>
        </w:rPr>
        <w:t>studiów</w:t>
      </w:r>
    </w:p>
    <w:p w14:paraId="36C5FDF0" w14:textId="77777777" w:rsidR="006E5EBF" w:rsidRDefault="006E5EBF" w:rsidP="000B6C78">
      <w:pPr>
        <w:rPr>
          <w:rFonts w:ascii="Times New Roman" w:hAnsi="Times New Roman"/>
          <w:b/>
          <w:sz w:val="24"/>
          <w:szCs w:val="24"/>
        </w:rPr>
      </w:pPr>
    </w:p>
    <w:p w14:paraId="04871BA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98D0BD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45C69E8E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BC4E374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DFF5529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20E66A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19BC5B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C657D2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2F1B51A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A371EF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1BB79F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5F607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C1EFA5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89FE53B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4FD3E91" w14:textId="16458681" w:rsidR="00A46003" w:rsidRDefault="00A46003" w:rsidP="000B6C78">
      <w:pPr>
        <w:rPr>
          <w:rFonts w:asciiTheme="minorHAnsi" w:hAnsiTheme="minorHAnsi" w:cstheme="minorHAnsi"/>
          <w:b/>
          <w:sz w:val="28"/>
          <w:szCs w:val="28"/>
        </w:rPr>
      </w:pPr>
    </w:p>
    <w:p w14:paraId="0445D118" w14:textId="77777777" w:rsidR="00E82648" w:rsidRPr="00142838" w:rsidRDefault="00E82648" w:rsidP="000B6C78">
      <w:pPr>
        <w:rPr>
          <w:rFonts w:asciiTheme="minorHAnsi" w:hAnsiTheme="minorHAnsi" w:cstheme="minorHAnsi"/>
          <w:b/>
          <w:sz w:val="28"/>
          <w:szCs w:val="28"/>
        </w:rPr>
      </w:pPr>
    </w:p>
    <w:p w14:paraId="30FB5562" w14:textId="0EA83EE2" w:rsidR="00A46003" w:rsidRPr="00142838" w:rsidRDefault="00A46003" w:rsidP="000B6C78">
      <w:pPr>
        <w:rPr>
          <w:rFonts w:asciiTheme="minorHAnsi" w:hAnsiTheme="minorHAnsi" w:cstheme="minorHAnsi"/>
          <w:b/>
          <w:sz w:val="28"/>
          <w:szCs w:val="28"/>
        </w:rPr>
      </w:pPr>
      <w:r w:rsidRPr="00142838">
        <w:rPr>
          <w:rFonts w:asciiTheme="minorHAnsi" w:hAnsiTheme="minorHAnsi" w:cstheme="minorHAnsi"/>
          <w:b/>
          <w:sz w:val="28"/>
          <w:szCs w:val="28"/>
        </w:rPr>
        <w:t>Wydział:</w:t>
      </w:r>
      <w:r w:rsidR="0014283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42838" w:rsidRPr="00142838">
        <w:rPr>
          <w:rFonts w:asciiTheme="minorHAnsi" w:hAnsiTheme="minorHAnsi" w:cstheme="minorHAnsi"/>
          <w:b/>
          <w:sz w:val="28"/>
          <w:szCs w:val="28"/>
        </w:rPr>
        <w:t>Pielęgniarstwa i Położnictwa</w:t>
      </w:r>
    </w:p>
    <w:p w14:paraId="57283EBE" w14:textId="54CE4869" w:rsidR="00A46003" w:rsidRPr="00142838" w:rsidRDefault="00A46003" w:rsidP="000B6C78">
      <w:pPr>
        <w:rPr>
          <w:rFonts w:asciiTheme="minorHAnsi" w:hAnsiTheme="minorHAnsi" w:cstheme="minorHAnsi"/>
          <w:b/>
          <w:sz w:val="28"/>
          <w:szCs w:val="28"/>
        </w:rPr>
      </w:pPr>
      <w:r w:rsidRPr="00142838">
        <w:rPr>
          <w:rFonts w:asciiTheme="minorHAnsi" w:hAnsiTheme="minorHAnsi" w:cstheme="minorHAnsi"/>
          <w:b/>
          <w:sz w:val="28"/>
          <w:szCs w:val="28"/>
        </w:rPr>
        <w:t>Kierunek studiów</w:t>
      </w:r>
      <w:r w:rsidR="00B87965" w:rsidRPr="00142838">
        <w:rPr>
          <w:rFonts w:asciiTheme="minorHAnsi" w:hAnsiTheme="minorHAnsi" w:cstheme="minorHAnsi"/>
          <w:b/>
          <w:sz w:val="28"/>
          <w:szCs w:val="28"/>
        </w:rPr>
        <w:t>:</w:t>
      </w:r>
      <w:r w:rsidR="0014283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42838" w:rsidRPr="00142838">
        <w:rPr>
          <w:rFonts w:asciiTheme="minorHAnsi" w:hAnsiTheme="minorHAnsi" w:cstheme="minorHAnsi"/>
          <w:b/>
          <w:sz w:val="28"/>
          <w:szCs w:val="28"/>
        </w:rPr>
        <w:t>Pielęgniarstwo</w:t>
      </w:r>
    </w:p>
    <w:p w14:paraId="5D6987C6" w14:textId="53535AB1" w:rsidR="00A46003" w:rsidRPr="00142838" w:rsidRDefault="00A46003" w:rsidP="000B6C78">
      <w:pPr>
        <w:rPr>
          <w:rFonts w:asciiTheme="minorHAnsi" w:hAnsiTheme="minorHAnsi" w:cstheme="minorHAnsi"/>
          <w:b/>
          <w:sz w:val="28"/>
          <w:szCs w:val="28"/>
        </w:rPr>
      </w:pPr>
      <w:r w:rsidRPr="00142838">
        <w:rPr>
          <w:rFonts w:asciiTheme="minorHAnsi" w:hAnsiTheme="minorHAnsi" w:cstheme="minorHAnsi"/>
          <w:b/>
          <w:sz w:val="28"/>
          <w:szCs w:val="28"/>
        </w:rPr>
        <w:t>Poziom studiów</w:t>
      </w:r>
      <w:r w:rsidR="00B87965" w:rsidRPr="00142838">
        <w:rPr>
          <w:rFonts w:asciiTheme="minorHAnsi" w:hAnsiTheme="minorHAnsi" w:cstheme="minorHAnsi"/>
          <w:b/>
          <w:sz w:val="28"/>
          <w:szCs w:val="28"/>
        </w:rPr>
        <w:t>:</w:t>
      </w:r>
      <w:r w:rsidR="0014283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42838" w:rsidRPr="00142838">
        <w:rPr>
          <w:rFonts w:asciiTheme="minorHAnsi" w:hAnsiTheme="minorHAnsi" w:cstheme="minorHAnsi"/>
          <w:b/>
          <w:sz w:val="28"/>
          <w:szCs w:val="28"/>
        </w:rPr>
        <w:t>I</w:t>
      </w:r>
      <w:r w:rsidR="002C292C">
        <w:rPr>
          <w:rFonts w:asciiTheme="minorHAnsi" w:hAnsiTheme="minorHAnsi" w:cstheme="minorHAnsi"/>
          <w:b/>
          <w:sz w:val="28"/>
          <w:szCs w:val="28"/>
        </w:rPr>
        <w:t xml:space="preserve">I </w:t>
      </w:r>
      <w:r w:rsidR="00142838" w:rsidRPr="00142838">
        <w:rPr>
          <w:rFonts w:asciiTheme="minorHAnsi" w:hAnsiTheme="minorHAnsi" w:cstheme="minorHAnsi"/>
          <w:b/>
          <w:sz w:val="28"/>
          <w:szCs w:val="28"/>
        </w:rPr>
        <w:t>stopnia</w:t>
      </w:r>
    </w:p>
    <w:p w14:paraId="37CA237E" w14:textId="0E77B8D7" w:rsidR="00A46003" w:rsidRPr="00142838" w:rsidRDefault="00A46003" w:rsidP="000B6C78">
      <w:pPr>
        <w:rPr>
          <w:rFonts w:asciiTheme="minorHAnsi" w:hAnsiTheme="minorHAnsi" w:cstheme="minorHAnsi"/>
          <w:b/>
          <w:sz w:val="28"/>
          <w:szCs w:val="28"/>
        </w:rPr>
      </w:pPr>
      <w:r w:rsidRPr="00142838">
        <w:rPr>
          <w:rFonts w:asciiTheme="minorHAnsi" w:hAnsiTheme="minorHAnsi" w:cstheme="minorHAnsi"/>
          <w:b/>
          <w:sz w:val="28"/>
          <w:szCs w:val="28"/>
        </w:rPr>
        <w:t>Forma studiów</w:t>
      </w:r>
      <w:r w:rsidR="00B87965" w:rsidRPr="00142838">
        <w:rPr>
          <w:rFonts w:asciiTheme="minorHAnsi" w:hAnsiTheme="minorHAnsi" w:cstheme="minorHAnsi"/>
          <w:b/>
          <w:sz w:val="28"/>
          <w:szCs w:val="28"/>
        </w:rPr>
        <w:t>:</w:t>
      </w:r>
      <w:r w:rsidR="0014283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42838" w:rsidRPr="00142838">
        <w:rPr>
          <w:rFonts w:asciiTheme="minorHAnsi" w:hAnsiTheme="minorHAnsi" w:cstheme="minorHAnsi"/>
          <w:b/>
          <w:sz w:val="28"/>
          <w:szCs w:val="28"/>
        </w:rPr>
        <w:t>stacjonarne</w:t>
      </w:r>
      <w:r w:rsidR="008D782E">
        <w:rPr>
          <w:rFonts w:asciiTheme="minorHAnsi" w:hAnsiTheme="minorHAnsi" w:cstheme="minorHAnsi"/>
          <w:b/>
          <w:sz w:val="28"/>
          <w:szCs w:val="28"/>
        </w:rPr>
        <w:t>/niestacjonarne</w:t>
      </w:r>
    </w:p>
    <w:p w14:paraId="74971FD9" w14:textId="6749B32B" w:rsidR="00A46003" w:rsidRDefault="00A46003" w:rsidP="000B6C78">
      <w:pPr>
        <w:rPr>
          <w:rFonts w:asciiTheme="minorHAnsi" w:hAnsiTheme="minorHAnsi" w:cstheme="minorHAnsi"/>
          <w:b/>
          <w:sz w:val="28"/>
          <w:szCs w:val="28"/>
        </w:rPr>
      </w:pPr>
      <w:r w:rsidRPr="00142838">
        <w:rPr>
          <w:rFonts w:asciiTheme="minorHAnsi" w:hAnsiTheme="minorHAnsi" w:cstheme="minorHAnsi"/>
          <w:b/>
          <w:sz w:val="28"/>
          <w:szCs w:val="28"/>
        </w:rPr>
        <w:t xml:space="preserve">Cykl kształcenia: </w:t>
      </w:r>
      <w:r w:rsidR="00142838" w:rsidRPr="00721FA5">
        <w:rPr>
          <w:rFonts w:asciiTheme="minorHAnsi" w:hAnsiTheme="minorHAnsi" w:cstheme="minorHAnsi"/>
          <w:b/>
          <w:sz w:val="28"/>
          <w:szCs w:val="28"/>
        </w:rPr>
        <w:t>2025-202</w:t>
      </w:r>
      <w:r w:rsidR="002C292C" w:rsidRPr="00721FA5">
        <w:rPr>
          <w:rFonts w:asciiTheme="minorHAnsi" w:hAnsiTheme="minorHAnsi" w:cstheme="minorHAnsi"/>
          <w:b/>
          <w:sz w:val="28"/>
          <w:szCs w:val="28"/>
        </w:rPr>
        <w:t>7</w:t>
      </w:r>
    </w:p>
    <w:p w14:paraId="116B61E6" w14:textId="77777777" w:rsidR="009F783A" w:rsidRPr="00142838" w:rsidRDefault="009F783A" w:rsidP="000B6C78">
      <w:pPr>
        <w:rPr>
          <w:rFonts w:asciiTheme="minorHAnsi" w:hAnsiTheme="minorHAnsi" w:cstheme="minorHAnsi"/>
          <w:b/>
          <w:sz w:val="28"/>
          <w:szCs w:val="28"/>
        </w:rPr>
      </w:pPr>
    </w:p>
    <w:p w14:paraId="504508CB" w14:textId="77777777" w:rsidR="00E82648" w:rsidRDefault="00E82648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D92C0AA" w14:textId="5C51FC33" w:rsidR="000B6C78" w:rsidRPr="00A8121A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A. P</w:t>
      </w:r>
      <w:r w:rsidRPr="00A8121A">
        <w:rPr>
          <w:rFonts w:asciiTheme="minorHAnsi" w:hAnsiTheme="minorHAnsi" w:cstheme="minorHAnsi"/>
          <w:b/>
          <w:sz w:val="24"/>
          <w:szCs w:val="24"/>
        </w:rPr>
        <w:t xml:space="preserve">ODSTAWOWE </w:t>
      </w:r>
      <w:r>
        <w:rPr>
          <w:rFonts w:asciiTheme="minorHAnsi" w:hAnsiTheme="minorHAnsi" w:cstheme="minorHAnsi"/>
          <w:b/>
          <w:sz w:val="24"/>
          <w:szCs w:val="24"/>
        </w:rPr>
        <w:t xml:space="preserve">INFORMACJE </w:t>
      </w:r>
      <w:r w:rsidRPr="00A8121A">
        <w:rPr>
          <w:rFonts w:asciiTheme="minorHAnsi" w:hAnsiTheme="minorHAnsi" w:cstheme="minorHAnsi"/>
          <w:b/>
          <w:sz w:val="24"/>
          <w:szCs w:val="24"/>
        </w:rPr>
        <w:t>O KIERUNKU</w:t>
      </w:r>
      <w:r w:rsidR="00606372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p w14:paraId="432C2DC4" w14:textId="77777777" w:rsidR="00B268A0" w:rsidRPr="00A8121A" w:rsidRDefault="00B268A0" w:rsidP="000B6C78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DC183C" w14:paraId="2ECE66C0" w14:textId="77777777" w:rsidTr="00142838">
        <w:tc>
          <w:tcPr>
            <w:tcW w:w="377" w:type="pct"/>
          </w:tcPr>
          <w:p w14:paraId="72E94D8C" w14:textId="01B75862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06D56A87" w14:textId="77777777" w:rsidR="001C26D4" w:rsidRPr="00DC183C" w:rsidRDefault="001C26D4" w:rsidP="00142838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Nazwa kierunku studiów:</w:t>
            </w:r>
          </w:p>
          <w:p w14:paraId="36879BBE" w14:textId="4172BC7D" w:rsidR="001C2AC4" w:rsidRPr="00DC183C" w:rsidRDefault="001C2AC4" w:rsidP="0014283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0B6EA576" w14:textId="7CCFB13A" w:rsidR="001C26D4" w:rsidRPr="00D46BC1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46BC1">
              <w:rPr>
                <w:rFonts w:asciiTheme="minorHAnsi" w:hAnsiTheme="minorHAnsi" w:cstheme="minorHAnsi"/>
                <w:sz w:val="24"/>
                <w:szCs w:val="24"/>
              </w:rPr>
              <w:t>Pielęgniarstwo</w:t>
            </w:r>
          </w:p>
        </w:tc>
      </w:tr>
      <w:tr w:rsidR="00DC183C" w:rsidRPr="00DC183C" w14:paraId="190EC0D7" w14:textId="77777777" w:rsidTr="00142838">
        <w:tc>
          <w:tcPr>
            <w:tcW w:w="377" w:type="pct"/>
          </w:tcPr>
          <w:p w14:paraId="6BF7CF54" w14:textId="71C6529C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2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3F48A725" w14:textId="7AC24C11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studiów:</w:t>
            </w:r>
            <w:r w:rsidRPr="00DC183C">
              <w:rPr>
                <w:rStyle w:val="Odwoanieprzypisudolnego"/>
                <w:rFonts w:asciiTheme="minorHAnsi" w:hAnsiTheme="minorHAnsi" w:cstheme="minorHAnsi"/>
                <w:b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</w:rPr>
              <w:br/>
            </w:r>
            <w:r w:rsidR="00577422" w:rsidRPr="00DC183C">
              <w:rPr>
                <w:rFonts w:asciiTheme="minorHAnsi" w:hAnsiTheme="minorHAnsi" w:cstheme="minorHAnsi"/>
              </w:rPr>
              <w:t>S</w:t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614116A6" w14:textId="128E00BC" w:rsidR="001C26D4" w:rsidRPr="00E6493B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6493B">
              <w:rPr>
                <w:rFonts w:asciiTheme="minorHAnsi" w:hAnsiTheme="minorHAnsi" w:cstheme="minorHAnsi"/>
                <w:sz w:val="24"/>
                <w:szCs w:val="24"/>
              </w:rPr>
              <w:t>Studia</w:t>
            </w:r>
            <w:r w:rsidR="002C292C" w:rsidRPr="00E6493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drugiego </w:t>
            </w:r>
            <w:r w:rsidRPr="00E6493B">
              <w:rPr>
                <w:rFonts w:asciiTheme="minorHAnsi" w:hAnsiTheme="minorHAnsi" w:cstheme="minorHAnsi"/>
                <w:sz w:val="24"/>
                <w:szCs w:val="24"/>
              </w:rPr>
              <w:t>stopnia</w:t>
            </w:r>
          </w:p>
        </w:tc>
      </w:tr>
      <w:tr w:rsidR="00DC183C" w:rsidRPr="00DC183C" w14:paraId="5CE2ED82" w14:textId="77777777" w:rsidTr="00142838">
        <w:tc>
          <w:tcPr>
            <w:tcW w:w="377" w:type="pct"/>
          </w:tcPr>
          <w:p w14:paraId="65CC9B40" w14:textId="605C0E8D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3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F61C209" w14:textId="4492413F" w:rsidR="001C26D4" w:rsidRPr="00DC183C" w:rsidRDefault="001C26D4" w:rsidP="00142838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Polskiej Ramy Kwalifikacji: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br/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445DC888" w14:textId="202210E7" w:rsidR="001C26D4" w:rsidRPr="00EF5F5E" w:rsidRDefault="002C292C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5F5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</w:p>
        </w:tc>
      </w:tr>
      <w:tr w:rsidR="00DC183C" w:rsidRPr="00DC183C" w14:paraId="11711EB6" w14:textId="77777777" w:rsidTr="00142838">
        <w:tc>
          <w:tcPr>
            <w:tcW w:w="377" w:type="pct"/>
          </w:tcPr>
          <w:p w14:paraId="6A7C0838" w14:textId="46A72CEF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4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36294B2C" w14:textId="77777777" w:rsidR="001C26D4" w:rsidRPr="00DC183C" w:rsidRDefault="001C26D4" w:rsidP="00142838">
            <w:r w:rsidRPr="00DC183C">
              <w:rPr>
                <w:rFonts w:asciiTheme="minorHAnsi" w:hAnsiTheme="minorHAnsi" w:cstheme="minorHAnsi"/>
                <w:b/>
                <w:bCs/>
              </w:rPr>
              <w:t>Profil studiów:</w:t>
            </w:r>
          </w:p>
          <w:p w14:paraId="74D96E3D" w14:textId="660FB7BB" w:rsidR="00577422" w:rsidRPr="00DC183C" w:rsidRDefault="00514470" w:rsidP="00142838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46713D8" w14:textId="7A9E7F40" w:rsidR="001C26D4" w:rsidRPr="00D46BC1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46BC1">
              <w:rPr>
                <w:rFonts w:asciiTheme="minorHAnsi" w:hAnsiTheme="minorHAnsi" w:cstheme="minorHAnsi"/>
                <w:sz w:val="24"/>
                <w:szCs w:val="24"/>
              </w:rPr>
              <w:t>Praktyczny</w:t>
            </w:r>
          </w:p>
        </w:tc>
      </w:tr>
      <w:tr w:rsidR="00DC183C" w:rsidRPr="00DC183C" w14:paraId="75930E85" w14:textId="77777777" w:rsidTr="00142838">
        <w:tc>
          <w:tcPr>
            <w:tcW w:w="377" w:type="pct"/>
          </w:tcPr>
          <w:p w14:paraId="436E2F84" w14:textId="1673B461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5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3CE451A9" w14:textId="165D9BD6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Forma/formy studiów:</w:t>
            </w:r>
          </w:p>
          <w:p w14:paraId="3BB3EC68" w14:textId="01C27CD1" w:rsidR="00577422" w:rsidRPr="00DC183C" w:rsidRDefault="00994D94" w:rsidP="00142838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Stacjonarne – studia bezpłatne,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008125C8" w14:textId="52D51663" w:rsidR="001C26D4" w:rsidRPr="00427AA9" w:rsidRDefault="002C292C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7AA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Stacjonarne/Niestacjonarne</w:t>
            </w:r>
          </w:p>
        </w:tc>
      </w:tr>
      <w:tr w:rsidR="00DC183C" w:rsidRPr="00DC183C" w14:paraId="03D64D74" w14:textId="77777777" w:rsidTr="00142838">
        <w:tc>
          <w:tcPr>
            <w:tcW w:w="377" w:type="pct"/>
            <w:vAlign w:val="center"/>
          </w:tcPr>
          <w:p w14:paraId="27EB2F63" w14:textId="6FDBA1C3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6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0AF47D25" w14:textId="7521ACB2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semestrów: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6071ABBD" w14:textId="3F91634A" w:rsidR="001C26D4" w:rsidRPr="00D46BC1" w:rsidRDefault="00C42959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DC183C" w:rsidRPr="00DC183C" w14:paraId="602A5DA5" w14:textId="77777777" w:rsidTr="00142838">
        <w:tc>
          <w:tcPr>
            <w:tcW w:w="377" w:type="pct"/>
            <w:vAlign w:val="center"/>
          </w:tcPr>
          <w:p w14:paraId="18394569" w14:textId="57D99C57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7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85BBEE6" w14:textId="0485B339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Łączna liczba godzin zajęć: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2B761A8" w14:textId="1EF167DB" w:rsidR="001C26D4" w:rsidRPr="00D46BC1" w:rsidRDefault="00C42959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1300</w:t>
            </w:r>
          </w:p>
        </w:tc>
      </w:tr>
      <w:tr w:rsidR="00DC183C" w:rsidRPr="00DC183C" w14:paraId="0F5F8CB6" w14:textId="77777777" w:rsidTr="00142838">
        <w:tc>
          <w:tcPr>
            <w:tcW w:w="377" w:type="pct"/>
            <w:vAlign w:val="center"/>
          </w:tcPr>
          <w:p w14:paraId="76C3CF72" w14:textId="524FA207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8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4576732" w14:textId="68288D5B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Łączna liczba punktów ECTS: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381EC45A" w14:textId="6D7B4148" w:rsidR="001C26D4" w:rsidRPr="00D46BC1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46BC1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C4295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</w:tr>
      <w:tr w:rsidR="00DC183C" w:rsidRPr="00DC183C" w14:paraId="3FCC5C17" w14:textId="77777777" w:rsidTr="00142838">
        <w:tc>
          <w:tcPr>
            <w:tcW w:w="377" w:type="pct"/>
            <w:vAlign w:val="center"/>
          </w:tcPr>
          <w:p w14:paraId="5690A430" w14:textId="5407BA03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9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1840DFE" w14:textId="151B6EFD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219B89E" w14:textId="3DC82DDD" w:rsidR="001C26D4" w:rsidRPr="00C42959" w:rsidRDefault="00C42959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4295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magister pielęgniarstwa </w:t>
            </w:r>
          </w:p>
        </w:tc>
      </w:tr>
      <w:tr w:rsidR="00DC183C" w:rsidRPr="00DC183C" w14:paraId="10549747" w14:textId="77777777" w:rsidTr="00142838">
        <w:tc>
          <w:tcPr>
            <w:tcW w:w="377" w:type="pct"/>
            <w:vAlign w:val="center"/>
          </w:tcPr>
          <w:p w14:paraId="0A7D77C0" w14:textId="4777EC44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10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1DF5BE44" w14:textId="05F7B23D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Język  wykładowy: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7790FD5C" w14:textId="5CDC11D2" w:rsidR="001C26D4" w:rsidRPr="00D46BC1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46BC1">
              <w:rPr>
                <w:rFonts w:asciiTheme="minorHAnsi" w:hAnsiTheme="minorHAnsi" w:cstheme="minorHAnsi"/>
                <w:sz w:val="24"/>
                <w:szCs w:val="24"/>
              </w:rPr>
              <w:t>polski</w:t>
            </w:r>
          </w:p>
        </w:tc>
      </w:tr>
      <w:tr w:rsidR="00DC183C" w:rsidRPr="00DC183C" w14:paraId="3600327F" w14:textId="77777777" w:rsidTr="00142838">
        <w:tc>
          <w:tcPr>
            <w:tcW w:w="377" w:type="pct"/>
            <w:vAlign w:val="center"/>
          </w:tcPr>
          <w:p w14:paraId="46631349" w14:textId="12E84A58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183C4527" w14:textId="0A67ACF6" w:rsidR="001C26D4" w:rsidRPr="00DC183C" w:rsidRDefault="001C26D4" w:rsidP="00142838">
            <w:pPr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DC183C">
              <w:rPr>
                <w:rFonts w:asciiTheme="minorHAnsi" w:hAnsiTheme="minorHAnsi" w:cstheme="minorHAnsi"/>
                <w:b/>
              </w:rPr>
              <w:t>Wydział prowadzący kierunek studiów: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B35B226" w14:textId="41EB0F6E" w:rsidR="001C26D4" w:rsidRPr="00D46BC1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46BC1">
              <w:rPr>
                <w:rFonts w:asciiTheme="minorHAnsi" w:hAnsiTheme="minorHAnsi" w:cstheme="minorHAnsi"/>
                <w:sz w:val="24"/>
                <w:szCs w:val="24"/>
              </w:rPr>
              <w:t>Pielęgniarstwa i Położnictwa</w:t>
            </w:r>
          </w:p>
        </w:tc>
      </w:tr>
      <w:tr w:rsidR="00DC183C" w:rsidRPr="00DC183C" w14:paraId="6023B2D2" w14:textId="77777777" w:rsidTr="00142838">
        <w:tc>
          <w:tcPr>
            <w:tcW w:w="377" w:type="pct"/>
            <w:vAlign w:val="center"/>
          </w:tcPr>
          <w:p w14:paraId="12E4AD11" w14:textId="7478D0AE" w:rsidR="001C26D4" w:rsidRPr="00DC183C" w:rsidRDefault="00456032" w:rsidP="001428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12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B7FCE4E" w14:textId="77777777" w:rsidR="00014349" w:rsidRDefault="001C26D4" w:rsidP="00142838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 xml:space="preserve">Specjalności/ specjalizacje realizowane </w:t>
            </w:r>
          </w:p>
          <w:p w14:paraId="45136852" w14:textId="5C4844AF" w:rsidR="001C26D4" w:rsidRPr="00DC183C" w:rsidRDefault="001C26D4" w:rsidP="00142838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w ramach kierunku studiów</w:t>
            </w:r>
          </w:p>
          <w:p w14:paraId="3A686000" w14:textId="61E7C104" w:rsidR="00577422" w:rsidRPr="00DC183C" w:rsidRDefault="00577422" w:rsidP="00142838">
            <w:pPr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2641" w:type="pct"/>
            <w:shd w:val="clear" w:color="auto" w:fill="auto"/>
            <w:vAlign w:val="center"/>
          </w:tcPr>
          <w:p w14:paraId="5137AE39" w14:textId="2B4A5CF0" w:rsidR="001C26D4" w:rsidRPr="00D46BC1" w:rsidRDefault="00142838" w:rsidP="00142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46BC1">
              <w:rPr>
                <w:rFonts w:asciiTheme="minorHAnsi" w:hAnsiTheme="minorHAnsi" w:cstheme="minorHAnsi"/>
                <w:sz w:val="24"/>
                <w:szCs w:val="24"/>
              </w:rPr>
              <w:t>nie dotyczy</w:t>
            </w:r>
          </w:p>
        </w:tc>
      </w:tr>
    </w:tbl>
    <w:p w14:paraId="67A75212" w14:textId="58A1034E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26F3CB62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0D349CF9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DC183C" w14:paraId="2F93103C" w14:textId="77777777" w:rsidTr="00142838">
        <w:tc>
          <w:tcPr>
            <w:tcW w:w="345" w:type="pct"/>
          </w:tcPr>
          <w:p w14:paraId="44520197" w14:textId="77777777" w:rsidR="00A46003" w:rsidRPr="00DC183C" w:rsidRDefault="00A46003" w:rsidP="001428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13.</w:t>
            </w:r>
          </w:p>
          <w:p w14:paraId="1913DF6A" w14:textId="77777777" w:rsidR="00A46003" w:rsidRPr="00DC183C" w:rsidRDefault="00A46003" w:rsidP="00142838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55" w:type="pct"/>
            <w:shd w:val="clear" w:color="auto" w:fill="auto"/>
            <w:vAlign w:val="center"/>
          </w:tcPr>
          <w:p w14:paraId="2A6EB77B" w14:textId="00455798" w:rsidR="00A46003" w:rsidRPr="00DC183C" w:rsidRDefault="00A46003" w:rsidP="0014283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C18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DC183C">
              <w:rPr>
                <w:rFonts w:asciiTheme="minorHAnsi" w:hAnsiTheme="minorHAnsi" w:cstheme="minorHAnsi"/>
                <w:sz w:val="20"/>
                <w:szCs w:val="20"/>
              </w:rPr>
              <w:t>, w których prowadzony jest kierunek studiów zgodnie z klasyfikacją dziedzin i dyscyplin naukowych oraz dyscyplin artystycznych stanowiąca załącznik do Rozporządzenia MEiN z dn. 11.10.2022 r. (Dz.U. poz.2202)</w:t>
            </w:r>
            <w:r w:rsidR="001428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81B895" w14:textId="77777777" w:rsidR="00A46003" w:rsidRPr="00DC183C" w:rsidRDefault="00A46003" w:rsidP="00142838">
            <w:pPr>
              <w:ind w:left="-248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4"/>
        <w:gridCol w:w="2439"/>
        <w:gridCol w:w="1314"/>
        <w:gridCol w:w="3364"/>
      </w:tblGrid>
      <w:tr w:rsidR="00A46003" w14:paraId="5DFAF2A0" w14:textId="77777777" w:rsidTr="00142838">
        <w:tc>
          <w:tcPr>
            <w:tcW w:w="3085" w:type="dxa"/>
            <w:vAlign w:val="center"/>
          </w:tcPr>
          <w:p w14:paraId="37E29B0C" w14:textId="77777777" w:rsidR="00A46003" w:rsidRPr="00DC183C" w:rsidRDefault="00A46003" w:rsidP="00142838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Dziedzina nauki</w:t>
            </w:r>
          </w:p>
        </w:tc>
        <w:tc>
          <w:tcPr>
            <w:tcW w:w="2439" w:type="dxa"/>
            <w:vAlign w:val="center"/>
          </w:tcPr>
          <w:p w14:paraId="0B62FF9E" w14:textId="77777777" w:rsidR="00A46003" w:rsidRPr="00DC183C" w:rsidRDefault="00A46003" w:rsidP="00142838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naukowa</w:t>
            </w:r>
          </w:p>
        </w:tc>
        <w:tc>
          <w:tcPr>
            <w:tcW w:w="1312" w:type="dxa"/>
            <w:vAlign w:val="center"/>
          </w:tcPr>
          <w:p w14:paraId="6FF50538" w14:textId="1700FCE0" w:rsidR="00A46003" w:rsidRPr="00DC183C" w:rsidRDefault="00A46003" w:rsidP="00142838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Procentowy udział</w:t>
            </w:r>
          </w:p>
        </w:tc>
        <w:tc>
          <w:tcPr>
            <w:tcW w:w="3365" w:type="dxa"/>
            <w:vAlign w:val="center"/>
          </w:tcPr>
          <w:p w14:paraId="25D637B9" w14:textId="1BF1E515" w:rsidR="00A46003" w:rsidRPr="00DC183C" w:rsidRDefault="00A46003" w:rsidP="00142838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wiodąca</w:t>
            </w:r>
          </w:p>
          <w:p w14:paraId="262469C8" w14:textId="29EE29F3" w:rsidR="00A46003" w:rsidRPr="00DC183C" w:rsidRDefault="00A46003" w:rsidP="00142838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(TAK-ponad 50%; NIE-50% i mniej)</w:t>
            </w:r>
          </w:p>
        </w:tc>
      </w:tr>
      <w:tr w:rsidR="00A46003" w14:paraId="41CF5CA9" w14:textId="77777777" w:rsidTr="00142838">
        <w:tc>
          <w:tcPr>
            <w:tcW w:w="3085" w:type="dxa"/>
            <w:vAlign w:val="center"/>
          </w:tcPr>
          <w:p w14:paraId="6E970473" w14:textId="30CC2885" w:rsidR="00142838" w:rsidRDefault="00142838" w:rsidP="00142838">
            <w:pPr>
              <w:jc w:val="center"/>
            </w:pPr>
            <w:r>
              <w:t>Nauk medycznych</w:t>
            </w:r>
          </w:p>
          <w:p w14:paraId="7F3ABD36" w14:textId="3292AA49" w:rsidR="00A46003" w:rsidRPr="00DC183C" w:rsidRDefault="00142838" w:rsidP="00142838">
            <w:pPr>
              <w:jc w:val="center"/>
            </w:pPr>
            <w:r>
              <w:t>i nauk o zdrowiu</w:t>
            </w:r>
          </w:p>
        </w:tc>
        <w:tc>
          <w:tcPr>
            <w:tcW w:w="2439" w:type="dxa"/>
            <w:vAlign w:val="center"/>
          </w:tcPr>
          <w:p w14:paraId="0B79BFB3" w14:textId="4472EF3C" w:rsidR="00A46003" w:rsidRPr="00DC183C" w:rsidRDefault="00142838" w:rsidP="00142838">
            <w:pPr>
              <w:jc w:val="center"/>
            </w:pPr>
            <w:r w:rsidRPr="00142838">
              <w:t>Nauki medyczne</w:t>
            </w:r>
          </w:p>
        </w:tc>
        <w:tc>
          <w:tcPr>
            <w:tcW w:w="1312" w:type="dxa"/>
            <w:vAlign w:val="center"/>
          </w:tcPr>
          <w:p w14:paraId="58BBEBE6" w14:textId="5EA319AE" w:rsidR="00A46003" w:rsidRPr="00DC183C" w:rsidRDefault="00142838" w:rsidP="00142838">
            <w:pPr>
              <w:jc w:val="center"/>
            </w:pPr>
            <w:r w:rsidRPr="00142838">
              <w:t>40%</w:t>
            </w:r>
          </w:p>
        </w:tc>
        <w:tc>
          <w:tcPr>
            <w:tcW w:w="3365" w:type="dxa"/>
            <w:vAlign w:val="center"/>
          </w:tcPr>
          <w:p w14:paraId="3C55C766" w14:textId="3333A5D8" w:rsidR="00A46003" w:rsidRPr="00DC183C" w:rsidRDefault="00142838" w:rsidP="00142838">
            <w:pPr>
              <w:jc w:val="center"/>
            </w:pPr>
            <w:r w:rsidRPr="00142838">
              <w:t>NIE</w:t>
            </w:r>
          </w:p>
        </w:tc>
      </w:tr>
      <w:tr w:rsidR="00A46003" w14:paraId="69DEC186" w14:textId="77777777" w:rsidTr="00142838">
        <w:tc>
          <w:tcPr>
            <w:tcW w:w="3085" w:type="dxa"/>
            <w:vAlign w:val="center"/>
          </w:tcPr>
          <w:p w14:paraId="25ABC4F2" w14:textId="233B369B" w:rsidR="00142838" w:rsidRDefault="00142838" w:rsidP="00142838">
            <w:pPr>
              <w:jc w:val="center"/>
            </w:pPr>
            <w:r>
              <w:t>Nauk medycznych</w:t>
            </w:r>
          </w:p>
          <w:p w14:paraId="4B22999C" w14:textId="49AF4BD5" w:rsidR="00A46003" w:rsidRPr="00DC183C" w:rsidRDefault="00142838" w:rsidP="00142838">
            <w:pPr>
              <w:jc w:val="center"/>
            </w:pPr>
            <w:r>
              <w:t>i nauk o zdrowiu</w:t>
            </w:r>
          </w:p>
        </w:tc>
        <w:tc>
          <w:tcPr>
            <w:tcW w:w="2439" w:type="dxa"/>
            <w:vAlign w:val="center"/>
          </w:tcPr>
          <w:p w14:paraId="096BC3D3" w14:textId="690E2C8B" w:rsidR="00A46003" w:rsidRPr="00DC183C" w:rsidRDefault="00142838" w:rsidP="00142838">
            <w:pPr>
              <w:jc w:val="center"/>
            </w:pPr>
            <w:r w:rsidRPr="00142838">
              <w:t>Nauki o zdrowiu</w:t>
            </w:r>
          </w:p>
        </w:tc>
        <w:tc>
          <w:tcPr>
            <w:tcW w:w="1312" w:type="dxa"/>
            <w:vAlign w:val="center"/>
          </w:tcPr>
          <w:p w14:paraId="06443A71" w14:textId="04A12058" w:rsidR="00A46003" w:rsidRPr="00DC183C" w:rsidRDefault="00142838" w:rsidP="00142838">
            <w:pPr>
              <w:jc w:val="center"/>
            </w:pPr>
            <w:r w:rsidRPr="00142838">
              <w:t>60%</w:t>
            </w:r>
          </w:p>
        </w:tc>
        <w:tc>
          <w:tcPr>
            <w:tcW w:w="3365" w:type="dxa"/>
            <w:vAlign w:val="center"/>
          </w:tcPr>
          <w:p w14:paraId="0282AACA" w14:textId="6DC28B6E" w:rsidR="00A46003" w:rsidRPr="00DC183C" w:rsidRDefault="00142838" w:rsidP="00142838">
            <w:pPr>
              <w:jc w:val="center"/>
            </w:pPr>
            <w:r w:rsidRPr="00142838">
              <w:t>TAK</w:t>
            </w:r>
          </w:p>
        </w:tc>
      </w:tr>
      <w:tr w:rsidR="00A46003" w14:paraId="1D751C15" w14:textId="77777777" w:rsidTr="00142838">
        <w:trPr>
          <w:gridAfter w:val="1"/>
          <w:wAfter w:w="3365" w:type="dxa"/>
        </w:trPr>
        <w:tc>
          <w:tcPr>
            <w:tcW w:w="5524" w:type="dxa"/>
            <w:gridSpan w:val="2"/>
            <w:vAlign w:val="center"/>
          </w:tcPr>
          <w:p w14:paraId="1BCB1BC3" w14:textId="77777777" w:rsidR="00A46003" w:rsidRPr="00237E81" w:rsidRDefault="00A46003" w:rsidP="00142838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Razem:</w:t>
            </w:r>
          </w:p>
        </w:tc>
        <w:tc>
          <w:tcPr>
            <w:tcW w:w="1312" w:type="dxa"/>
            <w:vAlign w:val="center"/>
          </w:tcPr>
          <w:p w14:paraId="59F4BFF6" w14:textId="77777777" w:rsidR="00A46003" w:rsidRPr="00237E81" w:rsidRDefault="00A46003" w:rsidP="00142838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100 %</w:t>
            </w:r>
          </w:p>
        </w:tc>
      </w:tr>
    </w:tbl>
    <w:p w14:paraId="59F090B0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7667228D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49E28F9B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38543B5" w14:textId="77777777" w:rsidR="003F3356" w:rsidRDefault="003F3356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CD41093" w14:textId="77777777" w:rsidR="003F3356" w:rsidRDefault="003F3356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3337B1EC" w14:textId="77777777" w:rsidR="00D0555D" w:rsidRDefault="00D0555D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1893D9A8" w14:textId="77777777" w:rsidR="00D46BC1" w:rsidRDefault="00D46BC1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B72E553" w14:textId="4FC6CC2E" w:rsidR="0025266E" w:rsidRPr="00B031F9" w:rsidRDefault="00A46003" w:rsidP="00786F5F">
      <w:pPr>
        <w:rPr>
          <w:rFonts w:asciiTheme="minorHAnsi" w:hAnsiTheme="minorHAnsi" w:cstheme="minorHAnsi"/>
          <w:b/>
          <w:strike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B. </w:t>
      </w:r>
      <w:r w:rsidRPr="00B031F9">
        <w:rPr>
          <w:rFonts w:asciiTheme="minorHAnsi" w:hAnsiTheme="minorHAnsi" w:cstheme="minorHAnsi"/>
          <w:b/>
          <w:sz w:val="24"/>
          <w:szCs w:val="24"/>
        </w:rPr>
        <w:t xml:space="preserve">WSKAŹNIKI DOTYCZĄCE PROGRAMU STUDIÓW </w:t>
      </w:r>
    </w:p>
    <w:p w14:paraId="44CBF6FA" w14:textId="74AA2FE7" w:rsidR="0025266E" w:rsidRDefault="0025266E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2B5ED4ED" w14:textId="04705353" w:rsidR="00E82648" w:rsidRDefault="001F36F2" w:rsidP="00786F5F">
      <w:pPr>
        <w:rPr>
          <w:rFonts w:asciiTheme="minorHAnsi" w:hAnsiTheme="minorHAnsi" w:cstheme="minorHAnsi"/>
          <w:b/>
          <w:sz w:val="24"/>
          <w:szCs w:val="24"/>
        </w:rPr>
      </w:pPr>
      <w:r w:rsidRPr="00A8121A">
        <w:rPr>
          <w:rFonts w:asciiTheme="minorHAnsi" w:hAnsiTheme="minorHAnsi" w:cstheme="minorHAnsi"/>
          <w:b/>
          <w:sz w:val="24"/>
          <w:szCs w:val="24"/>
        </w:rPr>
        <w:t>Wskaźniki w zakresie l</w:t>
      </w:r>
      <w:r w:rsidR="001C26D4" w:rsidRPr="00A8121A">
        <w:rPr>
          <w:rFonts w:asciiTheme="minorHAnsi" w:hAnsiTheme="minorHAnsi" w:cstheme="minorHAnsi"/>
          <w:b/>
          <w:sz w:val="24"/>
          <w:szCs w:val="24"/>
        </w:rPr>
        <w:t>iczby punktów ECTS</w:t>
      </w:r>
      <w:r w:rsidR="008D2EA5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p w14:paraId="643936EC" w14:textId="77777777" w:rsidR="00924963" w:rsidRPr="00A8121A" w:rsidRDefault="00924963" w:rsidP="00786F5F">
      <w:pPr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DC183C" w14:paraId="07C70924" w14:textId="77777777" w:rsidTr="00E82648">
        <w:trPr>
          <w:trHeight w:val="724"/>
        </w:trPr>
        <w:tc>
          <w:tcPr>
            <w:tcW w:w="611" w:type="dxa"/>
            <w:vAlign w:val="center"/>
          </w:tcPr>
          <w:p w14:paraId="5BB7D991" w14:textId="7481EEF0" w:rsidR="00524953" w:rsidRPr="00DC183C" w:rsidRDefault="00EB053F" w:rsidP="00E8264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DC183C" w:rsidRDefault="00524953" w:rsidP="00E82648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DC183C" w:rsidRDefault="00524953" w:rsidP="00E8264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punktów</w:t>
            </w:r>
          </w:p>
        </w:tc>
      </w:tr>
      <w:tr w:rsidR="00DC183C" w:rsidRPr="00DC183C" w14:paraId="404BD717" w14:textId="77777777" w:rsidTr="00A86C29">
        <w:trPr>
          <w:trHeight w:val="550"/>
        </w:trPr>
        <w:tc>
          <w:tcPr>
            <w:tcW w:w="611" w:type="dxa"/>
            <w:vAlign w:val="center"/>
          </w:tcPr>
          <w:p w14:paraId="315E031F" w14:textId="37AD0006" w:rsidR="008A2BFB" w:rsidRPr="00DC183C" w:rsidRDefault="00FF2839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</w:t>
            </w:r>
            <w:r w:rsidR="00A46003" w:rsidRPr="00DC18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47926F7A" w:rsidR="008A2BFB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DC183C">
              <w:rPr>
                <w:rFonts w:asciiTheme="minorHAnsi" w:hAnsiTheme="minorHAnsi" w:cstheme="minorHAnsi"/>
              </w:rPr>
              <w:t>k</w:t>
            </w:r>
            <w:r w:rsidR="008A2BFB" w:rsidRPr="00DC183C">
              <w:rPr>
                <w:rFonts w:asciiTheme="minorHAnsi" w:hAnsiTheme="minorHAnsi" w:cstheme="minorHAnsi"/>
              </w:rPr>
              <w:t>onie</w:t>
            </w:r>
            <w:r w:rsidR="00B51E2B" w:rsidRPr="00DC183C">
              <w:rPr>
                <w:rFonts w:asciiTheme="minorHAnsi" w:hAnsiTheme="minorHAnsi" w:cstheme="minorHAnsi"/>
              </w:rPr>
              <w:t>czna do ukończenia studiów</w:t>
            </w:r>
            <w:r w:rsidR="00095D76" w:rsidRPr="00DC183C">
              <w:rPr>
                <w:rFonts w:asciiTheme="minorHAnsi" w:hAnsiTheme="minorHAnsi" w:cstheme="minorHAnsi"/>
              </w:rPr>
              <w:t xml:space="preserve"> według ustawy PoSWiN</w:t>
            </w:r>
          </w:p>
        </w:tc>
        <w:tc>
          <w:tcPr>
            <w:tcW w:w="1127" w:type="dxa"/>
            <w:vAlign w:val="center"/>
          </w:tcPr>
          <w:p w14:paraId="6EDD712E" w14:textId="641C8C67" w:rsidR="008A2BFB" w:rsidRPr="00DC183C" w:rsidRDefault="00E82648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  <w:r w:rsidR="00C42959">
              <w:rPr>
                <w:rFonts w:asciiTheme="minorHAnsi" w:hAnsiTheme="minorHAnsi" w:cstheme="minorHAnsi"/>
                <w:b/>
              </w:rPr>
              <w:t>20</w:t>
            </w:r>
          </w:p>
        </w:tc>
      </w:tr>
      <w:tr w:rsidR="00DC183C" w:rsidRPr="00DC183C" w14:paraId="0D4916D8" w14:textId="77777777" w:rsidTr="00A86C29">
        <w:trPr>
          <w:trHeight w:val="752"/>
        </w:trPr>
        <w:tc>
          <w:tcPr>
            <w:tcW w:w="611" w:type="dxa"/>
            <w:vAlign w:val="center"/>
          </w:tcPr>
          <w:p w14:paraId="38875E0E" w14:textId="2CC681DD" w:rsidR="008A2BFB" w:rsidRPr="00DC183C" w:rsidRDefault="00A46003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8A2BFB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DC183C">
              <w:rPr>
                <w:rFonts w:asciiTheme="minorHAnsi" w:hAnsiTheme="minorHAnsi" w:cstheme="minorHAnsi"/>
              </w:rPr>
              <w:t>w</w:t>
            </w:r>
            <w:r w:rsidR="00786F5F" w:rsidRPr="00DC183C">
              <w:rPr>
                <w:rFonts w:asciiTheme="minorHAnsi" w:hAnsiTheme="minorHAnsi" w:cstheme="minorHAnsi"/>
              </w:rPr>
              <w:t xml:space="preserve"> ramach zajęć prowadzonych z bezpośrednim udziałem nauczycieli akademickich lub innych osób prowadzących zajęcia</w:t>
            </w:r>
          </w:p>
        </w:tc>
        <w:tc>
          <w:tcPr>
            <w:tcW w:w="1127" w:type="dxa"/>
            <w:vAlign w:val="center"/>
          </w:tcPr>
          <w:p w14:paraId="1A140679" w14:textId="41D8CE92" w:rsidR="008A2BFB" w:rsidRPr="00DC183C" w:rsidRDefault="00E82648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  <w:r w:rsidR="00C42959">
              <w:rPr>
                <w:rFonts w:asciiTheme="minorHAnsi" w:hAnsiTheme="minorHAnsi" w:cstheme="minorHAnsi"/>
                <w:b/>
              </w:rPr>
              <w:t>10</w:t>
            </w:r>
          </w:p>
        </w:tc>
      </w:tr>
      <w:tr w:rsidR="00DC183C" w:rsidRPr="00DC183C" w14:paraId="4E99E6FE" w14:textId="77777777" w:rsidTr="00A86C29">
        <w:trPr>
          <w:trHeight w:val="704"/>
        </w:trPr>
        <w:tc>
          <w:tcPr>
            <w:tcW w:w="611" w:type="dxa"/>
            <w:vAlign w:val="center"/>
          </w:tcPr>
          <w:p w14:paraId="7487C1B8" w14:textId="4233A6E6" w:rsidR="003F3356" w:rsidRPr="00DC183C" w:rsidRDefault="003F3356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456" w:type="dxa"/>
            <w:gridSpan w:val="2"/>
            <w:vAlign w:val="center"/>
          </w:tcPr>
          <w:p w14:paraId="171FA33C" w14:textId="57225C7E" w:rsidR="003F3356" w:rsidRPr="00DC183C" w:rsidRDefault="003F3356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  <w:vAlign w:val="center"/>
          </w:tcPr>
          <w:p w14:paraId="33C60426" w14:textId="132DDF9F" w:rsidR="003F3356" w:rsidRPr="00DC183C" w:rsidRDefault="00E82648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C42959">
              <w:rPr>
                <w:rFonts w:asciiTheme="minorHAnsi" w:hAnsiTheme="minorHAnsi" w:cstheme="minorHAnsi"/>
                <w:b/>
              </w:rPr>
              <w:t>2</w:t>
            </w:r>
          </w:p>
        </w:tc>
      </w:tr>
      <w:tr w:rsidR="00DC183C" w:rsidRPr="00DC183C" w14:paraId="1B6BA9F7" w14:textId="77777777" w:rsidTr="00A86C29">
        <w:trPr>
          <w:trHeight w:val="714"/>
        </w:trPr>
        <w:tc>
          <w:tcPr>
            <w:tcW w:w="611" w:type="dxa"/>
            <w:vAlign w:val="center"/>
          </w:tcPr>
          <w:p w14:paraId="47FE0980" w14:textId="16FC9683" w:rsidR="008A2BFB" w:rsidRPr="00DC183C" w:rsidRDefault="003F3356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456" w:type="dxa"/>
            <w:gridSpan w:val="2"/>
            <w:vAlign w:val="center"/>
          </w:tcPr>
          <w:p w14:paraId="77BF53B4" w14:textId="68F046F3" w:rsidR="008A2BFB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</w:t>
            </w:r>
            <w:r w:rsidR="00680A95" w:rsidRPr="00DC183C">
              <w:rPr>
                <w:rFonts w:asciiTheme="minorHAnsi" w:hAnsiTheme="minorHAnsi" w:cstheme="minorHAnsi"/>
              </w:rPr>
              <w:t>k</w:t>
            </w:r>
            <w:r w:rsidR="00786F5F" w:rsidRPr="00DC183C">
              <w:rPr>
                <w:rFonts w:asciiTheme="minorHAnsi" w:hAnsiTheme="minorHAnsi" w:cstheme="minorHAnsi"/>
              </w:rPr>
              <w:t>tórą student musi uzyskać w ramach zajęć z dziedziny nauk humanistycznych lub nauk społecznych</w:t>
            </w:r>
            <w:r w:rsidR="00092AB9" w:rsidRPr="00DC183C">
              <w:rPr>
                <w:rFonts w:asciiTheme="minorHAnsi" w:hAnsiTheme="minorHAnsi" w:cstheme="minorHAnsi"/>
              </w:rPr>
              <w:t>, nie mniejsza niż 5 punktów ECTS</w:t>
            </w:r>
          </w:p>
        </w:tc>
        <w:tc>
          <w:tcPr>
            <w:tcW w:w="1127" w:type="dxa"/>
            <w:vAlign w:val="center"/>
          </w:tcPr>
          <w:p w14:paraId="01FB294A" w14:textId="1A5497DA" w:rsidR="008A2BFB" w:rsidRPr="00DC183C" w:rsidRDefault="00E82648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  <w:r w:rsidR="000B63BF">
              <w:rPr>
                <w:rFonts w:asciiTheme="minorHAnsi" w:hAnsiTheme="minorHAnsi" w:cstheme="minorHAnsi"/>
                <w:b/>
              </w:rPr>
              <w:t>9</w:t>
            </w:r>
          </w:p>
        </w:tc>
      </w:tr>
      <w:tr w:rsidR="00DC183C" w:rsidRPr="00DC183C" w14:paraId="7180E6BF" w14:textId="77777777" w:rsidTr="00A86C29">
        <w:trPr>
          <w:trHeight w:val="698"/>
        </w:trPr>
        <w:tc>
          <w:tcPr>
            <w:tcW w:w="611" w:type="dxa"/>
            <w:vAlign w:val="center"/>
          </w:tcPr>
          <w:p w14:paraId="0C643769" w14:textId="588F5CC6" w:rsidR="008A2BFB" w:rsidRPr="00DC183C" w:rsidRDefault="003F3356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8A2BFB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</w:t>
            </w:r>
            <w:r w:rsidR="00786F5F" w:rsidRPr="00DC183C">
              <w:rPr>
                <w:rFonts w:asciiTheme="minorHAnsi" w:hAnsiTheme="minorHAnsi" w:cstheme="minorHAnsi"/>
              </w:rPr>
              <w:t>student musi uzyskać w ramach zajęć z zakresu nauki języków obcych</w:t>
            </w:r>
          </w:p>
        </w:tc>
        <w:tc>
          <w:tcPr>
            <w:tcW w:w="1127" w:type="dxa"/>
            <w:vAlign w:val="center"/>
          </w:tcPr>
          <w:p w14:paraId="6F177218" w14:textId="02FC24D0" w:rsidR="008A2BFB" w:rsidRPr="00DC183C" w:rsidRDefault="000B63BF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</w:tr>
      <w:tr w:rsidR="00DC183C" w:rsidRPr="00DC183C" w14:paraId="5BADEC97" w14:textId="77777777" w:rsidTr="00A86C29">
        <w:trPr>
          <w:trHeight w:val="989"/>
        </w:trPr>
        <w:tc>
          <w:tcPr>
            <w:tcW w:w="611" w:type="dxa"/>
            <w:vMerge w:val="restart"/>
            <w:vAlign w:val="center"/>
          </w:tcPr>
          <w:p w14:paraId="79211A1B" w14:textId="02D4D2CB" w:rsidR="003F59C9" w:rsidRPr="00DC183C" w:rsidRDefault="003F3356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kierunku studiów 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05F36D3B" w14:textId="49013671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realizacji zajęć do wyboru w wymiarze określonym w standardzie kształcenia</w:t>
            </w:r>
            <w:r w:rsidR="00FF33A0" w:rsidRPr="00DC183C">
              <w:rPr>
                <w:rFonts w:asciiTheme="minorHAnsi" w:hAnsiTheme="minorHAnsi" w:cstheme="minorHAnsi"/>
              </w:rPr>
              <w:t xml:space="preserve"> właściwym dla kierunku studiów</w:t>
            </w:r>
          </w:p>
        </w:tc>
        <w:tc>
          <w:tcPr>
            <w:tcW w:w="1127" w:type="dxa"/>
            <w:vAlign w:val="center"/>
          </w:tcPr>
          <w:p w14:paraId="66B227CE" w14:textId="12302A41" w:rsidR="003F59C9" w:rsidRPr="00DC183C" w:rsidRDefault="000B63BF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</w:t>
            </w:r>
          </w:p>
        </w:tc>
      </w:tr>
      <w:tr w:rsidR="00DC183C" w:rsidRPr="00DC183C" w14:paraId="17ADB28E" w14:textId="77777777" w:rsidTr="00A86C29">
        <w:trPr>
          <w:trHeight w:val="988"/>
        </w:trPr>
        <w:tc>
          <w:tcPr>
            <w:tcW w:w="611" w:type="dxa"/>
            <w:vMerge/>
            <w:vAlign w:val="center"/>
          </w:tcPr>
          <w:p w14:paraId="4BA2DEAC" w14:textId="77777777" w:rsidR="003F59C9" w:rsidRPr="00DC183C" w:rsidRDefault="003F59C9" w:rsidP="00E826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3F59C9" w:rsidRPr="00DC183C" w:rsidRDefault="007268E5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</w:t>
            </w:r>
            <w:r w:rsidR="003F59C9" w:rsidRPr="00DC183C">
              <w:rPr>
                <w:rFonts w:asciiTheme="minorHAnsi" w:hAnsiTheme="minorHAnsi" w:cstheme="minorHAnsi"/>
              </w:rPr>
              <w:t>. W przypadku kierunku studiów nieobjętego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4245571C" w14:textId="682DCCBA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  <w:vAlign w:val="center"/>
          </w:tcPr>
          <w:p w14:paraId="792B92DA" w14:textId="0882B265" w:rsidR="003F59C9" w:rsidRPr="00A91D0B" w:rsidRDefault="00A91D0B" w:rsidP="00A86C29">
            <w:pPr>
              <w:spacing w:before="240"/>
              <w:jc w:val="center"/>
              <w:rPr>
                <w:rFonts w:asciiTheme="minorHAnsi" w:hAnsiTheme="minorHAnsi" w:cstheme="minorHAnsi"/>
                <w:bCs/>
              </w:rPr>
            </w:pPr>
            <w:r w:rsidRPr="00A91D0B">
              <w:rPr>
                <w:rFonts w:asciiTheme="minorHAnsi" w:hAnsiTheme="minorHAnsi" w:cstheme="minorHAnsi"/>
                <w:bCs/>
              </w:rPr>
              <w:t>nie dotyczy</w:t>
            </w:r>
          </w:p>
        </w:tc>
      </w:tr>
      <w:tr w:rsidR="00DC183C" w:rsidRPr="00DC183C" w14:paraId="08C9E6DA" w14:textId="77777777" w:rsidTr="00A86C29">
        <w:trPr>
          <w:trHeight w:val="629"/>
        </w:trPr>
        <w:tc>
          <w:tcPr>
            <w:tcW w:w="611" w:type="dxa"/>
            <w:vAlign w:val="center"/>
          </w:tcPr>
          <w:p w14:paraId="3A5A4621" w14:textId="5ED94D41" w:rsidR="00F16554" w:rsidRPr="00DC183C" w:rsidRDefault="003F3356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F16554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</w:t>
            </w:r>
            <w:r w:rsidR="00F16554" w:rsidRPr="00DC183C">
              <w:rPr>
                <w:rFonts w:asciiTheme="minorHAnsi" w:hAnsiTheme="minorHAnsi" w:cstheme="minorHAnsi"/>
              </w:rPr>
              <w:t xml:space="preserve"> student musi uzyskać w ramach praktyk zawodowych</w:t>
            </w:r>
          </w:p>
        </w:tc>
        <w:tc>
          <w:tcPr>
            <w:tcW w:w="1127" w:type="dxa"/>
            <w:vAlign w:val="center"/>
          </w:tcPr>
          <w:p w14:paraId="46821E1C" w14:textId="5419EAC6" w:rsidR="00F16554" w:rsidRPr="00DC183C" w:rsidRDefault="000B63BF" w:rsidP="00A86C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</w:p>
        </w:tc>
      </w:tr>
      <w:tr w:rsidR="00DC183C" w:rsidRPr="00DC183C" w14:paraId="143DC4F7" w14:textId="77777777" w:rsidTr="00A86C29">
        <w:trPr>
          <w:trHeight w:val="1163"/>
        </w:trPr>
        <w:tc>
          <w:tcPr>
            <w:tcW w:w="611" w:type="dxa"/>
            <w:vMerge w:val="restart"/>
            <w:vAlign w:val="center"/>
          </w:tcPr>
          <w:p w14:paraId="4FEC1165" w14:textId="7F417120" w:rsidR="003F59C9" w:rsidRPr="00DC183C" w:rsidRDefault="003F3356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programu studiów dla profilu praktycznego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2E643B24" w14:textId="0D9B59BF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81FF8" w:rsidRPr="00DC183C">
              <w:rPr>
                <w:rFonts w:asciiTheme="minorHAnsi" w:hAnsiTheme="minorHAnsi" w:cstheme="minorHAnsi"/>
              </w:rPr>
              <w:t>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  <w:vAlign w:val="center"/>
          </w:tcPr>
          <w:p w14:paraId="563D99AF" w14:textId="55F8899C" w:rsidR="003F59C9" w:rsidRPr="00E82648" w:rsidRDefault="000B63BF" w:rsidP="00A86C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61</w:t>
            </w:r>
          </w:p>
        </w:tc>
      </w:tr>
      <w:tr w:rsidR="00DC183C" w:rsidRPr="00DC183C" w14:paraId="2751A6B8" w14:textId="77777777" w:rsidTr="00A86C29">
        <w:trPr>
          <w:trHeight w:val="1548"/>
        </w:trPr>
        <w:tc>
          <w:tcPr>
            <w:tcW w:w="611" w:type="dxa"/>
            <w:vMerge/>
            <w:vAlign w:val="center"/>
          </w:tcPr>
          <w:p w14:paraId="1E402491" w14:textId="03943E3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227B27CF" w14:textId="00CCBE07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B. W przypadku programu studiów dla profilu ogólnoakademickiego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1DC78B98" w14:textId="570657F7" w:rsidR="003F59C9" w:rsidRPr="00DC183C" w:rsidRDefault="003F59C9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30722" w:rsidRPr="00DC183C">
              <w:rPr>
                <w:rFonts w:asciiTheme="minorHAnsi" w:hAnsiTheme="minorHAnsi" w:cstheme="minorHAnsi"/>
              </w:rPr>
              <w:t xml:space="preserve">punktów ECTS przyporządkowana zajęciom związanym z prowadzoną w uczelni działalnością naukową w dyscyplinie lub dyscyplinach, do których przyporządkowany jest kierunek studiów </w:t>
            </w:r>
            <w:r w:rsidRPr="00DC183C">
              <w:rPr>
                <w:rFonts w:asciiTheme="minorHAnsi" w:hAnsiTheme="minorHAnsi" w:cstheme="minorHAnsi"/>
              </w:rPr>
              <w:t xml:space="preserve">w wymiarze większym niż 50% </w:t>
            </w:r>
            <w:r w:rsidR="00F30722" w:rsidRPr="00DC183C">
              <w:rPr>
                <w:rFonts w:asciiTheme="minorHAnsi" w:hAnsiTheme="minorHAnsi" w:cstheme="minorHAnsi"/>
              </w:rPr>
              <w:t>liczby punktów ECTS koniecznej do ukończenia studiów</w:t>
            </w:r>
          </w:p>
        </w:tc>
        <w:tc>
          <w:tcPr>
            <w:tcW w:w="1127" w:type="dxa"/>
            <w:vAlign w:val="center"/>
          </w:tcPr>
          <w:p w14:paraId="0B43138C" w14:textId="5E692D2E" w:rsidR="003F59C9" w:rsidRPr="00DC183C" w:rsidRDefault="00A91D0B" w:rsidP="00A86C29">
            <w:pPr>
              <w:jc w:val="center"/>
              <w:rPr>
                <w:rFonts w:asciiTheme="minorHAnsi" w:hAnsiTheme="minorHAnsi" w:cstheme="minorHAnsi"/>
              </w:rPr>
            </w:pPr>
            <w:r w:rsidRPr="00A91D0B">
              <w:rPr>
                <w:rFonts w:asciiTheme="minorHAnsi" w:hAnsiTheme="minorHAnsi" w:cstheme="minorHAnsi"/>
                <w:bCs/>
              </w:rPr>
              <w:t>nie dotyczy</w:t>
            </w:r>
          </w:p>
        </w:tc>
      </w:tr>
    </w:tbl>
    <w:p w14:paraId="6B9044DF" w14:textId="77777777" w:rsidR="00446BB5" w:rsidRPr="00A8121A" w:rsidRDefault="00446BB5" w:rsidP="00351B32">
      <w:pPr>
        <w:rPr>
          <w:rFonts w:asciiTheme="minorHAnsi" w:hAnsiTheme="minorHAnsi" w:cstheme="minorHAnsi"/>
        </w:rPr>
      </w:pPr>
    </w:p>
    <w:p w14:paraId="20A52903" w14:textId="0E5165B8" w:rsidR="00E82648" w:rsidRDefault="001F36F2" w:rsidP="00BE181F">
      <w:pPr>
        <w:rPr>
          <w:rFonts w:asciiTheme="minorHAnsi" w:hAnsiTheme="minorHAnsi" w:cstheme="minorHAnsi"/>
          <w:b/>
          <w:sz w:val="24"/>
          <w:szCs w:val="24"/>
        </w:rPr>
      </w:pPr>
      <w:r w:rsidRPr="00B031F9">
        <w:rPr>
          <w:rFonts w:asciiTheme="minorHAnsi" w:hAnsiTheme="minorHAnsi" w:cstheme="minorHAnsi"/>
          <w:b/>
          <w:sz w:val="24"/>
          <w:szCs w:val="24"/>
        </w:rPr>
        <w:t>Wskaźniki w zakresie liczby godzin:</w:t>
      </w:r>
    </w:p>
    <w:p w14:paraId="63B7F2AD" w14:textId="77777777" w:rsidR="00924963" w:rsidRPr="00F74611" w:rsidRDefault="00924963" w:rsidP="00BE181F">
      <w:pPr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DC183C" w14:paraId="140782A1" w14:textId="77777777" w:rsidTr="00E82648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DC183C" w:rsidRDefault="0002557F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DC183C" w:rsidRDefault="001F36F2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DC183C" w:rsidRDefault="001F36F2" w:rsidP="00E8264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godzin</w:t>
            </w:r>
          </w:p>
        </w:tc>
      </w:tr>
      <w:tr w:rsidR="00DC183C" w:rsidRPr="00DC183C" w14:paraId="4AF7EBFA" w14:textId="77777777" w:rsidTr="00E82648">
        <w:trPr>
          <w:trHeight w:val="457"/>
        </w:trPr>
        <w:tc>
          <w:tcPr>
            <w:tcW w:w="495" w:type="dxa"/>
            <w:vAlign w:val="center"/>
          </w:tcPr>
          <w:p w14:paraId="67B5E10B" w14:textId="15A56E33" w:rsidR="004F1377" w:rsidRPr="00DC183C" w:rsidRDefault="00683033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godzin, </w:t>
            </w:r>
            <w:r w:rsidR="004F1377" w:rsidRPr="00DC183C">
              <w:rPr>
                <w:rFonts w:asciiTheme="minorHAnsi" w:hAnsiTheme="minorHAnsi" w:cstheme="minorHAnsi"/>
              </w:rPr>
              <w:t>którą student musi uzyskać w ramach zajęć z zakresu nauki języków obcych</w:t>
            </w:r>
          </w:p>
        </w:tc>
        <w:tc>
          <w:tcPr>
            <w:tcW w:w="1127" w:type="dxa"/>
            <w:vAlign w:val="center"/>
          </w:tcPr>
          <w:p w14:paraId="2AB70999" w14:textId="1FFB5546" w:rsidR="004F1377" w:rsidRPr="00DC183C" w:rsidRDefault="000B63BF" w:rsidP="00E8264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90</w:t>
            </w:r>
          </w:p>
        </w:tc>
      </w:tr>
      <w:tr w:rsidR="00DC183C" w:rsidRPr="00DC183C" w14:paraId="33D119B8" w14:textId="77777777" w:rsidTr="00E82648">
        <w:trPr>
          <w:trHeight w:val="730"/>
        </w:trPr>
        <w:tc>
          <w:tcPr>
            <w:tcW w:w="495" w:type="dxa"/>
            <w:vAlign w:val="center"/>
          </w:tcPr>
          <w:p w14:paraId="4C593EF5" w14:textId="241FEE1F" w:rsidR="004F1377" w:rsidRPr="00DC183C" w:rsidRDefault="00683033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5D3175AF" w:rsidR="004F1377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godzin </w:t>
            </w:r>
            <w:r w:rsidR="004F1377" w:rsidRPr="00DC183C">
              <w:rPr>
                <w:rFonts w:asciiTheme="minorHAnsi" w:hAnsiTheme="minorHAnsi" w:cstheme="minorHAnsi"/>
              </w:rPr>
              <w:t>zajęć wychowania fizycznego</w:t>
            </w:r>
            <w:r w:rsidR="001B1FB8" w:rsidRPr="00DC183C">
              <w:rPr>
                <w:rFonts w:asciiTheme="minorHAnsi" w:hAnsiTheme="minorHAnsi" w:cstheme="minorHAnsi"/>
              </w:rPr>
              <w:t xml:space="preserve"> (</w:t>
            </w:r>
            <w:r w:rsidR="001B1FB8" w:rsidRPr="00DC183C">
              <w:rPr>
                <w:rFonts w:asciiTheme="minorHAnsi" w:hAnsiTheme="minorHAnsi" w:cstheme="minorHAnsi"/>
                <w:b/>
                <w:bCs/>
              </w:rPr>
              <w:t>obowiązkowo</w:t>
            </w:r>
            <w:r w:rsidR="001B1FB8" w:rsidRPr="00DC183C">
              <w:rPr>
                <w:rFonts w:asciiTheme="minorHAnsi" w:hAnsiTheme="minorHAnsi" w:cstheme="minorHAnsi"/>
              </w:rPr>
              <w:t xml:space="preserve"> </w:t>
            </w:r>
            <w:r w:rsidR="001B1FB8" w:rsidRPr="00DC183C">
              <w:rPr>
                <w:rFonts w:asciiTheme="minorHAnsi" w:hAnsiTheme="minorHAnsi" w:cstheme="minorHAnsi"/>
                <w:b/>
                <w:bCs/>
              </w:rPr>
              <w:t>tylko</w:t>
            </w:r>
            <w:r w:rsidR="001B1FB8" w:rsidRPr="00DC183C">
              <w:rPr>
                <w:rFonts w:asciiTheme="minorHAnsi" w:hAnsiTheme="minorHAnsi" w:cstheme="minorHAnsi"/>
              </w:rPr>
              <w:t xml:space="preserve"> dla kierunku studiów prowadzonego </w:t>
            </w:r>
            <w:r w:rsidR="001B1FB8" w:rsidRPr="00DC183C">
              <w:rPr>
                <w:rFonts w:asciiTheme="minorHAnsi" w:hAnsiTheme="minorHAnsi" w:cstheme="minorHAnsi"/>
                <w:b/>
                <w:bCs/>
              </w:rPr>
              <w:t>w formie stacjonarnej</w:t>
            </w:r>
            <w:r w:rsidR="001B1FB8" w:rsidRPr="00DC183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27" w:type="dxa"/>
            <w:vAlign w:val="center"/>
          </w:tcPr>
          <w:p w14:paraId="6DDC3459" w14:textId="2CD66350" w:rsidR="004F1377" w:rsidRPr="00DC183C" w:rsidRDefault="00E82648" w:rsidP="00E8264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</w:p>
        </w:tc>
      </w:tr>
      <w:tr w:rsidR="00DC183C" w:rsidRPr="00DC183C" w14:paraId="366E0C21" w14:textId="77777777" w:rsidTr="00924963">
        <w:trPr>
          <w:trHeight w:val="517"/>
        </w:trPr>
        <w:tc>
          <w:tcPr>
            <w:tcW w:w="495" w:type="dxa"/>
            <w:vAlign w:val="center"/>
          </w:tcPr>
          <w:p w14:paraId="77D46428" w14:textId="3FE19E79" w:rsidR="004F1377" w:rsidRPr="00DC183C" w:rsidRDefault="00683033" w:rsidP="00E82648">
            <w:pPr>
              <w:jc w:val="center"/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DC183C" w:rsidRDefault="001C26D4" w:rsidP="00E82648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godzin</w:t>
            </w:r>
            <w:r w:rsidR="009B1F04" w:rsidRPr="00DC183C">
              <w:rPr>
                <w:rFonts w:asciiTheme="minorHAnsi" w:hAnsiTheme="minorHAnsi" w:cstheme="minorHAnsi"/>
              </w:rPr>
              <w:t>/ wymiar</w:t>
            </w:r>
            <w:r w:rsidRPr="00DC183C">
              <w:rPr>
                <w:rFonts w:asciiTheme="minorHAnsi" w:hAnsiTheme="minorHAnsi" w:cstheme="minorHAnsi"/>
              </w:rPr>
              <w:t xml:space="preserve"> </w:t>
            </w:r>
            <w:r w:rsidR="004F1377" w:rsidRPr="00DC183C">
              <w:rPr>
                <w:rFonts w:asciiTheme="minorHAnsi" w:hAnsiTheme="minorHAnsi" w:cstheme="minorHAnsi"/>
              </w:rPr>
              <w:t>praktyk zawodowych</w:t>
            </w:r>
          </w:p>
        </w:tc>
        <w:tc>
          <w:tcPr>
            <w:tcW w:w="1127" w:type="dxa"/>
            <w:vAlign w:val="center"/>
          </w:tcPr>
          <w:p w14:paraId="439E995B" w14:textId="6F053288" w:rsidR="004F1377" w:rsidRPr="00DC183C" w:rsidRDefault="000B63BF" w:rsidP="00E8264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</w:tr>
    </w:tbl>
    <w:p w14:paraId="1C5B80F7" w14:textId="77777777" w:rsidR="00C5079F" w:rsidRPr="00B031F9" w:rsidRDefault="00C5079F" w:rsidP="004C47FD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6797"/>
      </w:tblGrid>
      <w:tr w:rsidR="00DC183C" w:rsidRPr="00DC183C" w14:paraId="0FD3DE17" w14:textId="77777777" w:rsidTr="00924963">
        <w:trPr>
          <w:trHeight w:val="2802"/>
        </w:trPr>
        <w:tc>
          <w:tcPr>
            <w:tcW w:w="3397" w:type="dxa"/>
            <w:vAlign w:val="center"/>
          </w:tcPr>
          <w:p w14:paraId="3AF281F4" w14:textId="77777777" w:rsidR="00924963" w:rsidRDefault="00683033" w:rsidP="00924963">
            <w:pPr>
              <w:rPr>
                <w:rFonts w:asciiTheme="minorHAnsi" w:hAnsiTheme="minorHAnsi" w:cstheme="minorHAnsi"/>
              </w:rPr>
            </w:pPr>
            <w:r w:rsidRPr="00DC183C">
              <w:t xml:space="preserve">Zasady i forma odbywania </w:t>
            </w:r>
            <w:r w:rsidRPr="00DC183C">
              <w:rPr>
                <w:rFonts w:asciiTheme="minorHAnsi" w:hAnsiTheme="minorHAnsi" w:cstheme="minorHAnsi"/>
              </w:rPr>
              <w:t xml:space="preserve">praktyk zawodowych </w:t>
            </w:r>
          </w:p>
          <w:p w14:paraId="51400F99" w14:textId="1E263601" w:rsidR="00683033" w:rsidRPr="00DC183C" w:rsidRDefault="00683033" w:rsidP="0092496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(2-3 zdania z uwzględnieniem obowiązujących regulacji na wydziale/ filii/ kierunku)</w:t>
            </w:r>
          </w:p>
        </w:tc>
        <w:tc>
          <w:tcPr>
            <w:tcW w:w="6797" w:type="dxa"/>
            <w:vAlign w:val="center"/>
          </w:tcPr>
          <w:p w14:paraId="373229DC" w14:textId="69ED68B6" w:rsidR="00924963" w:rsidRPr="00924963" w:rsidRDefault="00924963" w:rsidP="00924963">
            <w:pPr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  <w:r w:rsidRPr="00924963">
              <w:rPr>
                <w:rFonts w:asciiTheme="minorHAnsi" w:hAnsiTheme="minorHAnsi" w:cstheme="minorHAnsi"/>
                <w:bCs/>
              </w:rPr>
              <w:t xml:space="preserve">Praktyki zawodowe studentów Uniwersytetu Medycznego organizowane są przez Uczelnię zgodnie z zarządzeniem nr 28/XV R/2020 Rektora Uniwersytetu Medycznego we Wrocławiu z dnia 29 stycznia 2020 roku </w:t>
            </w:r>
            <w:r>
              <w:rPr>
                <w:rFonts w:asciiTheme="minorHAnsi" w:hAnsiTheme="minorHAnsi" w:cstheme="minorHAnsi"/>
                <w:bCs/>
              </w:rPr>
              <w:br/>
            </w:r>
            <w:r w:rsidRPr="00924963">
              <w:rPr>
                <w:rFonts w:asciiTheme="minorHAnsi" w:hAnsiTheme="minorHAnsi" w:cstheme="minorHAnsi"/>
                <w:bCs/>
              </w:rPr>
              <w:t xml:space="preserve">z póź. zm. w okresie wakacyjnym w jednostkach opieki zdrowotnej, </w:t>
            </w:r>
            <w:r>
              <w:rPr>
                <w:rFonts w:asciiTheme="minorHAnsi" w:hAnsiTheme="minorHAnsi" w:cstheme="minorHAnsi"/>
                <w:bCs/>
              </w:rPr>
              <w:br/>
            </w:r>
            <w:r w:rsidRPr="00924963">
              <w:rPr>
                <w:rFonts w:asciiTheme="minorHAnsi" w:hAnsiTheme="minorHAnsi" w:cstheme="minorHAnsi"/>
                <w:bCs/>
              </w:rPr>
              <w:t>z którymi Uczelnia przed rozpoczęciem zapisów na praktyki podpisze umowy lub porozumienia.</w:t>
            </w:r>
          </w:p>
          <w:p w14:paraId="21A3467D" w14:textId="1A7CBBB5" w:rsidR="00683033" w:rsidRPr="00DC183C" w:rsidRDefault="00924963" w:rsidP="00924963">
            <w:pPr>
              <w:spacing w:before="240" w:after="240"/>
              <w:jc w:val="both"/>
              <w:rPr>
                <w:rFonts w:asciiTheme="minorHAnsi" w:hAnsiTheme="minorHAnsi" w:cstheme="minorHAnsi"/>
                <w:b/>
              </w:rPr>
            </w:pPr>
            <w:r w:rsidRPr="00924963">
              <w:rPr>
                <w:rFonts w:asciiTheme="minorHAnsi" w:hAnsiTheme="minorHAnsi" w:cstheme="minorHAnsi"/>
                <w:bCs/>
              </w:rPr>
              <w:t>Praktyki stanowią nieodłączny element programu studiów i ich zaliczenie jest obowiązkowe. Szczegółowy zakres merytoryczny praktyk oraz wymagane dokumenty są określone w programie praktyk.</w:t>
            </w:r>
          </w:p>
        </w:tc>
      </w:tr>
    </w:tbl>
    <w:p w14:paraId="49A2D454" w14:textId="77777777" w:rsidR="003F3356" w:rsidRPr="003F3356" w:rsidRDefault="003F3356" w:rsidP="003F3356">
      <w:pPr>
        <w:rPr>
          <w:rFonts w:asciiTheme="minorHAnsi" w:hAnsiTheme="minorHAnsi" w:cstheme="minorHAnsi"/>
          <w:bCs/>
          <w:sz w:val="24"/>
          <w:szCs w:val="24"/>
        </w:rPr>
      </w:pPr>
      <w:r w:rsidRPr="003F3356">
        <w:rPr>
          <w:rFonts w:asciiTheme="minorHAnsi" w:hAnsiTheme="minorHAnsi" w:cstheme="minorHAnsi"/>
          <w:bCs/>
          <w:sz w:val="24"/>
          <w:szCs w:val="24"/>
        </w:rPr>
        <w:t>*należy pozostawić właściwe</w:t>
      </w:r>
    </w:p>
    <w:p w14:paraId="4BD536B1" w14:textId="41C4B574" w:rsidR="00390319" w:rsidRDefault="00390319" w:rsidP="00390319"/>
    <w:p w14:paraId="4BBFED27" w14:textId="77777777" w:rsidR="00B3159A" w:rsidRDefault="00B3159A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  <w:sectPr w:rsidR="00B3159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5AF01D64" w14:textId="6037B2E8" w:rsidR="00F4224A" w:rsidRDefault="00F4224A" w:rsidP="00F4224A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Część C. Tabela zajęć </w:t>
      </w:r>
    </w:p>
    <w:p w14:paraId="4DA008DB" w14:textId="4DB69E67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4225BC">
        <w:rPr>
          <w:rFonts w:asciiTheme="minorHAnsi" w:hAnsiTheme="minorHAnsi" w:cstheme="minorHAnsi"/>
          <w:b/>
          <w:sz w:val="24"/>
          <w:szCs w:val="24"/>
        </w:rPr>
        <w:t>25</w:t>
      </w:r>
      <w:r w:rsidR="00674FA4">
        <w:rPr>
          <w:rFonts w:asciiTheme="minorHAnsi" w:hAnsiTheme="minorHAnsi" w:cstheme="minorHAnsi"/>
          <w:b/>
          <w:sz w:val="24"/>
          <w:szCs w:val="24"/>
        </w:rPr>
        <w:t>-</w:t>
      </w:r>
      <w:r w:rsidR="00FE4368">
        <w:rPr>
          <w:rFonts w:asciiTheme="minorHAnsi" w:hAnsiTheme="minorHAnsi" w:cstheme="minorHAnsi"/>
          <w:b/>
          <w:sz w:val="24"/>
          <w:szCs w:val="24"/>
        </w:rPr>
        <w:t>2027</w:t>
      </w:r>
    </w:p>
    <w:p w14:paraId="0F808A42" w14:textId="618DEB22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 w:rsidR="004225BC">
        <w:rPr>
          <w:rFonts w:asciiTheme="minorHAnsi" w:hAnsiTheme="minorHAnsi" w:cstheme="minorHAnsi"/>
          <w:b/>
          <w:sz w:val="24"/>
          <w:szCs w:val="24"/>
        </w:rPr>
        <w:t xml:space="preserve"> 2025/2026</w:t>
      </w:r>
    </w:p>
    <w:p w14:paraId="5144D181" w14:textId="2CE875D5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1</w:t>
      </w:r>
      <w:r w:rsidR="00CA39E0"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498B93DB" w14:textId="5AF4562F" w:rsidR="00FA67F8" w:rsidRDefault="00FA67F8" w:rsidP="00FA67F8">
      <w:pPr>
        <w:rPr>
          <w:rFonts w:ascii="Times New Roman" w:hAnsi="Times New Roman"/>
        </w:rPr>
      </w:pPr>
    </w:p>
    <w:p w14:paraId="6A9B3B1D" w14:textId="77777777" w:rsidR="00D0555D" w:rsidRPr="0034450C" w:rsidRDefault="00D0555D" w:rsidP="00FA67F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5094"/>
        <w:gridCol w:w="1417"/>
        <w:gridCol w:w="1134"/>
        <w:gridCol w:w="1276"/>
        <w:gridCol w:w="1276"/>
        <w:gridCol w:w="1417"/>
        <w:gridCol w:w="1559"/>
        <w:gridCol w:w="1418"/>
      </w:tblGrid>
      <w:tr w:rsidR="0056343F" w:rsidRPr="001B2B26" w14:paraId="345C4E08" w14:textId="77777777" w:rsidTr="00D0555D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2676043D" w14:textId="37E02C53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5094" w:type="dxa"/>
            <w:vMerge w:val="restart"/>
            <w:shd w:val="clear" w:color="auto" w:fill="auto"/>
            <w:vAlign w:val="center"/>
            <w:hideMark/>
          </w:tcPr>
          <w:p w14:paraId="188D6B7C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46126ED" w14:textId="6886819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E1F1263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14:paraId="291133F6" w14:textId="5A6EBE58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14032F99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5945C225" w14:textId="4826A67C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6435DCCE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D5E04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F69D8CF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6AAF26DB" w14:textId="613DCBED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2A99044B" w14:textId="77777777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5C729F76" w14:textId="522D300B" w:rsidR="0056343F" w:rsidRPr="00B3159A" w:rsidRDefault="0056343F" w:rsidP="00D0555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6343F" w:rsidRPr="001B2B26" w14:paraId="1ECE5377" w14:textId="77777777" w:rsidTr="00D0555D">
        <w:trPr>
          <w:trHeight w:val="676"/>
        </w:trPr>
        <w:tc>
          <w:tcPr>
            <w:tcW w:w="1002" w:type="dxa"/>
            <w:vMerge/>
            <w:shd w:val="clear" w:color="auto" w:fill="auto"/>
            <w:noWrap/>
            <w:vAlign w:val="center"/>
          </w:tcPr>
          <w:p w14:paraId="12E9935E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5094" w:type="dxa"/>
            <w:vMerge/>
            <w:shd w:val="clear" w:color="auto" w:fill="auto"/>
            <w:vAlign w:val="center"/>
          </w:tcPr>
          <w:p w14:paraId="25C72AA2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2B44909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14:paraId="006CBBA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6668406C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487C5D01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6608D8A3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7C6BC6E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4DBB202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430684" w:rsidRPr="00706B6C" w14:paraId="031FAE93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42A4C6A" w14:textId="3B5FF293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554BB5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75C27198" w14:textId="36C985A8" w:rsidR="00430684" w:rsidRPr="00706B6C" w:rsidRDefault="00430684" w:rsidP="00430684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Wielokulturowość w praktyce zawodowej pielęgniarki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8CD46C" w14:textId="1A21C671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BE04FC" w14:textId="67BF273B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D1F18A" w14:textId="0B74DC42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2C2B9A" w14:textId="1B73C63C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12917F13" w14:textId="360F2922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2C4C45B" w14:textId="52587F80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1ADC9B4" w14:textId="77B51D0C" w:rsidR="00430684" w:rsidRPr="00706B6C" w:rsidRDefault="00430684" w:rsidP="00430684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554BB5" w:rsidRPr="00706B6C" w14:paraId="180792DC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178E903" w14:textId="296D5B9A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765E6E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468FFDFD" w14:textId="42D98C47" w:rsidR="00554BB5" w:rsidRPr="00706B6C" w:rsidRDefault="00554BB5" w:rsidP="00554BB5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Zarządzanie w praktyce zawodowej pielęgniarki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0FA675" w14:textId="7C103166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719E48" w14:textId="2693C5FF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D230CF" w14:textId="144D25C2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A74A64" w14:textId="215DDAEC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73DDCC52" w14:textId="2FC37AAE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1EF45882" w14:textId="1560F93F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F42A4D" w14:textId="626262DF" w:rsidR="00554BB5" w:rsidRPr="00706B6C" w:rsidRDefault="00554BB5" w:rsidP="00554BB5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765E6E" w:rsidRPr="00706B6C" w14:paraId="767B6106" w14:textId="77777777" w:rsidTr="00925DD9">
        <w:trPr>
          <w:trHeight w:val="289"/>
        </w:trPr>
        <w:tc>
          <w:tcPr>
            <w:tcW w:w="1002" w:type="dxa"/>
            <w:shd w:val="clear" w:color="auto" w:fill="auto"/>
            <w:noWrap/>
          </w:tcPr>
          <w:p w14:paraId="3FCF0A59" w14:textId="099F149C" w:rsidR="00765E6E" w:rsidRPr="00765E6E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765E6E">
              <w:rPr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04CCDB77" w14:textId="51F172AF" w:rsidR="00765E6E" w:rsidRPr="00706B6C" w:rsidRDefault="00765E6E" w:rsidP="00765E6E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Prawo w praktyce  zawodowej pielęgniarki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20C239F" w14:textId="24F6FDA5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BF57DC" w14:textId="77777777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9A8F9A" w14:textId="2B6A6C93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83EA61" w14:textId="77777777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0C34023" w14:textId="5D5F08A1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D8061B1" w14:textId="67966640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30C17A" w14:textId="43E4F30A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765E6E" w:rsidRPr="00706B6C" w14:paraId="5EFEB64C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599AEF3" w14:textId="2C029BBD" w:rsidR="00765E6E" w:rsidRPr="00765E6E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765E6E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23D9A6DA" w14:textId="3AD2840E" w:rsidR="00765E6E" w:rsidRPr="00706B6C" w:rsidRDefault="00765E6E" w:rsidP="00765E6E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Język angielski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E2B55C" w14:textId="3920EB1F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548527" w14:textId="47846FDD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851764" w14:textId="0660FFD6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DF1238" w14:textId="08F659A8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14CAE5B5" w14:textId="00694DDB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6DB11DE" w14:textId="3D552E0B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494591" w14:textId="70732352" w:rsidR="00765E6E" w:rsidRPr="00706B6C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765E6E" w:rsidRPr="00904A54" w14:paraId="3FA3C86E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CA46DA7" w14:textId="52997912" w:rsidR="00765E6E" w:rsidRPr="003654C8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7B0F9D05" w14:textId="40C9E4D0" w:rsidR="00765E6E" w:rsidRPr="00904A54" w:rsidRDefault="00765E6E" w:rsidP="00765E6E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chorobach przewlekłych (w chorobach układu krążenia)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07C4AD" w14:textId="0BA46B1A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10DE10" w14:textId="5C344D36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23F504" w14:textId="420C93D9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7B4ED4" w14:textId="30200850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78BF394" w14:textId="07021469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F0C696E" w14:textId="24471631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A3573AF" w14:textId="4F069852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egz</w:t>
            </w:r>
          </w:p>
        </w:tc>
      </w:tr>
      <w:tr w:rsidR="00765E6E" w:rsidRPr="00904A54" w14:paraId="1BD36A99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2C926AF" w14:textId="06DBF431" w:rsidR="00765E6E" w:rsidRPr="003654C8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19DDC864" w14:textId="37632D13" w:rsidR="00765E6E" w:rsidRPr="00904A54" w:rsidRDefault="00765E6E" w:rsidP="00765E6E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edukacja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terapeutyczna w chorobach przewlekłych (w chorobach nerek i leczeniu nerkozastępczym)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5D5C5F" w14:textId="0D5A5E73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ADA39E" w14:textId="15D88D84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6ACF06" w14:textId="2A26E1F2" w:rsidR="00765E6E" w:rsidRPr="00904A54" w:rsidRDefault="007521A6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94DEDD" w14:textId="1705B7B0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A369B47" w14:textId="70B99DE1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  <w:r w:rsidR="007521A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BEFC835" w14:textId="2A798CF4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8E09C28" w14:textId="5652AB23" w:rsidR="00765E6E" w:rsidRPr="00904A54" w:rsidRDefault="00765E6E" w:rsidP="00765E6E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egz</w:t>
            </w:r>
          </w:p>
        </w:tc>
      </w:tr>
      <w:tr w:rsidR="00BB319C" w:rsidRPr="00904A54" w14:paraId="6176088F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8AD2EAD" w14:textId="694B947C" w:rsidR="00BB319C" w:rsidRPr="003654C8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46E45413" w14:textId="4A5630DA" w:rsidR="00BB319C" w:rsidRPr="00904A54" w:rsidRDefault="00BB319C" w:rsidP="00BB319C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chorobach przewlekłych (w chorobach układu oddechowego)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7A43B4" w14:textId="0BE146E7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843253" w14:textId="0F837B6F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8B5D23" w14:textId="1BEDB8E2" w:rsidR="00BB319C" w:rsidRPr="00904A54" w:rsidRDefault="007521A6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80F064" w14:textId="04D60920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7192FCA6" w14:textId="380AFD4C" w:rsidR="00BB319C" w:rsidRPr="00904A54" w:rsidRDefault="007521A6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EF361B8" w14:textId="2E516626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F89B99" w14:textId="3CDE789D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BB319C" w:rsidRPr="00904A54" w14:paraId="1D5FAF00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83336D6" w14:textId="207C91F3" w:rsidR="00BB319C" w:rsidRPr="003654C8" w:rsidRDefault="00676CE9" w:rsidP="00BB319C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2FCB5DE6" w14:textId="3B9F7A12" w:rsidR="00BB319C" w:rsidRPr="00904A54" w:rsidRDefault="00BB319C" w:rsidP="00BB319C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edukacja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terapeutyczna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w chorobach przewlekłych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diabetologii)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DE1633" w14:textId="4E5F9F9E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066D9C" w14:textId="1B179C32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A7AD4D" w14:textId="2454E96C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B01C37" w14:textId="6D93EECB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D37617F" w14:textId="4F51BB37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0A3EDC0" w14:textId="3726F034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BE4A375" w14:textId="1C2239DF" w:rsidR="00BB319C" w:rsidRPr="00904A54" w:rsidRDefault="00BB319C" w:rsidP="00BB319C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676CE9" w:rsidRPr="001B2B26" w14:paraId="6104F671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AC95143" w14:textId="296F1994" w:rsidR="00676CE9" w:rsidRPr="003654C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183F755F" w14:textId="365897A8" w:rsidR="00676CE9" w:rsidRPr="00105E78" w:rsidRDefault="00676CE9" w:rsidP="00676CE9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w chorobach przewlekłych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zaburzeniach zdrowia psychicznego)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5868511" w14:textId="5A590942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BC8ED" w14:textId="505399F0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47E737" w14:textId="37098694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7E0EE1" w14:textId="4C807C0C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10DCF24" w14:textId="618C55C6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19D0663B" w14:textId="67F991D6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AEEAA37" w14:textId="3C5E23DD" w:rsidR="00676CE9" w:rsidRPr="00105E7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676CE9" w:rsidRPr="00035D0F" w14:paraId="578D94CA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66F2DA3" w14:textId="42D0BD89" w:rsidR="00676CE9" w:rsidRPr="003654C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42367EDC" w14:textId="2F32C21D" w:rsidR="00676CE9" w:rsidRPr="00035D0F" w:rsidRDefault="00676CE9" w:rsidP="00676CE9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w chorobach przewlekłych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zaburzeniach układu nerwowego)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ADA40D" w14:textId="40EF522C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7B504E" w14:textId="7C1696F3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C4820D" w14:textId="2CFB24C2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BDEBAB" w14:textId="1A048188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606A269" w14:textId="463F1634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7918530" w14:textId="29955147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4AF63A0" w14:textId="3C48D3F2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676CE9" w:rsidRPr="00035D0F" w14:paraId="57D7D0EB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D91F4E7" w14:textId="5249D221" w:rsidR="00676CE9" w:rsidRPr="003654C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136D34DC" w14:textId="6B46FDB8" w:rsidR="00676CE9" w:rsidRPr="00035D0F" w:rsidRDefault="00676CE9" w:rsidP="00676CE9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chorobach przewlekłych (w chorobie nowotworowej)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91A7F9" w14:textId="62270C81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E5E34E" w14:textId="2A20951E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4E1E1A" w14:textId="19781BCB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E57B2D" w14:textId="16EC1C3E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4B33BDF" w14:textId="30EEEE5F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B0CC1A3" w14:textId="5A8D20FF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6D6C12" w14:textId="3F0075E0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676CE9" w:rsidRPr="00035D0F" w14:paraId="7CCE3052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D76B42C" w14:textId="52C6C5DD" w:rsidR="00676CE9" w:rsidRPr="003654C8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1DEAA592" w14:textId="11F5B4E3" w:rsidR="00676CE9" w:rsidRPr="00035D0F" w:rsidRDefault="00676CE9" w:rsidP="00676CE9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Pielęgniarstwo epidemiologiczne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DEA49C" w14:textId="38A2D863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5DD4F4" w14:textId="30F99F76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BF7E24" w14:textId="685CE8F5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56FB53" w14:textId="4A4CE291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BF48D99" w14:textId="78B45D88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FE8F661" w14:textId="3CF8E885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40D23D" w14:textId="10082D32" w:rsidR="00676CE9" w:rsidRPr="00035D0F" w:rsidRDefault="00676CE9" w:rsidP="00676CE9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3654C8" w:rsidRPr="00035D0F" w14:paraId="5A817A95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D20A28B" w14:textId="71BDCE34" w:rsidR="003654C8" w:rsidRPr="003654C8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38085F93" w14:textId="4D18BAE5" w:rsidR="003654C8" w:rsidRPr="00035D0F" w:rsidRDefault="003654C8" w:rsidP="003654C8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Farmakologia i ordynowanie produktów leczniczych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4476345" w14:textId="0A8E163F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B811E1" w14:textId="7FC9EA2C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92A6F9" w14:textId="565C2F2C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1C8E2C" w14:textId="32EABC45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8872798" w14:textId="40D752AE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6406C490" w14:textId="4D78E537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AFBA0D" w14:textId="0236DDBC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3654C8" w:rsidRPr="00035D0F" w14:paraId="46D598AC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4489BB1" w14:textId="2AA301C1" w:rsidR="003654C8" w:rsidRPr="003654C8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3654C8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6089AEEA" w14:textId="1B74FE06" w:rsidR="003654C8" w:rsidRPr="00035D0F" w:rsidRDefault="003654C8" w:rsidP="003654C8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Farmakologia uzupełniająca</w:t>
            </w:r>
            <w:r w:rsidR="00094B43">
              <w:rPr>
                <w:color w:val="000000"/>
                <w:sz w:val="20"/>
                <w:szCs w:val="20"/>
              </w:rPr>
              <w:t xml:space="preserve"> #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082A24" w14:textId="677AE278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  <w:r w:rsidR="00094B43">
              <w:rPr>
                <w:color w:val="000000"/>
                <w:sz w:val="20"/>
                <w:szCs w:val="20"/>
              </w:rPr>
              <w:t>#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456677" w14:textId="6510917E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78D6B2" w14:textId="704F0097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  <w:r w:rsidR="00094B43">
              <w:rPr>
                <w:color w:val="000000"/>
                <w:sz w:val="20"/>
                <w:szCs w:val="20"/>
              </w:rPr>
              <w:t>#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D140FC" w14:textId="03F396CE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EB6C09D" w14:textId="21D68962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  <w:r w:rsidR="00094B43">
              <w:rPr>
                <w:color w:val="000000"/>
                <w:sz w:val="20"/>
                <w:szCs w:val="20"/>
              </w:rPr>
              <w:t>#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408224D" w14:textId="0ACFD38B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18A097" w14:textId="471092A4" w:rsidR="003654C8" w:rsidRPr="00035D0F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3654C8" w:rsidRPr="00620269" w14:paraId="5FCD4D43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B4ED3D5" w14:textId="38DC20A0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12059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  <w:hideMark/>
          </w:tcPr>
          <w:p w14:paraId="6A214195" w14:textId="427B0332" w:rsidR="003654C8" w:rsidRPr="00620269" w:rsidRDefault="003654C8" w:rsidP="003654C8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Statystyka medyczna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DDDB9B" w14:textId="7CF117B1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3E810F" w14:textId="04367D8B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E9D553" w14:textId="3CA0B073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A97F75" w14:textId="2E5693EF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48B8F17" w14:textId="75F18B19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8FD18D4" w14:textId="0C962D42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AE750E" w14:textId="20414AED" w:rsidR="003654C8" w:rsidRPr="00620269" w:rsidRDefault="003654C8" w:rsidP="003654C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173CE8" w:rsidRPr="00E222E3" w14:paraId="4D2065CF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634B394" w14:textId="77FFFEEA" w:rsidR="00173CE8" w:rsidRPr="007611F5" w:rsidRDefault="00173CE8" w:rsidP="00173CE8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611F5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0EDA1FB1" w14:textId="0E54B6AF" w:rsidR="00173CE8" w:rsidRPr="00E222E3" w:rsidRDefault="00173CE8" w:rsidP="00173CE8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Praktyka zawodowa pielęgniarki w perspektywie międzynarodowej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0FE847E" w14:textId="56D6E5A6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2DC2A6" w14:textId="7777777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910ADC" w14:textId="43CBA97E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5A6860" w14:textId="7777777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362E52C" w14:textId="5656D885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3FE889A" w14:textId="65B474C9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CB3796" w14:textId="7C29275D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173CE8" w:rsidRPr="00E222E3" w14:paraId="3E8AA9AB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D0470A7" w14:textId="164DFBA2" w:rsidR="00173CE8" w:rsidRPr="007611F5" w:rsidRDefault="00173CE8" w:rsidP="00173CE8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611F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5E62A928" w14:textId="6C7830C4" w:rsidR="00173CE8" w:rsidRPr="00E222E3" w:rsidRDefault="00173CE8" w:rsidP="00173CE8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Praktyka zawodowa pielęgniarki oparta na dowodach naukowych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00525B" w14:textId="77BC4DDF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6412F9" w14:textId="7777777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38B0DA" w14:textId="55D3AE59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E55F3B" w14:textId="7777777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6833193" w14:textId="575CE9BF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211B7C2" w14:textId="273CD272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C361C6" w14:textId="44BDA38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173CE8" w:rsidRPr="00E222E3" w14:paraId="2B261ECB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1105954" w14:textId="72CA2681" w:rsidR="00173CE8" w:rsidRPr="007611F5" w:rsidRDefault="00173CE8" w:rsidP="00173CE8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611F5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B3FC7AD" w14:textId="739B4023" w:rsidR="00173CE8" w:rsidRPr="00E222E3" w:rsidRDefault="00173CE8" w:rsidP="00173CE8">
            <w:pPr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Informacja naukowa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DC21B8" w14:textId="45193DEF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0682EF" w14:textId="7777777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D9E4A9" w14:textId="1B3D4EAF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261F6D" w14:textId="7777777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F909880" w14:textId="166123AD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93742A9" w14:textId="1933A5E1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053744" w14:textId="671CDA07" w:rsidR="00173CE8" w:rsidRPr="00E222E3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B05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173CE8" w:rsidRPr="00173CE8" w14:paraId="43380066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CEE691A" w14:textId="52BB3202" w:rsidR="00173CE8" w:rsidRPr="00D0555D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D0555D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142E209" w14:textId="53E85AD6" w:rsidR="00173CE8" w:rsidRPr="00173CE8" w:rsidRDefault="00173CE8" w:rsidP="00173CE8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Badania naukowe w praktyce zawodowej pielęgniarki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DE65A12" w14:textId="380EC51A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1A4678" w14:textId="77777777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00E52F2" w14:textId="522C36B8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090D03B" w14:textId="77777777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E911165" w14:textId="69FFDDED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E551EBE" w14:textId="317ABEDD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2892AB3" w14:textId="0434A617" w:rsidR="00173CE8" w:rsidRPr="00173CE8" w:rsidRDefault="00173CE8" w:rsidP="00173CE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77814" w:rsidRPr="00173CE8" w14:paraId="457E682C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BC55E8E" w14:textId="63705282" w:rsidR="00477814" w:rsidRPr="00D0555D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D0555D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DC91C6A" w14:textId="640ACC44" w:rsidR="00477814" w:rsidRPr="00173CE8" w:rsidRDefault="00477814" w:rsidP="00477814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Seminarium dyplomowe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753FC81" w14:textId="0D4B45F1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0AAD37" w14:textId="1BC6DDFC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A3F458" w14:textId="373EBF33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E193E2" w14:textId="77777777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4F31C9F" w14:textId="2F5132CA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D9DB93A" w14:textId="44ADFC47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D7F27D" w14:textId="54CB0789" w:rsidR="00477814" w:rsidRPr="00173CE8" w:rsidRDefault="00477814" w:rsidP="00477814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D65540" w:rsidRPr="00173CE8" w14:paraId="3AED063C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9B4C1C0" w14:textId="583ACBE2" w:rsidR="00D65540" w:rsidRPr="00D0555D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3679B3E7" w14:textId="6B986D18" w:rsidR="00D65540" w:rsidRPr="00173CE8" w:rsidRDefault="00D65540" w:rsidP="00D65540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Przygotowanie pracy dyplomowej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F76487" w14:textId="519E257B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D8976A" w14:textId="77777777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358776" w14:textId="3B10D1F3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E9A9E6D" w14:textId="77777777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CBC65EE" w14:textId="0F533132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29F4D5A" w14:textId="7311AD51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675321" w14:textId="256351A3" w:rsidR="00D65540" w:rsidRPr="00173CE8" w:rsidRDefault="00D65540" w:rsidP="00D6554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211983" w:rsidRPr="00173CE8" w14:paraId="31843E55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86273D1" w14:textId="36C42F6B" w:rsidR="00211983" w:rsidRPr="00D0555D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D0555D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24021A2E" w14:textId="5D68B26A" w:rsidR="00211983" w:rsidRPr="00173CE8" w:rsidRDefault="00211983" w:rsidP="00211983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Zarządzanie w praktyce zawodowej pielęgniarki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FB316D9" w14:textId="14918525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806F42" w14:textId="77777777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38E429" w14:textId="77777777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95C0AE" w14:textId="2DADA0DA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70D8724" w14:textId="27D986AD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D061ED4" w14:textId="14CF5BD2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D9B867" w14:textId="5B69F94E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211983" w:rsidRPr="00173CE8" w14:paraId="43183D67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AA243D8" w14:textId="4D01E9EE" w:rsidR="00211983" w:rsidRPr="00D0555D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E118BB5" w14:textId="6A4BF7D9" w:rsidR="00211983" w:rsidRPr="00173CE8" w:rsidRDefault="00211983" w:rsidP="00211983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chorobach przewlekłych (w chorobach układu krążenia)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229A195" w14:textId="77777777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288A4D" w14:textId="77777777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4E7628" w14:textId="7F7034A4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17A044" w14:textId="0EA07E9A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66C3255" w14:textId="4386A4B2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FD3DAB7" w14:textId="204CBFF7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7A97A3" w14:textId="66E60EA5" w:rsidR="00211983" w:rsidRPr="00173CE8" w:rsidRDefault="00211983" w:rsidP="0021198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F80C27" w:rsidRPr="00173CE8" w14:paraId="7C436008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F85F006" w14:textId="01F00F34" w:rsidR="00F80C27" w:rsidRPr="00D0555D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2055DE0A" w14:textId="7C3ECF4C" w:rsidR="00F80C27" w:rsidRPr="00173CE8" w:rsidRDefault="00F80C27" w:rsidP="00F80C27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chorobach przewlekłych (w chorobach nerek i leczeniu nerkozastępczym)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33E087" w14:textId="77777777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396C0A" w14:textId="77777777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F2A309" w14:textId="77777777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655D38" w14:textId="6B626366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1B61C16" w14:textId="747EF8B1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26063A9" w14:textId="13BB2618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DC4B58" w14:textId="5D8BEA3E" w:rsidR="00F80C27" w:rsidRPr="00173CE8" w:rsidRDefault="00F80C27" w:rsidP="00F80C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5E33C2" w:rsidRPr="00173CE8" w14:paraId="1D8EAD7B" w14:textId="77777777" w:rsidTr="00D0555D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F5C71E5" w14:textId="1466DA5F" w:rsidR="005E33C2" w:rsidRPr="00D0555D" w:rsidRDefault="005E33C2" w:rsidP="005E33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88A47C3" w14:textId="57362EB4" w:rsidR="005E33C2" w:rsidRPr="00C335E3" w:rsidRDefault="005E33C2" w:rsidP="005E33C2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Opieka 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edukacja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terapeutyczna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diabetologii)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BF0016B" w14:textId="77777777" w:rsidR="005E33C2" w:rsidRPr="00173CE8" w:rsidRDefault="005E33C2" w:rsidP="005E33C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735031" w14:textId="77777777" w:rsidR="005E33C2" w:rsidRPr="00173CE8" w:rsidRDefault="005E33C2" w:rsidP="005E33C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D85E69" w14:textId="77777777" w:rsidR="005E33C2" w:rsidRPr="00173CE8" w:rsidRDefault="005E33C2" w:rsidP="005E33C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AAAD0AA" w14:textId="54AA9777" w:rsidR="005E33C2" w:rsidRPr="00C335E3" w:rsidRDefault="005E33C2" w:rsidP="005E33C2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613E099" w14:textId="2F819589" w:rsidR="005E33C2" w:rsidRPr="00C335E3" w:rsidRDefault="005E33C2" w:rsidP="005E33C2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39C3B6E" w14:textId="1952726D" w:rsidR="005E33C2" w:rsidRPr="00C335E3" w:rsidRDefault="005E33C2" w:rsidP="005E33C2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A0A960" w14:textId="0AFC8848" w:rsidR="005E33C2" w:rsidRDefault="005E33C2" w:rsidP="005E33C2">
            <w:pPr>
              <w:jc w:val="center"/>
            </w:pPr>
            <w:r>
              <w:t>zal</w:t>
            </w:r>
          </w:p>
        </w:tc>
      </w:tr>
      <w:tr w:rsidR="005E33C2" w:rsidRPr="001B2B26" w14:paraId="4B74CBD9" w14:textId="77777777" w:rsidTr="00D0555D">
        <w:trPr>
          <w:trHeight w:val="289"/>
        </w:trPr>
        <w:tc>
          <w:tcPr>
            <w:tcW w:w="6096" w:type="dxa"/>
            <w:gridSpan w:val="2"/>
            <w:shd w:val="clear" w:color="auto" w:fill="auto"/>
            <w:noWrap/>
            <w:vAlign w:val="center"/>
            <w:hideMark/>
          </w:tcPr>
          <w:p w14:paraId="6219DF80" w14:textId="77777777" w:rsidR="005E33C2" w:rsidRPr="00D0555D" w:rsidRDefault="005E33C2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D0555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A01B60" w14:textId="5D97A6CC" w:rsidR="005E33C2" w:rsidRPr="00F905A1" w:rsidRDefault="00094B43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195 (+10#)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46FE9A" w14:textId="4EBFFC3F" w:rsidR="005E33C2" w:rsidRPr="00F905A1" w:rsidRDefault="002A5EDD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A233C9" w14:textId="52443544" w:rsidR="005E33C2" w:rsidRPr="00F905A1" w:rsidRDefault="002A5EDD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="00094B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="00094B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 (+10#)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977B0" w14:textId="2DE1862C" w:rsidR="005E33C2" w:rsidRPr="00F905A1" w:rsidRDefault="002A5EDD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619AB0" w14:textId="4F203E40" w:rsidR="005E33C2" w:rsidRPr="00F905A1" w:rsidRDefault="005E33C2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094B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F905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="00752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r w:rsidR="00094B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+</w:t>
            </w:r>
            <w:r w:rsidR="00752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  <w:r w:rsidR="00094B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#</w:t>
            </w:r>
            <w:r w:rsidR="00752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78469A" w14:textId="64F7DA5F" w:rsidR="005E33C2" w:rsidRPr="00F905A1" w:rsidRDefault="005E33C2" w:rsidP="005E33C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3954BD" w14:textId="57CC3CF2" w:rsidR="005E33C2" w:rsidRPr="00D0555D" w:rsidRDefault="005E33C2" w:rsidP="005E33C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03295733" w14:textId="77777777" w:rsidR="00094B43" w:rsidRPr="00F50807" w:rsidRDefault="00094B43" w:rsidP="00094B43">
      <w:pPr>
        <w:rPr>
          <w:sz w:val="20"/>
          <w:szCs w:val="20"/>
        </w:rPr>
      </w:pPr>
      <w:r w:rsidRPr="00F50807">
        <w:rPr>
          <w:sz w:val="20"/>
          <w:szCs w:val="20"/>
        </w:rPr>
        <w:t># dla studentów (absolwentów) rozpoczynających kształcenie na studiach I stopnia pielęgniarstwo przed rokiem 2016/2017 - wymagane jako uzupełnienie programu studiów</w:t>
      </w:r>
    </w:p>
    <w:p w14:paraId="10B92207" w14:textId="77777777" w:rsidR="0043191F" w:rsidRPr="00A43EF6" w:rsidRDefault="0043191F" w:rsidP="0043191F">
      <w:pPr>
        <w:rPr>
          <w:sz w:val="16"/>
          <w:szCs w:val="16"/>
        </w:rPr>
      </w:pPr>
    </w:p>
    <w:p w14:paraId="690A0CB1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4195C6DB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29FA9042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E26C24" w:rsidRPr="00481792" w14:paraId="32A46AD8" w14:textId="77777777" w:rsidTr="003B2223">
        <w:tc>
          <w:tcPr>
            <w:tcW w:w="846" w:type="dxa"/>
          </w:tcPr>
          <w:p w14:paraId="43542C5A" w14:textId="77777777" w:rsidR="00E26C24" w:rsidRPr="00481792" w:rsidRDefault="00E26C24" w:rsidP="003B2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0F365696" w14:textId="77777777" w:rsidR="00E26C24" w:rsidRPr="00481792" w:rsidRDefault="00E26C24" w:rsidP="003B2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E26C24" w:rsidRPr="00481792" w14:paraId="33AC6467" w14:textId="77777777" w:rsidTr="003B2223">
        <w:tc>
          <w:tcPr>
            <w:tcW w:w="846" w:type="dxa"/>
          </w:tcPr>
          <w:p w14:paraId="68A3BCB4" w14:textId="77777777" w:rsidR="00E26C24" w:rsidRPr="00481792" w:rsidRDefault="00E26C24" w:rsidP="003B2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6C8B363B" w14:textId="77777777" w:rsidR="00E26C24" w:rsidRPr="00481792" w:rsidRDefault="00E26C24" w:rsidP="003B2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E26C24" w:rsidRPr="00481792" w14:paraId="25823B0A" w14:textId="77777777" w:rsidTr="003B2223">
        <w:tc>
          <w:tcPr>
            <w:tcW w:w="846" w:type="dxa"/>
          </w:tcPr>
          <w:p w14:paraId="77949DB4" w14:textId="77777777" w:rsidR="00E26C24" w:rsidRPr="00481792" w:rsidRDefault="00E26C24" w:rsidP="003B2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1B72FDE0" w14:textId="77777777" w:rsidR="00E26C24" w:rsidRPr="00481792" w:rsidRDefault="00E26C24" w:rsidP="003B2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242AE19A" w14:textId="496F1FC9" w:rsidR="00FB39CD" w:rsidRDefault="00FB39CD" w:rsidP="00E26C24">
      <w:pPr>
        <w:jc w:val="center"/>
        <w:rPr>
          <w:b/>
          <w:bCs/>
          <w:sz w:val="24"/>
          <w:szCs w:val="24"/>
        </w:rPr>
      </w:pPr>
    </w:p>
    <w:p w14:paraId="47233FE8" w14:textId="2E57719D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6BAE4EB4" w14:textId="190E31D9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509B1F62" w14:textId="6A0FCC5D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7B1FFCD9" w14:textId="6881FB31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5D8E782A" w14:textId="3DA4DCA4" w:rsidR="0047574A" w:rsidRDefault="0047574A" w:rsidP="00E26C24">
      <w:pPr>
        <w:jc w:val="center"/>
        <w:rPr>
          <w:b/>
          <w:bCs/>
          <w:sz w:val="24"/>
          <w:szCs w:val="24"/>
        </w:rPr>
      </w:pPr>
    </w:p>
    <w:p w14:paraId="78B1634E" w14:textId="77777777" w:rsidR="0047574A" w:rsidRDefault="0047574A" w:rsidP="00E26C24">
      <w:pPr>
        <w:jc w:val="center"/>
        <w:rPr>
          <w:b/>
          <w:bCs/>
          <w:sz w:val="24"/>
          <w:szCs w:val="24"/>
        </w:rPr>
      </w:pPr>
    </w:p>
    <w:p w14:paraId="0A0B319C" w14:textId="6A7AD695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0586F2B7" w14:textId="251A0F21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7BF77386" w14:textId="5F17CEEB" w:rsidR="004328F3" w:rsidRDefault="004328F3" w:rsidP="00094B43">
      <w:pPr>
        <w:rPr>
          <w:b/>
          <w:bCs/>
          <w:sz w:val="24"/>
          <w:szCs w:val="24"/>
        </w:rPr>
      </w:pPr>
    </w:p>
    <w:p w14:paraId="0EF43BFB" w14:textId="77777777" w:rsidR="004328F3" w:rsidRDefault="004328F3" w:rsidP="004328F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Część C. Tabela zajęć </w:t>
      </w:r>
    </w:p>
    <w:p w14:paraId="2F69F54C" w14:textId="77777777" w:rsidR="004328F3" w:rsidRDefault="004328F3" w:rsidP="00E26C24">
      <w:pPr>
        <w:jc w:val="center"/>
        <w:rPr>
          <w:b/>
          <w:bCs/>
          <w:sz w:val="24"/>
          <w:szCs w:val="24"/>
        </w:rPr>
      </w:pPr>
    </w:p>
    <w:p w14:paraId="1DDE7C4C" w14:textId="5FAB8F1D" w:rsidR="00FB39CD" w:rsidRPr="001B2B26" w:rsidRDefault="00FB39CD" w:rsidP="00FB39C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25</w:t>
      </w:r>
      <w:r w:rsidR="00674FA4">
        <w:rPr>
          <w:rFonts w:asciiTheme="minorHAnsi" w:hAnsiTheme="minorHAnsi" w:cstheme="minorHAnsi"/>
          <w:b/>
          <w:sz w:val="24"/>
          <w:szCs w:val="24"/>
        </w:rPr>
        <w:t>-</w:t>
      </w:r>
      <w:r w:rsidRPr="001B2B26">
        <w:rPr>
          <w:rFonts w:asciiTheme="minorHAnsi" w:hAnsiTheme="minorHAnsi" w:cstheme="minorHAnsi"/>
          <w:b/>
          <w:sz w:val="24"/>
          <w:szCs w:val="24"/>
        </w:rPr>
        <w:t>20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="00FE4368">
        <w:rPr>
          <w:rFonts w:asciiTheme="minorHAnsi" w:hAnsiTheme="minorHAnsi" w:cstheme="minorHAnsi"/>
          <w:b/>
          <w:sz w:val="24"/>
          <w:szCs w:val="24"/>
        </w:rPr>
        <w:t>7</w:t>
      </w:r>
    </w:p>
    <w:p w14:paraId="7B5327BA" w14:textId="4CA82355" w:rsidR="00FB39CD" w:rsidRPr="001B2B26" w:rsidRDefault="00FB39CD" w:rsidP="00FB39C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40280CA5" w14:textId="149D10D2" w:rsidR="00FB39CD" w:rsidRPr="001B2B26" w:rsidRDefault="00FB39CD" w:rsidP="00FB39C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  <w:r w:rsidR="004328F3">
        <w:rPr>
          <w:rFonts w:asciiTheme="minorHAnsi" w:hAnsiTheme="minorHAnsi" w:cstheme="minorHAnsi"/>
          <w:b/>
          <w:sz w:val="24"/>
          <w:szCs w:val="24"/>
        </w:rPr>
        <w:t xml:space="preserve"> TOK A</w:t>
      </w:r>
    </w:p>
    <w:p w14:paraId="5FA9B6CC" w14:textId="69605CED" w:rsidR="00FB39CD" w:rsidRDefault="00FB39CD" w:rsidP="00E26C24">
      <w:pPr>
        <w:jc w:val="center"/>
        <w:rPr>
          <w:b/>
          <w:bCs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5094"/>
        <w:gridCol w:w="1417"/>
        <w:gridCol w:w="1134"/>
        <w:gridCol w:w="1276"/>
        <w:gridCol w:w="1276"/>
        <w:gridCol w:w="1417"/>
        <w:gridCol w:w="1559"/>
        <w:gridCol w:w="1418"/>
      </w:tblGrid>
      <w:tr w:rsidR="00FB39CD" w:rsidRPr="001B2B26" w14:paraId="520FF275" w14:textId="77777777" w:rsidTr="00B955A3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3F28E213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5094" w:type="dxa"/>
            <w:vMerge w:val="restart"/>
            <w:shd w:val="clear" w:color="auto" w:fill="auto"/>
            <w:vAlign w:val="center"/>
            <w:hideMark/>
          </w:tcPr>
          <w:p w14:paraId="1E75DB48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2A6A0D9C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4198D2D8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14:paraId="1EDD72A6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30841D67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5768BCC0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681E04C3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2A9A612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2154FCB3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46F11AE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440611F5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37EBC45D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6AD8EDE3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1F2B0FF5" w14:textId="77777777" w:rsidR="00FB39CD" w:rsidRPr="00B3159A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FB39CD" w:rsidRPr="001B2B26" w14:paraId="65DE8D48" w14:textId="77777777" w:rsidTr="00B955A3">
        <w:trPr>
          <w:trHeight w:val="676"/>
        </w:trPr>
        <w:tc>
          <w:tcPr>
            <w:tcW w:w="1002" w:type="dxa"/>
            <w:vMerge/>
            <w:shd w:val="clear" w:color="auto" w:fill="auto"/>
            <w:noWrap/>
            <w:vAlign w:val="center"/>
          </w:tcPr>
          <w:p w14:paraId="48D56525" w14:textId="77777777" w:rsidR="00FB39CD" w:rsidRPr="001B2B26" w:rsidRDefault="00FB39CD" w:rsidP="00B955A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5094" w:type="dxa"/>
            <w:vMerge/>
            <w:shd w:val="clear" w:color="auto" w:fill="auto"/>
            <w:vAlign w:val="center"/>
          </w:tcPr>
          <w:p w14:paraId="3D9612D6" w14:textId="77777777" w:rsidR="00FB39CD" w:rsidRPr="001B2B26" w:rsidRDefault="00FB39CD" w:rsidP="00B955A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415D5FC7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14:paraId="36302C6F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712581AD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46ECC481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043B700B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77460E0A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559590BD" w14:textId="77777777" w:rsidR="00FB39CD" w:rsidRPr="001B2B26" w:rsidRDefault="00FB39CD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E6493B" w:rsidRPr="00FB39CD" w14:paraId="1B416B74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5DEEF34" w14:textId="10C30BA0" w:rsidR="00E6493B" w:rsidRPr="00834C93" w:rsidRDefault="00E6493B" w:rsidP="00E6493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48B74E1" w14:textId="6F21CE65" w:rsidR="00E6493B" w:rsidRPr="00E6493B" w:rsidRDefault="00E6493B" w:rsidP="00E6493B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Dydaktyka medyczna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50FD786" w14:textId="7EF7EFC0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CBE5DA" w14:textId="7777777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83DC28D" w14:textId="379772F6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5D537E" w14:textId="7777777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B58F26C" w14:textId="5DF6BBBB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E58F76C" w14:textId="7E60EE09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18AA13" w14:textId="6E7B6E2F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E6493B" w:rsidRPr="00FB39CD" w14:paraId="523D6A01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7C3FEBC" w14:textId="1D28532D" w:rsidR="00E6493B" w:rsidRPr="00834C93" w:rsidRDefault="00E6493B" w:rsidP="00E6493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510319C" w14:textId="0F4FF77E" w:rsidR="00E6493B" w:rsidRPr="00E6493B" w:rsidRDefault="00E6493B" w:rsidP="00E6493B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Język angielski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94C1A2C" w14:textId="09D65041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94BE0F" w14:textId="7777777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4C2881" w14:textId="6818CF1F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BABBA5" w14:textId="7777777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ABDA087" w14:textId="0A9872D2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7C430FD" w14:textId="77812EB2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981A7F" w14:textId="602F7FA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E6493B" w:rsidRPr="00FB39CD" w14:paraId="65E9422E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9188979" w14:textId="5D17D93F" w:rsidR="00E6493B" w:rsidRPr="00834C93" w:rsidRDefault="00E6493B" w:rsidP="00E6493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5D5EAA04" w14:textId="323B5A9B" w:rsidR="00E6493B" w:rsidRPr="00E6493B" w:rsidRDefault="00E6493B" w:rsidP="00E6493B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Tlenoterapia ciągła i wentylacja mechaniczna oraz pielęgnowanie </w:t>
            </w:r>
            <w:r w:rsidR="00F7274B">
              <w:rPr>
                <w:color w:val="000000"/>
                <w:sz w:val="20"/>
                <w:szCs w:val="20"/>
              </w:rPr>
              <w:t>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 mechanicznie </w:t>
            </w:r>
            <w:r w:rsidR="0047574A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chorobach przewlekłych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AD4B19" w14:textId="03D4EC52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26CA48" w14:textId="7777777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2B21F2" w14:textId="6F4ACC95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C20912" w14:textId="77777777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0E2CE4E" w14:textId="017898C1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8116D36" w14:textId="3E02F632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979985" w14:textId="5D7CA813" w:rsidR="00E6493B" w:rsidRPr="00E6493B" w:rsidRDefault="00E6493B" w:rsidP="00E6493B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911166" w:rsidRPr="00FB39CD" w14:paraId="74524E07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09CC7C3" w14:textId="45643920" w:rsidR="00911166" w:rsidRPr="00834C93" w:rsidRDefault="00911166" w:rsidP="009111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59A850A4" w14:textId="2A0FAD33" w:rsidR="00911166" w:rsidRPr="00911166" w:rsidRDefault="00911166" w:rsidP="00911166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Poradnictwo w pielęgniarstwie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2A8463" w14:textId="259A1739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259784" w14:textId="77777777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327CB8" w14:textId="0C6F00CF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E7698B" w14:textId="77777777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7C8FD5F" w14:textId="2D03FC15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4ACF35C" w14:textId="1AB38643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01060F" w14:textId="50B4BC30" w:rsidR="00911166" w:rsidRPr="00911166" w:rsidRDefault="00911166" w:rsidP="009111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egz</w:t>
            </w:r>
          </w:p>
        </w:tc>
      </w:tr>
      <w:tr w:rsidR="00911166" w:rsidRPr="00FB39CD" w14:paraId="2E0B10BE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48867EB" w14:textId="73BD1A3F" w:rsidR="00911166" w:rsidRPr="00834C93" w:rsidRDefault="00911166" w:rsidP="009111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50076222" w14:textId="446243EF" w:rsidR="00911166" w:rsidRPr="00E6493B" w:rsidRDefault="00911166" w:rsidP="00911166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Koordynowana opieka zdrowotna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4CA24B" w14:textId="6E6B8B67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FAFF53" w14:textId="77777777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21D218" w14:textId="76E5DF67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85AC60" w14:textId="77777777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B32A78F" w14:textId="1EB02879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152D3C4" w14:textId="09559F83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92F698" w14:textId="70E334FF" w:rsidR="00911166" w:rsidRPr="00E6493B" w:rsidRDefault="00911166" w:rsidP="0091116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3D3427" w:rsidRPr="00FB39CD" w14:paraId="367A58D6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98E15AC" w14:textId="5CF685F6" w:rsidR="003D3427" w:rsidRPr="00834C93" w:rsidRDefault="003D3427" w:rsidP="003D342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5AE260B8" w14:textId="49AD4B54" w:rsidR="003D3427" w:rsidRPr="00E6493B" w:rsidRDefault="003D3427" w:rsidP="003D3427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Leczenie żywieniowe dojelitowe i pozajelitowe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9A548CA" w14:textId="775E93A0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E62DF9" w14:textId="77777777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7E72F6" w14:textId="2CAEEDCD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0D2879" w14:textId="77777777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ED69362" w14:textId="7AA895C0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8E0DFE1" w14:textId="18E653D3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F9AD4D" w14:textId="16EDF0B4" w:rsidR="003D3427" w:rsidRPr="00E6493B" w:rsidRDefault="003D3427" w:rsidP="003D3427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660CB3" w:rsidRPr="00FB39CD" w14:paraId="3E994E69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EAED8DF" w14:textId="114A14DF" w:rsidR="00660CB3" w:rsidRPr="00834C93" w:rsidRDefault="00660CB3" w:rsidP="00660CB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64C28F4B" w14:textId="082DA934" w:rsidR="00660CB3" w:rsidRPr="00E6493B" w:rsidRDefault="00660CB3" w:rsidP="00660CB3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chorobach przewlekłych (leczenie przeciwbólowe)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7001780" w14:textId="34B160E4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924883" w14:textId="77777777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F4C093" w14:textId="3992C55A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  <w:r w:rsidR="007521A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8CB252" w14:textId="77777777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BA1FBC8" w14:textId="6871B570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  <w:r w:rsidR="007521A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0451B92" w14:textId="5DF20758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3F89E1" w14:textId="011A61F9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660CB3" w:rsidRPr="00FB39CD" w14:paraId="19B963DF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A61EB89" w14:textId="78E774E0" w:rsidR="00660CB3" w:rsidRPr="00834C93" w:rsidRDefault="00660CB3" w:rsidP="00660CB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995B4FF" w14:textId="20707D9D" w:rsidR="00660CB3" w:rsidRPr="00E6493B" w:rsidRDefault="00660CB3" w:rsidP="00660CB3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 terapeutyczna w zakresie ran przewlekłych i przetok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F4D6664" w14:textId="22BC8505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75DD64F" w14:textId="77777777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F34F39" w14:textId="6D243BFB" w:rsidR="00660CB3" w:rsidRPr="00E6493B" w:rsidRDefault="007521A6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32EBDC" w14:textId="77777777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68F52ED" w14:textId="410FCB9C" w:rsidR="00660CB3" w:rsidRPr="00E6493B" w:rsidRDefault="007521A6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36D3F8A" w14:textId="35508E02" w:rsidR="00660CB3" w:rsidRPr="00E6493B" w:rsidRDefault="00660CB3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2B6B20" w14:textId="020EC141" w:rsidR="00660CB3" w:rsidRPr="00E6493B" w:rsidRDefault="00087397" w:rsidP="00660CB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egz</w:t>
            </w:r>
          </w:p>
        </w:tc>
      </w:tr>
      <w:tr w:rsidR="00B7398C" w:rsidRPr="00A43EF6" w14:paraId="78237453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8393328" w14:textId="7367FA2D" w:rsidR="00B7398C" w:rsidRPr="00834C93" w:rsidRDefault="00B7398C" w:rsidP="00B7398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56C7ADE" w14:textId="4B1D6C9D" w:rsidR="00B7398C" w:rsidRPr="00E6493B" w:rsidRDefault="00B7398C" w:rsidP="00B7398C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  i edukacja terapeutyczna w chorobach przewlekłych (w chorobach o podłożu alergicznym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DB281DE" w14:textId="225327E1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2D1F13" w14:textId="77777777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0E1ECE" w14:textId="526F250B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2C084E6" w14:textId="77777777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EB75102" w14:textId="7A5B8257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9ABA865" w14:textId="6EB07A9E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680F66" w14:textId="2008FCAA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B7398C" w:rsidRPr="00A43EF6" w14:paraId="54E05443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3327DCE" w14:textId="6C51FB8B" w:rsidR="00B7398C" w:rsidRPr="00834C93" w:rsidRDefault="00B7398C" w:rsidP="00B7398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310FFCF" w14:textId="40BEAC5B" w:rsidR="00B7398C" w:rsidRPr="00E6493B" w:rsidRDefault="00B7398C" w:rsidP="00B7398C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Seminarium dyplomowe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3275F9" w14:textId="6DE6F35A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E4D720" w14:textId="5012AACC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1DE8A1" w14:textId="772F2B8C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7221A9" w14:textId="77777777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9821A92" w14:textId="7D4BCB50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F424C80" w14:textId="71A77F35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7D8EE8" w14:textId="2F3972B4" w:rsidR="00B7398C" w:rsidRPr="00E6493B" w:rsidRDefault="00B7398C" w:rsidP="00B739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1D791D" w:rsidRPr="00A43EF6" w14:paraId="4A864030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D0D8374" w14:textId="40CB3CF1" w:rsidR="001D791D" w:rsidRPr="00834C93" w:rsidRDefault="001D791D" w:rsidP="001D791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A78CF4F" w14:textId="36743C8B" w:rsidR="001D791D" w:rsidRPr="00E6493B" w:rsidRDefault="001D791D" w:rsidP="001D791D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Badania naukowe w praktyce zawodowej pielęgniarki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7B5DF32" w14:textId="285E58C0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403E4E" w14:textId="77777777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A31891" w14:textId="221506D8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F25189" w14:textId="1BB460D7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02ECCF6" w14:textId="33DE01E2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E79CB31" w14:textId="49483442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74D7C4" w14:textId="75B16AAF" w:rsidR="001D791D" w:rsidRPr="00E6493B" w:rsidRDefault="001D791D" w:rsidP="001D791D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C862C5" w:rsidRPr="00A43EF6" w14:paraId="1EE3202F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B593DF1" w14:textId="444FA1E9" w:rsidR="00C862C5" w:rsidRPr="00834C93" w:rsidRDefault="00C862C5" w:rsidP="00C862C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9AA0B7C" w14:textId="08AE9FED" w:rsidR="00C862C5" w:rsidRPr="00E6493B" w:rsidRDefault="00C862C5" w:rsidP="00C862C5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Komunikacja z trudnym pacjentem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877216" w14:textId="2E39F315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3067E5" w14:textId="77777777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0E94FA" w14:textId="002F3803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764464" w14:textId="2E84743A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02A76B1" w14:textId="7E86F331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81806EA" w14:textId="3E274C50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CE3C10" w14:textId="26ECF9B9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C862C5" w:rsidRPr="00A43EF6" w14:paraId="7D96F642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A5673E8" w14:textId="0745043B" w:rsidR="00C862C5" w:rsidRPr="00834C93" w:rsidRDefault="00C862C5" w:rsidP="00C862C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1A9540A" w14:textId="2443711F" w:rsidR="00C862C5" w:rsidRPr="00E6493B" w:rsidRDefault="00C862C5" w:rsidP="00C862C5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Wybrane zagadnienia opieki pielęgniarskiej w pediatrii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09C56B" w14:textId="39086F72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E78625" w14:textId="77777777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11FEFB" w14:textId="13A842C8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6F85E1" w14:textId="3916A861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C6FC009" w14:textId="6AE28049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6270C0D" w14:textId="24C2DBAD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0623C4" w14:textId="56AA39FB" w:rsidR="00C862C5" w:rsidRPr="00E6493B" w:rsidRDefault="00C862C5" w:rsidP="00C862C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586246" w:rsidRPr="00A43EF6" w14:paraId="56F0F1CE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3723CF0" w14:textId="1E5CD388" w:rsidR="00586246" w:rsidRPr="00834C93" w:rsidRDefault="00586246" w:rsidP="0058624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0987982" w14:textId="187632A3" w:rsidR="00586246" w:rsidRPr="00E6493B" w:rsidRDefault="00586246" w:rsidP="00586246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Pielęgniarstwo operacyjne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47A6484" w14:textId="09815808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6EF233" w14:textId="77777777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94E44A0" w14:textId="421AE2F4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AB8D81" w14:textId="1C817F63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26096D6" w14:textId="4A653FE2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E8744B7" w14:textId="1485BF07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640A6E" w14:textId="5680DDC1" w:rsidR="00586246" w:rsidRPr="00E6493B" w:rsidRDefault="00586246" w:rsidP="00586246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93307E" w:rsidRPr="00A43EF6" w14:paraId="73812181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4794F7D" w14:textId="79C31B96" w:rsidR="0093307E" w:rsidRPr="00834C93" w:rsidRDefault="0093307E" w:rsidP="0093307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6CEB5E93" w14:textId="10E03277" w:rsidR="0093307E" w:rsidRPr="00E6493B" w:rsidRDefault="0093307E" w:rsidP="0093307E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Podstawy seksuologii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C982A76" w14:textId="03FCAE5D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A1AA7D" w14:textId="77777777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164B0A" w14:textId="0FB9E2EE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497901" w14:textId="69438054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8B3E1F3" w14:textId="36383C11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7EFDECD" w14:textId="120902F7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4328CD" w14:textId="2DA0CFFC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93307E" w:rsidRPr="00A43EF6" w14:paraId="6D9EEC13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BEF3452" w14:textId="02088B1B" w:rsidR="0093307E" w:rsidRPr="00834C93" w:rsidRDefault="0093307E" w:rsidP="0093307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62B6FB57" w14:textId="390D90C6" w:rsidR="0093307E" w:rsidRPr="00E6493B" w:rsidRDefault="0093307E" w:rsidP="0093307E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Postępowanie w stanach zagrożenia życia w ujęciu inter</w:t>
            </w:r>
            <w:r>
              <w:rPr>
                <w:color w:val="000000"/>
                <w:sz w:val="20"/>
                <w:szCs w:val="20"/>
              </w:rPr>
              <w:t>profesjonalnym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D5125F" w14:textId="5877C881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2E9138" w14:textId="77777777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85C87D" w14:textId="0653EF22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69579F" w14:textId="77777777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9536479" w14:textId="5521DC8F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F425D95" w14:textId="077B45F3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0CFEFC" w14:textId="2065F22E" w:rsidR="0093307E" w:rsidRPr="00E6493B" w:rsidRDefault="0093307E" w:rsidP="0093307E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121350" w:rsidRPr="00A43EF6" w14:paraId="528558C1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EDEFFA6" w14:textId="77777777" w:rsidR="00121350" w:rsidRPr="00834C93" w:rsidRDefault="00121350" w:rsidP="0012135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6C0254F9" w14:textId="576C72D0" w:rsidR="00121350" w:rsidRPr="00121350" w:rsidRDefault="00121350" w:rsidP="00121350">
            <w:pPr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Zajęcia fakultatywne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82D436" w14:textId="767D7B16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13E9EB" w14:textId="77777777" w:rsidR="00121350" w:rsidRPr="00121350" w:rsidRDefault="00121350" w:rsidP="0012135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01AF17" w14:textId="46E7FFEA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A6F394" w14:textId="77777777" w:rsidR="00121350" w:rsidRPr="00121350" w:rsidRDefault="00121350" w:rsidP="0012135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BDB2FA8" w14:textId="4D5196D6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2C03765" w14:textId="4E147FFC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19DECE" w14:textId="037EC423" w:rsidR="00121350" w:rsidRPr="00121350" w:rsidRDefault="00121350" w:rsidP="00121350">
            <w:pPr>
              <w:jc w:val="center"/>
            </w:pPr>
            <w:r w:rsidRPr="00121350">
              <w:t>zal</w:t>
            </w:r>
          </w:p>
        </w:tc>
      </w:tr>
      <w:tr w:rsidR="00121350" w:rsidRPr="00A43EF6" w14:paraId="1FE65248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156F678" w14:textId="77777777" w:rsidR="00121350" w:rsidRPr="00834C93" w:rsidRDefault="00121350" w:rsidP="0012135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103A445F" w14:textId="44C8C47B" w:rsidR="00121350" w:rsidRPr="00121350" w:rsidRDefault="00121350" w:rsidP="00121350">
            <w:pPr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Przygotowanie pracy dyplomowej**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5D9DC5" w14:textId="77777777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7A5D50" w14:textId="77777777" w:rsidR="00121350" w:rsidRPr="00121350" w:rsidRDefault="00121350" w:rsidP="0012135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5AC298" w14:textId="77777777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E816DD" w14:textId="77777777" w:rsidR="00121350" w:rsidRPr="00121350" w:rsidRDefault="00121350" w:rsidP="0012135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FC1E75D" w14:textId="77777777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CD5B4C6" w14:textId="6526831D" w:rsidR="00121350" w:rsidRPr="00121350" w:rsidRDefault="00121350" w:rsidP="00121350">
            <w:pPr>
              <w:jc w:val="center"/>
              <w:rPr>
                <w:color w:val="000000"/>
                <w:sz w:val="20"/>
                <w:szCs w:val="20"/>
              </w:rPr>
            </w:pPr>
            <w:r w:rsidRPr="0012135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84EF89" w14:textId="1180E6F9" w:rsidR="00121350" w:rsidRPr="00121350" w:rsidRDefault="00121350" w:rsidP="00121350">
            <w:pPr>
              <w:jc w:val="center"/>
            </w:pPr>
            <w:r w:rsidRPr="00121350">
              <w:t>zal</w:t>
            </w:r>
          </w:p>
        </w:tc>
      </w:tr>
      <w:tr w:rsidR="0079612C" w:rsidRPr="00A43EF6" w14:paraId="7968E40D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DE86DBA" w14:textId="77777777" w:rsidR="0079612C" w:rsidRPr="00834C93" w:rsidRDefault="0079612C" w:rsidP="0079612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58C664B1" w14:textId="2D4135DD" w:rsidR="0079612C" w:rsidRPr="00C335E3" w:rsidRDefault="00123390" w:rsidP="0079612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Przygotowanie do e</w:t>
            </w:r>
            <w:r w:rsidR="0079612C" w:rsidRPr="00C335E3">
              <w:rPr>
                <w:color w:val="000000"/>
                <w:sz w:val="20"/>
                <w:szCs w:val="20"/>
              </w:rPr>
              <w:t>gzamin</w:t>
            </w:r>
            <w:r>
              <w:rPr>
                <w:color w:val="000000"/>
                <w:sz w:val="20"/>
                <w:szCs w:val="20"/>
              </w:rPr>
              <w:t>u</w:t>
            </w:r>
            <w:r w:rsidR="0079612C" w:rsidRPr="00C335E3">
              <w:rPr>
                <w:color w:val="000000"/>
                <w:sz w:val="20"/>
                <w:szCs w:val="20"/>
              </w:rPr>
              <w:t xml:space="preserve"> dyplomow</w:t>
            </w:r>
            <w:r>
              <w:rPr>
                <w:color w:val="000000"/>
                <w:sz w:val="20"/>
                <w:szCs w:val="20"/>
              </w:rPr>
              <w:t>ego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E11B856" w14:textId="77777777" w:rsidR="0079612C" w:rsidRPr="00C335E3" w:rsidRDefault="0079612C" w:rsidP="0079612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D99383" w14:textId="77777777" w:rsidR="0079612C" w:rsidRPr="00E6493B" w:rsidRDefault="0079612C" w:rsidP="0079612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FCBB04" w14:textId="77777777" w:rsidR="0079612C" w:rsidRPr="00C335E3" w:rsidRDefault="0079612C" w:rsidP="0079612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9F6BA9" w14:textId="77777777" w:rsidR="0079612C" w:rsidRPr="00E6493B" w:rsidRDefault="0079612C" w:rsidP="0079612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5F1F8C0" w14:textId="77777777" w:rsidR="0079612C" w:rsidRPr="00C335E3" w:rsidRDefault="0079612C" w:rsidP="0079612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EE0CD19" w14:textId="38E62912" w:rsidR="0079612C" w:rsidRPr="00C335E3" w:rsidRDefault="0079612C" w:rsidP="0079612C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28E869" w14:textId="6A9DA450" w:rsidR="0079612C" w:rsidRDefault="00DB72A2" w:rsidP="0079612C">
            <w:pPr>
              <w:jc w:val="center"/>
            </w:pPr>
            <w:r>
              <w:t>zal</w:t>
            </w:r>
          </w:p>
        </w:tc>
      </w:tr>
      <w:tr w:rsidR="000C4D60" w:rsidRPr="00A43EF6" w14:paraId="6D049D23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801B3BE" w14:textId="3D38DDC3" w:rsidR="000C4D60" w:rsidRPr="00834C93" w:rsidRDefault="000C4D60" w:rsidP="000C4D6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045964F5" w14:textId="5F2AD877" w:rsidR="000C4D60" w:rsidRPr="00C335E3" w:rsidRDefault="000C4D60" w:rsidP="000C4D60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Tlenoterapia ciągła i wentylacja mechaniczna oraz pielęgnowanie </w:t>
            </w:r>
            <w:r w:rsidR="00F7274B">
              <w:rPr>
                <w:color w:val="000000"/>
                <w:sz w:val="20"/>
                <w:szCs w:val="20"/>
              </w:rPr>
              <w:t>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 mechanicznie </w:t>
            </w:r>
            <w:r w:rsidR="006A6FC6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t>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82B1D0" w14:textId="77777777" w:rsidR="000C4D60" w:rsidRPr="00C335E3" w:rsidRDefault="000C4D60" w:rsidP="000C4D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EC7C36" w14:textId="77777777" w:rsidR="000C4D60" w:rsidRPr="00E6493B" w:rsidRDefault="000C4D60" w:rsidP="000C4D6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F660301" w14:textId="77777777" w:rsidR="000C4D60" w:rsidRPr="00C335E3" w:rsidRDefault="000C4D60" w:rsidP="000C4D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8DF99B" w14:textId="6C540A98" w:rsidR="000C4D60" w:rsidRPr="00E6493B" w:rsidRDefault="000C4D60" w:rsidP="000C4D6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CAD8AA5" w14:textId="6F276107" w:rsidR="000C4D60" w:rsidRPr="00C335E3" w:rsidRDefault="000C4D60" w:rsidP="000C4D60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8ACC5E4" w14:textId="54C23477" w:rsidR="000C4D60" w:rsidRPr="00C335E3" w:rsidRDefault="000C4D60" w:rsidP="000C4D60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308FAD" w14:textId="39639ADD" w:rsidR="000C4D60" w:rsidRDefault="000C4D60" w:rsidP="000C4D60">
            <w:pPr>
              <w:jc w:val="center"/>
            </w:pPr>
            <w:r>
              <w:t>zal</w:t>
            </w:r>
          </w:p>
        </w:tc>
      </w:tr>
      <w:tr w:rsidR="00E427D8" w:rsidRPr="00A43EF6" w14:paraId="7F1FC951" w14:textId="77777777" w:rsidTr="001D692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E1F53F3" w14:textId="3292D5AA" w:rsidR="00E427D8" w:rsidRPr="00834C93" w:rsidRDefault="00E427D8" w:rsidP="00E427D8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2E460A1" w14:textId="43790399" w:rsidR="00E427D8" w:rsidRPr="00C335E3" w:rsidRDefault="00E427D8" w:rsidP="00E427D8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Ordynowanie </w:t>
            </w:r>
            <w:r w:rsidR="008301B8">
              <w:rPr>
                <w:color w:val="000000"/>
                <w:sz w:val="20"/>
                <w:szCs w:val="20"/>
              </w:rPr>
              <w:t xml:space="preserve">leków i wystawianie </w:t>
            </w:r>
            <w:r w:rsidRPr="00C335E3">
              <w:rPr>
                <w:color w:val="000000"/>
                <w:sz w:val="20"/>
                <w:szCs w:val="20"/>
              </w:rPr>
              <w:t>recept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5BC1AC" w14:textId="77777777" w:rsidR="00E427D8" w:rsidRPr="00C335E3" w:rsidRDefault="00E427D8" w:rsidP="00E427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21E4BD" w14:textId="77777777" w:rsidR="00E427D8" w:rsidRPr="00E6493B" w:rsidRDefault="00E427D8" w:rsidP="00E427D8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50E6E0" w14:textId="77777777" w:rsidR="00E427D8" w:rsidRPr="00C335E3" w:rsidRDefault="00E427D8" w:rsidP="00E427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B5EC67" w14:textId="71702620" w:rsidR="00E427D8" w:rsidRPr="00C335E3" w:rsidRDefault="00E427D8" w:rsidP="00E427D8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C3AFAC4" w14:textId="76738585" w:rsidR="00E427D8" w:rsidRPr="00C335E3" w:rsidRDefault="00E427D8" w:rsidP="00E427D8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DB318C0" w14:textId="48D62EBC" w:rsidR="00E427D8" w:rsidRPr="00C335E3" w:rsidRDefault="00E427D8" w:rsidP="00E427D8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C97F26" w14:textId="5BCBC008" w:rsidR="00E427D8" w:rsidRDefault="00E427D8" w:rsidP="00E427D8">
            <w:pPr>
              <w:jc w:val="center"/>
            </w:pPr>
            <w:r>
              <w:t>zal</w:t>
            </w:r>
          </w:p>
        </w:tc>
      </w:tr>
      <w:tr w:rsidR="00E427D8" w:rsidRPr="001B2B26" w14:paraId="52316C4D" w14:textId="77777777" w:rsidTr="001D6922">
        <w:trPr>
          <w:trHeight w:val="317"/>
        </w:trPr>
        <w:tc>
          <w:tcPr>
            <w:tcW w:w="6096" w:type="dxa"/>
            <w:gridSpan w:val="2"/>
            <w:shd w:val="clear" w:color="auto" w:fill="auto"/>
            <w:noWrap/>
            <w:vAlign w:val="center"/>
            <w:hideMark/>
          </w:tcPr>
          <w:p w14:paraId="22668F6F" w14:textId="77777777" w:rsidR="00E427D8" w:rsidRPr="00D0555D" w:rsidRDefault="00E427D8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D0555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994E92" w14:textId="74D4C72E" w:rsidR="00E427D8" w:rsidRPr="00F905A1" w:rsidRDefault="00CF680B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680830" w14:textId="2F627F96" w:rsidR="00E427D8" w:rsidRPr="00F905A1" w:rsidRDefault="00CF680B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0EE86A" w14:textId="2ADB29EB" w:rsidR="00E427D8" w:rsidRPr="00F905A1" w:rsidRDefault="00CF680B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="007521A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F6EF37" w14:textId="4BB57728" w:rsidR="00E427D8" w:rsidRPr="00F905A1" w:rsidRDefault="00CF680B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440079" w14:textId="1507CEAF" w:rsidR="00E427D8" w:rsidRPr="00F905A1" w:rsidRDefault="00B57F28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b/>
                <w:bCs/>
                <w:sz w:val="20"/>
                <w:szCs w:val="20"/>
              </w:rPr>
              <w:t>5</w:t>
            </w:r>
            <w:r w:rsidR="007521A6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2D30696" w14:textId="13F5F08D" w:rsidR="00E427D8" w:rsidRPr="00F905A1" w:rsidRDefault="00E427D8" w:rsidP="00E427D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B08029" w14:textId="77777777" w:rsidR="00E427D8" w:rsidRPr="00D0555D" w:rsidRDefault="00E427D8" w:rsidP="00E427D8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0FC55645" w14:textId="46E69008" w:rsidR="00A43EF6" w:rsidRDefault="00A43EF6" w:rsidP="00A43EF6">
      <w:pPr>
        <w:rPr>
          <w:rFonts w:asciiTheme="minorHAnsi" w:hAnsiTheme="minorHAnsi" w:cstheme="minorHAnsi"/>
          <w:sz w:val="16"/>
          <w:szCs w:val="16"/>
        </w:rPr>
      </w:pPr>
    </w:p>
    <w:p w14:paraId="16306A9C" w14:textId="77777777" w:rsidR="004210E3" w:rsidRPr="00A43EF6" w:rsidRDefault="004210E3" w:rsidP="00A43EF6">
      <w:pPr>
        <w:rPr>
          <w:rFonts w:asciiTheme="minorHAnsi" w:hAnsiTheme="minorHAnsi" w:cstheme="minorHAnsi"/>
          <w:sz w:val="16"/>
          <w:szCs w:val="16"/>
        </w:rPr>
      </w:pPr>
    </w:p>
    <w:p w14:paraId="089F781B" w14:textId="4D92B20C" w:rsidR="00A43EF6" w:rsidRPr="007C7FCB" w:rsidRDefault="00A43EF6" w:rsidP="00A43EF6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68CF58DB" w14:textId="77777777" w:rsidR="00A43EF6" w:rsidRPr="007C7FCB" w:rsidRDefault="00A43EF6" w:rsidP="00A43EF6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7590BA79" w14:textId="77777777" w:rsidR="00A43EF6" w:rsidRPr="007C7FCB" w:rsidRDefault="00A43EF6" w:rsidP="00A43EF6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A43EF6" w:rsidRPr="00481792" w14:paraId="0E905ACA" w14:textId="77777777" w:rsidTr="00B955A3">
        <w:tc>
          <w:tcPr>
            <w:tcW w:w="846" w:type="dxa"/>
          </w:tcPr>
          <w:p w14:paraId="4C4EA9E5" w14:textId="77777777" w:rsidR="00A43EF6" w:rsidRPr="00481792" w:rsidRDefault="00A43EF6" w:rsidP="00B955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00D88C70" w14:textId="77777777" w:rsidR="00A43EF6" w:rsidRPr="00481792" w:rsidRDefault="00A43EF6" w:rsidP="00B955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A43EF6" w:rsidRPr="00481792" w14:paraId="7BA5F7A0" w14:textId="77777777" w:rsidTr="00B955A3">
        <w:tc>
          <w:tcPr>
            <w:tcW w:w="846" w:type="dxa"/>
          </w:tcPr>
          <w:p w14:paraId="52F7B067" w14:textId="77777777" w:rsidR="00A43EF6" w:rsidRPr="00481792" w:rsidRDefault="00A43EF6" w:rsidP="00B955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03374D87" w14:textId="77777777" w:rsidR="00A43EF6" w:rsidRPr="00481792" w:rsidRDefault="00A43EF6" w:rsidP="00B955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A43EF6" w:rsidRPr="00481792" w14:paraId="34737D17" w14:textId="77777777" w:rsidTr="00B955A3">
        <w:tc>
          <w:tcPr>
            <w:tcW w:w="846" w:type="dxa"/>
          </w:tcPr>
          <w:p w14:paraId="2919AF30" w14:textId="77777777" w:rsidR="00A43EF6" w:rsidRPr="00481792" w:rsidRDefault="00A43EF6" w:rsidP="00B955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59628ACB" w14:textId="77777777" w:rsidR="00A43EF6" w:rsidRPr="00481792" w:rsidRDefault="00A43EF6" w:rsidP="00B955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6AA40882" w14:textId="31E7623B" w:rsidR="004F7AA1" w:rsidRDefault="004F7AA1" w:rsidP="004F7AA1">
      <w:pPr>
        <w:rPr>
          <w:b/>
          <w:bCs/>
          <w:sz w:val="24"/>
          <w:szCs w:val="24"/>
        </w:rPr>
      </w:pPr>
    </w:p>
    <w:p w14:paraId="1CF0BDF6" w14:textId="49EBF3AA" w:rsidR="004210E3" w:rsidRDefault="004210E3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EF9A4B" w14:textId="31FF31C6" w:rsidR="007A08CD" w:rsidRDefault="007A08CD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253C98" w14:textId="77777777" w:rsidR="007A08CD" w:rsidRDefault="007A08CD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7B401DE" w14:textId="77777777" w:rsidR="004210E3" w:rsidRDefault="004210E3" w:rsidP="004210E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C. Tabela zajęć </w:t>
      </w:r>
    </w:p>
    <w:p w14:paraId="4FDF5C59" w14:textId="77777777" w:rsidR="004210E3" w:rsidRDefault="004210E3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99535FD" w14:textId="771D8DBF" w:rsidR="004F7AA1" w:rsidRPr="001B2B26" w:rsidRDefault="004F7AA1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25</w:t>
      </w:r>
      <w:r w:rsidR="00674FA4">
        <w:rPr>
          <w:rFonts w:asciiTheme="minorHAnsi" w:hAnsiTheme="minorHAnsi" w:cstheme="minorHAnsi"/>
          <w:b/>
          <w:sz w:val="24"/>
          <w:szCs w:val="24"/>
        </w:rPr>
        <w:t>-</w:t>
      </w:r>
      <w:r w:rsidRPr="001B2B26">
        <w:rPr>
          <w:rFonts w:asciiTheme="minorHAnsi" w:hAnsiTheme="minorHAnsi" w:cstheme="minorHAnsi"/>
          <w:b/>
          <w:sz w:val="24"/>
          <w:szCs w:val="24"/>
        </w:rPr>
        <w:t>20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="00FE4368">
        <w:rPr>
          <w:rFonts w:asciiTheme="minorHAnsi" w:hAnsiTheme="minorHAnsi" w:cstheme="minorHAnsi"/>
          <w:b/>
          <w:sz w:val="24"/>
          <w:szCs w:val="24"/>
        </w:rPr>
        <w:t>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C451980" w14:textId="77777777" w:rsidR="004F7AA1" w:rsidRPr="001B2B26" w:rsidRDefault="004F7AA1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01F0479A" w14:textId="6BC3B5F2" w:rsidR="004F7AA1" w:rsidRPr="001B2B26" w:rsidRDefault="004F7AA1" w:rsidP="004F7AA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 xml:space="preserve"> TOK B</w:t>
      </w:r>
    </w:p>
    <w:p w14:paraId="79F79B69" w14:textId="77777777" w:rsidR="004F7AA1" w:rsidRDefault="004F7AA1" w:rsidP="004F7AA1">
      <w:pPr>
        <w:jc w:val="center"/>
        <w:rPr>
          <w:b/>
          <w:bCs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5094"/>
        <w:gridCol w:w="1417"/>
        <w:gridCol w:w="1134"/>
        <w:gridCol w:w="1276"/>
        <w:gridCol w:w="1276"/>
        <w:gridCol w:w="1417"/>
        <w:gridCol w:w="1559"/>
        <w:gridCol w:w="1418"/>
      </w:tblGrid>
      <w:tr w:rsidR="004F7AA1" w:rsidRPr="001B2B26" w14:paraId="5794096F" w14:textId="77777777" w:rsidTr="00075FD2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2B11FB64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5094" w:type="dxa"/>
            <w:vMerge w:val="restart"/>
            <w:shd w:val="clear" w:color="auto" w:fill="auto"/>
            <w:vAlign w:val="center"/>
            <w:hideMark/>
          </w:tcPr>
          <w:p w14:paraId="6BE5F9A0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70A66835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AF8A779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14:paraId="703DAE49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095424DA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7C167C42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05A9F19B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3A68413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0625B2A9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F43A421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10FC82AC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422DBD8D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6FCDA57C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3F526907" w14:textId="77777777" w:rsidR="004F7AA1" w:rsidRPr="00B3159A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4F7AA1" w:rsidRPr="001B2B26" w14:paraId="277501D1" w14:textId="77777777" w:rsidTr="00075FD2">
        <w:trPr>
          <w:trHeight w:val="676"/>
        </w:trPr>
        <w:tc>
          <w:tcPr>
            <w:tcW w:w="1002" w:type="dxa"/>
            <w:vMerge/>
            <w:shd w:val="clear" w:color="auto" w:fill="auto"/>
            <w:noWrap/>
            <w:vAlign w:val="center"/>
          </w:tcPr>
          <w:p w14:paraId="653AC3A2" w14:textId="77777777" w:rsidR="004F7AA1" w:rsidRPr="001B2B26" w:rsidRDefault="004F7AA1" w:rsidP="00075FD2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5094" w:type="dxa"/>
            <w:vMerge/>
            <w:shd w:val="clear" w:color="auto" w:fill="auto"/>
            <w:vAlign w:val="center"/>
          </w:tcPr>
          <w:p w14:paraId="1A7015AA" w14:textId="77777777" w:rsidR="004F7AA1" w:rsidRPr="001B2B26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58FBDF3E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14:paraId="51B0281C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6DFFAB29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045640CE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7C00CA84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4566262F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7AD3B934" w14:textId="77777777" w:rsidR="004F7AA1" w:rsidRPr="001B2B2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4F7AA1" w:rsidRPr="00FB39CD" w14:paraId="1E4BB4C6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ED38791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24049AF2" w14:textId="77777777" w:rsidR="004F7AA1" w:rsidRPr="00E6493B" w:rsidRDefault="004F7AA1" w:rsidP="00075FD2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Dydaktyka medyczna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B90483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7EF042F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805CD0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7553F4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A22A0EA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D8412B7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CECAED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F7AA1" w:rsidRPr="00FB39CD" w14:paraId="70965619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962DF21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116CE9A" w14:textId="77777777" w:rsidR="004F7AA1" w:rsidRPr="00E6493B" w:rsidRDefault="004F7AA1" w:rsidP="00075FD2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Język angielski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300CD14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C837A7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0BF522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1C7EFBF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E45366B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045A460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BFF13C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egz</w:t>
            </w:r>
          </w:p>
        </w:tc>
      </w:tr>
      <w:tr w:rsidR="004F7AA1" w:rsidRPr="00FB39CD" w14:paraId="562DA816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271EBFA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776A910" w14:textId="6798E1CF" w:rsidR="004F7AA1" w:rsidRPr="00E6493B" w:rsidRDefault="004F7AA1" w:rsidP="00075FD2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Tlenoterapia ciągła i wentylacja mechaniczna oraz pielęgnowanie</w:t>
            </w:r>
            <w:r w:rsidR="00EF710E">
              <w:rPr>
                <w:color w:val="000000"/>
                <w:sz w:val="20"/>
                <w:szCs w:val="20"/>
              </w:rPr>
              <w:t xml:space="preserve"> 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 mechanicznie </w:t>
            </w:r>
            <w:r w:rsidR="00324D8A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chorobach przewlekłych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40C373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96D756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CFDFCC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C981FC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08C512E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21300C3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113BBD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F7AA1" w:rsidRPr="00FB39CD" w14:paraId="560B3E46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0963972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0E26A202" w14:textId="1C42651D" w:rsidR="004F7AA1" w:rsidRPr="00911166" w:rsidRDefault="004F7AA1" w:rsidP="00075FD2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Poradnictwo w pielęgniarstwie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B21E729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AE1830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E2D2DC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C03191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F3A53E0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BB0AE2A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16496A" w14:textId="77777777" w:rsidR="004F7AA1" w:rsidRPr="00911166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egz</w:t>
            </w:r>
          </w:p>
        </w:tc>
      </w:tr>
      <w:tr w:rsidR="004F7AA1" w:rsidRPr="00FB39CD" w14:paraId="7AE75216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860EA4F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09099B3D" w14:textId="77777777" w:rsidR="004F7AA1" w:rsidRPr="00E6493B" w:rsidRDefault="004F7AA1" w:rsidP="00075FD2">
            <w:pPr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Koordynowana opieka zdrowotna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953206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ACF93C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E2193C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EEF39A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A044EDC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25227B0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C955A4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F7AA1" w:rsidRPr="00FB39CD" w14:paraId="7AAAF4D2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7450A35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4EA5629A" w14:textId="77777777" w:rsidR="004F7AA1" w:rsidRPr="00834C93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Leczenie żywieniowe dojelitowe i pozajelitowe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9C4957F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A80406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9AF40AE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513FA2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F02FD52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0BD19F7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99F724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F7AA1" w:rsidRPr="00FB39CD" w14:paraId="6802474E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B7F06D7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233624F9" w14:textId="77777777" w:rsidR="004F7AA1" w:rsidRPr="00834C93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Opieka i edukacja terapeutyczna w chorobach przewlekłych (leczenie przeciwbólowe)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F352724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2B833E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56C268" w14:textId="370AC1BB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  <w:r w:rsidR="007521A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86CE44E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47F339D" w14:textId="327ED8EB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  <w:r w:rsidR="007521A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EEBFF7A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B4C550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F7AA1" w:rsidRPr="00FB39CD" w14:paraId="7F3CB010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A7672D9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6D20BDCE" w14:textId="77777777" w:rsidR="004F7AA1" w:rsidRPr="00834C93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Opieka i edukacja terapeutyczna w zakresie ran przewlekłych i przetok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C1E72E9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72B1DD9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24F96E" w14:textId="4281173E" w:rsidR="004F7AA1" w:rsidRPr="00E6493B" w:rsidRDefault="007521A6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81C482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A5C7703" w14:textId="30543A8E" w:rsidR="004F7AA1" w:rsidRPr="00E6493B" w:rsidRDefault="007521A6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84E6205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130893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11166">
              <w:rPr>
                <w:color w:val="000000"/>
                <w:sz w:val="20"/>
                <w:szCs w:val="20"/>
              </w:rPr>
              <w:t>egz</w:t>
            </w:r>
          </w:p>
        </w:tc>
      </w:tr>
      <w:tr w:rsidR="004F7AA1" w:rsidRPr="00A43EF6" w14:paraId="28497C95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63B4CA6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BF85971" w14:textId="77777777" w:rsidR="004F7AA1" w:rsidRPr="00834C93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Opieka  i edukacja terapeutyczna w chorobach przewlekłych (w chorobach o podłożu alergicznym)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18C156C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F5188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1EB41D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F09B3E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F5188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808A23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5406125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F5188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1DB88CE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F5188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1C21CC" w14:textId="77777777" w:rsidR="004F7AA1" w:rsidRPr="00F5188C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F5188C">
              <w:t>zal</w:t>
            </w:r>
          </w:p>
        </w:tc>
      </w:tr>
      <w:tr w:rsidR="004F7AA1" w:rsidRPr="00A43EF6" w14:paraId="3533171D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63D2211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1250BA06" w14:textId="77777777" w:rsidR="004F7AA1" w:rsidRPr="00834C93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Seminarium dyplomowe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DFD3579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F92CC3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370B75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BF6071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5E3C032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D50FC48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EB1FE2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4F7AA1" w:rsidRPr="00A43EF6" w14:paraId="101D8179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40A90AD" w14:textId="77777777" w:rsidR="004F7AA1" w:rsidRPr="00834C93" w:rsidRDefault="004F7AA1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C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245CE7DC" w14:textId="4C96E23B" w:rsidR="004F7AA1" w:rsidRPr="00834C93" w:rsidRDefault="004F7AA1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Badania naukowe w praktyce zawodowej pielęgniarki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37A071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12C766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785E4F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3C6D6C3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E29DD6B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7201EE5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4E2CE7" w14:textId="77777777" w:rsidR="004F7AA1" w:rsidRPr="00E6493B" w:rsidRDefault="004F7AA1" w:rsidP="00075FD2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F5188C" w:rsidRPr="00A43EF6" w14:paraId="5C7D8B88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6FCB37B" w14:textId="577D9193" w:rsidR="00F5188C" w:rsidRPr="00834C93" w:rsidRDefault="00F5188C" w:rsidP="00F5188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77E5C30" w14:textId="5371DB28" w:rsidR="00F5188C" w:rsidRPr="00834C93" w:rsidRDefault="00F5188C" w:rsidP="00F5188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Wybrane zagadnienia w neurologii dziecięcej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5A36380" w14:textId="20884060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2CD29B" w14:textId="261A76A6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A986B7D" w14:textId="09F5126B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605274" w14:textId="77777777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E48273F" w14:textId="659D9C36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1168670" w14:textId="1740199C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303567" w14:textId="0D27E5E5" w:rsidR="00F5188C" w:rsidRPr="00E6493B" w:rsidRDefault="00F5188C" w:rsidP="00F5188C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374D89" w:rsidRPr="00A43EF6" w14:paraId="55F68F03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75EB573" w14:textId="77777777" w:rsidR="00374D89" w:rsidRPr="00834C93" w:rsidRDefault="00374D89" w:rsidP="00374D8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6763DCD5" w14:textId="1CD995C0" w:rsidR="00374D89" w:rsidRPr="00834C93" w:rsidRDefault="00374D89" w:rsidP="00374D89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Praktyczne aspekty kardiodiabetologii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D1BD255" w14:textId="19F2C6B4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6109DB" w14:textId="11BDB77E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C3DD84" w14:textId="363516EB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15EB51" w14:textId="77777777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CF15E83" w14:textId="48B85F65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2C3AA7F" w14:textId="311B32CA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709AFD" w14:textId="4FAC6C3E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t>zal</w:t>
            </w:r>
          </w:p>
        </w:tc>
      </w:tr>
      <w:tr w:rsidR="00374D89" w:rsidRPr="00A43EF6" w14:paraId="4CA65669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ED93B48" w14:textId="77777777" w:rsidR="00374D89" w:rsidRPr="00834C93" w:rsidRDefault="00374D89" w:rsidP="00374D8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1EC42727" w14:textId="1D42242B" w:rsidR="00374D89" w:rsidRPr="00834C93" w:rsidRDefault="00374D89" w:rsidP="00374D89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Chirurgia jednego dnia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61ECF85" w14:textId="732D586E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0BFEAD" w14:textId="2DA6713E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361920" w14:textId="41E4A21D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6EB824" w14:textId="77777777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29B1CEA" w14:textId="65B53B98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3B0FCB2" w14:textId="711F3A52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DB21A4" w14:textId="5836008A" w:rsidR="00374D89" w:rsidRPr="00374D89" w:rsidRDefault="00374D89" w:rsidP="00374D89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374D89">
              <w:t>zal</w:t>
            </w:r>
          </w:p>
        </w:tc>
      </w:tr>
      <w:tr w:rsidR="009D32B0" w:rsidRPr="00A43EF6" w14:paraId="0DE2AD16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44DDF13" w14:textId="77777777" w:rsidR="009D32B0" w:rsidRPr="00834C93" w:rsidRDefault="009D32B0" w:rsidP="009D32B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5A73A914" w14:textId="44992CD4" w:rsidR="009D32B0" w:rsidRPr="00834C93" w:rsidRDefault="009D32B0" w:rsidP="009D32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Pediatria społeczna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22A418E" w14:textId="5FE9F17A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D32B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219D88" w14:textId="2CE1D0A7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D32B0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A5460C" w14:textId="6E0E6FC1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7CF375" w14:textId="77777777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D9492B8" w14:textId="1478BA0A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D32B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7CD4DB3" w14:textId="085A0D25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D32B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2A8FFD" w14:textId="63630344" w:rsidR="009D32B0" w:rsidRPr="009D32B0" w:rsidRDefault="009D32B0" w:rsidP="009D32B0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9D32B0">
              <w:t>zal</w:t>
            </w:r>
          </w:p>
        </w:tc>
      </w:tr>
      <w:tr w:rsidR="00834C93" w:rsidRPr="00A43EF6" w14:paraId="4338A5DF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C16E61B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25866DBB" w14:textId="7713993C" w:rsidR="00834C93" w:rsidRPr="00834C93" w:rsidRDefault="00834C93" w:rsidP="00834C9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Zarys immunologii klinicznej z transplantologią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12C6332" w14:textId="5435ABD0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E63ADA" w14:textId="77777777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6C6DD3" w14:textId="57AFD8C4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BE0D13" w14:textId="77777777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1084813" w14:textId="140D0605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5C1E740" w14:textId="46BF88DF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D18719" w14:textId="4428E104" w:rsidR="00834C93" w:rsidRPr="00E6493B" w:rsidRDefault="00834C93" w:rsidP="00834C93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l-PL"/>
              </w:rPr>
            </w:pPr>
            <w:r>
              <w:t>zal</w:t>
            </w:r>
          </w:p>
        </w:tc>
      </w:tr>
      <w:tr w:rsidR="00834C93" w:rsidRPr="00834C93" w14:paraId="5CA71D34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CD840B5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3F375312" w14:textId="77777777" w:rsidR="00834C93" w:rsidRPr="00834C93" w:rsidRDefault="00834C93" w:rsidP="00834C93">
            <w:pPr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Przygotowanie pracy dyplomowej**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7AA1FF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A57FEA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290A67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80D575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D899A48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2F09F84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2438E2" w14:textId="77777777" w:rsidR="00834C93" w:rsidRPr="00834C93" w:rsidRDefault="00834C93" w:rsidP="00834C93">
            <w:pPr>
              <w:jc w:val="center"/>
            </w:pPr>
            <w:r w:rsidRPr="00834C93">
              <w:t>zal</w:t>
            </w:r>
          </w:p>
        </w:tc>
      </w:tr>
      <w:tr w:rsidR="00834C93" w:rsidRPr="00834C93" w14:paraId="4A7957B9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2184257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47B5AD0A" w14:textId="6F11EBB8" w:rsidR="00834C93" w:rsidRPr="00834C93" w:rsidRDefault="00680C21" w:rsidP="00834C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Przygotowanie do e</w:t>
            </w:r>
            <w:r w:rsidR="00834C93" w:rsidRPr="00834C93">
              <w:rPr>
                <w:sz w:val="20"/>
                <w:szCs w:val="20"/>
              </w:rPr>
              <w:t>gzamin</w:t>
            </w:r>
            <w:r>
              <w:rPr>
                <w:sz w:val="20"/>
                <w:szCs w:val="20"/>
              </w:rPr>
              <w:t>u</w:t>
            </w:r>
            <w:r w:rsidR="00834C93" w:rsidRPr="00834C93">
              <w:rPr>
                <w:sz w:val="20"/>
                <w:szCs w:val="20"/>
              </w:rPr>
              <w:t xml:space="preserve"> dyplomow</w:t>
            </w:r>
            <w:r>
              <w:rPr>
                <w:sz w:val="20"/>
                <w:szCs w:val="20"/>
              </w:rPr>
              <w:t>ego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BC43A2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7B6004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1F3BD7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477E66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2C8D9FC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E5F6499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A3296E" w14:textId="0489DC0A" w:rsidR="00834C93" w:rsidRPr="00834C93" w:rsidRDefault="0054148E" w:rsidP="00834C93">
            <w:pPr>
              <w:jc w:val="center"/>
            </w:pPr>
            <w:r>
              <w:t>zal</w:t>
            </w:r>
          </w:p>
        </w:tc>
      </w:tr>
      <w:tr w:rsidR="00834C93" w:rsidRPr="00834C93" w14:paraId="72A803D3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C272A4D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758E9A7F" w14:textId="0C414DA9" w:rsidR="00834C93" w:rsidRPr="00834C93" w:rsidRDefault="00834C93" w:rsidP="00834C93">
            <w:pPr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 xml:space="preserve">Tlenoterapia ciągła i wentylacja mechaniczna oraz pielęgnowanie </w:t>
            </w:r>
            <w:r w:rsidR="00074DEB">
              <w:rPr>
                <w:sz w:val="20"/>
                <w:szCs w:val="20"/>
              </w:rPr>
              <w:t>dorosłego</w:t>
            </w:r>
            <w:r w:rsidRPr="00834C93">
              <w:rPr>
                <w:sz w:val="20"/>
                <w:szCs w:val="20"/>
              </w:rPr>
              <w:t xml:space="preserve"> wentylowanego mechanicznie </w:t>
            </w:r>
            <w:r w:rsidR="00324D8A">
              <w:rPr>
                <w:sz w:val="20"/>
                <w:szCs w:val="20"/>
              </w:rPr>
              <w:br/>
            </w:r>
            <w:r w:rsidRPr="00834C93">
              <w:rPr>
                <w:sz w:val="20"/>
                <w:szCs w:val="20"/>
              </w:rPr>
              <w:t>w chorobach przewlekłych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C9E1C2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E6D7C6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F089FE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EA9E8E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sz w:val="20"/>
                <w:szCs w:val="20"/>
              </w:rPr>
              <w:t>40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4D179CA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33A09CE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97125B" w14:textId="77777777" w:rsidR="00834C93" w:rsidRPr="00834C93" w:rsidRDefault="00834C93" w:rsidP="00834C93">
            <w:pPr>
              <w:jc w:val="center"/>
            </w:pPr>
            <w:r w:rsidRPr="00834C93">
              <w:t>zal</w:t>
            </w:r>
          </w:p>
        </w:tc>
      </w:tr>
      <w:tr w:rsidR="00834C93" w:rsidRPr="00834C93" w14:paraId="35CE15B8" w14:textId="77777777" w:rsidTr="00075FD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2A79C88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632CD004" w14:textId="2152A6D7" w:rsidR="00834C93" w:rsidRPr="00834C93" w:rsidRDefault="00834C93" w:rsidP="00834C93">
            <w:pPr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 xml:space="preserve">Ordynowanie </w:t>
            </w:r>
            <w:r w:rsidR="00A53EE5">
              <w:rPr>
                <w:sz w:val="20"/>
                <w:szCs w:val="20"/>
              </w:rPr>
              <w:t>leków i wy</w:t>
            </w:r>
            <w:r w:rsidR="00E209DB">
              <w:rPr>
                <w:sz w:val="20"/>
                <w:szCs w:val="20"/>
              </w:rPr>
              <w:t>stawianie</w:t>
            </w:r>
            <w:r w:rsidR="00A53EE5">
              <w:rPr>
                <w:sz w:val="20"/>
                <w:szCs w:val="20"/>
              </w:rPr>
              <w:t xml:space="preserve"> recept</w:t>
            </w:r>
            <w:r w:rsidRPr="00834C93">
              <w:rPr>
                <w:sz w:val="20"/>
                <w:szCs w:val="20"/>
              </w:rPr>
              <w:t xml:space="preserve"> - praktyka zawodowa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3515A6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8C663C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93AD8F9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1A2A5BF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7BD4956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3B31D85" w14:textId="77777777" w:rsidR="00834C93" w:rsidRPr="00834C93" w:rsidRDefault="00834C93" w:rsidP="00834C93">
            <w:pPr>
              <w:jc w:val="center"/>
              <w:rPr>
                <w:sz w:val="20"/>
                <w:szCs w:val="20"/>
              </w:rPr>
            </w:pPr>
            <w:r w:rsidRPr="00834C93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980306A" w14:textId="77777777" w:rsidR="00834C93" w:rsidRPr="00834C93" w:rsidRDefault="00834C93" w:rsidP="00834C93">
            <w:pPr>
              <w:jc w:val="center"/>
            </w:pPr>
            <w:r w:rsidRPr="00834C93">
              <w:t>zal</w:t>
            </w:r>
          </w:p>
        </w:tc>
      </w:tr>
      <w:tr w:rsidR="00834C93" w:rsidRPr="00834C93" w14:paraId="0C669C90" w14:textId="77777777" w:rsidTr="00075FD2">
        <w:trPr>
          <w:trHeight w:val="317"/>
        </w:trPr>
        <w:tc>
          <w:tcPr>
            <w:tcW w:w="6096" w:type="dxa"/>
            <w:gridSpan w:val="2"/>
            <w:shd w:val="clear" w:color="auto" w:fill="auto"/>
            <w:noWrap/>
            <w:vAlign w:val="center"/>
            <w:hideMark/>
          </w:tcPr>
          <w:p w14:paraId="3E240B10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834C9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C928C7" w14:textId="1141B67C" w:rsidR="00834C93" w:rsidRPr="00F905A1" w:rsidRDefault="00B4318C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E27D6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2E041A" w14:textId="555772FD" w:rsidR="00834C93" w:rsidRPr="00F905A1" w:rsidRDefault="00B4318C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6040EC" w14:textId="4E3D9565" w:rsidR="00834C93" w:rsidRPr="00F905A1" w:rsidRDefault="00B4318C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</w:t>
            </w:r>
            <w:r w:rsidR="007521A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="00E27D6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A771A7" w14:textId="60969F2A" w:rsidR="00834C93" w:rsidRPr="00F905A1" w:rsidRDefault="00B4318C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BFFE4B" w14:textId="6D823819" w:rsidR="00834C93" w:rsidRPr="00F905A1" w:rsidRDefault="008F732A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="007521A6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8B48EE" w14:textId="5BBCC89B" w:rsidR="00834C93" w:rsidRPr="00F905A1" w:rsidRDefault="00834C93" w:rsidP="00834C9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905A1">
              <w:rPr>
                <w:b/>
                <w:bCs/>
                <w:sz w:val="20"/>
                <w:szCs w:val="20"/>
              </w:rPr>
              <w:t>6</w:t>
            </w:r>
            <w:r w:rsidR="008F732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79A974" w14:textId="77777777" w:rsidR="00834C93" w:rsidRPr="00834C93" w:rsidRDefault="00834C93" w:rsidP="00834C9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5790F67C" w14:textId="77777777" w:rsidR="004F7AA1" w:rsidRPr="00834C93" w:rsidRDefault="004F7AA1" w:rsidP="004F7AA1">
      <w:pPr>
        <w:rPr>
          <w:rFonts w:asciiTheme="minorHAnsi" w:hAnsiTheme="minorHAnsi" w:cstheme="minorHAnsi"/>
          <w:sz w:val="16"/>
          <w:szCs w:val="16"/>
        </w:rPr>
      </w:pPr>
    </w:p>
    <w:p w14:paraId="6F4CD965" w14:textId="77777777" w:rsidR="004F7AA1" w:rsidRPr="007C7FCB" w:rsidRDefault="004F7AA1" w:rsidP="004F7AA1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23CFC89" w14:textId="77777777" w:rsidR="004F7AA1" w:rsidRPr="007C7FCB" w:rsidRDefault="004F7AA1" w:rsidP="004F7AA1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28B115EC" w14:textId="77777777" w:rsidR="004F7AA1" w:rsidRPr="007C7FCB" w:rsidRDefault="004F7AA1" w:rsidP="004F7AA1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4F7AA1" w:rsidRPr="00481792" w14:paraId="5F7EB6A0" w14:textId="77777777" w:rsidTr="00075FD2">
        <w:tc>
          <w:tcPr>
            <w:tcW w:w="846" w:type="dxa"/>
          </w:tcPr>
          <w:p w14:paraId="2CA2C5D8" w14:textId="77777777" w:rsidR="004F7AA1" w:rsidRPr="00481792" w:rsidRDefault="004F7AA1" w:rsidP="00075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7B8CB167" w14:textId="77777777" w:rsidR="004F7AA1" w:rsidRPr="00481792" w:rsidRDefault="004F7AA1" w:rsidP="00075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4F7AA1" w:rsidRPr="00481792" w14:paraId="087D7C61" w14:textId="77777777" w:rsidTr="00075FD2">
        <w:tc>
          <w:tcPr>
            <w:tcW w:w="846" w:type="dxa"/>
          </w:tcPr>
          <w:p w14:paraId="1B30FBDB" w14:textId="77777777" w:rsidR="004F7AA1" w:rsidRPr="00481792" w:rsidRDefault="004F7AA1" w:rsidP="00075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413AD155" w14:textId="77777777" w:rsidR="004F7AA1" w:rsidRPr="00481792" w:rsidRDefault="004F7AA1" w:rsidP="00075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4F7AA1" w:rsidRPr="00481792" w14:paraId="7CF9DA52" w14:textId="77777777" w:rsidTr="00075FD2">
        <w:tc>
          <w:tcPr>
            <w:tcW w:w="846" w:type="dxa"/>
          </w:tcPr>
          <w:p w14:paraId="51194830" w14:textId="77777777" w:rsidR="004F7AA1" w:rsidRPr="00481792" w:rsidRDefault="004F7AA1" w:rsidP="00075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51F3470F" w14:textId="77777777" w:rsidR="004F7AA1" w:rsidRPr="00481792" w:rsidRDefault="004F7AA1" w:rsidP="00075F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4823C3B3" w14:textId="3E93390B" w:rsidR="00E26C24" w:rsidRPr="00E26C24" w:rsidRDefault="00E26C24" w:rsidP="003F5D3A">
      <w:pPr>
        <w:spacing w:line="276" w:lineRule="auto"/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lastRenderedPageBreak/>
        <w:t>Zajęcia wraz z przypisaniem do nich efektów uczenia się i treści programowych zapewniających uzyskanie tych efektów</w:t>
      </w:r>
    </w:p>
    <w:p w14:paraId="1573332E" w14:textId="06208FC9" w:rsidR="00E26C24" w:rsidRPr="00E26C24" w:rsidRDefault="00E26C24" w:rsidP="003F5D3A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 w:rsidR="00932683">
        <w:rPr>
          <w:rFonts w:asciiTheme="minorHAnsi" w:hAnsiTheme="minorHAnsi" w:cstheme="minorHAnsi"/>
          <w:b/>
          <w:sz w:val="24"/>
          <w:szCs w:val="24"/>
        </w:rPr>
        <w:t xml:space="preserve"> 2025/2026</w:t>
      </w:r>
    </w:p>
    <w:p w14:paraId="7F7F24A7" w14:textId="77777777" w:rsidR="00E26C24" w:rsidRPr="00E26C24" w:rsidRDefault="00E26C24" w:rsidP="003F5D3A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4AE37723" w14:textId="77777777" w:rsidR="00E26C24" w:rsidRDefault="00E26C24" w:rsidP="0043191F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E26C24" w:rsidRPr="001B2B26" w14:paraId="20F9543B" w14:textId="77777777" w:rsidTr="000022F4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78B9CE84" w14:textId="77777777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shd w:val="clear" w:color="auto" w:fill="auto"/>
            <w:vAlign w:val="center"/>
            <w:hideMark/>
          </w:tcPr>
          <w:p w14:paraId="0B349877" w14:textId="77777777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7BC9C01A" w14:textId="77777777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5DBB277" w14:textId="77777777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585A2D03" w14:textId="2D7B72A4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167DA542" w14:textId="77777777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6D398E4B" w14:textId="73E9C01D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5414D1B9" w14:textId="77777777" w:rsidR="00E26C24" w:rsidRPr="00B3159A" w:rsidRDefault="00E26C24" w:rsidP="000022F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E26C24" w:rsidRPr="001B2B26" w14:paraId="69B9EA00" w14:textId="77777777" w:rsidTr="00E26C24">
        <w:trPr>
          <w:trHeight w:val="676"/>
        </w:trPr>
        <w:tc>
          <w:tcPr>
            <w:tcW w:w="1002" w:type="dxa"/>
            <w:vMerge/>
            <w:shd w:val="clear" w:color="auto" w:fill="auto"/>
            <w:noWrap/>
            <w:vAlign w:val="center"/>
          </w:tcPr>
          <w:p w14:paraId="18211595" w14:textId="77777777" w:rsidR="00E26C24" w:rsidRPr="001B2B26" w:rsidRDefault="00E26C24" w:rsidP="003B222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shd w:val="clear" w:color="auto" w:fill="auto"/>
            <w:vAlign w:val="center"/>
          </w:tcPr>
          <w:p w14:paraId="4845A6CE" w14:textId="77777777" w:rsidR="00E26C24" w:rsidRPr="001B2B26" w:rsidRDefault="00E26C24" w:rsidP="003B22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331D1716" w14:textId="77777777" w:rsidR="00E26C24" w:rsidRPr="001B2B26" w:rsidRDefault="00E26C24" w:rsidP="003B222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7E0B7032" w14:textId="77777777" w:rsidR="00E26C24" w:rsidRPr="001B2B26" w:rsidRDefault="00E26C24" w:rsidP="003B222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384447" w:rsidRPr="001B2B26" w14:paraId="1448C53A" w14:textId="77777777" w:rsidTr="009C77A2">
        <w:trPr>
          <w:trHeight w:val="942"/>
        </w:trPr>
        <w:tc>
          <w:tcPr>
            <w:tcW w:w="1002" w:type="dxa"/>
            <w:shd w:val="clear" w:color="auto" w:fill="auto"/>
            <w:noWrap/>
            <w:vAlign w:val="center"/>
          </w:tcPr>
          <w:p w14:paraId="1C52E8F4" w14:textId="24F63749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33BFA225" w14:textId="614DC210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Wielokulturowość w praktyce zawodowej pielęgniarki</w:t>
            </w:r>
          </w:p>
        </w:tc>
        <w:tc>
          <w:tcPr>
            <w:tcW w:w="4231" w:type="dxa"/>
            <w:vAlign w:val="center"/>
          </w:tcPr>
          <w:p w14:paraId="59BC468C" w14:textId="05D07FE4" w:rsidR="00384447" w:rsidRPr="00631721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31721">
              <w:rPr>
                <w:color w:val="000000"/>
                <w:sz w:val="20"/>
                <w:szCs w:val="20"/>
              </w:rPr>
              <w:t>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W24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, 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W25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, 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W26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, 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U15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, 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U16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, 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U17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31721">
              <w:rPr>
                <w:color w:val="000000"/>
                <w:sz w:val="20"/>
                <w:szCs w:val="20"/>
              </w:rPr>
              <w:t>,</w:t>
            </w:r>
            <w:r w:rsidR="00620CBF" w:rsidRPr="00631721">
              <w:rPr>
                <w:color w:val="000000"/>
                <w:sz w:val="20"/>
                <w:szCs w:val="20"/>
              </w:rPr>
              <w:t xml:space="preserve"> </w:t>
            </w:r>
            <w:r w:rsidR="00EF4A3F" w:rsidRPr="00631721">
              <w:rPr>
                <w:color w:val="000000"/>
                <w:sz w:val="20"/>
                <w:szCs w:val="20"/>
              </w:rPr>
              <w:t>A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="00EF4A3F" w:rsidRPr="00631721">
              <w:rPr>
                <w:color w:val="000000"/>
                <w:sz w:val="20"/>
                <w:szCs w:val="20"/>
              </w:rPr>
              <w:t>U18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="00EF4A3F" w:rsidRPr="00631721">
              <w:rPr>
                <w:color w:val="000000"/>
                <w:sz w:val="20"/>
                <w:szCs w:val="20"/>
              </w:rPr>
              <w:t>,</w:t>
            </w:r>
            <w:r w:rsidRPr="00631721">
              <w:rPr>
                <w:color w:val="000000"/>
                <w:sz w:val="20"/>
                <w:szCs w:val="20"/>
              </w:rPr>
              <w:t xml:space="preserve"> K</w:t>
            </w:r>
            <w:r w:rsidR="00620CBF" w:rsidRPr="00631721">
              <w:rPr>
                <w:color w:val="000000"/>
                <w:sz w:val="20"/>
                <w:szCs w:val="20"/>
              </w:rPr>
              <w:t>.</w:t>
            </w:r>
            <w:r w:rsidR="007F617C" w:rsidRPr="00631721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6EB5249" w14:textId="6544010C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Zagadnienia ukierunkowane na przygotowanie studentów do sprawowania profesjonalnej opieki nad odbiorcą odmiennym kulturowo.</w:t>
            </w:r>
          </w:p>
        </w:tc>
      </w:tr>
      <w:tr w:rsidR="00384447" w:rsidRPr="001B2B26" w14:paraId="59662C74" w14:textId="77777777" w:rsidTr="009C77A2">
        <w:trPr>
          <w:trHeight w:val="851"/>
        </w:trPr>
        <w:tc>
          <w:tcPr>
            <w:tcW w:w="1002" w:type="dxa"/>
            <w:shd w:val="clear" w:color="auto" w:fill="auto"/>
            <w:noWrap/>
            <w:vAlign w:val="center"/>
          </w:tcPr>
          <w:p w14:paraId="46C30834" w14:textId="135D3F7E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431E8D54" w14:textId="35DC5917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Zarządzanie w praktyce zawodowej pielęgniarki</w:t>
            </w:r>
          </w:p>
        </w:tc>
        <w:tc>
          <w:tcPr>
            <w:tcW w:w="4231" w:type="dxa"/>
            <w:vAlign w:val="center"/>
          </w:tcPr>
          <w:p w14:paraId="0620B293" w14:textId="6D3FA826" w:rsidR="00384447" w:rsidRPr="00620CBF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20CBF">
              <w:rPr>
                <w:color w:val="000000"/>
                <w:sz w:val="20"/>
                <w:szCs w:val="20"/>
              </w:rPr>
              <w:t>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W20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U10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U11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="007F617C" w:rsidRPr="00620CBF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F6F69D3" w14:textId="37CEF391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System opieki zdrowotnej. Style i funkcje zarządzania. Proces decyzyjny. System kształcenia. Rekrutacja. Zapotrzebowanie na usługi. Adaptacja </w:t>
            </w:r>
            <w:r w:rsidR="002E4E7F">
              <w:rPr>
                <w:color w:val="000000"/>
                <w:sz w:val="20"/>
                <w:szCs w:val="20"/>
              </w:rPr>
              <w:t>ś</w:t>
            </w:r>
            <w:r w:rsidRPr="00C335E3">
              <w:rPr>
                <w:color w:val="000000"/>
                <w:sz w:val="20"/>
                <w:szCs w:val="20"/>
              </w:rPr>
              <w:t>cieżki kariery. Zarządzanie strategiczne. Ergonomia Finansowanie</w:t>
            </w:r>
          </w:p>
        </w:tc>
      </w:tr>
      <w:tr w:rsidR="00384447" w:rsidRPr="001B2B26" w14:paraId="17C7070B" w14:textId="77777777" w:rsidTr="009C77A2">
        <w:trPr>
          <w:trHeight w:val="685"/>
        </w:trPr>
        <w:tc>
          <w:tcPr>
            <w:tcW w:w="1002" w:type="dxa"/>
            <w:shd w:val="clear" w:color="auto" w:fill="auto"/>
            <w:noWrap/>
            <w:vAlign w:val="center"/>
          </w:tcPr>
          <w:p w14:paraId="3FC44FF5" w14:textId="540B5CC9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93C4078" w14:textId="5D856832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Prawo 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praktyce zawodowej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pielęgniarki</w:t>
            </w:r>
          </w:p>
        </w:tc>
        <w:tc>
          <w:tcPr>
            <w:tcW w:w="4231" w:type="dxa"/>
            <w:vAlign w:val="center"/>
          </w:tcPr>
          <w:p w14:paraId="47822CF6" w14:textId="65A150E9" w:rsidR="00384447" w:rsidRPr="00620CBF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20CBF">
              <w:rPr>
                <w:color w:val="000000"/>
                <w:sz w:val="20"/>
                <w:szCs w:val="20"/>
              </w:rPr>
              <w:t>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W6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A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U3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, K</w:t>
            </w:r>
            <w:r w:rsidR="00620CBF" w:rsidRPr="00620CBF">
              <w:rPr>
                <w:color w:val="000000"/>
                <w:sz w:val="20"/>
                <w:szCs w:val="20"/>
              </w:rPr>
              <w:t>.</w:t>
            </w:r>
            <w:r w:rsidRPr="00620CBF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803AC63" w14:textId="1F88766D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Działalność gospodarcza w zawodzie pielęgniarki. Preskrypcja pielęgniarska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relacje z przemysłem farmaceutycznym. Uznawanie kwalifikacji pielęgniarskich. Zlecenia lekarskie i świadczenia samodzielne. Tajemnica pielęgniarska. Ubezpieczenie OC.</w:t>
            </w:r>
          </w:p>
        </w:tc>
      </w:tr>
      <w:tr w:rsidR="00384447" w:rsidRPr="001B2B26" w14:paraId="0A7C3825" w14:textId="77777777" w:rsidTr="009C77A2">
        <w:trPr>
          <w:trHeight w:val="723"/>
        </w:trPr>
        <w:tc>
          <w:tcPr>
            <w:tcW w:w="1002" w:type="dxa"/>
            <w:shd w:val="clear" w:color="auto" w:fill="auto"/>
            <w:noWrap/>
            <w:vAlign w:val="center"/>
          </w:tcPr>
          <w:p w14:paraId="4965FE8C" w14:textId="51485DA6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8E31A9F" w14:textId="33868C7C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Język angielski</w:t>
            </w:r>
          </w:p>
        </w:tc>
        <w:tc>
          <w:tcPr>
            <w:tcW w:w="4231" w:type="dxa"/>
            <w:vAlign w:val="center"/>
          </w:tcPr>
          <w:p w14:paraId="6B8136D4" w14:textId="2A31BDB7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="007D2FCB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57214086" w14:textId="685C9924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systemem ochrony zdrowia w Polsce, etyką i organizacji pracy pielęgniarskiej. Leczenie bólu, oparzeń, opieka nad pacjentem w różnych schorzeniach, rodzaje terapii, objawy </w:t>
            </w:r>
            <w:r w:rsidR="0097775C">
              <w:rPr>
                <w:color w:val="000000"/>
                <w:sz w:val="20"/>
                <w:szCs w:val="20"/>
              </w:rPr>
              <w:t>i</w:t>
            </w:r>
            <w:r w:rsidRPr="00C335E3">
              <w:rPr>
                <w:color w:val="000000"/>
                <w:sz w:val="20"/>
                <w:szCs w:val="20"/>
              </w:rPr>
              <w:t xml:space="preserve"> choroby, wywiad pielęgniarski.</w:t>
            </w:r>
          </w:p>
        </w:tc>
      </w:tr>
      <w:tr w:rsidR="00384447" w:rsidRPr="001B2B26" w14:paraId="6B4CE147" w14:textId="77777777" w:rsidTr="009C77A2">
        <w:trPr>
          <w:trHeight w:val="814"/>
        </w:trPr>
        <w:tc>
          <w:tcPr>
            <w:tcW w:w="1002" w:type="dxa"/>
            <w:shd w:val="clear" w:color="auto" w:fill="auto"/>
            <w:noWrap/>
            <w:vAlign w:val="center"/>
          </w:tcPr>
          <w:p w14:paraId="5A82871B" w14:textId="069134E8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5C860254" w14:textId="310475CB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>(w chorobach układu krążenia)</w:t>
            </w:r>
          </w:p>
        </w:tc>
        <w:tc>
          <w:tcPr>
            <w:tcW w:w="4231" w:type="dxa"/>
            <w:vAlign w:val="center"/>
          </w:tcPr>
          <w:p w14:paraId="1C144375" w14:textId="70D12961" w:rsidR="00384447" w:rsidRPr="00620CBF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506CAB68" w14:textId="6137B384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Zagadnienia związane z opieką nad pacjentem ze schorzeniami układu krążenia. Problemy zdrowotne pacjentów w przebiegu schorzeń układu krążenia. </w:t>
            </w:r>
          </w:p>
        </w:tc>
      </w:tr>
      <w:tr w:rsidR="00384447" w:rsidRPr="001B2B26" w14:paraId="00ADA94F" w14:textId="77777777" w:rsidTr="009C77A2">
        <w:trPr>
          <w:trHeight w:val="1124"/>
        </w:trPr>
        <w:tc>
          <w:tcPr>
            <w:tcW w:w="1002" w:type="dxa"/>
            <w:shd w:val="clear" w:color="auto" w:fill="auto"/>
            <w:noWrap/>
            <w:vAlign w:val="center"/>
          </w:tcPr>
          <w:p w14:paraId="7F6B445E" w14:textId="526EBBA5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512AD9C9" w14:textId="0B4F5110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 xml:space="preserve">(w chorobach nerek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leczeniu nerkozastępczym)</w:t>
            </w:r>
          </w:p>
        </w:tc>
        <w:tc>
          <w:tcPr>
            <w:tcW w:w="4231" w:type="dxa"/>
            <w:vAlign w:val="center"/>
          </w:tcPr>
          <w:p w14:paraId="73F1D5CC" w14:textId="3671647D" w:rsidR="00384447" w:rsidRPr="00620CBF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620CB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1FA3F4E3" w14:textId="7BF2A2DC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Zasady funkcjonowania stacji dializ oraz technik nerkozastępczych; specjalistyczna opieka pielęgniarska nad chorym w przebiegu leczenia nerkozastępczego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384447" w:rsidRPr="001B2B26" w14:paraId="5BDBF70E" w14:textId="77777777" w:rsidTr="009C77A2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1AB68DFD" w14:textId="59DED924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871D303" w14:textId="250F1A94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Opieka 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edukacja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 xml:space="preserve">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chorobach przewlekłych 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chorobach układu oddechowego)</w:t>
            </w:r>
          </w:p>
        </w:tc>
        <w:tc>
          <w:tcPr>
            <w:tcW w:w="4231" w:type="dxa"/>
            <w:vAlign w:val="center"/>
          </w:tcPr>
          <w:p w14:paraId="71B90B74" w14:textId="429D1413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2F95A86" w14:textId="1E25ED95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Tematyka zajęć obejmuje specjalistyczną wiedzę i umiejętności w zakresie opieki </w:t>
            </w:r>
            <w:r w:rsidR="00DD6419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nad chorym w przewlekłych schorzeniach układu oddechowego; w zakresie diagnostyki, terapii i edukacji chorych i ich rodzin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384447" w:rsidRPr="001B2B26" w14:paraId="64810398" w14:textId="77777777" w:rsidTr="009C77A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0A1BD97" w14:textId="75C275EA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lastRenderedPageBreak/>
              <w:t>B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77F30ABE" w14:textId="6FA42D6A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Pr="00C335E3">
              <w:rPr>
                <w:color w:val="000000"/>
                <w:sz w:val="20"/>
                <w:szCs w:val="20"/>
              </w:rPr>
              <w:br/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>(w diabetologii)</w:t>
            </w:r>
          </w:p>
        </w:tc>
        <w:tc>
          <w:tcPr>
            <w:tcW w:w="4231" w:type="dxa"/>
            <w:vAlign w:val="center"/>
          </w:tcPr>
          <w:p w14:paraId="41F00067" w14:textId="3BDC6B16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F4C401E" w14:textId="30182D1E" w:rsidR="00384447" w:rsidRPr="000022F4" w:rsidRDefault="00384447" w:rsidP="009C77A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Zagadnienia związane z cukrzycą i zespołem metabolicznym: epidemiologia, etiologia, objawy, problemy pielęgnacyjne, diagnostyka, profilaktyka, leczenie, edukacja zdrowotna, opieka pielęgniarska, metody pielęgnowania. </w:t>
            </w:r>
          </w:p>
        </w:tc>
      </w:tr>
      <w:tr w:rsidR="00384447" w:rsidRPr="001B2B26" w14:paraId="4882F825" w14:textId="77777777" w:rsidTr="009C77A2">
        <w:trPr>
          <w:trHeight w:val="906"/>
        </w:trPr>
        <w:tc>
          <w:tcPr>
            <w:tcW w:w="1002" w:type="dxa"/>
            <w:shd w:val="clear" w:color="auto" w:fill="auto"/>
            <w:noWrap/>
            <w:vAlign w:val="center"/>
          </w:tcPr>
          <w:p w14:paraId="13C74E32" w14:textId="721AA873" w:rsidR="00384447" w:rsidRPr="000022F4" w:rsidRDefault="00384447" w:rsidP="0038444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00F9BB8" w14:textId="0E504CA9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>(w zaburzeniach zdrowia psychicznego)</w:t>
            </w:r>
          </w:p>
        </w:tc>
        <w:tc>
          <w:tcPr>
            <w:tcW w:w="4231" w:type="dxa"/>
            <w:vAlign w:val="center"/>
          </w:tcPr>
          <w:p w14:paraId="51D5CD97" w14:textId="6F5461A4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123CFB57" w14:textId="12F5789D" w:rsidR="00384447" w:rsidRPr="000022F4" w:rsidRDefault="00384447" w:rsidP="009C77A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Treści z zakresu opieki i edukacji terapeutycznej w zaburzeniach zdrowia psychicznego. </w:t>
            </w:r>
          </w:p>
        </w:tc>
      </w:tr>
      <w:tr w:rsidR="00384447" w:rsidRPr="001B2B26" w14:paraId="1DAA5F20" w14:textId="77777777" w:rsidTr="009C77A2">
        <w:trPr>
          <w:trHeight w:val="976"/>
        </w:trPr>
        <w:tc>
          <w:tcPr>
            <w:tcW w:w="1002" w:type="dxa"/>
            <w:shd w:val="clear" w:color="auto" w:fill="auto"/>
            <w:noWrap/>
            <w:vAlign w:val="center"/>
          </w:tcPr>
          <w:p w14:paraId="77860461" w14:textId="7CD6D625" w:rsidR="00384447" w:rsidRPr="000022F4" w:rsidRDefault="00384447" w:rsidP="0038444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B62FF29" w14:textId="7CA8CB41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Pr="00C335E3">
              <w:rPr>
                <w:color w:val="000000"/>
                <w:sz w:val="20"/>
                <w:szCs w:val="20"/>
              </w:rPr>
              <w:br/>
              <w:t xml:space="preserve">w chorobach przewlekłych  </w:t>
            </w:r>
            <w:r w:rsidRPr="00C335E3">
              <w:rPr>
                <w:color w:val="000000"/>
                <w:sz w:val="20"/>
                <w:szCs w:val="20"/>
              </w:rPr>
              <w:br/>
              <w:t>(w zaburzeniach układu nerwowego)</w:t>
            </w:r>
          </w:p>
        </w:tc>
        <w:tc>
          <w:tcPr>
            <w:tcW w:w="4231" w:type="dxa"/>
            <w:vAlign w:val="center"/>
          </w:tcPr>
          <w:p w14:paraId="4FE3C6E6" w14:textId="7C6BEFAD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0523AE5" w14:textId="2F800012" w:rsidR="00384447" w:rsidRPr="000022F4" w:rsidRDefault="00384447" w:rsidP="009C77A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Etiopatogeneza i diagnostyka wybranych chorób układu nerwowego,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w  tym: stwardnienia rozsianego, choroby układu pozapiramidowego, chorób neurodegeneracyjnych, udarów mózgu.  metody terapii zaawansowanej choroby Parkinsona.</w:t>
            </w:r>
          </w:p>
        </w:tc>
      </w:tr>
      <w:tr w:rsidR="00384447" w:rsidRPr="001B2B26" w14:paraId="09DD355B" w14:textId="77777777" w:rsidTr="009C77A2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08CA191" w14:textId="07AD9213" w:rsidR="00384447" w:rsidRPr="000022F4" w:rsidRDefault="00384447" w:rsidP="0038444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E1F1269" w14:textId="55FFF6EA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Opieka i edukacja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 xml:space="preserve">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>(w chorobie nowotworowej)</w:t>
            </w:r>
          </w:p>
        </w:tc>
        <w:tc>
          <w:tcPr>
            <w:tcW w:w="4231" w:type="dxa"/>
            <w:vAlign w:val="center"/>
          </w:tcPr>
          <w:p w14:paraId="39124513" w14:textId="18827C7E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CF0B85B" w14:textId="25B60296" w:rsidR="00384447" w:rsidRPr="000022F4" w:rsidRDefault="00384447" w:rsidP="009C77A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 Metody leczenia, takie jak chemioterapia, radioterapia i immunoterapia, oraz ich skutki uboczne. Rola edukacji pacjenta, koncentrująca się na informowaniu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 chorobie, dostępnych terapiach i wsparciu psychologicznym.</w:t>
            </w:r>
          </w:p>
        </w:tc>
      </w:tr>
      <w:tr w:rsidR="00384447" w:rsidRPr="001B2B26" w14:paraId="4BFD427C" w14:textId="77777777" w:rsidTr="009C77A2">
        <w:trPr>
          <w:trHeight w:val="949"/>
        </w:trPr>
        <w:tc>
          <w:tcPr>
            <w:tcW w:w="1002" w:type="dxa"/>
            <w:shd w:val="clear" w:color="auto" w:fill="auto"/>
            <w:noWrap/>
            <w:vAlign w:val="center"/>
          </w:tcPr>
          <w:p w14:paraId="60EDB905" w14:textId="1B2CBC35" w:rsidR="00384447" w:rsidRPr="000022F4" w:rsidRDefault="00384447" w:rsidP="0038444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1ADFD999" w14:textId="22900BBF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Pielęgniarstwo epidemiologiczne </w:t>
            </w:r>
          </w:p>
        </w:tc>
        <w:tc>
          <w:tcPr>
            <w:tcW w:w="4231" w:type="dxa"/>
            <w:vAlign w:val="center"/>
          </w:tcPr>
          <w:p w14:paraId="18AB81D3" w14:textId="64E182B5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6A03AD2" w14:textId="29E1C91F" w:rsidR="00384447" w:rsidRPr="000022F4" w:rsidRDefault="00384447" w:rsidP="009C77A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Rola i zadania Pielęgniarki Epidemiologicznej, w tym rola w ZKZS. Organizacja systemu nadzoru nad zakażeniami w zakładach opieki zdrowotnej, programy kontroli zakażeń, czynniki ryzyka i czynniki etiologiczne zakażeń w różnych oddziałach, drobnoustroje lekooporne, działania prewencyjne. Akty prawne. </w:t>
            </w:r>
          </w:p>
        </w:tc>
      </w:tr>
      <w:tr w:rsidR="00384447" w:rsidRPr="001B2B26" w14:paraId="39FB7BE8" w14:textId="77777777" w:rsidTr="009C77A2">
        <w:trPr>
          <w:trHeight w:val="1131"/>
        </w:trPr>
        <w:tc>
          <w:tcPr>
            <w:tcW w:w="1002" w:type="dxa"/>
            <w:shd w:val="clear" w:color="auto" w:fill="auto"/>
            <w:noWrap/>
            <w:vAlign w:val="center"/>
          </w:tcPr>
          <w:p w14:paraId="42B0CC0D" w14:textId="11C9C3F3" w:rsidR="00384447" w:rsidRPr="000022F4" w:rsidRDefault="00384447" w:rsidP="0038444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1390F082" w14:textId="5094CC30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Farmakologia i ordynowanie produktów leczniczych </w:t>
            </w:r>
          </w:p>
        </w:tc>
        <w:tc>
          <w:tcPr>
            <w:tcW w:w="4231" w:type="dxa"/>
            <w:vAlign w:val="center"/>
          </w:tcPr>
          <w:p w14:paraId="3A676047" w14:textId="305095C9" w:rsidR="00384447" w:rsidRPr="000022F4" w:rsidRDefault="00384447" w:rsidP="003844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6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AE54E59" w14:textId="1D6E5861" w:rsidR="00384447" w:rsidRPr="000022F4" w:rsidRDefault="00384447" w:rsidP="009C77A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Treści programowe przedmiotu obejmują farmakologię, farmakokinetykę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farmakodynamikę, przedstawiają dostępne źródła informacji o lekach i ich działaniach niepożądanych oraz praktyczne przykłady ordynowania leków przez pielęgniarki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384447" w:rsidRPr="001B2B26" w14:paraId="5FA0DA5B" w14:textId="77777777" w:rsidTr="009C77A2">
        <w:trPr>
          <w:trHeight w:val="1309"/>
        </w:trPr>
        <w:tc>
          <w:tcPr>
            <w:tcW w:w="1002" w:type="dxa"/>
            <w:shd w:val="clear" w:color="auto" w:fill="auto"/>
            <w:noWrap/>
            <w:vAlign w:val="center"/>
          </w:tcPr>
          <w:p w14:paraId="4473D7E7" w14:textId="3D9253FC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2B2E9229" w14:textId="4198BC1A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Farmakologia uzupełniająca</w:t>
            </w:r>
            <w:r w:rsidR="00094B43">
              <w:rPr>
                <w:color w:val="000000"/>
                <w:sz w:val="20"/>
                <w:szCs w:val="20"/>
              </w:rPr>
              <w:t xml:space="preserve"> #</w:t>
            </w:r>
            <w:r w:rsidRPr="00C33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1" w:type="dxa"/>
            <w:vAlign w:val="center"/>
          </w:tcPr>
          <w:p w14:paraId="4D3755AD" w14:textId="6E8A9509" w:rsidR="00384447" w:rsidRPr="00293871" w:rsidRDefault="00384447" w:rsidP="00384447"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1B5503" w:rsidRPr="00293871">
              <w:rPr>
                <w:sz w:val="20"/>
                <w:szCs w:val="20"/>
              </w:rPr>
              <w:t>8</w:t>
            </w:r>
            <w:r w:rsidRPr="00293871">
              <w:rPr>
                <w:sz w:val="20"/>
                <w:szCs w:val="20"/>
              </w:rPr>
              <w:t>9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1B5503" w:rsidRPr="00293871">
              <w:rPr>
                <w:sz w:val="20"/>
                <w:szCs w:val="20"/>
              </w:rPr>
              <w:t>90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>,</w:t>
            </w:r>
            <w:r w:rsidR="005C78DC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W9</w:t>
            </w:r>
            <w:r w:rsidR="001B5503" w:rsidRPr="00293871">
              <w:rPr>
                <w:sz w:val="20"/>
                <w:szCs w:val="20"/>
              </w:rPr>
              <w:t>1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W9</w:t>
            </w:r>
            <w:r w:rsidR="001B5503" w:rsidRPr="00293871">
              <w:rPr>
                <w:sz w:val="20"/>
                <w:szCs w:val="20"/>
              </w:rPr>
              <w:t>2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W9</w:t>
            </w:r>
            <w:r w:rsidR="001B5503" w:rsidRPr="00293871">
              <w:rPr>
                <w:sz w:val="20"/>
                <w:szCs w:val="20"/>
              </w:rPr>
              <w:t>3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W9</w:t>
            </w:r>
            <w:r w:rsidR="001B5503" w:rsidRPr="00293871">
              <w:rPr>
                <w:sz w:val="20"/>
                <w:szCs w:val="20"/>
              </w:rPr>
              <w:t>4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W9</w:t>
            </w:r>
            <w:r w:rsidR="001B5503" w:rsidRPr="00293871">
              <w:rPr>
                <w:sz w:val="20"/>
                <w:szCs w:val="20"/>
              </w:rPr>
              <w:t>5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U10</w:t>
            </w:r>
            <w:r w:rsidR="001B5503" w:rsidRPr="00293871">
              <w:rPr>
                <w:sz w:val="20"/>
                <w:szCs w:val="20"/>
              </w:rPr>
              <w:t>4</w:t>
            </w:r>
            <w:r w:rsidR="005C78DC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FU</w:t>
            </w:r>
            <w:r w:rsidR="00DD6419" w:rsidRPr="00293871">
              <w:rPr>
                <w:sz w:val="20"/>
                <w:szCs w:val="20"/>
              </w:rPr>
              <w:t>,</w:t>
            </w:r>
          </w:p>
          <w:p w14:paraId="34A9EF2F" w14:textId="703143FB" w:rsidR="00384447" w:rsidRPr="009908D1" w:rsidRDefault="00384447" w:rsidP="00384447">
            <w:pPr>
              <w:rPr>
                <w:lang w:val="de-DE"/>
              </w:rPr>
            </w:pPr>
            <w:r w:rsidRPr="00293871">
              <w:rPr>
                <w:sz w:val="20"/>
                <w:szCs w:val="20"/>
                <w:lang w:val="de-DE"/>
              </w:rPr>
              <w:t>B</w:t>
            </w:r>
            <w:r w:rsidR="005C78DC" w:rsidRPr="00293871">
              <w:rPr>
                <w:sz w:val="20"/>
                <w:szCs w:val="20"/>
                <w:lang w:val="de-DE"/>
              </w:rPr>
              <w:t>_</w:t>
            </w:r>
            <w:r w:rsidRPr="00293871">
              <w:rPr>
                <w:sz w:val="20"/>
                <w:szCs w:val="20"/>
                <w:lang w:val="de-DE"/>
              </w:rPr>
              <w:t>U10</w:t>
            </w:r>
            <w:r w:rsidR="001B5503" w:rsidRPr="00293871">
              <w:rPr>
                <w:sz w:val="20"/>
                <w:szCs w:val="20"/>
                <w:lang w:val="de-DE"/>
              </w:rPr>
              <w:t>5</w:t>
            </w:r>
            <w:r w:rsidR="005C78DC" w:rsidRPr="00293871">
              <w:rPr>
                <w:sz w:val="20"/>
                <w:szCs w:val="20"/>
                <w:lang w:val="de-DE"/>
              </w:rPr>
              <w:t>_</w:t>
            </w:r>
            <w:r w:rsidRPr="00293871">
              <w:rPr>
                <w:sz w:val="20"/>
                <w:szCs w:val="20"/>
                <w:lang w:val="de-DE"/>
              </w:rPr>
              <w:t>FU</w:t>
            </w:r>
            <w:r w:rsidR="00DD6419" w:rsidRPr="00293871">
              <w:rPr>
                <w:lang w:val="de-DE"/>
              </w:rPr>
              <w:t xml:space="preserve">, </w:t>
            </w:r>
            <w:r w:rsidRPr="00293871">
              <w:rPr>
                <w:sz w:val="20"/>
                <w:szCs w:val="20"/>
                <w:lang w:val="de-DE"/>
              </w:rPr>
              <w:t>B</w:t>
            </w:r>
            <w:r w:rsidR="005C78DC" w:rsidRPr="00293871">
              <w:rPr>
                <w:sz w:val="20"/>
                <w:szCs w:val="20"/>
                <w:lang w:val="de-DE"/>
              </w:rPr>
              <w:t>_</w:t>
            </w:r>
            <w:r w:rsidRPr="00293871">
              <w:rPr>
                <w:sz w:val="20"/>
                <w:szCs w:val="20"/>
                <w:lang w:val="de-DE"/>
              </w:rPr>
              <w:t>U10</w:t>
            </w:r>
            <w:r w:rsidR="001B5503" w:rsidRPr="00293871">
              <w:rPr>
                <w:sz w:val="20"/>
                <w:szCs w:val="20"/>
                <w:lang w:val="de-DE"/>
              </w:rPr>
              <w:t>6</w:t>
            </w:r>
            <w:r w:rsidR="005C78DC" w:rsidRPr="00293871">
              <w:rPr>
                <w:sz w:val="20"/>
                <w:szCs w:val="20"/>
                <w:lang w:val="de-DE"/>
              </w:rPr>
              <w:t>_</w:t>
            </w:r>
            <w:r w:rsidRPr="00293871">
              <w:rPr>
                <w:sz w:val="20"/>
                <w:szCs w:val="20"/>
                <w:lang w:val="de-DE"/>
              </w:rPr>
              <w:t>FU</w:t>
            </w:r>
            <w:r w:rsidR="00DD6419" w:rsidRPr="00293871">
              <w:rPr>
                <w:lang w:val="de-DE"/>
              </w:rPr>
              <w:t xml:space="preserve">, </w:t>
            </w:r>
            <w:r w:rsidRPr="00293871">
              <w:rPr>
                <w:sz w:val="20"/>
                <w:szCs w:val="20"/>
                <w:lang w:val="de-DE"/>
              </w:rPr>
              <w:t>B</w:t>
            </w:r>
            <w:r w:rsidR="005C78DC" w:rsidRPr="00293871">
              <w:rPr>
                <w:sz w:val="20"/>
                <w:szCs w:val="20"/>
                <w:lang w:val="de-DE"/>
              </w:rPr>
              <w:t>_</w:t>
            </w:r>
            <w:r w:rsidRPr="00293871">
              <w:rPr>
                <w:sz w:val="20"/>
                <w:szCs w:val="20"/>
                <w:lang w:val="de-DE"/>
              </w:rPr>
              <w:t>U10</w:t>
            </w:r>
            <w:r w:rsidR="001B5503" w:rsidRPr="00293871">
              <w:rPr>
                <w:sz w:val="20"/>
                <w:szCs w:val="20"/>
                <w:lang w:val="de-DE"/>
              </w:rPr>
              <w:t>7</w:t>
            </w:r>
            <w:r w:rsidR="005C78DC" w:rsidRPr="00293871">
              <w:rPr>
                <w:sz w:val="20"/>
                <w:szCs w:val="20"/>
                <w:lang w:val="de-DE"/>
              </w:rPr>
              <w:t>_</w:t>
            </w:r>
            <w:r w:rsidRPr="00293871">
              <w:rPr>
                <w:sz w:val="20"/>
                <w:szCs w:val="20"/>
                <w:lang w:val="de-DE"/>
              </w:rPr>
              <w:t>FU</w:t>
            </w:r>
            <w:r w:rsidR="00DD6419" w:rsidRPr="00293871">
              <w:rPr>
                <w:lang w:val="de-DE"/>
              </w:rPr>
              <w:t xml:space="preserve">, </w:t>
            </w:r>
            <w:r w:rsidRPr="009908D1">
              <w:rPr>
                <w:color w:val="000000"/>
                <w:sz w:val="20"/>
                <w:szCs w:val="20"/>
                <w:lang w:val="de-DE"/>
              </w:rPr>
              <w:t>K</w:t>
            </w:r>
            <w:r w:rsidR="00E67834" w:rsidRPr="009908D1">
              <w:rPr>
                <w:color w:val="000000"/>
                <w:sz w:val="20"/>
                <w:szCs w:val="20"/>
                <w:lang w:val="de-DE"/>
              </w:rPr>
              <w:t>.</w:t>
            </w:r>
            <w:r w:rsidRPr="009908D1">
              <w:rPr>
                <w:color w:val="000000"/>
                <w:sz w:val="20"/>
                <w:szCs w:val="20"/>
                <w:lang w:val="de-DE"/>
              </w:rPr>
              <w:t>6</w:t>
            </w:r>
            <w:r w:rsidR="009908D1">
              <w:rPr>
                <w:color w:val="000000"/>
                <w:sz w:val="20"/>
                <w:szCs w:val="20"/>
                <w:lang w:val="de-DE"/>
              </w:rPr>
              <w:t>.</w:t>
            </w:r>
          </w:p>
        </w:tc>
        <w:tc>
          <w:tcPr>
            <w:tcW w:w="7229" w:type="dxa"/>
            <w:vAlign w:val="center"/>
          </w:tcPr>
          <w:p w14:paraId="7649B211" w14:textId="62E64665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Leki stosowane w najczęstszych chorobach takich jak: choroby układu krążenia, cukrzyca, choroby płuc, infekcje, a także leki stosowane w psychiatrii. Ważne jest zrozumienie wskazań, przeciwwskazań oraz działań niepożądanych tych leków. Rola pielęgniarki w edukacji pacjentów dotyczącej właściwego stosowania leków, samokontroli oraz postępowania w przypadku wystąpienia działań niepożądanych.</w:t>
            </w:r>
          </w:p>
        </w:tc>
      </w:tr>
      <w:tr w:rsidR="00384447" w:rsidRPr="001B2B26" w14:paraId="679B340C" w14:textId="77777777" w:rsidTr="009C77A2">
        <w:trPr>
          <w:trHeight w:val="851"/>
        </w:trPr>
        <w:tc>
          <w:tcPr>
            <w:tcW w:w="1002" w:type="dxa"/>
            <w:shd w:val="clear" w:color="auto" w:fill="auto"/>
            <w:noWrap/>
            <w:vAlign w:val="center"/>
          </w:tcPr>
          <w:p w14:paraId="2A405C51" w14:textId="76EDC1EA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2226A65" w14:textId="037D1357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Statystyka medyczna </w:t>
            </w:r>
          </w:p>
        </w:tc>
        <w:tc>
          <w:tcPr>
            <w:tcW w:w="4231" w:type="dxa"/>
            <w:vAlign w:val="center"/>
          </w:tcPr>
          <w:p w14:paraId="7D58456F" w14:textId="1B3C5F81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E6783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3E6C9BA1" w14:textId="7B53DA85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Metody wnioskowania statystycznego oraz metody stosowanymi w analizie korelacji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 i</w:t>
            </w:r>
            <w:r w:rsidR="00120591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 xml:space="preserve">regresji w zastosowaniu do danych statystycznych pozyskiwanych w naukach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 zdrowiu i w naukach medycznych.</w:t>
            </w:r>
          </w:p>
        </w:tc>
      </w:tr>
      <w:tr w:rsidR="00384447" w:rsidRPr="001B2B26" w14:paraId="5FB203A7" w14:textId="77777777" w:rsidTr="009C77A2">
        <w:trPr>
          <w:trHeight w:val="822"/>
        </w:trPr>
        <w:tc>
          <w:tcPr>
            <w:tcW w:w="1002" w:type="dxa"/>
            <w:shd w:val="clear" w:color="auto" w:fill="auto"/>
            <w:noWrap/>
            <w:vAlign w:val="center"/>
          </w:tcPr>
          <w:p w14:paraId="3780747B" w14:textId="3B5E3F08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6015272" w14:textId="38EFD427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Praktyka zawodowa pielęgniarki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perspektywie międzynarodowej</w:t>
            </w:r>
          </w:p>
        </w:tc>
        <w:tc>
          <w:tcPr>
            <w:tcW w:w="4231" w:type="dxa"/>
            <w:vAlign w:val="center"/>
          </w:tcPr>
          <w:p w14:paraId="0BC4CF5C" w14:textId="084A07D4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1853BE23" w14:textId="47125252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Pielęgniarstwo w Europie i na świecie - kierunki obszarów autonomii zawodowej. Międzynarodowe standardy kształcenia przed- i podyplomowego. Regulacje prawne dotyczące uznawania kwalifikacji zawodowych oraz leczenia w UE.</w:t>
            </w:r>
          </w:p>
        </w:tc>
      </w:tr>
      <w:tr w:rsidR="00384447" w:rsidRPr="001B2B26" w14:paraId="7C70B56C" w14:textId="77777777" w:rsidTr="009C77A2">
        <w:trPr>
          <w:trHeight w:val="694"/>
        </w:trPr>
        <w:tc>
          <w:tcPr>
            <w:tcW w:w="1002" w:type="dxa"/>
            <w:shd w:val="clear" w:color="auto" w:fill="auto"/>
            <w:noWrap/>
            <w:vAlign w:val="center"/>
          </w:tcPr>
          <w:p w14:paraId="4AB70C7D" w14:textId="24ECF4F9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B67045B" w14:textId="665E8691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Praktyka zawodowa pielęgniarki oparta na dowodach naukowych</w:t>
            </w:r>
          </w:p>
        </w:tc>
        <w:tc>
          <w:tcPr>
            <w:tcW w:w="4231" w:type="dxa"/>
            <w:vAlign w:val="center"/>
          </w:tcPr>
          <w:p w14:paraId="6A1EF4F1" w14:textId="7FC5B53E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0A7B251" w14:textId="74B4A596" w:rsidR="00384447" w:rsidRPr="000022F4" w:rsidRDefault="00384447" w:rsidP="009C77A2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563FA">
              <w:rPr>
                <w:color w:val="000000"/>
                <w:sz w:val="20"/>
                <w:szCs w:val="20"/>
                <w:lang w:val="en-GB"/>
              </w:rPr>
              <w:t>Z</w:t>
            </w:r>
            <w:r w:rsidR="00A563FA" w:rsidRPr="00A563FA">
              <w:rPr>
                <w:color w:val="000000"/>
                <w:sz w:val="20"/>
                <w:szCs w:val="20"/>
                <w:lang w:val="en-GB"/>
              </w:rPr>
              <w:t>aga</w:t>
            </w:r>
            <w:r w:rsidR="00A563FA">
              <w:rPr>
                <w:color w:val="000000"/>
                <w:sz w:val="20"/>
                <w:szCs w:val="20"/>
                <w:lang w:val="en-GB"/>
              </w:rPr>
              <w:t>dnienia</w:t>
            </w:r>
            <w:r w:rsidRPr="00A563FA">
              <w:rPr>
                <w:color w:val="000000"/>
                <w:sz w:val="20"/>
                <w:szCs w:val="20"/>
                <w:lang w:val="en-GB"/>
              </w:rPr>
              <w:t xml:space="preserve"> zwi</w:t>
            </w:r>
            <w:r w:rsidR="00A563FA">
              <w:rPr>
                <w:color w:val="000000"/>
                <w:sz w:val="20"/>
                <w:szCs w:val="20"/>
                <w:lang w:val="en-GB"/>
              </w:rPr>
              <w:t>ą</w:t>
            </w:r>
            <w:r w:rsidRPr="00A563FA">
              <w:rPr>
                <w:color w:val="000000"/>
                <w:sz w:val="20"/>
                <w:szCs w:val="20"/>
                <w:lang w:val="en-GB"/>
              </w:rPr>
              <w:t>z</w:t>
            </w:r>
            <w:r w:rsidR="00A563FA">
              <w:rPr>
                <w:color w:val="000000"/>
                <w:sz w:val="20"/>
                <w:szCs w:val="20"/>
                <w:lang w:val="en-GB"/>
              </w:rPr>
              <w:t>a</w:t>
            </w:r>
            <w:r w:rsidRPr="00A563FA">
              <w:rPr>
                <w:color w:val="000000"/>
                <w:sz w:val="20"/>
                <w:szCs w:val="20"/>
                <w:lang w:val="en-GB"/>
              </w:rPr>
              <w:t xml:space="preserve">ne z Evidence Based Nursing Practice oraz Evidence Based Medicine. </w:t>
            </w:r>
            <w:r w:rsidRPr="00C335E3">
              <w:rPr>
                <w:color w:val="000000"/>
                <w:sz w:val="20"/>
                <w:szCs w:val="20"/>
              </w:rPr>
              <w:t>Dowód naukowy. Model PICO-T. Krytyczna analiza dowodów naukowych. </w:t>
            </w:r>
          </w:p>
        </w:tc>
      </w:tr>
      <w:tr w:rsidR="00384447" w:rsidRPr="001B2B26" w14:paraId="510C3B0B" w14:textId="77777777" w:rsidTr="009C77A2">
        <w:trPr>
          <w:trHeight w:val="841"/>
        </w:trPr>
        <w:tc>
          <w:tcPr>
            <w:tcW w:w="1002" w:type="dxa"/>
            <w:shd w:val="clear" w:color="auto" w:fill="auto"/>
            <w:noWrap/>
            <w:vAlign w:val="center"/>
          </w:tcPr>
          <w:p w14:paraId="3295F284" w14:textId="7F1506DD" w:rsidR="00384447" w:rsidRPr="000022F4" w:rsidRDefault="00384447" w:rsidP="0038444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lastRenderedPageBreak/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D8572D7" w14:textId="17A0A77A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Informacja naukowa </w:t>
            </w:r>
          </w:p>
        </w:tc>
        <w:tc>
          <w:tcPr>
            <w:tcW w:w="4231" w:type="dxa"/>
            <w:vAlign w:val="center"/>
          </w:tcPr>
          <w:p w14:paraId="4393877C" w14:textId="4947DD6F" w:rsidR="00384447" w:rsidRPr="000022F4" w:rsidRDefault="00384447" w:rsidP="00384447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DC170AC" w14:textId="3684C0D2" w:rsidR="009C77A2" w:rsidRPr="009C77A2" w:rsidRDefault="00384447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Główne źródła informacji naukowej medycznej, specyfika i sposoby korzystania </w:t>
            </w:r>
            <w:r w:rsidR="009C77A2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z wybranych baz danych medycznych, tworzenie wykazu piśmiennictwa </w:t>
            </w:r>
            <w:r w:rsidR="009C77A2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</w:t>
            </w:r>
            <w:r w:rsidR="00A20AAB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zastosowaniem menedżera bibliografii według wybranych stylów (np. APA)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384447" w:rsidRPr="001B2B26" w14:paraId="54F0D848" w14:textId="77777777" w:rsidTr="009C77A2">
        <w:trPr>
          <w:trHeight w:val="772"/>
        </w:trPr>
        <w:tc>
          <w:tcPr>
            <w:tcW w:w="1002" w:type="dxa"/>
            <w:shd w:val="clear" w:color="auto" w:fill="auto"/>
            <w:noWrap/>
            <w:vAlign w:val="center"/>
          </w:tcPr>
          <w:p w14:paraId="2AE98AD1" w14:textId="36A614A8" w:rsidR="00384447" w:rsidRPr="00C335E3" w:rsidRDefault="00384447" w:rsidP="0038444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C7F3EED" w14:textId="1C732F73" w:rsidR="00384447" w:rsidRPr="00C335E3" w:rsidRDefault="00384447" w:rsidP="0038444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Badania naukowe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praktyce zawodowej pielęgniarki</w:t>
            </w:r>
          </w:p>
        </w:tc>
        <w:tc>
          <w:tcPr>
            <w:tcW w:w="4231" w:type="dxa"/>
            <w:vAlign w:val="center"/>
          </w:tcPr>
          <w:p w14:paraId="189E037C" w14:textId="33673D22" w:rsidR="00384447" w:rsidRPr="00C335E3" w:rsidRDefault="00384447" w:rsidP="0038444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0F8696B" w14:textId="7CD357CE" w:rsidR="00384447" w:rsidRPr="00C335E3" w:rsidRDefault="00384447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Badania naukowe w pielęgniarstwie </w:t>
            </w:r>
            <w:r w:rsidR="00120591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są usystematyzowanym procesem badawczym mającym na celu rozwój wiedzy z zakresu ważnych elementów zawodu pielęgniarki.</w:t>
            </w:r>
          </w:p>
        </w:tc>
      </w:tr>
      <w:tr w:rsidR="00384447" w:rsidRPr="001B2B26" w14:paraId="1A4D8077" w14:textId="77777777" w:rsidTr="009C77A2">
        <w:trPr>
          <w:trHeight w:val="698"/>
        </w:trPr>
        <w:tc>
          <w:tcPr>
            <w:tcW w:w="1002" w:type="dxa"/>
            <w:shd w:val="clear" w:color="auto" w:fill="auto"/>
            <w:noWrap/>
            <w:vAlign w:val="center"/>
          </w:tcPr>
          <w:p w14:paraId="1996E8D8" w14:textId="2A46088F" w:rsidR="00384447" w:rsidRPr="00C335E3" w:rsidRDefault="00384447" w:rsidP="0038444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D6F78AA" w14:textId="5BC319AF" w:rsidR="00384447" w:rsidRPr="00C335E3" w:rsidRDefault="00384447" w:rsidP="0038444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Seminarium dyplomowe</w:t>
            </w:r>
          </w:p>
        </w:tc>
        <w:tc>
          <w:tcPr>
            <w:tcW w:w="4231" w:type="dxa"/>
            <w:vAlign w:val="center"/>
          </w:tcPr>
          <w:p w14:paraId="4874F590" w14:textId="1CB89389" w:rsidR="00384447" w:rsidRPr="00C335E3" w:rsidRDefault="00384447" w:rsidP="0038444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9FD6D0E" w14:textId="38852741" w:rsidR="00384447" w:rsidRPr="00C335E3" w:rsidRDefault="00384447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Studenci w ramach przedmiotu przygotowują się do realizacji pracy magisterskiej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ze wsparciem opiekuna tj</w:t>
            </w:r>
            <w:r w:rsidR="009C77A2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 xml:space="preserve"> promotora.</w:t>
            </w:r>
          </w:p>
        </w:tc>
      </w:tr>
      <w:tr w:rsidR="00384447" w:rsidRPr="001B2B26" w14:paraId="210874BD" w14:textId="77777777" w:rsidTr="009C77A2">
        <w:trPr>
          <w:trHeight w:val="904"/>
        </w:trPr>
        <w:tc>
          <w:tcPr>
            <w:tcW w:w="1002" w:type="dxa"/>
            <w:shd w:val="clear" w:color="auto" w:fill="auto"/>
            <w:noWrap/>
            <w:vAlign w:val="center"/>
          </w:tcPr>
          <w:p w14:paraId="42993070" w14:textId="5C732E55" w:rsidR="00384447" w:rsidRPr="00C335E3" w:rsidRDefault="00384447" w:rsidP="0038444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9E42004" w14:textId="49C54B25" w:rsidR="00384447" w:rsidRPr="00C335E3" w:rsidRDefault="00384447" w:rsidP="00384447">
            <w:pPr>
              <w:rPr>
                <w:color w:val="FF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Zarządzanie w praktyce zawodowej pielęgniarki - praktyka zawodowa</w:t>
            </w:r>
          </w:p>
        </w:tc>
        <w:tc>
          <w:tcPr>
            <w:tcW w:w="4231" w:type="dxa"/>
            <w:vAlign w:val="center"/>
          </w:tcPr>
          <w:p w14:paraId="0FACFF70" w14:textId="7A92F6B2" w:rsidR="00384447" w:rsidRPr="00631721" w:rsidRDefault="00384447" w:rsidP="00384447">
            <w:pPr>
              <w:rPr>
                <w:color w:val="000000"/>
                <w:sz w:val="20"/>
                <w:szCs w:val="20"/>
              </w:rPr>
            </w:pPr>
            <w:r w:rsidRPr="00972FDA">
              <w:rPr>
                <w:color w:val="000000"/>
                <w:sz w:val="20"/>
                <w:szCs w:val="20"/>
              </w:rPr>
              <w:t>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U6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U10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U11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K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K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AD03830" w14:textId="34E2F1A4" w:rsidR="00384447" w:rsidRPr="00C335E3" w:rsidRDefault="00384447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Organizowanie i nadzorowanie pracy zespołów pielęgniarskich. Podejmowanie decyzji. Planowanie zasobów ludzkich. Rekrutacja i adaptacja zawodowa. Opracowywanie harmonogramów pracy personelu.</w:t>
            </w:r>
          </w:p>
        </w:tc>
      </w:tr>
      <w:tr w:rsidR="00384447" w:rsidRPr="001B2B26" w14:paraId="4E66FA56" w14:textId="77777777" w:rsidTr="009C77A2">
        <w:trPr>
          <w:trHeight w:val="1413"/>
        </w:trPr>
        <w:tc>
          <w:tcPr>
            <w:tcW w:w="1002" w:type="dxa"/>
            <w:shd w:val="clear" w:color="auto" w:fill="auto"/>
            <w:noWrap/>
            <w:vAlign w:val="center"/>
          </w:tcPr>
          <w:p w14:paraId="773ADD66" w14:textId="5F9E91DA" w:rsidR="00384447" w:rsidRPr="00C335E3" w:rsidRDefault="00384447" w:rsidP="0038444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284C9388" w14:textId="0942AAAB" w:rsidR="00384447" w:rsidRPr="00C335E3" w:rsidRDefault="00384447" w:rsidP="0038444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Pr="00C335E3">
              <w:rPr>
                <w:color w:val="000000"/>
                <w:sz w:val="20"/>
                <w:szCs w:val="20"/>
              </w:rPr>
              <w:br/>
              <w:t xml:space="preserve">w chorobach przewlekłych </w:t>
            </w:r>
            <w:r w:rsidR="009C77A2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chorobach układu krążenia) - praktyka zawodowa</w:t>
            </w:r>
          </w:p>
        </w:tc>
        <w:tc>
          <w:tcPr>
            <w:tcW w:w="4231" w:type="dxa"/>
            <w:vAlign w:val="center"/>
          </w:tcPr>
          <w:p w14:paraId="1CC49D74" w14:textId="442C4CEB" w:rsidR="00384447" w:rsidRPr="00E023A9" w:rsidRDefault="00384447" w:rsidP="00384447">
            <w:pPr>
              <w:rPr>
                <w:color w:val="000000"/>
                <w:sz w:val="20"/>
                <w:szCs w:val="20"/>
                <w:lang w:val="de-DE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3DD924D6" w14:textId="412DE727" w:rsidR="00384447" w:rsidRPr="00C335E3" w:rsidRDefault="00384447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Zdobycie przez studenta określonego programem zasobu wiadomości, umiejętności planowania profesjonalnej opieki oraz ukształtowanie postaw i cech osobowości pożądanych dla pielęgniarki w opiece kardiologicznej. Doskonalenie kompetencji zawodowych, umożliwiających uczestnictwo w badaniach i zabiegach kardiologicznych oraz sprawowanie opieki nad pacjentem kardiologicznym.</w:t>
            </w:r>
          </w:p>
        </w:tc>
      </w:tr>
      <w:tr w:rsidR="00DD6419" w:rsidRPr="001B2B26" w14:paraId="68F3F07F" w14:textId="77777777" w:rsidTr="009C77A2">
        <w:trPr>
          <w:trHeight w:val="1537"/>
        </w:trPr>
        <w:tc>
          <w:tcPr>
            <w:tcW w:w="1002" w:type="dxa"/>
            <w:shd w:val="clear" w:color="auto" w:fill="auto"/>
            <w:noWrap/>
            <w:vAlign w:val="center"/>
          </w:tcPr>
          <w:p w14:paraId="22CBD22A" w14:textId="2BCA5221" w:rsidR="00DD6419" w:rsidRPr="00C335E3" w:rsidRDefault="00DD6419" w:rsidP="00DD6419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04A6A4E" w14:textId="5D9A2ACD" w:rsidR="00DD6419" w:rsidRPr="00C335E3" w:rsidRDefault="00DD6419" w:rsidP="00DD6419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Opieka 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edukacja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 xml:space="preserve">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>(w chorobach nerek i leczeniu nerkozastępczym) - praktyka zawodowa</w:t>
            </w:r>
          </w:p>
        </w:tc>
        <w:tc>
          <w:tcPr>
            <w:tcW w:w="4231" w:type="dxa"/>
            <w:vAlign w:val="center"/>
          </w:tcPr>
          <w:p w14:paraId="41DCEC08" w14:textId="139E305E" w:rsidR="00DD6419" w:rsidRPr="00C335E3" w:rsidRDefault="00DD6419" w:rsidP="00DD6419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U27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U30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5357C380" w14:textId="1909A999" w:rsidR="00DD6419" w:rsidRPr="00C335E3" w:rsidRDefault="00DD6419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Zdobycie przez studenta określonego programem zasobu wiadomości, umiejętności planowania profesjonalnej opieki oraz ukształtowanie postaw i cech osobowości pożądanych dla pielęgniarki w opiece nad pacjentem z chorobami nerek. Doskonalenie</w:t>
            </w:r>
            <w:r w:rsidR="005B5AC8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kompetencji zawodowych, umożliwiających uczestnictwo w badaniach i zabiegach  oraz sprawowanie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opieki nad pacjentem z chorobami nerek.</w:t>
            </w:r>
          </w:p>
        </w:tc>
      </w:tr>
      <w:tr w:rsidR="00DD6419" w:rsidRPr="001B2B26" w14:paraId="3DF66CC2" w14:textId="77777777" w:rsidTr="009C77A2">
        <w:trPr>
          <w:trHeight w:val="1544"/>
        </w:trPr>
        <w:tc>
          <w:tcPr>
            <w:tcW w:w="1002" w:type="dxa"/>
            <w:shd w:val="clear" w:color="auto" w:fill="auto"/>
            <w:noWrap/>
            <w:vAlign w:val="center"/>
          </w:tcPr>
          <w:p w14:paraId="5F67C10E" w14:textId="7582AEC9" w:rsidR="00DD6419" w:rsidRPr="00C335E3" w:rsidRDefault="00DD6419" w:rsidP="00DD6419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2A661373" w14:textId="3178548C" w:rsidR="00DD6419" w:rsidRPr="00C335E3" w:rsidRDefault="00DD6419" w:rsidP="00DD6419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br/>
              <w:t>(w diabetologii) - praktyka zawodowa</w:t>
            </w:r>
          </w:p>
        </w:tc>
        <w:tc>
          <w:tcPr>
            <w:tcW w:w="4231" w:type="dxa"/>
            <w:vAlign w:val="center"/>
          </w:tcPr>
          <w:p w14:paraId="2904E2B1" w14:textId="7C65C020" w:rsidR="00DD6419" w:rsidRPr="00C335E3" w:rsidRDefault="00DD6419" w:rsidP="00DD6419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U31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U32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U33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U48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9908D1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9908D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3B7977D1" w14:textId="7E68DBA7" w:rsidR="00DD6419" w:rsidRPr="00C335E3" w:rsidRDefault="00DD6419" w:rsidP="009C77A2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Zdobycie przez studenta określonego programem zasobu wiadomości, umiejętności planowania profesjonalnej opieki oraz ukształtowanie postaw i cech osobowości pożądanych dla pielęgniarki w opiece diabetologicznej. Doskonalenie kompetencji zawodowych, umożliwiających uczestnictwo w badaniach i zabiegach oraz sprawowanie opieki nad pacjentem diabetologicznym.</w:t>
            </w:r>
          </w:p>
        </w:tc>
      </w:tr>
    </w:tbl>
    <w:p w14:paraId="1FF9B915" w14:textId="77777777" w:rsidR="00E26C24" w:rsidRDefault="00E26C24" w:rsidP="0043191F">
      <w:pPr>
        <w:rPr>
          <w:rFonts w:asciiTheme="minorHAnsi" w:hAnsiTheme="minorHAnsi" w:cstheme="minorHAnsi"/>
          <w:sz w:val="20"/>
          <w:szCs w:val="20"/>
        </w:rPr>
      </w:pPr>
    </w:p>
    <w:p w14:paraId="295B2FC0" w14:textId="4B5ACA79" w:rsidR="0043191F" w:rsidRPr="007C7FCB" w:rsidRDefault="0043191F" w:rsidP="0043191F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5A725BD3" w14:textId="0A1159F4" w:rsidR="001D7388" w:rsidRPr="00303071" w:rsidRDefault="0043191F" w:rsidP="00303071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 w:rsidR="001C2AC4"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  <w:bookmarkStart w:id="1" w:name="_Hlk189130608"/>
    </w:p>
    <w:p w14:paraId="57C92303" w14:textId="77777777" w:rsidR="005714F8" w:rsidRDefault="005714F8" w:rsidP="003F5D3A">
      <w:pPr>
        <w:spacing w:line="276" w:lineRule="auto"/>
        <w:jc w:val="center"/>
        <w:rPr>
          <w:b/>
          <w:bCs/>
          <w:sz w:val="24"/>
          <w:szCs w:val="24"/>
        </w:rPr>
      </w:pPr>
    </w:p>
    <w:p w14:paraId="7304BCA1" w14:textId="77777777" w:rsidR="005714F8" w:rsidRDefault="005714F8" w:rsidP="003F5D3A">
      <w:pPr>
        <w:spacing w:line="276" w:lineRule="auto"/>
        <w:jc w:val="center"/>
        <w:rPr>
          <w:b/>
          <w:bCs/>
          <w:sz w:val="24"/>
          <w:szCs w:val="24"/>
        </w:rPr>
      </w:pPr>
    </w:p>
    <w:p w14:paraId="1FB10520" w14:textId="5A5110F7" w:rsidR="000022F4" w:rsidRPr="00E26C24" w:rsidRDefault="000022F4" w:rsidP="003F5D3A">
      <w:pPr>
        <w:spacing w:line="276" w:lineRule="auto"/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lastRenderedPageBreak/>
        <w:t>Zajęcia wraz z przypisaniem do nich efektów uczenia się i treści programowych zapewniających uzyskanie tych efektów</w:t>
      </w:r>
    </w:p>
    <w:p w14:paraId="651E59EA" w14:textId="7CB7163E" w:rsidR="000022F4" w:rsidRPr="00E26C24" w:rsidRDefault="000022F4" w:rsidP="003F5D3A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586C562D" w14:textId="1965DF3F" w:rsidR="000022F4" w:rsidRPr="00E26C24" w:rsidRDefault="000022F4" w:rsidP="003F5D3A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  <w:r w:rsidR="001D7388">
        <w:rPr>
          <w:rFonts w:asciiTheme="minorHAnsi" w:hAnsiTheme="minorHAnsi" w:cstheme="minorHAnsi"/>
          <w:b/>
          <w:sz w:val="24"/>
          <w:szCs w:val="24"/>
        </w:rPr>
        <w:t xml:space="preserve"> TOK A</w:t>
      </w:r>
    </w:p>
    <w:p w14:paraId="00237814" w14:textId="77777777" w:rsidR="000022F4" w:rsidRDefault="000022F4" w:rsidP="00CB39A6">
      <w:pPr>
        <w:contextualSpacing/>
        <w:rPr>
          <w:b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0022F4" w:rsidRPr="001B2B26" w14:paraId="2878EB97" w14:textId="77777777" w:rsidTr="00B955A3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6BC24891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shd w:val="clear" w:color="auto" w:fill="auto"/>
            <w:vAlign w:val="center"/>
            <w:hideMark/>
          </w:tcPr>
          <w:p w14:paraId="1766D073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5E5791AF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607CD278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2FA33503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233591C1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59254E89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742CB2B" w14:textId="77777777" w:rsidR="000022F4" w:rsidRPr="00B3159A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0022F4" w:rsidRPr="001B2B26" w14:paraId="46B99ECB" w14:textId="77777777" w:rsidTr="00B955A3">
        <w:trPr>
          <w:trHeight w:val="676"/>
        </w:trPr>
        <w:tc>
          <w:tcPr>
            <w:tcW w:w="1002" w:type="dxa"/>
            <w:vMerge/>
            <w:shd w:val="clear" w:color="auto" w:fill="auto"/>
            <w:noWrap/>
            <w:vAlign w:val="center"/>
          </w:tcPr>
          <w:p w14:paraId="41F2D7D2" w14:textId="77777777" w:rsidR="000022F4" w:rsidRPr="001B2B26" w:rsidRDefault="000022F4" w:rsidP="00B955A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shd w:val="clear" w:color="auto" w:fill="auto"/>
            <w:vAlign w:val="center"/>
          </w:tcPr>
          <w:p w14:paraId="1C4E7692" w14:textId="77777777" w:rsidR="000022F4" w:rsidRPr="001B2B26" w:rsidRDefault="000022F4" w:rsidP="00B955A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09278C5E" w14:textId="77777777" w:rsidR="000022F4" w:rsidRPr="001B2B26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4D40B702" w14:textId="77777777" w:rsidR="000022F4" w:rsidRPr="001B2B26" w:rsidRDefault="000022F4" w:rsidP="00B955A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878F7" w:rsidRPr="001B2B26" w14:paraId="54A358B4" w14:textId="77777777" w:rsidTr="000F7645">
        <w:trPr>
          <w:trHeight w:val="936"/>
        </w:trPr>
        <w:tc>
          <w:tcPr>
            <w:tcW w:w="1002" w:type="dxa"/>
            <w:shd w:val="clear" w:color="auto" w:fill="auto"/>
            <w:noWrap/>
            <w:vAlign w:val="center"/>
          </w:tcPr>
          <w:p w14:paraId="5A0DAE22" w14:textId="36AAC8BC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9DE26C4" w14:textId="4A401F04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Dydaktyka medyczna</w:t>
            </w:r>
          </w:p>
        </w:tc>
        <w:tc>
          <w:tcPr>
            <w:tcW w:w="4231" w:type="dxa"/>
            <w:vAlign w:val="center"/>
          </w:tcPr>
          <w:p w14:paraId="3A8213EE" w14:textId="4C9A7B9B" w:rsidR="00F878F7" w:rsidRPr="00631721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972FDA">
              <w:rPr>
                <w:color w:val="000000"/>
                <w:sz w:val="20"/>
                <w:szCs w:val="20"/>
              </w:rPr>
              <w:t>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W21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W22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W23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U12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U13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A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U14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, K</w:t>
            </w:r>
            <w:r w:rsidR="00972FDA" w:rsidRPr="00972FDA">
              <w:rPr>
                <w:color w:val="000000"/>
                <w:sz w:val="20"/>
                <w:szCs w:val="20"/>
              </w:rPr>
              <w:t>.</w:t>
            </w:r>
            <w:r w:rsidRPr="00972FDA">
              <w:rPr>
                <w:color w:val="000000"/>
                <w:sz w:val="20"/>
                <w:szCs w:val="20"/>
              </w:rPr>
              <w:t>1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B436C6D" w14:textId="7959ED7B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Terminologia, procesy uczenia się i nauczania w ujęciu różnych teorii. Pacjent w procesie kształcenia, cele, treści, zasady, metody kształcenia, środki dydaktyczne.</w:t>
            </w:r>
          </w:p>
        </w:tc>
      </w:tr>
      <w:tr w:rsidR="00F878F7" w:rsidRPr="001B2B26" w14:paraId="7DCF5514" w14:textId="77777777" w:rsidTr="00F354B2">
        <w:trPr>
          <w:trHeight w:val="852"/>
        </w:trPr>
        <w:tc>
          <w:tcPr>
            <w:tcW w:w="1002" w:type="dxa"/>
            <w:shd w:val="clear" w:color="auto" w:fill="auto"/>
            <w:noWrap/>
            <w:vAlign w:val="center"/>
          </w:tcPr>
          <w:p w14:paraId="198ED9B2" w14:textId="2257C3E5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18422F26" w14:textId="3960AADD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Język angielski</w:t>
            </w:r>
          </w:p>
        </w:tc>
        <w:tc>
          <w:tcPr>
            <w:tcW w:w="4231" w:type="dxa"/>
            <w:vAlign w:val="center"/>
          </w:tcPr>
          <w:p w14:paraId="3E178219" w14:textId="741B0AB6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val="de-DE"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4C5297B" w14:textId="77777777" w:rsidR="00A20AAB" w:rsidRDefault="00F878F7" w:rsidP="00A20AAB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systemem ochrony zdrowia w Polsce, etyką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i organizacji pracy pielęgniarskiej. Leczenie bólu, oparzeń, opieka nad pacjentem </w:t>
            </w:r>
          </w:p>
          <w:p w14:paraId="26E6C2E3" w14:textId="47E7DAE4" w:rsidR="00F878F7" w:rsidRPr="00F878F7" w:rsidRDefault="00F878F7" w:rsidP="00A20AAB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w różnych schorzeniach, rodzaje terapii, objawy i choroby, wywiad pielęgniarski.</w:t>
            </w:r>
          </w:p>
        </w:tc>
      </w:tr>
      <w:tr w:rsidR="00F878F7" w:rsidRPr="001B2B26" w14:paraId="484D1071" w14:textId="77777777" w:rsidTr="000F7645">
        <w:trPr>
          <w:trHeight w:val="685"/>
        </w:trPr>
        <w:tc>
          <w:tcPr>
            <w:tcW w:w="1002" w:type="dxa"/>
            <w:shd w:val="clear" w:color="auto" w:fill="auto"/>
            <w:noWrap/>
            <w:vAlign w:val="center"/>
          </w:tcPr>
          <w:p w14:paraId="15FFDF92" w14:textId="1B396C5B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1430AEE5" w14:textId="03877348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Tlenoterapia ciągła i wentylacja mechaniczna oraz pielęgnowanie </w:t>
            </w:r>
            <w:r w:rsidR="001000EA">
              <w:rPr>
                <w:color w:val="000000"/>
                <w:sz w:val="20"/>
                <w:szCs w:val="20"/>
              </w:rPr>
              <w:t>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</w:t>
            </w:r>
            <w:r w:rsidR="000B3292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mechanicznie</w:t>
            </w:r>
            <w:r w:rsidR="000B3292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w chorobach przewlekłych</w:t>
            </w:r>
          </w:p>
        </w:tc>
        <w:tc>
          <w:tcPr>
            <w:tcW w:w="4231" w:type="dxa"/>
            <w:vAlign w:val="center"/>
          </w:tcPr>
          <w:p w14:paraId="2AB24C47" w14:textId="052F252A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15250567" w14:textId="79A0BCA2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Rola i zadania pielęgniarki w opiece nad pacjentem wentylowanym mechanicznie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w trakcie tlenoterapii ciągłej.</w:t>
            </w:r>
          </w:p>
        </w:tc>
      </w:tr>
      <w:tr w:rsidR="00F878F7" w:rsidRPr="001B2B26" w14:paraId="7A905F3B" w14:textId="77777777" w:rsidTr="000F7645">
        <w:trPr>
          <w:trHeight w:val="1271"/>
        </w:trPr>
        <w:tc>
          <w:tcPr>
            <w:tcW w:w="1002" w:type="dxa"/>
            <w:shd w:val="clear" w:color="auto" w:fill="auto"/>
            <w:noWrap/>
            <w:vAlign w:val="center"/>
          </w:tcPr>
          <w:p w14:paraId="4F7C9897" w14:textId="501D3D58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79F6B504" w14:textId="4F6852B8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Poradnictwo w pielęgniarstwie</w:t>
            </w:r>
          </w:p>
        </w:tc>
        <w:tc>
          <w:tcPr>
            <w:tcW w:w="4231" w:type="dxa"/>
            <w:vAlign w:val="center"/>
          </w:tcPr>
          <w:p w14:paraId="088B4455" w14:textId="07AD741E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972FDA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1C91751" w14:textId="1449ADA6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Poradnictwo rozpatrywane jako działanie społeczne. Celem przedmiotu jest przygotowanie do uczestnictwa w działaniach na rzecz zdrowia oraz zadań mających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na celu zmianę z</w:t>
            </w:r>
            <w:r w:rsidR="00673658">
              <w:rPr>
                <w:color w:val="000000"/>
                <w:sz w:val="20"/>
                <w:szCs w:val="20"/>
              </w:rPr>
              <w:t>a</w:t>
            </w:r>
            <w:r w:rsidRPr="00C335E3">
              <w:rPr>
                <w:color w:val="000000"/>
                <w:sz w:val="20"/>
                <w:szCs w:val="20"/>
              </w:rPr>
              <w:t>chowa</w:t>
            </w:r>
            <w:r>
              <w:rPr>
                <w:color w:val="000000"/>
                <w:sz w:val="20"/>
                <w:szCs w:val="20"/>
              </w:rPr>
              <w:t>ń</w:t>
            </w:r>
            <w:r w:rsidRPr="00C335E3">
              <w:rPr>
                <w:color w:val="000000"/>
                <w:sz w:val="20"/>
                <w:szCs w:val="20"/>
              </w:rPr>
              <w:t xml:space="preserve"> w kierunku prozdrowotnym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(podopiecznych z chorobami przewlekłymi)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F878F7" w:rsidRPr="001B2B26" w14:paraId="687A3A75" w14:textId="77777777" w:rsidTr="003423B8">
        <w:trPr>
          <w:trHeight w:val="1013"/>
        </w:trPr>
        <w:tc>
          <w:tcPr>
            <w:tcW w:w="1002" w:type="dxa"/>
            <w:shd w:val="clear" w:color="auto" w:fill="auto"/>
            <w:noWrap/>
            <w:vAlign w:val="center"/>
          </w:tcPr>
          <w:p w14:paraId="0FA24E5A" w14:textId="010D1AB4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0A4862B" w14:textId="43868635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Koordynowana opieka zdrowotna</w:t>
            </w:r>
          </w:p>
        </w:tc>
        <w:tc>
          <w:tcPr>
            <w:tcW w:w="4231" w:type="dxa"/>
            <w:vAlign w:val="center"/>
          </w:tcPr>
          <w:p w14:paraId="22BC17A9" w14:textId="53348090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4E4616C" w14:textId="17BF8610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Modele opieki koordynowanej w Polsce i innych krajach. Przepisy prawne obowiązujące w KOZ. Zasady koordynowania programów zdrowotnych w różnych obszarach systemu ochrony zdrowia</w:t>
            </w:r>
          </w:p>
        </w:tc>
      </w:tr>
      <w:tr w:rsidR="00F878F7" w:rsidRPr="001B2B26" w14:paraId="0004461A" w14:textId="77777777" w:rsidTr="000F7645">
        <w:trPr>
          <w:trHeight w:val="1091"/>
        </w:trPr>
        <w:tc>
          <w:tcPr>
            <w:tcW w:w="1002" w:type="dxa"/>
            <w:shd w:val="clear" w:color="auto" w:fill="auto"/>
            <w:noWrap/>
            <w:vAlign w:val="center"/>
          </w:tcPr>
          <w:p w14:paraId="34218C9F" w14:textId="0A1A3BF8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61C7BBE" w14:textId="3A677EA6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Leczenie żywieniowe dojelitowe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pozajelitowe</w:t>
            </w:r>
          </w:p>
        </w:tc>
        <w:tc>
          <w:tcPr>
            <w:tcW w:w="4231" w:type="dxa"/>
            <w:vAlign w:val="center"/>
          </w:tcPr>
          <w:p w14:paraId="0DC3E28C" w14:textId="7B95FA6D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2ED6C304" w14:textId="6E0104E8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Zagadnienia związane  z opieką pielęgniarską sprawowaną w przypadku stosowania żywienia dojelitowego i pozajelitowego w szpitalu oraz w warunkach domowych;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nauczenie oceny stanu odżywienia.</w:t>
            </w:r>
          </w:p>
        </w:tc>
      </w:tr>
      <w:tr w:rsidR="00F878F7" w:rsidRPr="001B2B26" w14:paraId="6C61B373" w14:textId="77777777" w:rsidTr="009C77A2">
        <w:trPr>
          <w:trHeight w:val="978"/>
        </w:trPr>
        <w:tc>
          <w:tcPr>
            <w:tcW w:w="1002" w:type="dxa"/>
            <w:shd w:val="clear" w:color="auto" w:fill="auto"/>
            <w:noWrap/>
            <w:vAlign w:val="center"/>
          </w:tcPr>
          <w:p w14:paraId="3F01F829" w14:textId="2A2EA233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lastRenderedPageBreak/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99A16E2" w14:textId="2F7270C9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chorobach przewlekłych (leczenie przeciwbólowe)</w:t>
            </w:r>
          </w:p>
        </w:tc>
        <w:tc>
          <w:tcPr>
            <w:tcW w:w="4231" w:type="dxa"/>
            <w:vAlign w:val="center"/>
          </w:tcPr>
          <w:p w14:paraId="376CC993" w14:textId="35DD8B5F" w:rsidR="00F878F7" w:rsidRPr="00620CBF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37DCE56" w14:textId="5C125332" w:rsidR="00F878F7" w:rsidRPr="00F878F7" w:rsidRDefault="00F878F7" w:rsidP="009C77A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Rola pielęgniarki w prowadzeniu terapii przeciwbólowej, edukacja pacjenta i jego rodziny, rozpoznawanie stanu i potrzeb pacjenta w zakresie stosowanych terapii farmakologicznych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i niefarmakologicznych.</w:t>
            </w:r>
          </w:p>
        </w:tc>
      </w:tr>
      <w:tr w:rsidR="00F878F7" w:rsidRPr="001B2B26" w14:paraId="4A6A7D79" w14:textId="77777777" w:rsidTr="00F17851">
        <w:trPr>
          <w:trHeight w:val="1275"/>
        </w:trPr>
        <w:tc>
          <w:tcPr>
            <w:tcW w:w="1002" w:type="dxa"/>
            <w:shd w:val="clear" w:color="auto" w:fill="auto"/>
            <w:noWrap/>
            <w:vAlign w:val="center"/>
          </w:tcPr>
          <w:p w14:paraId="7B2E266E" w14:textId="6F268CB3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4853A48" w14:textId="64BA2F96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zakresie ran przewlekłych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</w:t>
            </w:r>
            <w:r w:rsidR="00120591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przetok</w:t>
            </w:r>
          </w:p>
        </w:tc>
        <w:tc>
          <w:tcPr>
            <w:tcW w:w="4231" w:type="dxa"/>
            <w:vAlign w:val="center"/>
          </w:tcPr>
          <w:p w14:paraId="76199A6B" w14:textId="7A7A62B2" w:rsidR="00F878F7" w:rsidRPr="00620CBF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F45F8E6" w14:textId="545D97A0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udziałem  pielęgniarki w diagnostyce, leczeniu, rehabilitacji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edukacji pacjenta z przetoką jelitową lub moczową a także pacjentów z ranami przewlekłymi o różnej etiologii.</w:t>
            </w:r>
          </w:p>
        </w:tc>
      </w:tr>
      <w:tr w:rsidR="00F878F7" w:rsidRPr="001B2B26" w14:paraId="68402853" w14:textId="77777777" w:rsidTr="00F354B2">
        <w:trPr>
          <w:trHeight w:val="898"/>
        </w:trPr>
        <w:tc>
          <w:tcPr>
            <w:tcW w:w="1002" w:type="dxa"/>
            <w:shd w:val="clear" w:color="auto" w:fill="auto"/>
            <w:noWrap/>
            <w:vAlign w:val="center"/>
          </w:tcPr>
          <w:p w14:paraId="725C76B3" w14:textId="28DDA064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042B8DF" w14:textId="545F75FC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  i edukacja terapeutyczna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chorobach o podłożu alergicznym)</w:t>
            </w:r>
          </w:p>
        </w:tc>
        <w:tc>
          <w:tcPr>
            <w:tcW w:w="4231" w:type="dxa"/>
            <w:vAlign w:val="center"/>
          </w:tcPr>
          <w:p w14:paraId="7ABB28FC" w14:textId="7C9F6148" w:rsidR="00F878F7" w:rsidRPr="00620CBF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W19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92053EA" w14:textId="229D6F19" w:rsidR="00F878F7" w:rsidRPr="00F878F7" w:rsidRDefault="00F878F7" w:rsidP="00F878F7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  z opieką pielęgniarską sprawowaną w przypadku pacjentów </w:t>
            </w:r>
            <w:r w:rsidR="00F354B2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 chorobami o podłożu alergicznym. Rola i znaczenie edukacji zdrowotnej. </w:t>
            </w:r>
          </w:p>
        </w:tc>
      </w:tr>
      <w:tr w:rsidR="00F878F7" w:rsidRPr="001B2B26" w14:paraId="08E4FD60" w14:textId="77777777" w:rsidTr="00F17851">
        <w:trPr>
          <w:trHeight w:val="840"/>
        </w:trPr>
        <w:tc>
          <w:tcPr>
            <w:tcW w:w="1002" w:type="dxa"/>
            <w:shd w:val="clear" w:color="auto" w:fill="auto"/>
            <w:noWrap/>
            <w:vAlign w:val="center"/>
          </w:tcPr>
          <w:p w14:paraId="0057DCC9" w14:textId="142BC215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5BDBC53" w14:textId="2CFFC016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Seminarium dyplomowe</w:t>
            </w:r>
          </w:p>
        </w:tc>
        <w:tc>
          <w:tcPr>
            <w:tcW w:w="4231" w:type="dxa"/>
            <w:vAlign w:val="center"/>
          </w:tcPr>
          <w:p w14:paraId="1AEE8390" w14:textId="12C64206" w:rsidR="00F878F7" w:rsidRPr="00620CBF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W7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W10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U8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3C13A0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B39F125" w14:textId="0CBBCBDB" w:rsidR="00F878F7" w:rsidRPr="00F878F7" w:rsidRDefault="00F878F7" w:rsidP="00F17851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Studenci w ramach przedmiotu przygotowują się do realizacji pracy magisterskiej </w:t>
            </w:r>
            <w:r w:rsidR="00F354B2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ze wsparciem opiekuna tj</w:t>
            </w:r>
            <w:r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 xml:space="preserve"> promotora.</w:t>
            </w:r>
          </w:p>
        </w:tc>
      </w:tr>
      <w:tr w:rsidR="00F878F7" w:rsidRPr="001B2B26" w14:paraId="0B4BCFD1" w14:textId="77777777" w:rsidTr="00F17851">
        <w:trPr>
          <w:trHeight w:val="994"/>
        </w:trPr>
        <w:tc>
          <w:tcPr>
            <w:tcW w:w="1002" w:type="dxa"/>
            <w:shd w:val="clear" w:color="auto" w:fill="auto"/>
            <w:noWrap/>
            <w:vAlign w:val="center"/>
          </w:tcPr>
          <w:p w14:paraId="53D8F2B0" w14:textId="5C064B01" w:rsidR="00F878F7" w:rsidRPr="00F878F7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4E32739" w14:textId="3B76247D" w:rsidR="00F878F7" w:rsidRPr="00F878F7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Badania naukowe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praktyce zawodowej pielęgniarki</w:t>
            </w:r>
          </w:p>
        </w:tc>
        <w:tc>
          <w:tcPr>
            <w:tcW w:w="4231" w:type="dxa"/>
            <w:vAlign w:val="center"/>
          </w:tcPr>
          <w:p w14:paraId="59649504" w14:textId="6B44B2C1" w:rsidR="00F878F7" w:rsidRPr="00620CBF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W6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</w:t>
            </w:r>
            <w:r w:rsidR="001707B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1707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2B59618" w14:textId="1B8845C3" w:rsidR="00F878F7" w:rsidRPr="00F878F7" w:rsidRDefault="00F878F7" w:rsidP="00F17851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badaniami naukowymi w pielęgniarstwie, ze wskazanie </w:t>
            </w:r>
            <w:r w:rsidR="00F354B2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na usystematyzowany proces badawczy mający na celu rozwój wiedzy z zakresu ważnych elementów zawodu pielęgniarki.</w:t>
            </w:r>
          </w:p>
        </w:tc>
      </w:tr>
      <w:tr w:rsidR="00F878F7" w:rsidRPr="000F7645" w14:paraId="39FB1DAF" w14:textId="77777777" w:rsidTr="00B74102">
        <w:trPr>
          <w:trHeight w:val="855"/>
        </w:trPr>
        <w:tc>
          <w:tcPr>
            <w:tcW w:w="1002" w:type="dxa"/>
            <w:shd w:val="clear" w:color="auto" w:fill="auto"/>
            <w:noWrap/>
            <w:vAlign w:val="center"/>
          </w:tcPr>
          <w:p w14:paraId="76704823" w14:textId="7D5ACE4B" w:rsidR="00F878F7" w:rsidRPr="00293871" w:rsidRDefault="00F878F7" w:rsidP="00CD01E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293871">
              <w:rPr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C8C54ED" w14:textId="35ED458B" w:rsidR="00F878F7" w:rsidRPr="00293871" w:rsidRDefault="00F878F7" w:rsidP="00CD01E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293871">
              <w:rPr>
                <w:sz w:val="20"/>
                <w:szCs w:val="20"/>
              </w:rPr>
              <w:t>Komunikacja z trudnym pacjente</w:t>
            </w:r>
            <w:r w:rsidR="003423B8" w:rsidRPr="00293871">
              <w:rPr>
                <w:sz w:val="20"/>
                <w:szCs w:val="20"/>
              </w:rPr>
              <w:t>m</w:t>
            </w:r>
          </w:p>
        </w:tc>
        <w:tc>
          <w:tcPr>
            <w:tcW w:w="4231" w:type="dxa"/>
            <w:vAlign w:val="center"/>
          </w:tcPr>
          <w:p w14:paraId="4963BF90" w14:textId="230829FC" w:rsidR="00F878F7" w:rsidRPr="00293871" w:rsidRDefault="00585B60" w:rsidP="00CD01E7">
            <w:r w:rsidRPr="00293871">
              <w:rPr>
                <w:sz w:val="20"/>
                <w:szCs w:val="20"/>
              </w:rPr>
              <w:t>A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W</w:t>
            </w:r>
            <w:r w:rsidRPr="00293871">
              <w:rPr>
                <w:sz w:val="20"/>
                <w:szCs w:val="20"/>
              </w:rPr>
              <w:t>27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A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W</w:t>
            </w:r>
            <w:r w:rsidRPr="00293871">
              <w:rPr>
                <w:sz w:val="20"/>
                <w:szCs w:val="20"/>
              </w:rPr>
              <w:t>28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UMW</w:t>
            </w:r>
            <w:r w:rsidR="00F354B2" w:rsidRPr="00293871">
              <w:t xml:space="preserve">, </w:t>
            </w:r>
            <w:r w:rsidRPr="00E05B9D">
              <w:rPr>
                <w:sz w:val="20"/>
                <w:szCs w:val="20"/>
              </w:rPr>
              <w:t>A</w:t>
            </w:r>
            <w:r w:rsidR="00000AC7" w:rsidRPr="00293871">
              <w:t>_</w:t>
            </w:r>
            <w:r w:rsidR="00F878F7" w:rsidRPr="00293871">
              <w:rPr>
                <w:sz w:val="20"/>
                <w:szCs w:val="20"/>
              </w:rPr>
              <w:t>U</w:t>
            </w:r>
            <w:r w:rsidRPr="00293871">
              <w:rPr>
                <w:sz w:val="20"/>
                <w:szCs w:val="20"/>
              </w:rPr>
              <w:t>20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</w:p>
          <w:p w14:paraId="3EA2DA25" w14:textId="65D67860" w:rsidR="00F878F7" w:rsidRPr="00293871" w:rsidRDefault="00585B60" w:rsidP="00CD01E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val="de-DE" w:eastAsia="pl-PL"/>
              </w:rPr>
            </w:pPr>
            <w:r w:rsidRPr="00293871">
              <w:rPr>
                <w:sz w:val="20"/>
                <w:szCs w:val="20"/>
              </w:rPr>
              <w:t>A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U2</w:t>
            </w:r>
            <w:r w:rsidRPr="00293871">
              <w:rPr>
                <w:sz w:val="20"/>
                <w:szCs w:val="20"/>
              </w:rPr>
              <w:t>1</w:t>
            </w:r>
            <w:r w:rsidR="00000AC7" w:rsidRPr="00293871">
              <w:rPr>
                <w:sz w:val="20"/>
                <w:szCs w:val="20"/>
              </w:rPr>
              <w:t>_</w:t>
            </w:r>
            <w:r w:rsidR="00F878F7"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BD5636" w:rsidRPr="00293871">
              <w:rPr>
                <w:sz w:val="20"/>
                <w:szCs w:val="20"/>
              </w:rPr>
              <w:t xml:space="preserve"> </w:t>
            </w:r>
            <w:r w:rsidR="00F878F7" w:rsidRPr="00293871">
              <w:rPr>
                <w:sz w:val="20"/>
                <w:szCs w:val="20"/>
              </w:rPr>
              <w:t>K</w:t>
            </w:r>
            <w:r w:rsidR="00832689" w:rsidRPr="00293871">
              <w:rPr>
                <w:sz w:val="20"/>
                <w:szCs w:val="20"/>
              </w:rPr>
              <w:t>.</w:t>
            </w:r>
            <w:r w:rsidR="00F878F7" w:rsidRPr="00293871">
              <w:rPr>
                <w:sz w:val="20"/>
                <w:szCs w:val="20"/>
              </w:rPr>
              <w:t>1</w:t>
            </w:r>
            <w:r w:rsidR="001707B9" w:rsidRPr="00293871">
              <w:rPr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8979350" w14:textId="4A50116B" w:rsidR="00F878F7" w:rsidRPr="00F878F7" w:rsidRDefault="00F878F7" w:rsidP="00F17851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Analiza sytuacji, w których pacjenci mogą być trudni w komunikacji, takich jak ból, lęk, frustracja czy brak zaufania do personelu medycznego. Techniki komunikacyjne. Rozwiązywanie konfliktów. Edukacja i wsparcie pielęgniarki. </w:t>
            </w:r>
          </w:p>
        </w:tc>
      </w:tr>
      <w:tr w:rsidR="00F878F7" w:rsidRPr="00105E78" w14:paraId="18EDEFFC" w14:textId="77777777" w:rsidTr="00B74102">
        <w:trPr>
          <w:trHeight w:val="1061"/>
        </w:trPr>
        <w:tc>
          <w:tcPr>
            <w:tcW w:w="1002" w:type="dxa"/>
            <w:shd w:val="clear" w:color="auto" w:fill="auto"/>
            <w:noWrap/>
            <w:vAlign w:val="center"/>
          </w:tcPr>
          <w:p w14:paraId="71AE9032" w14:textId="30A294E8" w:rsidR="00F878F7" w:rsidRPr="00293871" w:rsidRDefault="00F878F7" w:rsidP="00F878F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293871">
              <w:rPr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0DED542" w14:textId="09AED751" w:rsidR="00F878F7" w:rsidRPr="00293871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293871">
              <w:rPr>
                <w:sz w:val="20"/>
                <w:szCs w:val="20"/>
              </w:rPr>
              <w:t>Wybrane zagadnienia opieki pielęgniarskiej w pediatrii</w:t>
            </w:r>
          </w:p>
        </w:tc>
        <w:tc>
          <w:tcPr>
            <w:tcW w:w="4231" w:type="dxa"/>
            <w:vAlign w:val="center"/>
          </w:tcPr>
          <w:p w14:paraId="3101DE1B" w14:textId="199A793A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585B60" w:rsidRPr="00293871">
              <w:rPr>
                <w:sz w:val="20"/>
                <w:szCs w:val="20"/>
              </w:rPr>
              <w:t>58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3423B8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585B60" w:rsidRPr="00293871">
              <w:rPr>
                <w:sz w:val="20"/>
                <w:szCs w:val="20"/>
              </w:rPr>
              <w:t>59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3423B8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585B60" w:rsidRPr="00293871">
              <w:rPr>
                <w:sz w:val="20"/>
                <w:szCs w:val="20"/>
              </w:rPr>
              <w:t>81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3423B8" w:rsidRPr="00293871">
              <w:rPr>
                <w:sz w:val="20"/>
                <w:szCs w:val="20"/>
              </w:rPr>
              <w:t>,</w:t>
            </w:r>
          </w:p>
          <w:p w14:paraId="0FA83200" w14:textId="70BB498A" w:rsidR="00F878F7" w:rsidRPr="00293871" w:rsidRDefault="00F878F7" w:rsidP="00F878F7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val="de-DE" w:eastAsia="pl-PL"/>
              </w:rPr>
            </w:pP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585B60" w:rsidRPr="00293871">
              <w:rPr>
                <w:sz w:val="20"/>
                <w:szCs w:val="20"/>
              </w:rPr>
              <w:t>82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3423B8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1</w:t>
            </w:r>
            <w:r w:rsidR="001707B9" w:rsidRPr="00293871">
              <w:rPr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292E87E" w14:textId="7CB912DB" w:rsidR="00F878F7" w:rsidRPr="00620CBF" w:rsidRDefault="00F354B2" w:rsidP="00F17851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Wybrane przewlekłe choroby wieku dziecięcego (epidemiologia, etiologia, objawy, problemy pielęgnacyjne, diagnostyka, profilaktyka, leczenie, edukacja zdrowotna, opieka pielęgniarska, metody pielęgnowania)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F878F7" w:rsidRPr="00105E78" w14:paraId="75FD65FB" w14:textId="77777777" w:rsidTr="000F7645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4F357325" w14:textId="3D39E0D2" w:rsidR="00F878F7" w:rsidRPr="00293871" w:rsidRDefault="00F878F7" w:rsidP="00F878F7">
            <w:pPr>
              <w:jc w:val="center"/>
              <w:rPr>
                <w:sz w:val="20"/>
                <w:szCs w:val="20"/>
              </w:rPr>
            </w:pPr>
            <w:r w:rsidRPr="00293871">
              <w:rPr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08F3113" w14:textId="7072A0BE" w:rsidR="00F878F7" w:rsidRPr="00293871" w:rsidRDefault="00F878F7" w:rsidP="00F878F7">
            <w:pPr>
              <w:rPr>
                <w:sz w:val="20"/>
                <w:szCs w:val="20"/>
              </w:rPr>
            </w:pPr>
            <w:r w:rsidRPr="00293871">
              <w:rPr>
                <w:sz w:val="20"/>
                <w:szCs w:val="20"/>
              </w:rPr>
              <w:t>Pielęgniarstwo operacyjne</w:t>
            </w:r>
          </w:p>
        </w:tc>
        <w:tc>
          <w:tcPr>
            <w:tcW w:w="4231" w:type="dxa"/>
            <w:vAlign w:val="center"/>
          </w:tcPr>
          <w:p w14:paraId="03A48F06" w14:textId="50FC0BDE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0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1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2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</w:p>
          <w:p w14:paraId="34A61893" w14:textId="58C683ED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3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U8</w:t>
            </w:r>
            <w:r w:rsidR="00585B60" w:rsidRPr="00293871">
              <w:rPr>
                <w:sz w:val="20"/>
                <w:szCs w:val="20"/>
              </w:rPr>
              <w:t>3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U8</w:t>
            </w:r>
            <w:r w:rsidR="00585B60" w:rsidRPr="00293871">
              <w:rPr>
                <w:sz w:val="20"/>
                <w:szCs w:val="20"/>
              </w:rPr>
              <w:t>4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</w:p>
          <w:p w14:paraId="2A9C7C78" w14:textId="44ED42B7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U8</w:t>
            </w:r>
            <w:r w:rsidR="00585B60" w:rsidRPr="00293871">
              <w:rPr>
                <w:sz w:val="20"/>
                <w:szCs w:val="20"/>
              </w:rPr>
              <w:t>5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U8</w:t>
            </w:r>
            <w:r w:rsidR="00585B60" w:rsidRPr="00293871">
              <w:rPr>
                <w:sz w:val="20"/>
                <w:szCs w:val="20"/>
              </w:rPr>
              <w:t>6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U8</w:t>
            </w:r>
            <w:r w:rsidR="00585B60" w:rsidRPr="00293871">
              <w:rPr>
                <w:sz w:val="20"/>
                <w:szCs w:val="20"/>
              </w:rPr>
              <w:t>7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t xml:space="preserve">, </w:t>
            </w:r>
            <w:r w:rsidRPr="00293871">
              <w:rPr>
                <w:sz w:val="20"/>
                <w:szCs w:val="20"/>
              </w:rPr>
              <w:t>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5</w:t>
            </w:r>
            <w:r w:rsidR="001707B9" w:rsidRPr="00293871">
              <w:rPr>
                <w:sz w:val="20"/>
                <w:szCs w:val="20"/>
              </w:rPr>
              <w:t>.</w:t>
            </w:r>
          </w:p>
          <w:p w14:paraId="205A8F8E" w14:textId="77777777" w:rsidR="00F878F7" w:rsidRPr="00293871" w:rsidRDefault="00F878F7" w:rsidP="00F878F7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vAlign w:val="center"/>
          </w:tcPr>
          <w:p w14:paraId="505FD944" w14:textId="77777777" w:rsidR="00F878F7" w:rsidRPr="00C335E3" w:rsidRDefault="00F878F7" w:rsidP="00F17851">
            <w:pPr>
              <w:jc w:val="both"/>
            </w:pPr>
            <w:r w:rsidRPr="00C335E3">
              <w:rPr>
                <w:color w:val="000000"/>
                <w:sz w:val="20"/>
                <w:szCs w:val="20"/>
              </w:rPr>
              <w:t>Zrozumienie procesu operacyjnego. Rola pielęgniarki na sali operacyjnej. </w:t>
            </w:r>
          </w:p>
          <w:p w14:paraId="4D41F268" w14:textId="4212A02E" w:rsidR="00F878F7" w:rsidRPr="00F354B2" w:rsidRDefault="00F878F7" w:rsidP="00F17851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Pielęgnacja postoperacyjn</w:t>
            </w:r>
            <w:r>
              <w:rPr>
                <w:color w:val="000000"/>
                <w:sz w:val="20"/>
                <w:szCs w:val="20"/>
              </w:rPr>
              <w:t>a</w:t>
            </w:r>
            <w:r w:rsidRPr="00C335E3">
              <w:rPr>
                <w:color w:val="000000"/>
                <w:sz w:val="20"/>
                <w:szCs w:val="20"/>
              </w:rPr>
              <w:t xml:space="preserve">. Zarządzanie ryzykiem i bezpieczeństwem: </w:t>
            </w:r>
            <w:r w:rsidR="00F17851">
              <w:rPr>
                <w:color w:val="000000"/>
                <w:sz w:val="20"/>
                <w:szCs w:val="20"/>
              </w:rPr>
              <w:t>z</w:t>
            </w:r>
            <w:r w:rsidRPr="00C335E3">
              <w:rPr>
                <w:color w:val="000000"/>
                <w:sz w:val="20"/>
                <w:szCs w:val="20"/>
              </w:rPr>
              <w:t>najomość protokołów bezpieczeństwa w operacjach, procedur awaryjnych oraz metod minimalizowania ryzyka zakażeń</w:t>
            </w:r>
            <w:r w:rsidR="00120591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i innych powikłań.</w:t>
            </w:r>
          </w:p>
        </w:tc>
      </w:tr>
      <w:tr w:rsidR="00F878F7" w:rsidRPr="00105E78" w14:paraId="6E8CC259" w14:textId="77777777" w:rsidTr="00673658">
        <w:trPr>
          <w:trHeight w:val="966"/>
        </w:trPr>
        <w:tc>
          <w:tcPr>
            <w:tcW w:w="1002" w:type="dxa"/>
            <w:shd w:val="clear" w:color="auto" w:fill="auto"/>
            <w:noWrap/>
            <w:vAlign w:val="center"/>
          </w:tcPr>
          <w:p w14:paraId="05BA31C8" w14:textId="5A6A0A06" w:rsidR="00F878F7" w:rsidRPr="00293871" w:rsidRDefault="00F878F7" w:rsidP="00F878F7">
            <w:pPr>
              <w:jc w:val="center"/>
              <w:rPr>
                <w:sz w:val="20"/>
                <w:szCs w:val="20"/>
              </w:rPr>
            </w:pPr>
            <w:r w:rsidRPr="00293871">
              <w:rPr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31470AA" w14:textId="310F7DD1" w:rsidR="00F878F7" w:rsidRPr="00293871" w:rsidRDefault="00F878F7" w:rsidP="00F878F7">
            <w:pPr>
              <w:rPr>
                <w:sz w:val="20"/>
                <w:szCs w:val="20"/>
              </w:rPr>
            </w:pPr>
            <w:r w:rsidRPr="00293871">
              <w:rPr>
                <w:sz w:val="20"/>
                <w:szCs w:val="20"/>
              </w:rPr>
              <w:t>Podstawy seksuologii</w:t>
            </w:r>
          </w:p>
        </w:tc>
        <w:tc>
          <w:tcPr>
            <w:tcW w:w="4231" w:type="dxa"/>
            <w:vAlign w:val="center"/>
          </w:tcPr>
          <w:p w14:paraId="1DC548ED" w14:textId="000E552F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4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5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6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</w:p>
          <w:p w14:paraId="3DA3240A" w14:textId="6F932C9A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W6</w:t>
            </w:r>
            <w:r w:rsidR="00585B60" w:rsidRPr="00293871">
              <w:rPr>
                <w:sz w:val="20"/>
                <w:szCs w:val="20"/>
              </w:rPr>
              <w:t>7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585B60" w:rsidRPr="00293871">
              <w:rPr>
                <w:sz w:val="20"/>
                <w:szCs w:val="20"/>
              </w:rPr>
              <w:t>88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  <w:r w:rsidR="00F354B2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585B60" w:rsidRPr="00293871">
              <w:rPr>
                <w:sz w:val="20"/>
                <w:szCs w:val="20"/>
              </w:rPr>
              <w:t>8</w:t>
            </w:r>
            <w:r w:rsidRPr="00293871">
              <w:rPr>
                <w:sz w:val="20"/>
                <w:szCs w:val="20"/>
              </w:rPr>
              <w:t>9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rPr>
                <w:sz w:val="20"/>
                <w:szCs w:val="20"/>
              </w:rPr>
              <w:t>,</w:t>
            </w:r>
          </w:p>
          <w:p w14:paraId="52330DA3" w14:textId="36614755" w:rsidR="00F878F7" w:rsidRPr="00293871" w:rsidRDefault="00F878F7" w:rsidP="00F878F7">
            <w:r w:rsidRPr="00293871">
              <w:rPr>
                <w:sz w:val="20"/>
                <w:szCs w:val="20"/>
              </w:rPr>
              <w:t>B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U9</w:t>
            </w:r>
            <w:r w:rsidR="00585B60" w:rsidRPr="00293871">
              <w:rPr>
                <w:sz w:val="20"/>
                <w:szCs w:val="20"/>
              </w:rPr>
              <w:t>0</w:t>
            </w:r>
            <w:r w:rsidR="004E1AEF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F354B2" w:rsidRPr="00293871">
              <w:t xml:space="preserve">, </w:t>
            </w:r>
            <w:r w:rsidRPr="00293871">
              <w:rPr>
                <w:sz w:val="20"/>
                <w:szCs w:val="20"/>
              </w:rPr>
              <w:t>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1</w:t>
            </w:r>
            <w:r w:rsidR="001707B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, 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2</w:t>
            </w:r>
            <w:r w:rsidR="001707B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, 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3</w:t>
            </w:r>
            <w:r w:rsidR="001707B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, 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4</w:t>
            </w:r>
            <w:r w:rsidR="001707B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, K</w:t>
            </w:r>
            <w:r w:rsidR="00832689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5</w:t>
            </w:r>
            <w:r w:rsidR="001707B9" w:rsidRPr="00293871">
              <w:rPr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0B9F04ED" w14:textId="26C45D71" w:rsidR="00F878F7" w:rsidRPr="00C335E3" w:rsidRDefault="00F878F7" w:rsidP="00F878F7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Podstawowe pojęcia związane z seksualnością, w tym biologiczne, psychologiczne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i społeczne aspekty zdrowia seksualnego. Zaburzenia seksualne, metody terapii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edukacja seksualna. Różnorodność orientacji seksualnych i tożsamości płciowej.</w:t>
            </w:r>
          </w:p>
        </w:tc>
      </w:tr>
      <w:tr w:rsidR="00F878F7" w:rsidRPr="00105E78" w14:paraId="10A6F7B8" w14:textId="77777777" w:rsidTr="00F17851">
        <w:trPr>
          <w:trHeight w:val="1118"/>
        </w:trPr>
        <w:tc>
          <w:tcPr>
            <w:tcW w:w="1002" w:type="dxa"/>
            <w:shd w:val="clear" w:color="auto" w:fill="auto"/>
            <w:noWrap/>
            <w:vAlign w:val="center"/>
          </w:tcPr>
          <w:p w14:paraId="7488D40E" w14:textId="2B5F3B2B" w:rsidR="00F878F7" w:rsidRPr="00C335E3" w:rsidRDefault="00F878F7" w:rsidP="00F878F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lastRenderedPageBreak/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03C174B" w14:textId="3864643F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Postępowanie w stanach zagrożenia życia w ujęciu inter</w:t>
            </w:r>
            <w:r>
              <w:rPr>
                <w:color w:val="000000"/>
                <w:sz w:val="20"/>
                <w:szCs w:val="20"/>
              </w:rPr>
              <w:t>profesjonalnym</w:t>
            </w:r>
          </w:p>
        </w:tc>
        <w:tc>
          <w:tcPr>
            <w:tcW w:w="4231" w:type="dxa"/>
            <w:vAlign w:val="center"/>
          </w:tcPr>
          <w:p w14:paraId="5C567BF9" w14:textId="078079C0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29" w:type="dxa"/>
            <w:vAlign w:val="center"/>
          </w:tcPr>
          <w:p w14:paraId="7CDEF697" w14:textId="5BA086E8" w:rsidR="00F878F7" w:rsidRPr="00C335E3" w:rsidRDefault="00F878F7" w:rsidP="00F878F7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Pods</w:t>
            </w:r>
            <w:r>
              <w:rPr>
                <w:color w:val="000000"/>
                <w:sz w:val="20"/>
                <w:szCs w:val="20"/>
              </w:rPr>
              <w:t>t</w:t>
            </w:r>
            <w:r w:rsidRPr="00C335E3">
              <w:rPr>
                <w:color w:val="000000"/>
                <w:sz w:val="20"/>
                <w:szCs w:val="20"/>
              </w:rPr>
              <w:t>awowe i zaawansowane procedury ratunkowe, takie jak resuscytacja krążeniowo-oddechowa, zabezpieczenie drożności dróg oddechowych oraz opanowanie krwotoków. Współpraca z ratownikami medycznymi pozwala na praktyczne kształtowanie umiejętności zespołowego działania w dynamicznych warunkach medycznych. </w:t>
            </w:r>
          </w:p>
        </w:tc>
      </w:tr>
      <w:tr w:rsidR="00F878F7" w:rsidRPr="00105E78" w14:paraId="6D37665B" w14:textId="77777777" w:rsidTr="00F17851">
        <w:trPr>
          <w:trHeight w:val="553"/>
        </w:trPr>
        <w:tc>
          <w:tcPr>
            <w:tcW w:w="1002" w:type="dxa"/>
            <w:shd w:val="clear" w:color="auto" w:fill="auto"/>
            <w:noWrap/>
            <w:vAlign w:val="center"/>
          </w:tcPr>
          <w:p w14:paraId="65F2546D" w14:textId="77777777" w:rsidR="00F878F7" w:rsidRPr="00C335E3" w:rsidRDefault="00F878F7" w:rsidP="00F878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1C9DD47C" w14:textId="35FF57AF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7F42DB">
              <w:rPr>
                <w:sz w:val="20"/>
                <w:szCs w:val="20"/>
              </w:rPr>
              <w:t>Zajęcia fakultatywne</w:t>
            </w:r>
          </w:p>
        </w:tc>
        <w:tc>
          <w:tcPr>
            <w:tcW w:w="4231" w:type="dxa"/>
            <w:vAlign w:val="center"/>
          </w:tcPr>
          <w:p w14:paraId="6DED4853" w14:textId="2AB654CC" w:rsidR="00F878F7" w:rsidRPr="00C335E3" w:rsidRDefault="00506474" w:rsidP="00F878F7">
            <w:pPr>
              <w:rPr>
                <w:color w:val="000000"/>
                <w:sz w:val="20"/>
                <w:szCs w:val="20"/>
              </w:rPr>
            </w:pPr>
            <w:r w:rsidRPr="00984EC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zajęcia wybrane z przygotowanej oferty na podstawie zgłoszeń  w danym roku akademickim</w:t>
            </w:r>
          </w:p>
        </w:tc>
        <w:tc>
          <w:tcPr>
            <w:tcW w:w="7229" w:type="dxa"/>
            <w:vAlign w:val="center"/>
          </w:tcPr>
          <w:p w14:paraId="42FC8998" w14:textId="77777777" w:rsidR="00F878F7" w:rsidRPr="00C335E3" w:rsidRDefault="00F878F7" w:rsidP="00F878F7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878F7" w:rsidRPr="00105E78" w14:paraId="406ED4C9" w14:textId="77777777" w:rsidTr="000F7645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517BFF40" w14:textId="03AA077C" w:rsidR="00F878F7" w:rsidRPr="00C335E3" w:rsidRDefault="00F878F7" w:rsidP="00F878F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1CFC0CF9" w14:textId="1743505B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Tlenoterapia ciągła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i wentylacja mechaniczna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oraz pielęgnowanie </w:t>
            </w:r>
            <w:r w:rsidR="00DC791C">
              <w:rPr>
                <w:color w:val="000000"/>
                <w:sz w:val="20"/>
                <w:szCs w:val="20"/>
              </w:rPr>
              <w:t>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 mechanicznie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t>- praktyka zawodowa</w:t>
            </w:r>
          </w:p>
        </w:tc>
        <w:tc>
          <w:tcPr>
            <w:tcW w:w="4231" w:type="dxa"/>
            <w:vAlign w:val="center"/>
          </w:tcPr>
          <w:p w14:paraId="0C8A7451" w14:textId="0C1173B3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369D0252" w14:textId="2D041179" w:rsidR="00F878F7" w:rsidRPr="00F17851" w:rsidRDefault="00F878F7" w:rsidP="00F878F7">
            <w:pPr>
              <w:jc w:val="both"/>
            </w:pPr>
            <w:r w:rsidRPr="00C335E3">
              <w:rPr>
                <w:color w:val="000000"/>
                <w:sz w:val="20"/>
                <w:szCs w:val="20"/>
              </w:rPr>
              <w:t xml:space="preserve">Zdobycie przez studenta określonego programem zasobu wiadomości, umiejętności planowania profesjonalnej opieki oraz ukształtowanie postaw i cech osobowości pożądanych dla pielęgniarki w opiece nad pacjentem wentylowanego mechanicznie. Doskonalenie kompetencji zawodowych, umożliwiających uczestnictwo w badaniach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zabiegach  oraz sprawowanie opieki nad pacjentem wentylowanego mechanicznie.</w:t>
            </w:r>
          </w:p>
        </w:tc>
      </w:tr>
      <w:tr w:rsidR="00F878F7" w:rsidRPr="00105E78" w14:paraId="0255D1DC" w14:textId="77777777" w:rsidTr="000F7645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76E60A6B" w14:textId="3C7BE65C" w:rsidR="00F878F7" w:rsidRPr="00C335E3" w:rsidRDefault="00F878F7" w:rsidP="00F878F7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722A9E2F" w14:textId="0585C654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141F2F">
              <w:rPr>
                <w:sz w:val="20"/>
                <w:szCs w:val="20"/>
              </w:rPr>
              <w:t>O</w:t>
            </w:r>
            <w:r w:rsidR="009E1244">
              <w:rPr>
                <w:sz w:val="20"/>
                <w:szCs w:val="20"/>
              </w:rPr>
              <w:t>rdynowanie leków i wy</w:t>
            </w:r>
            <w:r w:rsidR="00F62AD2">
              <w:rPr>
                <w:sz w:val="20"/>
                <w:szCs w:val="20"/>
              </w:rPr>
              <w:t>stawianie</w:t>
            </w:r>
            <w:r w:rsidR="009E1244">
              <w:rPr>
                <w:sz w:val="20"/>
                <w:szCs w:val="20"/>
              </w:rPr>
              <w:t xml:space="preserve"> recept</w:t>
            </w:r>
            <w:r w:rsidRPr="00141F2F">
              <w:rPr>
                <w:sz w:val="20"/>
                <w:szCs w:val="20"/>
              </w:rPr>
              <w:t xml:space="preserve"> - praktyka zawodowa</w:t>
            </w:r>
          </w:p>
        </w:tc>
        <w:tc>
          <w:tcPr>
            <w:tcW w:w="4231" w:type="dxa"/>
            <w:vAlign w:val="center"/>
          </w:tcPr>
          <w:p w14:paraId="68035FE4" w14:textId="53FA60FC" w:rsidR="00F878F7" w:rsidRPr="00C335E3" w:rsidRDefault="00F878F7" w:rsidP="00F878F7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.U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832689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6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482A08B" w14:textId="5623A7E6" w:rsidR="00F878F7" w:rsidRPr="00673658" w:rsidRDefault="00F878F7" w:rsidP="00F878F7">
            <w:pPr>
              <w:jc w:val="both"/>
            </w:pPr>
            <w:r w:rsidRPr="00C335E3">
              <w:rPr>
                <w:color w:val="000000"/>
                <w:sz w:val="20"/>
                <w:szCs w:val="20"/>
              </w:rPr>
              <w:t>Zdobycie przez studenta określonego programem zasobu wiadomości</w:t>
            </w:r>
            <w:r w:rsidR="00673658"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ukierunkowanych na znajomość leków i produktów leczniczych. Doskonalenie kompetencji zawodowych, umożliwiających ordynowanie recept.</w:t>
            </w:r>
          </w:p>
        </w:tc>
      </w:tr>
    </w:tbl>
    <w:p w14:paraId="1C66190E" w14:textId="77777777" w:rsidR="000F7645" w:rsidRDefault="000F7645" w:rsidP="000F7645">
      <w:pPr>
        <w:rPr>
          <w:rFonts w:asciiTheme="minorHAnsi" w:hAnsiTheme="minorHAnsi" w:cstheme="minorHAnsi"/>
          <w:sz w:val="20"/>
          <w:szCs w:val="20"/>
        </w:rPr>
      </w:pPr>
    </w:p>
    <w:p w14:paraId="13DBE35D" w14:textId="77777777" w:rsidR="000F7645" w:rsidRPr="007C7FCB" w:rsidRDefault="000F7645" w:rsidP="000F7645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5AE1FE1" w14:textId="77777777" w:rsidR="000F7645" w:rsidRPr="007C7FCB" w:rsidRDefault="000F7645" w:rsidP="000F7645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6B8085F2" w14:textId="3C9F7F50" w:rsidR="00191F9E" w:rsidRDefault="00191F9E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4DE3F734" w14:textId="101F26C7" w:rsidR="00191F9E" w:rsidRDefault="00191F9E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161F4F47" w14:textId="2FA89E41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72CBEC84" w14:textId="143D7A0B" w:rsidR="007E1EA1" w:rsidRDefault="007E1EA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157FB5AA" w14:textId="5F69010A" w:rsidR="007E1EA1" w:rsidRDefault="007E1EA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5A59C502" w14:textId="77777777" w:rsidR="007E1EA1" w:rsidRDefault="007E1EA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55BFF21C" w14:textId="3FB7FA48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10097B65" w14:textId="56CF7FFF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716E3D37" w14:textId="2D2F502E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0B23CF74" w14:textId="77DA4757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0BEFC946" w14:textId="09092EDE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4057A31C" w14:textId="77777777" w:rsidR="00F17851" w:rsidRDefault="00F17851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29C4B0C4" w14:textId="77777777" w:rsidR="000511A3" w:rsidRDefault="000511A3" w:rsidP="003423B8">
      <w:pPr>
        <w:spacing w:line="276" w:lineRule="auto"/>
        <w:jc w:val="center"/>
        <w:rPr>
          <w:b/>
          <w:bCs/>
          <w:sz w:val="24"/>
          <w:szCs w:val="24"/>
        </w:rPr>
      </w:pPr>
    </w:p>
    <w:p w14:paraId="7DCF01CD" w14:textId="556F4C08" w:rsidR="003423B8" w:rsidRPr="00E26C24" w:rsidRDefault="003423B8" w:rsidP="003423B8">
      <w:pPr>
        <w:spacing w:line="276" w:lineRule="auto"/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lastRenderedPageBreak/>
        <w:t>Zajęcia wraz z przypisaniem do nich efektów uczenia się i treści programowych zapewniających uzyskanie tych efektów</w:t>
      </w:r>
    </w:p>
    <w:p w14:paraId="098509EA" w14:textId="77777777" w:rsidR="003423B8" w:rsidRPr="00E26C24" w:rsidRDefault="003423B8" w:rsidP="003423B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4FDA13F9" w14:textId="2B0D3236" w:rsidR="003423B8" w:rsidRPr="00E26C24" w:rsidRDefault="003423B8" w:rsidP="003423B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 xml:space="preserve"> TOK B</w:t>
      </w:r>
    </w:p>
    <w:p w14:paraId="7C3D199C" w14:textId="77777777" w:rsidR="003423B8" w:rsidRDefault="003423B8" w:rsidP="003423B8">
      <w:pPr>
        <w:contextualSpacing/>
        <w:rPr>
          <w:b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3423B8" w:rsidRPr="001B2B26" w14:paraId="14D63C7B" w14:textId="77777777" w:rsidTr="00075FD2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4F0C73ED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shd w:val="clear" w:color="auto" w:fill="auto"/>
            <w:vAlign w:val="center"/>
            <w:hideMark/>
          </w:tcPr>
          <w:p w14:paraId="2BC8277C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389F9877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5DA8CD98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2FE41B2F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5CF3A12E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097B4A04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59D328EF" w14:textId="77777777" w:rsidR="003423B8" w:rsidRPr="00B3159A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3423B8" w:rsidRPr="001B2B26" w14:paraId="1ABDF123" w14:textId="77777777" w:rsidTr="00075FD2">
        <w:trPr>
          <w:trHeight w:val="676"/>
        </w:trPr>
        <w:tc>
          <w:tcPr>
            <w:tcW w:w="1002" w:type="dxa"/>
            <w:vMerge/>
            <w:shd w:val="clear" w:color="auto" w:fill="auto"/>
            <w:noWrap/>
            <w:vAlign w:val="center"/>
          </w:tcPr>
          <w:p w14:paraId="79DB047C" w14:textId="77777777" w:rsidR="003423B8" w:rsidRPr="001B2B26" w:rsidRDefault="003423B8" w:rsidP="00075FD2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shd w:val="clear" w:color="auto" w:fill="auto"/>
            <w:vAlign w:val="center"/>
          </w:tcPr>
          <w:p w14:paraId="62480607" w14:textId="77777777" w:rsidR="003423B8" w:rsidRPr="001B2B26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001C137D" w14:textId="77777777" w:rsidR="003423B8" w:rsidRPr="001B2B26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502446D3" w14:textId="77777777" w:rsidR="003423B8" w:rsidRPr="001B2B26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3423B8" w:rsidRPr="001B2B26" w14:paraId="5D6D8337" w14:textId="77777777" w:rsidTr="00075FD2">
        <w:trPr>
          <w:trHeight w:val="936"/>
        </w:trPr>
        <w:tc>
          <w:tcPr>
            <w:tcW w:w="1002" w:type="dxa"/>
            <w:shd w:val="clear" w:color="auto" w:fill="auto"/>
            <w:noWrap/>
            <w:vAlign w:val="center"/>
          </w:tcPr>
          <w:p w14:paraId="03D87D79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23522F73" w14:textId="77777777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Dydaktyka medyczna</w:t>
            </w:r>
          </w:p>
        </w:tc>
        <w:tc>
          <w:tcPr>
            <w:tcW w:w="4231" w:type="dxa"/>
            <w:vAlign w:val="center"/>
          </w:tcPr>
          <w:p w14:paraId="22F313DD" w14:textId="4B9D9841" w:rsidR="003423B8" w:rsidRPr="00631721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84387">
              <w:rPr>
                <w:color w:val="000000"/>
                <w:sz w:val="20"/>
                <w:szCs w:val="20"/>
              </w:rPr>
              <w:t>A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W21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, A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W22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, A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W23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, A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U12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, A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U13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, A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U14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, K</w:t>
            </w:r>
            <w:r w:rsidR="00C84387" w:rsidRPr="00C84387">
              <w:rPr>
                <w:color w:val="000000"/>
                <w:sz w:val="20"/>
                <w:szCs w:val="20"/>
              </w:rPr>
              <w:t>.</w:t>
            </w:r>
            <w:r w:rsidRPr="00C84387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24DCAE4" w14:textId="77777777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Terminologia, procesy uczenia się i nauczania w ujęciu różnych teorii. Pacjent w procesie kształcenia, cele, treści, zasady, metody kształcenia, środki dydaktyczne.</w:t>
            </w:r>
          </w:p>
        </w:tc>
      </w:tr>
      <w:tr w:rsidR="003423B8" w:rsidRPr="001B2B26" w14:paraId="267528AB" w14:textId="77777777" w:rsidTr="00075FD2">
        <w:trPr>
          <w:trHeight w:val="852"/>
        </w:trPr>
        <w:tc>
          <w:tcPr>
            <w:tcW w:w="1002" w:type="dxa"/>
            <w:shd w:val="clear" w:color="auto" w:fill="auto"/>
            <w:noWrap/>
            <w:vAlign w:val="center"/>
          </w:tcPr>
          <w:p w14:paraId="4D4FAE85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4E7007B" w14:textId="77777777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Język angielski</w:t>
            </w:r>
          </w:p>
        </w:tc>
        <w:tc>
          <w:tcPr>
            <w:tcW w:w="4231" w:type="dxa"/>
            <w:vAlign w:val="center"/>
          </w:tcPr>
          <w:p w14:paraId="2D0A3232" w14:textId="6EF60CB0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val="de-DE"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A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B3474E3" w14:textId="091F378F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systemem ochrony zdrowia w Polsce, etyką </w:t>
            </w:r>
            <w:r w:rsidR="00CD6365">
              <w:rPr>
                <w:color w:val="000000"/>
                <w:sz w:val="20"/>
                <w:szCs w:val="20"/>
              </w:rPr>
              <w:t>i</w:t>
            </w:r>
            <w:r w:rsidRPr="00C335E3">
              <w:rPr>
                <w:color w:val="000000"/>
                <w:sz w:val="20"/>
                <w:szCs w:val="20"/>
              </w:rPr>
              <w:t xml:space="preserve"> organizacji pracy pielęgniarskiej. Leczenie bólu, oparzeń, opieka nad pacjentem w różnych schorzeniach, rodzaje terapii, objawy i choroby, wywiad pielęgniarski.</w:t>
            </w:r>
          </w:p>
        </w:tc>
      </w:tr>
      <w:tr w:rsidR="003423B8" w:rsidRPr="001B2B26" w14:paraId="7417DA76" w14:textId="77777777" w:rsidTr="00075FD2">
        <w:trPr>
          <w:trHeight w:val="685"/>
        </w:trPr>
        <w:tc>
          <w:tcPr>
            <w:tcW w:w="1002" w:type="dxa"/>
            <w:shd w:val="clear" w:color="auto" w:fill="auto"/>
            <w:noWrap/>
            <w:vAlign w:val="center"/>
          </w:tcPr>
          <w:p w14:paraId="77A5F9DD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56F9A02" w14:textId="2908A1FE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Tlenoterapia ciągła i wentylacja mechaniczna oraz pielęgnowanie </w:t>
            </w:r>
            <w:r w:rsidR="001000EA">
              <w:rPr>
                <w:color w:val="000000"/>
                <w:sz w:val="20"/>
                <w:szCs w:val="20"/>
              </w:rPr>
              <w:t>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 mechanicznie w chorobach przewlekłych</w:t>
            </w:r>
          </w:p>
        </w:tc>
        <w:tc>
          <w:tcPr>
            <w:tcW w:w="4231" w:type="dxa"/>
            <w:vAlign w:val="center"/>
          </w:tcPr>
          <w:p w14:paraId="157408FC" w14:textId="02A6E418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1F895F40" w14:textId="4C368C91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Rola i zadania pielęgniarki w opiece nad pacjentem wentylowanym mechanicznie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w trakcie tlenoterapii ciągłej.</w:t>
            </w:r>
          </w:p>
        </w:tc>
      </w:tr>
      <w:tr w:rsidR="003423B8" w:rsidRPr="001B2B26" w14:paraId="74CE704B" w14:textId="77777777" w:rsidTr="00F17851">
        <w:trPr>
          <w:trHeight w:val="1165"/>
        </w:trPr>
        <w:tc>
          <w:tcPr>
            <w:tcW w:w="1002" w:type="dxa"/>
            <w:shd w:val="clear" w:color="auto" w:fill="auto"/>
            <w:noWrap/>
            <w:vAlign w:val="center"/>
          </w:tcPr>
          <w:p w14:paraId="5224D442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9EFB753" w14:textId="77777777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Poradnictwo w pielęgniarstwie</w:t>
            </w:r>
          </w:p>
        </w:tc>
        <w:tc>
          <w:tcPr>
            <w:tcW w:w="4231" w:type="dxa"/>
            <w:vAlign w:val="center"/>
          </w:tcPr>
          <w:p w14:paraId="2C58D2B4" w14:textId="213204CB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6981E47" w14:textId="63BB7B27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Poradnictwo rozpatrywane jako działanie społeczne. Celem przedmiotu jest przygotowanie do uczestnictwa w działaniach na rzecz zdrowia oraz zadań mających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na celu zmianę zachowa</w:t>
            </w:r>
            <w:r>
              <w:rPr>
                <w:color w:val="000000"/>
                <w:sz w:val="20"/>
                <w:szCs w:val="20"/>
              </w:rPr>
              <w:t>ń</w:t>
            </w:r>
            <w:r w:rsidRPr="00C335E3">
              <w:rPr>
                <w:color w:val="000000"/>
                <w:sz w:val="20"/>
                <w:szCs w:val="20"/>
              </w:rPr>
              <w:t xml:space="preserve"> w kierunku prozdrowotnym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(podopiecznych z chorobami przewlekłymi)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3423B8" w:rsidRPr="001B2B26" w14:paraId="3A83A560" w14:textId="77777777" w:rsidTr="00F17851">
        <w:trPr>
          <w:trHeight w:val="983"/>
        </w:trPr>
        <w:tc>
          <w:tcPr>
            <w:tcW w:w="1002" w:type="dxa"/>
            <w:shd w:val="clear" w:color="auto" w:fill="auto"/>
            <w:noWrap/>
            <w:vAlign w:val="center"/>
          </w:tcPr>
          <w:p w14:paraId="2EB6D9AB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7C948AB" w14:textId="77777777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Koordynowana opieka zdrowotna</w:t>
            </w:r>
          </w:p>
        </w:tc>
        <w:tc>
          <w:tcPr>
            <w:tcW w:w="4231" w:type="dxa"/>
            <w:vAlign w:val="center"/>
          </w:tcPr>
          <w:p w14:paraId="3FF58FE7" w14:textId="020A7D0C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C84387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A9E6B35" w14:textId="5B98A392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Modele opieki koordynowanej w Polsce i innych krajach. Przepisy prawne obowiązujące w KOZ. Zasady koordynowania programów zdrowotnych w różnych obszarach systemu ochrony zdrowia</w:t>
            </w:r>
            <w:r w:rsidR="00F17851">
              <w:rPr>
                <w:color w:val="000000"/>
                <w:sz w:val="20"/>
                <w:szCs w:val="20"/>
              </w:rPr>
              <w:t>.</w:t>
            </w:r>
          </w:p>
        </w:tc>
      </w:tr>
      <w:tr w:rsidR="003423B8" w:rsidRPr="001B2B26" w14:paraId="1D4F961F" w14:textId="77777777" w:rsidTr="00075FD2">
        <w:trPr>
          <w:trHeight w:val="1091"/>
        </w:trPr>
        <w:tc>
          <w:tcPr>
            <w:tcW w:w="1002" w:type="dxa"/>
            <w:shd w:val="clear" w:color="auto" w:fill="auto"/>
            <w:noWrap/>
            <w:vAlign w:val="center"/>
          </w:tcPr>
          <w:p w14:paraId="676C1489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85CC29B" w14:textId="4DEA8744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Leczenie żywieniowe dojelitowe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pozajelitowe</w:t>
            </w:r>
          </w:p>
        </w:tc>
        <w:tc>
          <w:tcPr>
            <w:tcW w:w="4231" w:type="dxa"/>
            <w:vAlign w:val="center"/>
          </w:tcPr>
          <w:p w14:paraId="59A2914B" w14:textId="65FF8F9D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CACD40B" w14:textId="77777777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Zagadnienia związane  z opieką pielęgniarską sprawowaną w przypadku stosowania żywienia dojelitowego i pozajelitowego w szpitalu oraz w warunkach domowych;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nauczenie oceny stanu odżywienia.</w:t>
            </w:r>
          </w:p>
        </w:tc>
      </w:tr>
      <w:tr w:rsidR="003423B8" w:rsidRPr="001B2B26" w14:paraId="79A9EDD4" w14:textId="77777777" w:rsidTr="001111F6">
        <w:trPr>
          <w:trHeight w:val="963"/>
        </w:trPr>
        <w:tc>
          <w:tcPr>
            <w:tcW w:w="1002" w:type="dxa"/>
            <w:shd w:val="clear" w:color="auto" w:fill="auto"/>
            <w:noWrap/>
            <w:vAlign w:val="center"/>
          </w:tcPr>
          <w:p w14:paraId="113EDADD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lastRenderedPageBreak/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35EFB38" w14:textId="4955B359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chorobach przewlekłych (leczenie przeciwbólowe)</w:t>
            </w:r>
          </w:p>
        </w:tc>
        <w:tc>
          <w:tcPr>
            <w:tcW w:w="4231" w:type="dxa"/>
            <w:vAlign w:val="center"/>
          </w:tcPr>
          <w:p w14:paraId="5DD87041" w14:textId="1FED4FDA" w:rsidR="003423B8" w:rsidRPr="00620CBF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57B5EF4B" w14:textId="30BEE0F6" w:rsidR="003423B8" w:rsidRPr="001111F6" w:rsidRDefault="003423B8" w:rsidP="00075FD2">
            <w:pPr>
              <w:jc w:val="both"/>
            </w:pPr>
            <w:r w:rsidRPr="00C335E3">
              <w:rPr>
                <w:color w:val="000000"/>
                <w:sz w:val="20"/>
                <w:szCs w:val="20"/>
              </w:rPr>
              <w:t>Rola pielęgniarki w prowadzeniu terapii przeciwbólowej, edukacja pacjenta i jego rodziny, rozpoznawanie stanu i potrzeb pacjenta w zakresie stosowanych terapii farmakologicznych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i niefarmakologicznych.</w:t>
            </w:r>
          </w:p>
        </w:tc>
      </w:tr>
      <w:tr w:rsidR="003423B8" w:rsidRPr="001B2B26" w14:paraId="1C84A470" w14:textId="77777777" w:rsidTr="001111F6">
        <w:trPr>
          <w:trHeight w:val="1260"/>
        </w:trPr>
        <w:tc>
          <w:tcPr>
            <w:tcW w:w="1002" w:type="dxa"/>
            <w:shd w:val="clear" w:color="auto" w:fill="auto"/>
            <w:noWrap/>
            <w:vAlign w:val="center"/>
          </w:tcPr>
          <w:p w14:paraId="0715D934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C3A44AE" w14:textId="726B8526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 i edukacja terapeutyczna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zakresie ran przewlekłych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przetok</w:t>
            </w:r>
          </w:p>
        </w:tc>
        <w:tc>
          <w:tcPr>
            <w:tcW w:w="4231" w:type="dxa"/>
            <w:vAlign w:val="center"/>
          </w:tcPr>
          <w:p w14:paraId="1269A82C" w14:textId="78998669" w:rsidR="003423B8" w:rsidRPr="00620CBF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U53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A655541" w14:textId="2A707743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udziałem  pielęgniarki w diagnostyce, leczeniu, rehabilitacji </w:t>
            </w:r>
            <w:r w:rsidR="00120591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edukacji pacjenta z przetoką jelitową lub moczową a także pacjentów z ranami przewlekłymi o różnej etiologii.</w:t>
            </w:r>
          </w:p>
        </w:tc>
      </w:tr>
      <w:tr w:rsidR="003423B8" w:rsidRPr="001B2B26" w14:paraId="6F09C136" w14:textId="77777777" w:rsidTr="001111F6">
        <w:trPr>
          <w:trHeight w:val="1022"/>
        </w:trPr>
        <w:tc>
          <w:tcPr>
            <w:tcW w:w="1002" w:type="dxa"/>
            <w:shd w:val="clear" w:color="auto" w:fill="auto"/>
            <w:noWrap/>
            <w:vAlign w:val="center"/>
          </w:tcPr>
          <w:p w14:paraId="27A5200D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4CB5184" w14:textId="297BB101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Opieka  i edukacja terapeutyczna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 xml:space="preserve">w chorobach przewlekłych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(w chorobach o podłożu alergicznym)</w:t>
            </w:r>
          </w:p>
        </w:tc>
        <w:tc>
          <w:tcPr>
            <w:tcW w:w="4231" w:type="dxa"/>
            <w:vAlign w:val="center"/>
          </w:tcPr>
          <w:p w14:paraId="0702F0AD" w14:textId="1397628C" w:rsidR="003423B8" w:rsidRPr="00620CBF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W19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16D7C769" w14:textId="77777777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  z opieką pielęgniarską sprawowaną w przypadku pacjentów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 chorobami o podłożu alergicznym. Rola i znaczenie edukacji zdrowotnej. </w:t>
            </w:r>
          </w:p>
        </w:tc>
      </w:tr>
      <w:tr w:rsidR="003423B8" w:rsidRPr="001B2B26" w14:paraId="6F41DE1E" w14:textId="77777777" w:rsidTr="001111F6">
        <w:trPr>
          <w:trHeight w:val="810"/>
        </w:trPr>
        <w:tc>
          <w:tcPr>
            <w:tcW w:w="1002" w:type="dxa"/>
            <w:shd w:val="clear" w:color="auto" w:fill="auto"/>
            <w:noWrap/>
            <w:vAlign w:val="center"/>
          </w:tcPr>
          <w:p w14:paraId="64462C0D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7314DD3D" w14:textId="77777777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Seminarium dyplomowe</w:t>
            </w:r>
          </w:p>
        </w:tc>
        <w:tc>
          <w:tcPr>
            <w:tcW w:w="4231" w:type="dxa"/>
            <w:vAlign w:val="center"/>
          </w:tcPr>
          <w:p w14:paraId="02786A4B" w14:textId="71C3CDE4" w:rsidR="003423B8" w:rsidRPr="00620CBF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W7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W10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U8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2</w:t>
            </w:r>
            <w:r w:rsidR="000B657F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58478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0B657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0927FE8" w14:textId="77777777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Studenci w ramach przedmiotu przygotowują się do realizacji pracy magisterskiej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ze wsparciem opiekuna tj</w:t>
            </w:r>
            <w:r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 xml:space="preserve"> promotora.</w:t>
            </w:r>
          </w:p>
        </w:tc>
      </w:tr>
      <w:tr w:rsidR="003423B8" w:rsidRPr="001B2B26" w14:paraId="2E99EDC8" w14:textId="77777777" w:rsidTr="001111F6">
        <w:trPr>
          <w:trHeight w:val="1119"/>
        </w:trPr>
        <w:tc>
          <w:tcPr>
            <w:tcW w:w="1002" w:type="dxa"/>
            <w:shd w:val="clear" w:color="auto" w:fill="auto"/>
            <w:noWrap/>
            <w:vAlign w:val="center"/>
          </w:tcPr>
          <w:p w14:paraId="4CF318E3" w14:textId="77777777" w:rsidR="003423B8" w:rsidRPr="00F878F7" w:rsidRDefault="003423B8" w:rsidP="00075FD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250E9D33" w14:textId="77777777" w:rsidR="003423B8" w:rsidRPr="00F878F7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Badania naukowe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praktyce zawodowej pielęgniarki</w:t>
            </w:r>
          </w:p>
        </w:tc>
        <w:tc>
          <w:tcPr>
            <w:tcW w:w="4231" w:type="dxa"/>
            <w:vAlign w:val="center"/>
          </w:tcPr>
          <w:p w14:paraId="3CB1741C" w14:textId="4FF6E682" w:rsidR="003423B8" w:rsidRPr="00620CBF" w:rsidRDefault="003423B8" w:rsidP="00075FD2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W1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W3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W4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W5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W6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C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U5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3</w:t>
            </w:r>
            <w:r w:rsidR="00752A1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EC0340E" w14:textId="77777777" w:rsidR="003423B8" w:rsidRPr="00F878F7" w:rsidRDefault="003423B8" w:rsidP="00075FD2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Zagadnienia związane z badaniami naukowymi w pielęgniarstwie, ze wskazanie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na usystematyzowany proces badawczy mający na celu rozwój wiedzy z zakresu ważnych elementów zawodu pielęgniarki.</w:t>
            </w:r>
          </w:p>
        </w:tc>
      </w:tr>
      <w:tr w:rsidR="00C86BEC" w:rsidRPr="000F7645" w14:paraId="5F5E01B9" w14:textId="77777777" w:rsidTr="00075FD2">
        <w:trPr>
          <w:trHeight w:val="1233"/>
        </w:trPr>
        <w:tc>
          <w:tcPr>
            <w:tcW w:w="1002" w:type="dxa"/>
            <w:shd w:val="clear" w:color="auto" w:fill="auto"/>
            <w:noWrap/>
            <w:vAlign w:val="center"/>
          </w:tcPr>
          <w:p w14:paraId="6243CC53" w14:textId="43573C2D" w:rsidR="00C86BEC" w:rsidRPr="00C86BEC" w:rsidRDefault="00C86BEC" w:rsidP="00C86BE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E026E9B" w14:textId="63D17F83" w:rsidR="00C86BEC" w:rsidRPr="00C86BEC" w:rsidRDefault="00C86BEC" w:rsidP="00C86BEC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Wybrane zagadnienia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w neurologii dziecięcej</w:t>
            </w:r>
          </w:p>
        </w:tc>
        <w:tc>
          <w:tcPr>
            <w:tcW w:w="4231" w:type="dxa"/>
            <w:vAlign w:val="center"/>
          </w:tcPr>
          <w:p w14:paraId="3133D865" w14:textId="655BBAC3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D44C48" w:rsidRPr="00293871">
              <w:rPr>
                <w:sz w:val="20"/>
                <w:szCs w:val="20"/>
              </w:rPr>
              <w:t>68_</w:t>
            </w:r>
            <w:r w:rsidRPr="00293871">
              <w:rPr>
                <w:sz w:val="20"/>
                <w:szCs w:val="20"/>
              </w:rPr>
              <w:t>UMW,</w:t>
            </w:r>
            <w:r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D44C48" w:rsidRPr="00293871">
              <w:rPr>
                <w:sz w:val="20"/>
                <w:szCs w:val="20"/>
              </w:rPr>
              <w:t>69_</w:t>
            </w:r>
            <w:r w:rsidRPr="00293871">
              <w:rPr>
                <w:sz w:val="20"/>
                <w:szCs w:val="20"/>
              </w:rPr>
              <w:t>UMW,</w:t>
            </w:r>
            <w:r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0_</w:t>
            </w:r>
            <w:r w:rsidRPr="00293871">
              <w:rPr>
                <w:sz w:val="20"/>
                <w:szCs w:val="20"/>
              </w:rPr>
              <w:t>UMW,</w:t>
            </w:r>
          </w:p>
          <w:p w14:paraId="4EB8C51F" w14:textId="64E621AE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1_</w:t>
            </w:r>
            <w:r w:rsidRPr="00293871">
              <w:rPr>
                <w:sz w:val="20"/>
                <w:szCs w:val="20"/>
              </w:rPr>
              <w:t>UMW,</w:t>
            </w:r>
            <w:r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2_</w:t>
            </w:r>
            <w:r w:rsidRPr="00293871">
              <w:rPr>
                <w:sz w:val="20"/>
                <w:szCs w:val="20"/>
              </w:rPr>
              <w:t>UMW,</w:t>
            </w:r>
            <w:r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D44C48" w:rsidRPr="00293871">
              <w:rPr>
                <w:sz w:val="20"/>
                <w:szCs w:val="20"/>
              </w:rPr>
              <w:t>91_</w:t>
            </w:r>
            <w:r w:rsidRPr="00293871">
              <w:rPr>
                <w:sz w:val="20"/>
                <w:szCs w:val="20"/>
              </w:rPr>
              <w:t>UMW,</w:t>
            </w:r>
          </w:p>
          <w:p w14:paraId="31BFA597" w14:textId="2AEC6FBD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U9</w:t>
            </w:r>
            <w:r w:rsidR="00D44C48" w:rsidRPr="00293871">
              <w:rPr>
                <w:sz w:val="20"/>
                <w:szCs w:val="20"/>
              </w:rPr>
              <w:t>2_</w:t>
            </w:r>
            <w:r w:rsidRPr="00293871">
              <w:rPr>
                <w:sz w:val="20"/>
                <w:szCs w:val="20"/>
              </w:rPr>
              <w:t>UMW, 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U9</w:t>
            </w:r>
            <w:r w:rsidR="00D44C48" w:rsidRPr="00293871">
              <w:rPr>
                <w:sz w:val="20"/>
                <w:szCs w:val="20"/>
              </w:rPr>
              <w:t>3_</w:t>
            </w:r>
            <w:r w:rsidRPr="00293871">
              <w:rPr>
                <w:sz w:val="20"/>
                <w:szCs w:val="20"/>
              </w:rPr>
              <w:t>UMW, 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U9</w:t>
            </w:r>
            <w:r w:rsidR="00D44C48" w:rsidRPr="00293871">
              <w:rPr>
                <w:sz w:val="20"/>
                <w:szCs w:val="20"/>
              </w:rPr>
              <w:t>4_</w:t>
            </w:r>
            <w:r w:rsidRPr="00293871">
              <w:rPr>
                <w:sz w:val="20"/>
                <w:szCs w:val="20"/>
              </w:rPr>
              <w:t>UMW,</w:t>
            </w:r>
          </w:p>
          <w:p w14:paraId="0326B8BC" w14:textId="296C5316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D44C48" w:rsidRPr="00293871">
              <w:rPr>
                <w:sz w:val="20"/>
                <w:szCs w:val="20"/>
              </w:rPr>
              <w:t>95_</w:t>
            </w:r>
            <w:r w:rsidRPr="00293871">
              <w:rPr>
                <w:sz w:val="20"/>
                <w:szCs w:val="20"/>
              </w:rPr>
              <w:t>UMW</w:t>
            </w:r>
            <w:r w:rsidRPr="00293871">
              <w:t>,</w:t>
            </w:r>
            <w:r w:rsidR="00D70DF5" w:rsidRPr="00293871">
              <w:t xml:space="preserve"> </w:t>
            </w:r>
            <w:r w:rsidRPr="00293871">
              <w:rPr>
                <w:sz w:val="20"/>
                <w:szCs w:val="20"/>
              </w:rPr>
              <w:t>K</w:t>
            </w:r>
            <w:r w:rsidR="00FE52D4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1</w:t>
            </w:r>
            <w:r w:rsidR="00752A1B" w:rsidRPr="00293871">
              <w:rPr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FAB07FA" w14:textId="16958F49" w:rsidR="00C86BEC" w:rsidRPr="00C86BEC" w:rsidRDefault="00C86BEC" w:rsidP="00C86BEC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Rozwój neurologiczny dzieci, najczęstsze  choroby neurologiczne oraz ich objawy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diagnozowanie. Rola i znaczenie rehabilitacji neurologicznej oraz wsparcia rodzin dzieci z problemami neurologicznymi.</w:t>
            </w:r>
          </w:p>
        </w:tc>
      </w:tr>
      <w:tr w:rsidR="00C86BEC" w:rsidRPr="00105E78" w14:paraId="415A99E5" w14:textId="77777777" w:rsidTr="00075FD2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3474F272" w14:textId="7491CC4F" w:rsidR="00C86BEC" w:rsidRPr="00C86BEC" w:rsidRDefault="00C86BEC" w:rsidP="00C86BE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585C9E6" w14:textId="7E651863" w:rsidR="00C86BEC" w:rsidRPr="00C86BEC" w:rsidRDefault="00C86BEC" w:rsidP="00C86BEC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>Praktyczne aspekty kardiodiabetologii </w:t>
            </w:r>
          </w:p>
        </w:tc>
        <w:tc>
          <w:tcPr>
            <w:tcW w:w="4231" w:type="dxa"/>
            <w:vAlign w:val="center"/>
          </w:tcPr>
          <w:p w14:paraId="204E0A8E" w14:textId="3AFA1833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3_</w:t>
            </w:r>
            <w:r w:rsidRPr="00293871">
              <w:rPr>
                <w:sz w:val="20"/>
                <w:szCs w:val="20"/>
              </w:rPr>
              <w:t>UMW</w:t>
            </w:r>
            <w:r w:rsidR="00850DF4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4_</w:t>
            </w:r>
            <w:r w:rsidRPr="00293871">
              <w:rPr>
                <w:sz w:val="20"/>
                <w:szCs w:val="20"/>
              </w:rPr>
              <w:t>UMW</w:t>
            </w:r>
            <w:r w:rsidR="00850DF4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5_</w:t>
            </w:r>
            <w:r w:rsidRPr="00293871">
              <w:rPr>
                <w:sz w:val="20"/>
                <w:szCs w:val="20"/>
              </w:rPr>
              <w:t>UMW</w:t>
            </w:r>
            <w:r w:rsidR="00850DF4" w:rsidRPr="00293871">
              <w:rPr>
                <w:sz w:val="20"/>
                <w:szCs w:val="20"/>
              </w:rPr>
              <w:t>,</w:t>
            </w:r>
          </w:p>
          <w:p w14:paraId="7BFC084D" w14:textId="32AC6ECD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U9</w:t>
            </w:r>
            <w:r w:rsidR="00D44C48" w:rsidRPr="00293871">
              <w:rPr>
                <w:sz w:val="20"/>
                <w:szCs w:val="20"/>
              </w:rPr>
              <w:t>6_</w:t>
            </w:r>
            <w:r w:rsidRPr="00293871">
              <w:rPr>
                <w:sz w:val="20"/>
                <w:szCs w:val="20"/>
              </w:rPr>
              <w:t>UMW</w:t>
            </w:r>
            <w:r w:rsidR="00850DF4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U9</w:t>
            </w:r>
            <w:r w:rsidR="00D44C48" w:rsidRPr="00293871">
              <w:rPr>
                <w:sz w:val="20"/>
                <w:szCs w:val="20"/>
              </w:rPr>
              <w:t>7_</w:t>
            </w:r>
            <w:r w:rsidRPr="00293871">
              <w:rPr>
                <w:sz w:val="20"/>
                <w:szCs w:val="20"/>
              </w:rPr>
              <w:t>UMW</w:t>
            </w:r>
            <w:r w:rsidR="00850DF4" w:rsidRPr="00293871">
              <w:t xml:space="preserve">, </w:t>
            </w:r>
            <w:r w:rsidRPr="00293871">
              <w:rPr>
                <w:sz w:val="20"/>
                <w:szCs w:val="20"/>
              </w:rPr>
              <w:t>K</w:t>
            </w:r>
            <w:r w:rsidR="00FE52D4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1</w:t>
            </w:r>
            <w:r w:rsidR="00752A1B" w:rsidRPr="00293871">
              <w:rPr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675696E" w14:textId="27B660BD" w:rsidR="00C86BEC" w:rsidRPr="00620CBF" w:rsidRDefault="00C86BEC" w:rsidP="00C86BEC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highlight w:val="green"/>
                <w:lang w:eastAsia="pl-PL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Wskazanie na związek między chorobami serca a cukrzycą, zasady prewencji </w:t>
            </w:r>
            <w:r w:rsidR="003719D8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zarządzania chorobami układu krążenia u pacjentów z cukrzycą. Farmakoterapia, zmian w stylu życia oraz znaczenie monitorowania parametrów zdrowotnych.</w:t>
            </w:r>
          </w:p>
        </w:tc>
      </w:tr>
      <w:tr w:rsidR="00C86BEC" w:rsidRPr="00105E78" w14:paraId="04572AD0" w14:textId="77777777" w:rsidTr="00075FD2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4BCEC679" w14:textId="723E331D" w:rsidR="00C86BEC" w:rsidRPr="00C86BEC" w:rsidRDefault="00C86BEC" w:rsidP="00C86BEC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56A0F974" w14:textId="2E7EED5B" w:rsidR="00C86BEC" w:rsidRPr="00C86BEC" w:rsidRDefault="00C86BEC" w:rsidP="00C86BEC">
            <w:pPr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>Chirurgia jednego dnia</w:t>
            </w:r>
          </w:p>
        </w:tc>
        <w:tc>
          <w:tcPr>
            <w:tcW w:w="4231" w:type="dxa"/>
            <w:vAlign w:val="center"/>
          </w:tcPr>
          <w:p w14:paraId="4FC0A03A" w14:textId="29EDA6DD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6_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W7</w:t>
            </w:r>
            <w:r w:rsidR="00D44C48" w:rsidRPr="00293871">
              <w:rPr>
                <w:sz w:val="20"/>
                <w:szCs w:val="20"/>
              </w:rPr>
              <w:t>7_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D44C48" w:rsidRPr="00293871">
              <w:rPr>
                <w:sz w:val="20"/>
                <w:szCs w:val="20"/>
              </w:rPr>
              <w:t>7</w:t>
            </w:r>
            <w:r w:rsidRPr="00293871">
              <w:rPr>
                <w:sz w:val="20"/>
                <w:szCs w:val="20"/>
              </w:rPr>
              <w:t>8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>,</w:t>
            </w:r>
          </w:p>
          <w:p w14:paraId="7A355C61" w14:textId="1C7AFC17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D44C48" w:rsidRPr="00293871">
              <w:rPr>
                <w:sz w:val="20"/>
                <w:szCs w:val="20"/>
              </w:rPr>
              <w:t>79_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>,</w:t>
            </w:r>
            <w:r w:rsidR="00AF2C90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D44C48" w:rsidRPr="00293871">
              <w:rPr>
                <w:sz w:val="20"/>
                <w:szCs w:val="20"/>
              </w:rPr>
              <w:t>0_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D44C48" w:rsidRPr="00293871">
              <w:rPr>
                <w:sz w:val="20"/>
                <w:szCs w:val="20"/>
              </w:rPr>
              <w:t>1_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>,</w:t>
            </w:r>
          </w:p>
          <w:p w14:paraId="1638CA71" w14:textId="060DC6BE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D44C48" w:rsidRPr="00293871">
              <w:rPr>
                <w:sz w:val="20"/>
                <w:szCs w:val="20"/>
              </w:rPr>
              <w:t>2_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>,</w:t>
            </w:r>
            <w:r w:rsidR="00AF2C90" w:rsidRPr="00293871"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D44C48" w:rsidRPr="00293871">
              <w:rPr>
                <w:sz w:val="20"/>
                <w:szCs w:val="20"/>
              </w:rPr>
              <w:t>3_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D44C48" w:rsidRPr="00293871">
              <w:rPr>
                <w:sz w:val="20"/>
                <w:szCs w:val="20"/>
              </w:rPr>
              <w:t>98_</w:t>
            </w:r>
            <w:r w:rsidRPr="00293871">
              <w:rPr>
                <w:sz w:val="20"/>
                <w:szCs w:val="20"/>
              </w:rPr>
              <w:t>UMW</w:t>
            </w:r>
            <w:r w:rsidR="00752A1B" w:rsidRPr="00293871">
              <w:rPr>
                <w:sz w:val="20"/>
                <w:szCs w:val="20"/>
              </w:rPr>
              <w:t>,</w:t>
            </w:r>
          </w:p>
          <w:p w14:paraId="690DA679" w14:textId="0BD38F3A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</w:t>
            </w:r>
            <w:r w:rsidR="00D44C48" w:rsidRPr="00293871">
              <w:rPr>
                <w:sz w:val="20"/>
                <w:szCs w:val="20"/>
              </w:rPr>
              <w:t>99_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U10</w:t>
            </w:r>
            <w:r w:rsidR="00D44C48" w:rsidRPr="00293871">
              <w:rPr>
                <w:sz w:val="20"/>
                <w:szCs w:val="20"/>
              </w:rPr>
              <w:t>0_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>,</w:t>
            </w:r>
            <w:r w:rsidR="00752A1B" w:rsidRPr="00293871">
              <w:rPr>
                <w:sz w:val="20"/>
                <w:szCs w:val="20"/>
              </w:rPr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U10</w:t>
            </w:r>
            <w:r w:rsidR="00D44C48" w:rsidRPr="00293871">
              <w:rPr>
                <w:sz w:val="20"/>
                <w:szCs w:val="20"/>
              </w:rPr>
              <w:t>1_</w:t>
            </w:r>
            <w:r w:rsidRPr="00293871">
              <w:rPr>
                <w:sz w:val="20"/>
                <w:szCs w:val="20"/>
              </w:rPr>
              <w:t>UMW</w:t>
            </w:r>
            <w:r w:rsidR="00752A1B" w:rsidRPr="00293871">
              <w:rPr>
                <w:sz w:val="20"/>
                <w:szCs w:val="20"/>
              </w:rPr>
              <w:t>,</w:t>
            </w:r>
          </w:p>
          <w:p w14:paraId="4099D61B" w14:textId="6B2A0D8B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U10</w:t>
            </w:r>
            <w:r w:rsidR="00D44C48" w:rsidRPr="00293871">
              <w:rPr>
                <w:sz w:val="20"/>
                <w:szCs w:val="20"/>
              </w:rPr>
              <w:t>2_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D44C48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U10</w:t>
            </w:r>
            <w:r w:rsidR="00D44C48" w:rsidRPr="00293871">
              <w:rPr>
                <w:sz w:val="20"/>
                <w:szCs w:val="20"/>
              </w:rPr>
              <w:t>3_</w:t>
            </w:r>
            <w:r w:rsidRPr="00293871">
              <w:rPr>
                <w:sz w:val="20"/>
                <w:szCs w:val="20"/>
              </w:rPr>
              <w:t>UMW</w:t>
            </w:r>
            <w:r w:rsidR="00AF2C90" w:rsidRPr="00293871">
              <w:rPr>
                <w:sz w:val="20"/>
                <w:szCs w:val="20"/>
              </w:rPr>
              <w:t xml:space="preserve">, </w:t>
            </w:r>
            <w:r w:rsidRPr="00293871">
              <w:rPr>
                <w:sz w:val="20"/>
                <w:szCs w:val="20"/>
              </w:rPr>
              <w:t>K</w:t>
            </w:r>
            <w:r w:rsidR="00FE52D4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1</w:t>
            </w:r>
            <w:r w:rsidR="00752A1B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, K</w:t>
            </w:r>
            <w:r w:rsidR="00FE52D4" w:rsidRPr="00293871">
              <w:rPr>
                <w:sz w:val="20"/>
                <w:szCs w:val="20"/>
              </w:rPr>
              <w:t>.</w:t>
            </w:r>
            <w:r w:rsidRPr="00293871">
              <w:rPr>
                <w:sz w:val="20"/>
                <w:szCs w:val="20"/>
              </w:rPr>
              <w:t>5</w:t>
            </w:r>
            <w:r w:rsidR="00752A1B" w:rsidRPr="00293871">
              <w:rPr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9051DDA" w14:textId="1AAA0456" w:rsidR="00C86BEC" w:rsidRPr="00C86BEC" w:rsidRDefault="00C86BEC" w:rsidP="00C86BEC">
            <w:pPr>
              <w:jc w:val="both"/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Zasady kwalifikacji pacjentów do zabiegów chirurgicznych w trybie ambulatoryjnym </w:t>
            </w:r>
            <w:r w:rsidR="003719D8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oraz przygotowanie pacjentów do operacji. Omówienie opieki pooperacyjnej, zarządzanie bólem. Powikłania pooperacyjne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C86BEC" w:rsidRPr="00105E78" w14:paraId="1F6C7D9E" w14:textId="77777777" w:rsidTr="00075FD2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1F120F48" w14:textId="563088AE" w:rsidR="00C86BEC" w:rsidRPr="00C86BEC" w:rsidRDefault="00C86BEC" w:rsidP="00C86BEC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lastRenderedPageBreak/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12E10CF5" w14:textId="3AE042FF" w:rsidR="00C86BEC" w:rsidRPr="00C86BEC" w:rsidRDefault="00C86BEC" w:rsidP="00C86BEC">
            <w:pPr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>Pediatria społeczna </w:t>
            </w:r>
          </w:p>
        </w:tc>
        <w:tc>
          <w:tcPr>
            <w:tcW w:w="4231" w:type="dxa"/>
            <w:vAlign w:val="center"/>
          </w:tcPr>
          <w:p w14:paraId="3DCFC327" w14:textId="333D9008" w:rsidR="00C86BEC" w:rsidRPr="00293871" w:rsidRDefault="00C86BEC" w:rsidP="00C86BEC">
            <w:r w:rsidRPr="00293871">
              <w:rPr>
                <w:sz w:val="20"/>
                <w:szCs w:val="20"/>
              </w:rPr>
              <w:t>B</w:t>
            </w:r>
            <w:r w:rsidR="00E84082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E84082" w:rsidRPr="00293871">
              <w:rPr>
                <w:sz w:val="20"/>
                <w:szCs w:val="20"/>
              </w:rPr>
              <w:t>4_</w:t>
            </w:r>
            <w:r w:rsidRPr="00293871">
              <w:rPr>
                <w:sz w:val="20"/>
                <w:szCs w:val="20"/>
              </w:rPr>
              <w:t>UMW</w:t>
            </w:r>
            <w:r w:rsidR="003719D8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E84082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E84082" w:rsidRPr="00293871">
              <w:rPr>
                <w:sz w:val="20"/>
                <w:szCs w:val="20"/>
              </w:rPr>
              <w:t>5_</w:t>
            </w:r>
            <w:r w:rsidRPr="00293871">
              <w:rPr>
                <w:sz w:val="20"/>
                <w:szCs w:val="20"/>
              </w:rPr>
              <w:t>UMW</w:t>
            </w:r>
            <w:r w:rsidR="003719D8" w:rsidRPr="00293871">
              <w:rPr>
                <w:sz w:val="20"/>
                <w:szCs w:val="20"/>
              </w:rPr>
              <w:t>,</w:t>
            </w:r>
            <w:r w:rsidR="00752A1B" w:rsidRPr="00293871">
              <w:rPr>
                <w:sz w:val="20"/>
                <w:szCs w:val="20"/>
              </w:rPr>
              <w:t xml:space="preserve"> </w:t>
            </w:r>
            <w:r w:rsidRPr="00293871">
              <w:rPr>
                <w:sz w:val="20"/>
                <w:szCs w:val="20"/>
              </w:rPr>
              <w:t>B</w:t>
            </w:r>
            <w:r w:rsidR="00E84082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E84082" w:rsidRPr="00293871">
              <w:rPr>
                <w:sz w:val="20"/>
                <w:szCs w:val="20"/>
              </w:rPr>
              <w:t>6_</w:t>
            </w:r>
            <w:r w:rsidRPr="00293871">
              <w:rPr>
                <w:sz w:val="20"/>
                <w:szCs w:val="20"/>
              </w:rPr>
              <w:t>UMW</w:t>
            </w:r>
            <w:r w:rsidR="003719D8" w:rsidRPr="00293871">
              <w:rPr>
                <w:sz w:val="20"/>
                <w:szCs w:val="20"/>
              </w:rPr>
              <w:t>,</w:t>
            </w:r>
          </w:p>
          <w:p w14:paraId="3CC4EB69" w14:textId="0F5E3405" w:rsidR="00C86BEC" w:rsidRPr="003719D8" w:rsidRDefault="00C86BEC" w:rsidP="00C86BEC">
            <w:r w:rsidRPr="00293871">
              <w:rPr>
                <w:sz w:val="20"/>
                <w:szCs w:val="20"/>
              </w:rPr>
              <w:t>B</w:t>
            </w:r>
            <w:r w:rsidR="00E84082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W8</w:t>
            </w:r>
            <w:r w:rsidR="00E84082" w:rsidRPr="00293871">
              <w:rPr>
                <w:sz w:val="20"/>
                <w:szCs w:val="20"/>
              </w:rPr>
              <w:t>7_</w:t>
            </w:r>
            <w:r w:rsidRPr="00293871">
              <w:rPr>
                <w:sz w:val="20"/>
                <w:szCs w:val="20"/>
              </w:rPr>
              <w:t>UMW</w:t>
            </w:r>
            <w:r w:rsidR="003719D8" w:rsidRPr="00293871">
              <w:t xml:space="preserve">, </w:t>
            </w:r>
            <w:r w:rsidRPr="00293871">
              <w:rPr>
                <w:sz w:val="20"/>
                <w:szCs w:val="20"/>
              </w:rPr>
              <w:t>B</w:t>
            </w:r>
            <w:r w:rsidR="00E84082" w:rsidRPr="00293871">
              <w:rPr>
                <w:sz w:val="20"/>
                <w:szCs w:val="20"/>
              </w:rPr>
              <w:t>_</w:t>
            </w:r>
            <w:r w:rsidRPr="00293871">
              <w:rPr>
                <w:sz w:val="20"/>
                <w:szCs w:val="20"/>
              </w:rPr>
              <w:t>W</w:t>
            </w:r>
            <w:r w:rsidR="00E84082" w:rsidRPr="00293871">
              <w:rPr>
                <w:sz w:val="20"/>
                <w:szCs w:val="20"/>
              </w:rPr>
              <w:t>88_</w:t>
            </w:r>
            <w:r w:rsidRPr="00293871">
              <w:rPr>
                <w:sz w:val="20"/>
                <w:szCs w:val="20"/>
              </w:rPr>
              <w:t>UMW</w:t>
            </w:r>
            <w:r w:rsidR="003719D8" w:rsidRPr="00293871">
              <w:t xml:space="preserve">, </w:t>
            </w:r>
            <w:r w:rsidRPr="00C335E3">
              <w:rPr>
                <w:color w:val="000000"/>
                <w:sz w:val="20"/>
                <w:szCs w:val="20"/>
              </w:rPr>
              <w:t>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1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752A1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6987F26F" w14:textId="0D9201DA" w:rsidR="00C86BEC" w:rsidRPr="0013355D" w:rsidRDefault="00C86BEC" w:rsidP="00C86BEC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Zdrowie dzieci w kontekście społeczno-kulturowym: czynniki wpływające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na zdrowie dzieci i młodzieży, dostęp do opieki zdrowotnej oraz programy profilaktyczne. Prawa dziecka oraz rola rodziny i społeczności lokalnych w promowaniu zdrowia.</w:t>
            </w:r>
          </w:p>
        </w:tc>
      </w:tr>
      <w:tr w:rsidR="00C86BEC" w:rsidRPr="00105E78" w14:paraId="2F512F9B" w14:textId="77777777" w:rsidTr="00A20AAB">
        <w:trPr>
          <w:trHeight w:val="1208"/>
        </w:trPr>
        <w:tc>
          <w:tcPr>
            <w:tcW w:w="1002" w:type="dxa"/>
            <w:shd w:val="clear" w:color="auto" w:fill="auto"/>
            <w:noWrap/>
            <w:vAlign w:val="center"/>
          </w:tcPr>
          <w:p w14:paraId="201BE274" w14:textId="12AC1709" w:rsidR="00C86BEC" w:rsidRPr="00C86BEC" w:rsidRDefault="00C86BEC" w:rsidP="00C86BEC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68CB3DA0" w14:textId="662CCE26" w:rsidR="00C86BEC" w:rsidRPr="00C86BEC" w:rsidRDefault="00C86BEC" w:rsidP="00C86BEC">
            <w:pPr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Zarys immunologii klinicznej </w:t>
            </w:r>
            <w:r w:rsidR="001111F6"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z transplantologią</w:t>
            </w:r>
          </w:p>
        </w:tc>
        <w:tc>
          <w:tcPr>
            <w:tcW w:w="4231" w:type="dxa"/>
            <w:vAlign w:val="center"/>
          </w:tcPr>
          <w:p w14:paraId="580819E3" w14:textId="28FDA35B" w:rsidR="00C86BEC" w:rsidRPr="00C86BEC" w:rsidRDefault="00C86BEC" w:rsidP="00C86BEC">
            <w:pPr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W26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W28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U30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="00CF65C6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="00CF65C6">
              <w:rPr>
                <w:color w:val="000000"/>
                <w:sz w:val="20"/>
                <w:szCs w:val="20"/>
              </w:rPr>
              <w:t>1</w:t>
            </w:r>
            <w:r w:rsidR="00752A1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49D5EF7B" w14:textId="4417F104" w:rsidR="00C86BEC" w:rsidRPr="00C86BEC" w:rsidRDefault="00C86BEC" w:rsidP="00C86BEC">
            <w:pPr>
              <w:jc w:val="both"/>
              <w:rPr>
                <w:color w:val="000000"/>
                <w:sz w:val="20"/>
                <w:szCs w:val="20"/>
                <w:highlight w:val="green"/>
              </w:rPr>
            </w:pPr>
            <w:r w:rsidRPr="00C335E3">
              <w:rPr>
                <w:color w:val="000000"/>
                <w:sz w:val="20"/>
                <w:szCs w:val="20"/>
              </w:rPr>
              <w:t>Podstawowe zasady działania układu immunologicznego, w tym reakcje immunologiczne i mechanizmy obronne organizmu. Omówienie zagadnienia immunosupresji u pacjentów po przeszczepach, typy przeszczepów oraz komplikacje związane z transplantologią. Choroby związane z przeszczepem.</w:t>
            </w:r>
          </w:p>
        </w:tc>
      </w:tr>
      <w:tr w:rsidR="00C86BEC" w:rsidRPr="00105E78" w14:paraId="21D4DEF9" w14:textId="77777777" w:rsidTr="00075FD2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73A4A555" w14:textId="77777777" w:rsidR="00C86BEC" w:rsidRPr="00C335E3" w:rsidRDefault="00C86BEC" w:rsidP="00C86BEC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0E67B31B" w14:textId="516E2D08" w:rsidR="00C86BEC" w:rsidRPr="00C335E3" w:rsidRDefault="00C86BEC" w:rsidP="00C86BEC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 xml:space="preserve">Tlenoterapia ciągła </w:t>
            </w:r>
            <w:r w:rsidR="006A7687">
              <w:rPr>
                <w:color w:val="000000"/>
                <w:sz w:val="20"/>
                <w:szCs w:val="20"/>
              </w:rPr>
              <w:t>i</w:t>
            </w:r>
            <w:r w:rsidRPr="00C335E3">
              <w:rPr>
                <w:color w:val="000000"/>
                <w:sz w:val="20"/>
                <w:szCs w:val="20"/>
              </w:rPr>
              <w:t xml:space="preserve"> wentylacja mechaniczna oraz pielęgnowanie </w:t>
            </w:r>
            <w:r w:rsidR="00504187">
              <w:rPr>
                <w:color w:val="000000"/>
                <w:sz w:val="20"/>
                <w:szCs w:val="20"/>
              </w:rPr>
              <w:t>dorosłego</w:t>
            </w:r>
            <w:r w:rsidRPr="00C335E3">
              <w:rPr>
                <w:color w:val="000000"/>
                <w:sz w:val="20"/>
                <w:szCs w:val="20"/>
              </w:rPr>
              <w:t xml:space="preserve"> wentylowanego mechanicznie </w:t>
            </w:r>
            <w:r>
              <w:rPr>
                <w:color w:val="000000"/>
                <w:sz w:val="20"/>
                <w:szCs w:val="20"/>
              </w:rPr>
              <w:t xml:space="preserve">w chorobach przewlekłych </w:t>
            </w:r>
            <w:r w:rsidRPr="00C335E3">
              <w:rPr>
                <w:color w:val="000000"/>
                <w:sz w:val="20"/>
                <w:szCs w:val="20"/>
              </w:rPr>
              <w:t>- praktyka zawodowa</w:t>
            </w:r>
          </w:p>
        </w:tc>
        <w:tc>
          <w:tcPr>
            <w:tcW w:w="4231" w:type="dxa"/>
            <w:vAlign w:val="center"/>
          </w:tcPr>
          <w:p w14:paraId="17D08F1C" w14:textId="77777777" w:rsidR="007F166F" w:rsidRDefault="007F166F" w:rsidP="00C86BEC">
            <w:pPr>
              <w:rPr>
                <w:color w:val="000000"/>
                <w:sz w:val="20"/>
                <w:szCs w:val="20"/>
              </w:rPr>
            </w:pPr>
          </w:p>
          <w:p w14:paraId="3B4EC4C9" w14:textId="0CE36921" w:rsidR="00C86BEC" w:rsidRPr="00C335E3" w:rsidRDefault="00C86BEC" w:rsidP="00C86BEC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U68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U69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U70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U71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U72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U79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4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752A1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57E032C7" w14:textId="77777777" w:rsidR="00C86BEC" w:rsidRPr="00C335E3" w:rsidRDefault="00C86BEC" w:rsidP="00C86BEC">
            <w:pPr>
              <w:jc w:val="both"/>
            </w:pPr>
            <w:r w:rsidRPr="00C335E3">
              <w:rPr>
                <w:color w:val="000000"/>
                <w:sz w:val="20"/>
                <w:szCs w:val="20"/>
              </w:rPr>
              <w:t xml:space="preserve">Zdobycie przez studenta określonego programem zasobu wiadomości, umiejętności planowania profesjonalnej opieki oraz ukształtowanie postaw i cech osobowości pożądanych dla pielęgniarki w opiece nad pacjentem wentylowanego mechanicznie. Doskonalenie kompetencji zawodowych, umożliwiających uczestnictwo w badaniach </w:t>
            </w:r>
            <w:r>
              <w:rPr>
                <w:color w:val="000000"/>
                <w:sz w:val="20"/>
                <w:szCs w:val="20"/>
              </w:rPr>
              <w:br/>
            </w:r>
            <w:r w:rsidRPr="00C335E3">
              <w:rPr>
                <w:color w:val="000000"/>
                <w:sz w:val="20"/>
                <w:szCs w:val="20"/>
              </w:rPr>
              <w:t>i zabiegach  oraz sprawowanie opieki nad pacjentem wentylowanego mechanicznie.</w:t>
            </w:r>
          </w:p>
          <w:p w14:paraId="4F08DB60" w14:textId="77777777" w:rsidR="00C86BEC" w:rsidRPr="00C335E3" w:rsidRDefault="00C86BEC" w:rsidP="00C86BE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86BEC" w:rsidRPr="00105E78" w14:paraId="1FA0254B" w14:textId="77777777" w:rsidTr="00075FD2">
        <w:trPr>
          <w:trHeight w:val="858"/>
        </w:trPr>
        <w:tc>
          <w:tcPr>
            <w:tcW w:w="1002" w:type="dxa"/>
            <w:shd w:val="clear" w:color="auto" w:fill="auto"/>
            <w:noWrap/>
            <w:vAlign w:val="center"/>
          </w:tcPr>
          <w:p w14:paraId="7E7ABBE9" w14:textId="77777777" w:rsidR="00C86BEC" w:rsidRPr="00C335E3" w:rsidRDefault="00C86BEC" w:rsidP="00C86BEC">
            <w:pPr>
              <w:jc w:val="center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4587E875" w14:textId="7DF48329" w:rsidR="00C86BEC" w:rsidRPr="00C335E3" w:rsidRDefault="00C86BEC" w:rsidP="00C86BEC">
            <w:pPr>
              <w:rPr>
                <w:color w:val="000000"/>
                <w:sz w:val="20"/>
                <w:szCs w:val="20"/>
              </w:rPr>
            </w:pPr>
            <w:r w:rsidRPr="00157C17">
              <w:rPr>
                <w:sz w:val="20"/>
                <w:szCs w:val="20"/>
              </w:rPr>
              <w:t xml:space="preserve">Ordynowanie </w:t>
            </w:r>
            <w:r w:rsidR="00157C17" w:rsidRPr="00157C17">
              <w:rPr>
                <w:sz w:val="20"/>
                <w:szCs w:val="20"/>
              </w:rPr>
              <w:t>leków i w</w:t>
            </w:r>
            <w:r w:rsidR="00157C17">
              <w:rPr>
                <w:sz w:val="20"/>
                <w:szCs w:val="20"/>
              </w:rPr>
              <w:t>ystawianie</w:t>
            </w:r>
            <w:r w:rsidR="00157C17" w:rsidRPr="00157C17">
              <w:rPr>
                <w:sz w:val="20"/>
                <w:szCs w:val="20"/>
              </w:rPr>
              <w:t xml:space="preserve"> recept </w:t>
            </w:r>
            <w:r w:rsidRPr="00157C17">
              <w:rPr>
                <w:sz w:val="20"/>
                <w:szCs w:val="20"/>
              </w:rPr>
              <w:t>- praktyka zawodowa</w:t>
            </w:r>
          </w:p>
        </w:tc>
        <w:tc>
          <w:tcPr>
            <w:tcW w:w="4231" w:type="dxa"/>
            <w:vAlign w:val="center"/>
          </w:tcPr>
          <w:p w14:paraId="09EDB270" w14:textId="02E82C04" w:rsidR="00C86BEC" w:rsidRPr="00C335E3" w:rsidRDefault="00C86BEC" w:rsidP="00C86BEC">
            <w:pPr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U1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U2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U3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U4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.U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B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U67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5</w:t>
            </w:r>
            <w:r w:rsidR="00752A1B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, K</w:t>
            </w:r>
            <w:r w:rsidR="00FE52D4">
              <w:rPr>
                <w:color w:val="000000"/>
                <w:sz w:val="20"/>
                <w:szCs w:val="20"/>
              </w:rPr>
              <w:t>.</w:t>
            </w:r>
            <w:r w:rsidRPr="00C335E3">
              <w:rPr>
                <w:color w:val="000000"/>
                <w:sz w:val="20"/>
                <w:szCs w:val="20"/>
              </w:rPr>
              <w:t>6</w:t>
            </w:r>
            <w:r w:rsidR="00752A1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29" w:type="dxa"/>
            <w:vAlign w:val="center"/>
          </w:tcPr>
          <w:p w14:paraId="7EE335AB" w14:textId="77777777" w:rsidR="00C86BEC" w:rsidRPr="00C335E3" w:rsidRDefault="00C86BEC" w:rsidP="00C86BEC">
            <w:pPr>
              <w:jc w:val="both"/>
            </w:pPr>
            <w:r w:rsidRPr="00C335E3">
              <w:rPr>
                <w:color w:val="000000"/>
                <w:sz w:val="20"/>
                <w:szCs w:val="20"/>
              </w:rPr>
              <w:t>Zdobycie przez studenta określonego programem zasobu wiadomości</w:t>
            </w:r>
          </w:p>
          <w:p w14:paraId="6D8EF028" w14:textId="575C12C9" w:rsidR="00C86BEC" w:rsidRPr="00C335E3" w:rsidRDefault="00C86BEC" w:rsidP="00C86BEC">
            <w:pPr>
              <w:jc w:val="both"/>
              <w:rPr>
                <w:color w:val="000000"/>
                <w:sz w:val="20"/>
                <w:szCs w:val="20"/>
              </w:rPr>
            </w:pPr>
            <w:r w:rsidRPr="00C335E3">
              <w:rPr>
                <w:color w:val="000000"/>
                <w:sz w:val="20"/>
                <w:szCs w:val="20"/>
              </w:rPr>
              <w:t>ukierunkowanych na znajomość leków i produktów leczniczych.</w:t>
            </w:r>
            <w:r w:rsidR="00C434C4">
              <w:rPr>
                <w:color w:val="000000"/>
                <w:sz w:val="20"/>
                <w:szCs w:val="20"/>
              </w:rPr>
              <w:t xml:space="preserve"> </w:t>
            </w:r>
            <w:r w:rsidRPr="00C335E3">
              <w:rPr>
                <w:color w:val="000000"/>
                <w:sz w:val="20"/>
                <w:szCs w:val="20"/>
              </w:rPr>
              <w:t>Doskonalenie kompetencji zawodowych, umożliwiających ordynowanie recept.</w:t>
            </w:r>
          </w:p>
        </w:tc>
      </w:tr>
    </w:tbl>
    <w:p w14:paraId="5DC38456" w14:textId="77777777" w:rsidR="003423B8" w:rsidRDefault="003423B8" w:rsidP="003423B8">
      <w:pPr>
        <w:rPr>
          <w:rFonts w:asciiTheme="minorHAnsi" w:hAnsiTheme="minorHAnsi" w:cstheme="minorHAnsi"/>
          <w:sz w:val="20"/>
          <w:szCs w:val="20"/>
        </w:rPr>
      </w:pPr>
    </w:p>
    <w:p w14:paraId="30B8CC22" w14:textId="77777777" w:rsidR="003423B8" w:rsidRPr="007C7FCB" w:rsidRDefault="003423B8" w:rsidP="003423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62EE7A22" w14:textId="3C7BF59D" w:rsidR="003F5D3A" w:rsidRDefault="003423B8" w:rsidP="003423B8">
      <w:pPr>
        <w:rPr>
          <w:b/>
          <w:bCs/>
          <w:sz w:val="24"/>
          <w:szCs w:val="24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</w:t>
      </w:r>
    </w:p>
    <w:p w14:paraId="146595D2" w14:textId="4916861A" w:rsidR="000022F4" w:rsidRDefault="000022F4" w:rsidP="00CB39A6">
      <w:pPr>
        <w:contextualSpacing/>
        <w:rPr>
          <w:b/>
          <w:sz w:val="24"/>
          <w:szCs w:val="24"/>
        </w:rPr>
        <w:sectPr w:rsidR="000022F4" w:rsidSect="005714F8">
          <w:footnotePr>
            <w:pos w:val="beneathText"/>
            <w:numRestart w:val="eachSect"/>
          </w:footnotePr>
          <w:pgSz w:w="16838" w:h="11906" w:orient="landscape" w:code="9"/>
          <w:pgMar w:top="851" w:right="426" w:bottom="426" w:left="426" w:header="567" w:footer="709" w:gutter="0"/>
          <w:cols w:space="708"/>
          <w:docGrid w:linePitch="360"/>
        </w:sectPr>
      </w:pPr>
    </w:p>
    <w:bookmarkEnd w:id="1"/>
    <w:p w14:paraId="4C4EA54F" w14:textId="4192CEB2" w:rsidR="00EC17D2" w:rsidRDefault="00CC5046" w:rsidP="00CB39A6">
      <w:pPr>
        <w:contextualSpacing/>
        <w:rPr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Część D. Katalog efektów uczenia się</w:t>
      </w:r>
    </w:p>
    <w:p w14:paraId="6C66E6E5" w14:textId="42B4DB93" w:rsidR="00120584" w:rsidRDefault="00120584" w:rsidP="00BC1CA0">
      <w:pPr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6801"/>
        <w:gridCol w:w="1554"/>
      </w:tblGrid>
      <w:tr w:rsidR="0030511E" w:rsidRPr="0030511E" w14:paraId="5A9C3E17" w14:textId="77777777" w:rsidTr="00752A1B">
        <w:tc>
          <w:tcPr>
            <w:tcW w:w="9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C3DC1A" w14:textId="34CC5A25" w:rsidR="0030511E" w:rsidRPr="00752A1B" w:rsidRDefault="00EC17D2" w:rsidP="00752A1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52A1B">
              <w:rPr>
                <w:rFonts w:asciiTheme="minorHAnsi" w:hAnsiTheme="minorHAnsi" w:cstheme="minorHAnsi"/>
                <w:color w:val="000000"/>
              </w:rPr>
              <w:t>Sz</w:t>
            </w:r>
            <w:r w:rsidR="00CA39E0" w:rsidRPr="00752A1B">
              <w:rPr>
                <w:rFonts w:asciiTheme="minorHAnsi" w:hAnsiTheme="minorHAnsi" w:cstheme="minorHAnsi"/>
                <w:color w:val="000000"/>
              </w:rPr>
              <w:t>czegółowy numer efektu uczenia się</w:t>
            </w:r>
            <w:r w:rsidR="0030511E" w:rsidRPr="00752A1B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1"/>
            </w:r>
          </w:p>
        </w:tc>
        <w:tc>
          <w:tcPr>
            <w:tcW w:w="33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FB7E0" w14:textId="77777777" w:rsidR="0030511E" w:rsidRPr="00752A1B" w:rsidRDefault="0030511E" w:rsidP="00752A1B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52A1B">
              <w:rPr>
                <w:rFonts w:asciiTheme="minorHAnsi" w:hAnsiTheme="minorHAnsi" w:cstheme="minorHAnsi"/>
                <w:b/>
                <w:color w:val="000000"/>
              </w:rPr>
              <w:t>Efekty uczenia się</w:t>
            </w:r>
            <w:r w:rsidRPr="00752A1B">
              <w:rPr>
                <w:rStyle w:val="Odwoanieprzypisudolnego"/>
                <w:rFonts w:asciiTheme="minorHAnsi" w:hAnsiTheme="minorHAnsi" w:cstheme="minorHAnsi"/>
                <w:b/>
                <w:color w:val="000000"/>
              </w:rPr>
              <w:footnoteReference w:id="2"/>
            </w:r>
          </w:p>
          <w:p w14:paraId="289DCB77" w14:textId="69DC2B49" w:rsidR="0030511E" w:rsidRPr="00752A1B" w:rsidRDefault="00680A95" w:rsidP="00752A1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52A1B">
              <w:rPr>
                <w:rFonts w:asciiTheme="minorHAnsi" w:hAnsiTheme="minorHAnsi" w:cstheme="minorHAnsi"/>
                <w:color w:val="000000"/>
              </w:rPr>
              <w:t>p</w:t>
            </w:r>
            <w:r w:rsidR="0030511E" w:rsidRPr="00752A1B">
              <w:rPr>
                <w:rFonts w:asciiTheme="minorHAnsi" w:hAnsiTheme="minorHAnsi" w:cstheme="minorHAnsi"/>
                <w:color w:val="000000"/>
              </w:rPr>
              <w:t>o ukończeniu studiów absolwent: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391FD6" w14:textId="77777777" w:rsidR="00CA39E0" w:rsidRPr="00752A1B" w:rsidRDefault="00CA39E0" w:rsidP="00752A1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48936BD2" w14:textId="508C8F5D" w:rsidR="0030511E" w:rsidRPr="00752A1B" w:rsidRDefault="00CA39E0" w:rsidP="00752A1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52A1B">
              <w:rPr>
                <w:rFonts w:asciiTheme="minorHAnsi" w:hAnsiTheme="minorHAnsi" w:cstheme="minorHAnsi"/>
                <w:color w:val="000000"/>
              </w:rPr>
              <w:t>PRK</w:t>
            </w:r>
            <w:r w:rsidRPr="00752A1B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3"/>
            </w:r>
          </w:p>
        </w:tc>
      </w:tr>
      <w:tr w:rsidR="0030511E" w:rsidRPr="0030511E" w14:paraId="1CF10BDF" w14:textId="77777777" w:rsidTr="00752A1B">
        <w:tc>
          <w:tcPr>
            <w:tcW w:w="5000" w:type="pct"/>
            <w:gridSpan w:val="3"/>
            <w:shd w:val="pct10" w:color="auto" w:fill="auto"/>
            <w:vAlign w:val="center"/>
          </w:tcPr>
          <w:p w14:paraId="3706DA4A" w14:textId="168F70A5" w:rsidR="0030511E" w:rsidRPr="00752A1B" w:rsidRDefault="0030511E" w:rsidP="00752A1B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52A1B">
              <w:rPr>
                <w:rFonts w:asciiTheme="minorHAnsi" w:hAnsiTheme="minorHAnsi" w:cstheme="minorHAnsi"/>
                <w:b/>
                <w:color w:val="000000"/>
              </w:rPr>
              <w:t>WIEDZA</w:t>
            </w:r>
            <w:r w:rsidR="00CA39E0" w:rsidRPr="00752A1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="00CA39E0" w:rsidRPr="00752A1B">
              <w:rPr>
                <w:rFonts w:asciiTheme="minorHAnsi" w:hAnsiTheme="minorHAnsi" w:cstheme="minorHAnsi"/>
                <w:color w:val="000000"/>
              </w:rPr>
              <w:t>(zna i rozumie)</w:t>
            </w:r>
          </w:p>
        </w:tc>
      </w:tr>
      <w:tr w:rsidR="00F82ECF" w:rsidRPr="0030511E" w14:paraId="6C297F30" w14:textId="77777777" w:rsidTr="00F568F4">
        <w:tc>
          <w:tcPr>
            <w:tcW w:w="902" w:type="pct"/>
            <w:shd w:val="clear" w:color="auto" w:fill="auto"/>
            <w:vAlign w:val="center"/>
          </w:tcPr>
          <w:p w14:paraId="66612C52" w14:textId="1DD3A97B" w:rsidR="00F82ECF" w:rsidRPr="00114BD9" w:rsidRDefault="00F82ECF" w:rsidP="00114BD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14BD9">
              <w:rPr>
                <w:rFonts w:asciiTheme="minorHAnsi" w:hAnsiTheme="minorHAnsi" w:cstheme="minorHAnsi"/>
              </w:rPr>
              <w:t>A</w:t>
            </w:r>
            <w:r w:rsidR="005F68A9">
              <w:rPr>
                <w:rFonts w:asciiTheme="minorHAnsi" w:hAnsiTheme="minorHAnsi" w:cstheme="minorHAnsi"/>
              </w:rPr>
              <w:t>.</w:t>
            </w:r>
            <w:r w:rsidRPr="00114BD9">
              <w:rPr>
                <w:rFonts w:asciiTheme="minorHAnsi" w:hAnsiTheme="minorHAnsi" w:cstheme="minorHAnsi"/>
              </w:rPr>
              <w:t>W1</w:t>
            </w:r>
            <w:r w:rsidR="00D62B9F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8EE3C7A" w14:textId="5AFD3BFC" w:rsidR="00F82ECF" w:rsidRPr="00114BD9" w:rsidRDefault="00E22B62" w:rsidP="00F01593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z</w:t>
            </w:r>
            <w:r w:rsidR="00DA4F36">
              <w:rPr>
                <w:rFonts w:asciiTheme="minorHAnsi" w:hAnsiTheme="minorHAnsi" w:cstheme="minorHAnsi"/>
              </w:rPr>
              <w:t>naczenie i skutki prawne zdarzeń medycznych</w:t>
            </w:r>
            <w:r w:rsidR="00F82ECF" w:rsidRPr="00114BD9">
              <w:rPr>
                <w:rFonts w:asciiTheme="minorHAnsi" w:hAnsiTheme="minorHAnsi" w:cstheme="minorHAnsi"/>
              </w:rPr>
              <w:t>;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692E35F" w14:textId="6BDE6087" w:rsidR="00F82ECF" w:rsidRPr="00114BD9" w:rsidRDefault="00F82ECF" w:rsidP="00DA4F36">
            <w:pPr>
              <w:rPr>
                <w:rFonts w:asciiTheme="minorHAnsi" w:hAnsiTheme="minorHAnsi" w:cstheme="minorHAnsi"/>
                <w:color w:val="000000"/>
              </w:rPr>
            </w:pPr>
            <w:r w:rsidRPr="00114BD9">
              <w:rPr>
                <w:rFonts w:asciiTheme="minorHAnsi" w:hAnsiTheme="minorHAnsi" w:cstheme="minorHAnsi"/>
              </w:rPr>
              <w:t>P</w:t>
            </w:r>
            <w:r w:rsidR="00DA4F36">
              <w:rPr>
                <w:rFonts w:asciiTheme="minorHAnsi" w:hAnsiTheme="minorHAnsi" w:cstheme="minorHAnsi"/>
              </w:rPr>
              <w:t>7</w:t>
            </w:r>
            <w:r w:rsidRPr="00114BD9">
              <w:rPr>
                <w:rFonts w:asciiTheme="minorHAnsi" w:hAnsiTheme="minorHAnsi" w:cstheme="minorHAnsi"/>
              </w:rPr>
              <w:t>SM_WG01</w:t>
            </w:r>
          </w:p>
        </w:tc>
      </w:tr>
      <w:tr w:rsidR="00F047D7" w:rsidRPr="00C335E3" w14:paraId="794D0FD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3A587" w14:textId="5C199D90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32134A" w14:textId="7C23435E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problematykę zdarzeń niepożądanych i błędów medycznych w aspekcie bezpieczeństwa pacjenta;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B09A1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P7SM_WG02</w:t>
            </w:r>
          </w:p>
        </w:tc>
      </w:tr>
      <w:tr w:rsidR="00F047D7" w:rsidRPr="00C335E3" w14:paraId="470A6E5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4DD2F" w14:textId="5DBE7AE5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860B25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istotę błędów medycznych w interwencjach pielęgniarskich;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677B1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P7SM_WG03</w:t>
            </w:r>
          </w:p>
        </w:tc>
      </w:tr>
      <w:tr w:rsidR="00F047D7" w:rsidRPr="00C335E3" w14:paraId="3F343C4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79315" w14:textId="6F7D9E5F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129586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problematykę ubezpieczeń w zakresie odpowiedzialności cywilnej;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F0A1F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P7SM_WG04</w:t>
            </w:r>
          </w:p>
        </w:tc>
      </w:tr>
      <w:tr w:rsidR="00F047D7" w:rsidRPr="00C335E3" w14:paraId="39862DDF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A252C" w14:textId="41319407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70E29A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przepisy prawa dotyczące przetwarzania danych osobowych szczególnych kategorii w systemie ochrony zdrowia;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1EAB5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P7SM_WG05</w:t>
            </w:r>
          </w:p>
        </w:tc>
      </w:tr>
      <w:tr w:rsidR="00F047D7" w:rsidRPr="00C335E3" w14:paraId="6423BE8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A9143" w14:textId="2608B194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W6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C39B99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zakresy uprawnień zawodowych do udzielania świadczeń zdrowotnych przez pielęgniarkę w odniesieniu do poziomów kwalifikacji zawodowych pielęgniarki;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4F18F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P7SM_WG06</w:t>
            </w:r>
          </w:p>
        </w:tc>
      </w:tr>
      <w:tr w:rsidR="00F047D7" w:rsidRPr="00C335E3" w14:paraId="09D8710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16177" w14:textId="369136DC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W7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14E7F3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metody zarządzania w systemie ochrony zdrowia;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32753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P7SM_WG07</w:t>
            </w:r>
          </w:p>
        </w:tc>
      </w:tr>
      <w:tr w:rsidR="00F047D7" w:rsidRPr="00C335E3" w14:paraId="50916D8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4ACCD" w14:textId="7BF26352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W8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160219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zasady funkcjonowania organizacji i budowania jej struktur;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B59D0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P7SM_WG08</w:t>
            </w:r>
            <w:r>
              <w:rPr>
                <w:color w:val="000000"/>
              </w:rPr>
              <w:br/>
              <w:t>P7SM_WK01</w:t>
            </w:r>
          </w:p>
        </w:tc>
      </w:tr>
      <w:tr w:rsidR="00F047D7" w:rsidRPr="00C335E3" w14:paraId="24F514E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2F21C" w14:textId="1CD932FB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W9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AF0CDD" w14:textId="6FDC5812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metody oceny zapotrzebowania na opiekę pielęgniarską w podstawowej opiece zdrowotnej oraz w opiece ambulatoryjnej, szpitalnej i domowej;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D5B52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P7SM_WG09</w:t>
            </w:r>
          </w:p>
        </w:tc>
      </w:tr>
      <w:tr w:rsidR="00F047D7" w:rsidRPr="00C335E3" w14:paraId="69136DA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EEF80" w14:textId="53859A21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W10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A6F3B1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pojęcie kultury organizacyjnej i czynniki ją determinujące;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FA03F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P7SM_WG10</w:t>
            </w:r>
          </w:p>
        </w:tc>
      </w:tr>
      <w:tr w:rsidR="00F047D7" w:rsidRPr="00C335E3" w14:paraId="5FE015F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24E33" w14:textId="4776C0C0" w:rsidR="00F047D7" w:rsidRPr="00AD6381" w:rsidRDefault="00F047D7" w:rsidP="00075FD2">
            <w:pPr>
              <w:jc w:val="center"/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W11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5ECCA6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mechanizmy podejmowania decyzji w zarządzaniu;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DD924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P7SM_WG11</w:t>
            </w:r>
          </w:p>
        </w:tc>
      </w:tr>
      <w:tr w:rsidR="00F047D7" w:rsidRPr="00C335E3" w14:paraId="3C1ED58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68C8D" w14:textId="31CD5AA5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W12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3ADA70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style zarządzania i znaczenie przywództwa w rozwoju pielęgniarstwa;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AACAB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P7SM_WG12</w:t>
            </w:r>
          </w:p>
        </w:tc>
      </w:tr>
      <w:tr w:rsidR="00F047D7" w:rsidRPr="00C335E3" w14:paraId="3E44CFC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2080A" w14:textId="2E1B3E10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W13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2B2E5E" w14:textId="59B7FE9B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zasady realizacji i finansowania świadczeń pielęgniarskich</w:t>
            </w:r>
            <w:r w:rsidR="00F568F4">
              <w:t xml:space="preserve"> </w:t>
            </w:r>
            <w:r w:rsidRPr="00AD6381">
              <w:t>w systemie ubezpieczenia zdrowotnego;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E919B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P7SM_WG13</w:t>
            </w:r>
          </w:p>
        </w:tc>
      </w:tr>
      <w:tr w:rsidR="00F047D7" w:rsidRPr="00C335E3" w14:paraId="747055AC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32741" w14:textId="6628C8A6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W14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65EA63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specyfikę funkcji kierowniczych, w tym istotę delegowania zadań;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DC8E2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P7SM_WG14</w:t>
            </w:r>
          </w:p>
        </w:tc>
      </w:tr>
      <w:tr w:rsidR="00F047D7" w:rsidRPr="00C335E3" w14:paraId="577FC1CA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3A3F1" w14:textId="45A6642B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W15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052326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metody diagnozy organizacyjnej, koncepcję i teorię zarządzania zmianą oraz zasady zarządzania strategicznego;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25767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P7SM_WG15</w:t>
            </w:r>
          </w:p>
        </w:tc>
      </w:tr>
      <w:tr w:rsidR="00F047D7" w:rsidRPr="00C335E3" w14:paraId="33423547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A4524" w14:textId="1B5D93A0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W16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7B4FFD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problematykę zarządzania zasobami ludzkimi;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89BEA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P7SM_WG16</w:t>
            </w:r>
          </w:p>
        </w:tc>
      </w:tr>
      <w:tr w:rsidR="00F047D7" w:rsidRPr="00C335E3" w14:paraId="09F8865A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2B365" w14:textId="6FF517F8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W17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A8F1ED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uwarunkowania rozwoju zawodowego pielęgniarek;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5C879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P7SM_WG17</w:t>
            </w:r>
          </w:p>
        </w:tc>
      </w:tr>
      <w:tr w:rsidR="00F047D7" w:rsidRPr="00C335E3" w14:paraId="20CE7C3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6ED9C" w14:textId="28A583CD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W18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163504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naukowe podstawy ergonomii w środowisku pracy;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CAEE6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P7SM_WG18</w:t>
            </w:r>
          </w:p>
        </w:tc>
      </w:tr>
      <w:tr w:rsidR="00F047D7" w:rsidRPr="00C335E3" w14:paraId="3CED212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0B2A2" w14:textId="70BE08F1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W19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51CA77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istotę procesu zmian i zasady zarządzania zmianą;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11A5C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P7SM_WG19</w:t>
            </w:r>
          </w:p>
        </w:tc>
      </w:tr>
      <w:tr w:rsidR="00F047D7" w:rsidRPr="00C335E3" w14:paraId="7136631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E8872" w14:textId="4569EB9A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W20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657A18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modele i strategie zarządzania jakością w opiece zdrowotnej;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9CE25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P7SM_WG20</w:t>
            </w:r>
          </w:p>
        </w:tc>
      </w:tr>
      <w:tr w:rsidR="00F047D7" w:rsidRPr="00C335E3" w14:paraId="60F26FB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3664E" w14:textId="0B805C13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W21</w:t>
            </w:r>
            <w:r w:rsidR="00D62B9F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8A42A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podstawowe pojęcia z zakresu dydaktyki medycznej;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EB353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P7SM_WG21</w:t>
            </w:r>
          </w:p>
        </w:tc>
      </w:tr>
      <w:tr w:rsidR="00F047D7" w:rsidRPr="00C335E3" w14:paraId="51178D5A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47CEC" w14:textId="49264D35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W22</w:t>
            </w:r>
            <w:r w:rsidR="00A12EB3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294179" w14:textId="182E764E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metody prowadzenia działalności edukacyjnej wśród pacjentów</w:t>
            </w:r>
            <w:r w:rsidR="000D6D75">
              <w:t>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1B3B1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P7SM_WG22</w:t>
            </w:r>
          </w:p>
        </w:tc>
      </w:tr>
      <w:tr w:rsidR="00F047D7" w:rsidRPr="00C335E3" w14:paraId="4D285D7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69FDF" w14:textId="5D6CC597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lastRenderedPageBreak/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W23</w:t>
            </w:r>
            <w:r w:rsidR="00A12EB3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7FF040" w14:textId="20A8A15C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 xml:space="preserve">metody nauczania i środki dydaktyczne stosowane w kształceniu </w:t>
            </w:r>
            <w:r w:rsidR="00F568F4">
              <w:br/>
            </w:r>
            <w:r w:rsidRPr="00AD6381">
              <w:t xml:space="preserve">na studiach przygotowującym do wykonywania zawodu pielęgniarki </w:t>
            </w:r>
            <w:r w:rsidR="000D6D75">
              <w:br/>
            </w:r>
            <w:r w:rsidRPr="00AD6381">
              <w:t>i kształceniu podyplomowym pielęgniarek;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0909A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P7SM_WG23</w:t>
            </w:r>
          </w:p>
        </w:tc>
      </w:tr>
      <w:tr w:rsidR="00F047D7" w:rsidRPr="00C335E3" w14:paraId="386E7BE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9702FD" w14:textId="30E51BCE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W24</w:t>
            </w:r>
            <w:r w:rsidR="00A12EB3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5A6C70" w14:textId="7777777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teorię pielęgniarstwa wielokulturowego Madeleine Leininger;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EFE4D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P7SM_WG24</w:t>
            </w:r>
          </w:p>
        </w:tc>
      </w:tr>
      <w:tr w:rsidR="00F047D7" w:rsidRPr="00C335E3" w14:paraId="7BDBF7D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35184" w14:textId="60688187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W25</w:t>
            </w:r>
            <w:r w:rsidR="00A12EB3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AAE237" w14:textId="004314A7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 xml:space="preserve">kulturowe uwarunkowania organizacji leczenia i zapewnienia opieki, </w:t>
            </w:r>
            <w:r w:rsidR="00F568F4">
              <w:br/>
            </w:r>
            <w:r w:rsidRPr="00AD6381">
              <w:t>z uwzględnieniem zachowań zdrowotnych i podejścia do leczenia;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B5005E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P7SM_WG25</w:t>
            </w:r>
          </w:p>
        </w:tc>
      </w:tr>
      <w:tr w:rsidR="00F047D7" w:rsidRPr="00C335E3" w14:paraId="6593C95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EF108" w14:textId="243E1420" w:rsidR="00F047D7" w:rsidRPr="00AD6381" w:rsidRDefault="00F047D7" w:rsidP="00075FD2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A</w:t>
            </w:r>
            <w:r w:rsidR="005F68A9"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W26</w:t>
            </w:r>
            <w:r w:rsidR="00A12EB3"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318D27" w14:textId="287C0710" w:rsidR="00F047D7" w:rsidRPr="00AD6381" w:rsidRDefault="00F047D7" w:rsidP="00F01593">
            <w:pPr>
              <w:jc w:val="both"/>
              <w:rPr>
                <w:color w:val="000000"/>
              </w:rPr>
            </w:pPr>
            <w:r w:rsidRPr="00AD6381">
              <w:t>różnice kulturowe i religijne w postrzeganiu człowieka</w:t>
            </w:r>
            <w:r w:rsidR="000D6D75">
              <w:t xml:space="preserve"> </w:t>
            </w:r>
            <w:r w:rsidRPr="00AD6381">
              <w:t>i w komunikacji międzykulturowej.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11BCA" w14:textId="77777777" w:rsidR="00F047D7" w:rsidRPr="00C335E3" w:rsidRDefault="00F047D7" w:rsidP="00075FD2">
            <w:pPr>
              <w:rPr>
                <w:color w:val="000000"/>
              </w:rPr>
            </w:pPr>
            <w:r>
              <w:rPr>
                <w:color w:val="000000"/>
              </w:rPr>
              <w:t>P7SM_WG26</w:t>
            </w:r>
          </w:p>
        </w:tc>
      </w:tr>
      <w:tr w:rsidR="00755DFF" w:rsidRPr="00C335E3" w14:paraId="1637B592" w14:textId="77777777" w:rsidTr="007F1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C0030" w14:textId="6814B7A8" w:rsidR="00755DFF" w:rsidRPr="00293871" w:rsidRDefault="00755DFF" w:rsidP="00755DFF">
            <w:pPr>
              <w:jc w:val="center"/>
            </w:pPr>
            <w:r w:rsidRPr="00293871">
              <w:t>A_W27_UMW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2FFFAA" w14:textId="0D9D5AFC" w:rsidR="00755DFF" w:rsidRPr="00AD6381" w:rsidRDefault="00755DFF" w:rsidP="00755DFF">
            <w:pPr>
              <w:jc w:val="both"/>
            </w:pPr>
            <w:r w:rsidRPr="00EC320E">
              <w:t>podstawowe zasady prawidłowej komunikacji z pacjentem; 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FE883" w14:textId="68B8348F" w:rsidR="00755DFF" w:rsidRPr="00FB6A7A" w:rsidRDefault="00755DFF" w:rsidP="00755DFF">
            <w:r w:rsidRPr="00FB6A7A">
              <w:t>P7SM_</w:t>
            </w:r>
            <w:r w:rsidRPr="007F1327">
              <w:t>WG72</w:t>
            </w:r>
          </w:p>
        </w:tc>
      </w:tr>
      <w:tr w:rsidR="00755DFF" w:rsidRPr="00C335E3" w14:paraId="6C6DC6BF" w14:textId="77777777" w:rsidTr="007F1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558E4" w14:textId="3BE04C12" w:rsidR="00755DFF" w:rsidRPr="00293871" w:rsidRDefault="00755DFF" w:rsidP="00755DFF">
            <w:pPr>
              <w:jc w:val="center"/>
            </w:pPr>
            <w:r w:rsidRPr="00293871">
              <w:t>A_W28_UMW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3FC6CB" w14:textId="74F868A4" w:rsidR="00755DFF" w:rsidRPr="00AD6381" w:rsidRDefault="00755DFF" w:rsidP="00755DFF">
            <w:pPr>
              <w:jc w:val="both"/>
            </w:pPr>
            <w:r w:rsidRPr="00EC320E">
              <w:t>znaczenie komunikacji niewerbalnej w trakcie rozmowy z pacjentem;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A3AC6" w14:textId="78D35AA7" w:rsidR="00755DFF" w:rsidRPr="00FB6A7A" w:rsidRDefault="00755DFF" w:rsidP="00755DFF">
            <w:r w:rsidRPr="00FB6A7A">
              <w:t>P7SM_W</w:t>
            </w:r>
            <w:r w:rsidRPr="007F1327">
              <w:t>G73</w:t>
            </w:r>
          </w:p>
        </w:tc>
      </w:tr>
      <w:tr w:rsidR="00755DFF" w:rsidRPr="00C335E3" w14:paraId="1177B09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09201" w14:textId="7C96E1AB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0E2A6C" w14:textId="0390AA4C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mechanizmy działania produktów leczniczych oraz ich przemiany </w:t>
            </w:r>
            <w:r>
              <w:br/>
            </w:r>
            <w:r w:rsidRPr="00AD6381">
              <w:t>w organizmie człowieka zależne od wieku i problemów zdrowotnych;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E470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P7SM_WK02</w:t>
            </w:r>
          </w:p>
        </w:tc>
      </w:tr>
      <w:tr w:rsidR="00755DFF" w:rsidRPr="00C335E3" w14:paraId="4FC14CB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D2FB2" w14:textId="435C595A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DBA005" w14:textId="3927B3BA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regulacje prawne związane z refundacją leków, wyrobów medycznych </w:t>
            </w:r>
            <w:r>
              <w:br/>
            </w:r>
            <w:r w:rsidRPr="00AD6381">
              <w:t>i środków spożywczych specjalnego przeznaczenia żywieniowego;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6D04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P7SM_WK03</w:t>
            </w:r>
          </w:p>
        </w:tc>
      </w:tr>
      <w:tr w:rsidR="00755DFF" w:rsidRPr="00C335E3" w14:paraId="6BB0FAA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924A2" w14:textId="48DCB1D4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EF2303" w14:textId="50790079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zasady ordynowania leków zawierających określone substancje czynne </w:t>
            </w:r>
            <w:r>
              <w:br/>
            </w:r>
            <w:r w:rsidRPr="00AD6381">
              <w:t xml:space="preserve">(z wyłączeniem leków zawierających substancje bardzo silnie działające, środki odurzające i substancje psychotropowe) oraz środków spożywczych specjalnego przeznaczenia żywieniowego, w tym wystawiania na nie recept, a także zasady ordynowania określonych wyrobów medycznych, </w:t>
            </w:r>
            <w:r>
              <w:br/>
            </w:r>
            <w:r w:rsidRPr="00AD6381">
              <w:t>w tym wystawiania na nie recept albo zleceń;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EDA7E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P7SM_WK04</w:t>
            </w:r>
          </w:p>
        </w:tc>
      </w:tr>
      <w:tr w:rsidR="00755DFF" w:rsidRPr="00C335E3" w14:paraId="76D5B8F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C9B33" w14:textId="559EED94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2AFF1E" w14:textId="77777777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>zjawisko polifarmakoterapii i polipragmazji oraz objawy i skutki uboczne działania leków zawierających określone substancje czynne;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A0B06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P7SM_WK05</w:t>
            </w:r>
          </w:p>
        </w:tc>
      </w:tr>
      <w:tr w:rsidR="00755DFF" w:rsidRPr="00C335E3" w14:paraId="5532982B" w14:textId="77777777" w:rsidTr="004D1A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51EF8" w14:textId="4D0D1F4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21B7BB" w14:textId="20050154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założenia nadzoru nad zakażeniami w podmiotach leczniczych, </w:t>
            </w:r>
            <w:r>
              <w:br/>
            </w:r>
            <w:r w:rsidRPr="00AD6381">
              <w:t>z uwzględnieniem rejestracji zakażeń oraz zasady współpracy w zespołach interprofesjonalnych w tym zakresie;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25E25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P7SM_WG27</w:t>
            </w:r>
          </w:p>
        </w:tc>
      </w:tr>
      <w:tr w:rsidR="00755DFF" w:rsidRPr="00C335E3" w14:paraId="45B2AFF2" w14:textId="77777777" w:rsidTr="004D1A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48496" w14:textId="0B74EE50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F3599" w14:textId="77777777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>uwarunkowania profilaktyki, występowania i kontroli zakażeń szpitalnych w działalności podmiotów leczniczych, z uwzględnieniem czynników etiologicznych, w tym patogenów alarmowych;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816E1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P7SM_WG28</w:t>
            </w:r>
          </w:p>
        </w:tc>
      </w:tr>
      <w:tr w:rsidR="00755DFF" w:rsidRPr="00C335E3" w14:paraId="2ACE61E1" w14:textId="77777777" w:rsidTr="004D1A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7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4BA91" w14:textId="1FE7238B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463CD7" w14:textId="77777777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>zasady planowania, opracowywania, wdrażania i nadzorowania działań zapobiegawczych oraz przeciwepidemicznych;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9012A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P7SM_WG29</w:t>
            </w:r>
          </w:p>
        </w:tc>
      </w:tr>
      <w:tr w:rsidR="00755DFF" w:rsidRPr="00C335E3" w14:paraId="2EBAD37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DC25D" w14:textId="014B52FB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664A85" w14:textId="4D13FD12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założenia teoretyczne poradnictwa w pracy pielęgniarki bazujące </w:t>
            </w:r>
            <w:r>
              <w:br/>
            </w:r>
            <w:r w:rsidRPr="00AD6381">
              <w:t xml:space="preserve">na regulacjach prawnych i transteoretycznym modelu zmiany Prochaski </w:t>
            </w:r>
            <w:r>
              <w:br/>
            </w:r>
            <w:r w:rsidRPr="00AD6381">
              <w:t>i DiClemente;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596E6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P7SM_WG30</w:t>
            </w:r>
          </w:p>
        </w:tc>
      </w:tr>
      <w:tr w:rsidR="00755DFF" w:rsidRPr="00C335E3" w14:paraId="6D56B11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E6061" w14:textId="41BB2599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D44A45" w14:textId="46E168A9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predyktory funkcjonowania człowieka zdrowego i chorego, </w:t>
            </w:r>
            <w:r>
              <w:br/>
            </w:r>
            <w:r w:rsidRPr="00AD6381">
              <w:t>z uwzględnieniem choroby przewlekłej;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21B8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P7SM_WG31</w:t>
            </w:r>
          </w:p>
        </w:tc>
      </w:tr>
      <w:tr w:rsidR="00755DFF" w:rsidRPr="00C335E3" w14:paraId="6939E40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43E75" w14:textId="439E4430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6CE173" w14:textId="77777777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>metody oceny stanu zdrowia pacjenta w poradnictwie pielęgniarskim;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1D58B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P7SM_WK06</w:t>
            </w:r>
          </w:p>
        </w:tc>
      </w:tr>
      <w:tr w:rsidR="00755DFF" w:rsidRPr="00C335E3" w14:paraId="13830A9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DB2A9" w14:textId="29AAB01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EC0097" w14:textId="77777777" w:rsidR="00755DFF" w:rsidRPr="00AD6381" w:rsidRDefault="00755DFF" w:rsidP="00755DFF">
            <w:pPr>
              <w:tabs>
                <w:tab w:val="left" w:pos="1425"/>
              </w:tabs>
              <w:jc w:val="both"/>
              <w:rPr>
                <w:color w:val="000000"/>
              </w:rPr>
            </w:pPr>
            <w:r w:rsidRPr="00AD6381">
              <w:t>zasady postępowania terapeutycznego w przypadku problemów zdrowotnych;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FA32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P7SM_WG32</w:t>
            </w:r>
          </w:p>
        </w:tc>
      </w:tr>
      <w:tr w:rsidR="00755DFF" w:rsidRPr="00C335E3" w14:paraId="27F98CD8" w14:textId="77777777" w:rsidTr="004D1A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9898A" w14:textId="143152B9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5E2855" w14:textId="4C8F2DFB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zasady doboru badań diagnostycznych i interpretacji ich wyników </w:t>
            </w:r>
            <w:r>
              <w:br/>
            </w:r>
            <w:r w:rsidRPr="00AD6381">
              <w:t>w zakresie posiadanych uprawnień zawodowych pielęgniarki;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E1D5E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P7SM_WG33</w:t>
            </w:r>
          </w:p>
        </w:tc>
      </w:tr>
      <w:tr w:rsidR="00755DFF" w:rsidRPr="00C335E3" w14:paraId="554CD10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D1150" w14:textId="433F2ED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ADF18B" w14:textId="77777777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>zakres profilaktyki chorób zakaźnych, społecznych i cywilizacyjnych;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8464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P7SM_WG34</w:t>
            </w:r>
          </w:p>
        </w:tc>
      </w:tr>
      <w:tr w:rsidR="00755DFF" w:rsidRPr="00C335E3" w14:paraId="39981044" w14:textId="77777777" w:rsidTr="004D1A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C056F" w14:textId="69F3D6D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6968E3" w14:textId="2BE3D0EC" w:rsidR="00755DFF" w:rsidRPr="00AD6381" w:rsidRDefault="00755DFF" w:rsidP="00755DFF">
            <w:pPr>
              <w:jc w:val="both"/>
              <w:rPr>
                <w:color w:val="000000"/>
              </w:rPr>
            </w:pPr>
            <w:r w:rsidRPr="00AD6381">
              <w:t xml:space="preserve">modele opieki koordynowanej funkcjonujące w Rzeczypospolitej Polskiej </w:t>
            </w:r>
            <w:r>
              <w:br/>
            </w:r>
            <w:r w:rsidRPr="00AD6381">
              <w:t>i wybranych państwach;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9A62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P7SM_WG35</w:t>
            </w:r>
          </w:p>
        </w:tc>
      </w:tr>
      <w:tr w:rsidR="00755DFF" w:rsidRPr="00C335E3" w14:paraId="1D03AD6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4E256" w14:textId="4A8540C2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5BCAB8" w14:textId="77777777" w:rsidR="00755DFF" w:rsidRPr="00AD6381" w:rsidRDefault="00755DFF" w:rsidP="00755DFF">
            <w:pPr>
              <w:jc w:val="both"/>
            </w:pPr>
            <w:r w:rsidRPr="00AD6381">
              <w:t>zadania koordynatora świadczeń zdrowotnych w wybranych rodzajach świadczeń;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CC7A4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P7SM_WG36</w:t>
            </w:r>
          </w:p>
        </w:tc>
      </w:tr>
      <w:tr w:rsidR="00755DFF" w:rsidRPr="00C335E3" w14:paraId="4C153FCF" w14:textId="77777777" w:rsidTr="004D1A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2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0258E" w14:textId="75121FBA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4D89F5" w14:textId="77777777" w:rsidR="00755DFF" w:rsidRPr="00AD6381" w:rsidRDefault="00755DFF" w:rsidP="00755DFF">
            <w:pPr>
              <w:jc w:val="both"/>
            </w:pPr>
            <w:r w:rsidRPr="00AD6381">
              <w:t>zasady koordynowania programów zdrowotnych oraz organizacji procesu udzielania świadczeń zdrowotnych w różnych obszarach systemu ochrony zdrowia, z uwzględnieniem aktualnych zmian systemowych;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25FE1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P7SM_WG37</w:t>
            </w:r>
          </w:p>
        </w:tc>
      </w:tr>
      <w:tr w:rsidR="00755DFF" w:rsidRPr="00C335E3" w14:paraId="65D7138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DD8D0" w14:textId="535806D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lastRenderedPageBreak/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B3A3FD" w14:textId="5DD2C64C" w:rsidR="00755DFF" w:rsidRPr="00AD6381" w:rsidRDefault="00755DFF" w:rsidP="00755DFF">
            <w:pPr>
              <w:jc w:val="both"/>
            </w:pPr>
            <w:r w:rsidRPr="00AD6381">
              <w:t xml:space="preserve">zasady funkcjonowania zespołów interprofesjonalnych w opiece zdrowotnej w oparciu o wybrane obszary świadczeń specjalistycznych, </w:t>
            </w:r>
            <w:r>
              <w:br/>
            </w:r>
            <w:r w:rsidRPr="00AD6381">
              <w:t>w tym zespołu psychiatrycznej opieki środowiskowej;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7077D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P7SM_WG38</w:t>
            </w:r>
          </w:p>
        </w:tc>
      </w:tr>
      <w:tr w:rsidR="00755DFF" w:rsidRPr="00C335E3" w14:paraId="14205E3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45EE9" w14:textId="730AA7FD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89CDB6" w14:textId="0A1BEC91" w:rsidR="00755DFF" w:rsidRPr="00AD6381" w:rsidRDefault="00755DFF" w:rsidP="00755DFF">
            <w:pPr>
              <w:jc w:val="both"/>
            </w:pPr>
            <w:r w:rsidRPr="00AD6381">
              <w:t xml:space="preserve">zasady postępowania diagnostyczno-terapeutycznego i opieki nad pacjentami z niewydolnością krążenia, zaburzeniami rytmu serca </w:t>
            </w:r>
            <w:r>
              <w:br/>
            </w:r>
            <w:r w:rsidRPr="00AD6381">
              <w:t>i nadciśnieniem tętniczym oraz nowoczesne technologie wykorzystywane w terapii i monitorowaniu pacjentów z chorobami układu krążenia;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59A61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P7SM_WG39</w:t>
            </w:r>
          </w:p>
        </w:tc>
      </w:tr>
      <w:tr w:rsidR="00755DFF" w:rsidRPr="00C335E3" w14:paraId="461B733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CB6229" w14:textId="7ADB7EDB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81943C" w14:textId="6C4F1A6A" w:rsidR="00755DFF" w:rsidRPr="00AD6381" w:rsidRDefault="00755DFF" w:rsidP="00755DFF">
            <w:pPr>
              <w:jc w:val="both"/>
            </w:pPr>
            <w:r w:rsidRPr="00AD6381">
              <w:t xml:space="preserve">patomechanizm, objawy, diagnostykę, leczenie i postępowanie pielęgniarskie w niewydolności oddechowej, POChP i chorobach </w:t>
            </w:r>
            <w:r>
              <w:br/>
            </w:r>
            <w:r w:rsidRPr="00AD6381">
              <w:t>o podłożu alergicznym, w warunkach opieki stacjonarnej i domowej;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0BDBB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P7SM_WG40</w:t>
            </w:r>
          </w:p>
        </w:tc>
      </w:tr>
      <w:tr w:rsidR="00755DFF" w:rsidRPr="00C335E3" w14:paraId="07A4581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F0AD9" w14:textId="519E91C4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EFFDD4" w14:textId="0BE368B7" w:rsidR="00755DFF" w:rsidRPr="00AD6381" w:rsidRDefault="00755DFF" w:rsidP="00755DFF">
            <w:pPr>
              <w:jc w:val="both"/>
            </w:pPr>
            <w:r w:rsidRPr="00AD6381">
              <w:t>zastosowanie spirometrii w ocenie zaburzonej wydolności oddechowej oraz zasady pomiaru szczytowego przepływu wydechowego (</w:t>
            </w:r>
            <w:r w:rsidRPr="00327759">
              <w:rPr>
                <w:i/>
                <w:iCs/>
              </w:rPr>
              <w:t>Peak Expiratory Flow</w:t>
            </w:r>
            <w:r w:rsidRPr="00AD6381">
              <w:t xml:space="preserve">, PEF), testów nadreaktywności oskrzeli, badań </w:t>
            </w:r>
            <w:r w:rsidRPr="00327759">
              <w:rPr>
                <w:i/>
                <w:iCs/>
              </w:rPr>
              <w:t>in vivo</w:t>
            </w:r>
            <w:r w:rsidRPr="00AD6381">
              <w:t xml:space="preserve"> </w:t>
            </w:r>
            <w:r>
              <w:br/>
            </w:r>
            <w:r w:rsidRPr="00AD6381">
              <w:t xml:space="preserve">i </w:t>
            </w:r>
            <w:r w:rsidRPr="00327759">
              <w:rPr>
                <w:i/>
                <w:iCs/>
              </w:rPr>
              <w:t>in vitro</w:t>
            </w:r>
            <w:r w:rsidRPr="00AD6381">
              <w:t>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95D13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P7SM_WG41</w:t>
            </w:r>
          </w:p>
        </w:tc>
      </w:tr>
      <w:tr w:rsidR="00755DFF" w:rsidRPr="00C335E3" w14:paraId="5F16532C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3B741" w14:textId="4B4AEFEF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2A1719" w14:textId="2E34E09D" w:rsidR="00755DFF" w:rsidRPr="00AD6381" w:rsidRDefault="00755DFF" w:rsidP="00755DFF">
            <w:pPr>
              <w:jc w:val="both"/>
            </w:pPr>
            <w:r w:rsidRPr="00AD6381">
              <w:t xml:space="preserve">grupy leków stosowanych w chorobach alergicznych mających wpływ </w:t>
            </w:r>
            <w:r>
              <w:br/>
            </w:r>
            <w:r w:rsidRPr="00AD6381">
              <w:t>na wynik testów skórnych;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4F5CB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P7SM_WG42</w:t>
            </w:r>
          </w:p>
        </w:tc>
      </w:tr>
      <w:tr w:rsidR="00755DFF" w:rsidRPr="00C335E3" w14:paraId="3F3A7F0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1A46F" w14:textId="14E3749A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8E3447" w14:textId="77777777" w:rsidR="00755DFF" w:rsidRPr="00AD6381" w:rsidRDefault="00755DFF" w:rsidP="00755DFF">
            <w:pPr>
              <w:jc w:val="both"/>
            </w:pPr>
            <w:r w:rsidRPr="00AD6381">
              <w:t>gospodarkę wodno-elektrolitową i kwasowo-zasadową u pacjenta dializowanego;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86EAB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P7SM_WG43</w:t>
            </w:r>
          </w:p>
        </w:tc>
      </w:tr>
      <w:tr w:rsidR="00755DFF" w:rsidRPr="00C335E3" w14:paraId="001EC9B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7C80B" w14:textId="74FCE41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32370D" w14:textId="77777777" w:rsidR="00755DFF" w:rsidRPr="00AD6381" w:rsidRDefault="00755DFF" w:rsidP="00755DFF">
            <w:pPr>
              <w:jc w:val="both"/>
            </w:pPr>
            <w:r w:rsidRPr="00AD6381">
              <w:t>zasady i zakres farmakoterapii stosowanej u pacjenta dializowanego;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6942A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P7SM_WG44</w:t>
            </w:r>
          </w:p>
        </w:tc>
      </w:tr>
      <w:tr w:rsidR="00755DFF" w:rsidRPr="00C335E3" w14:paraId="59E112A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CCBF1" w14:textId="24C6AC9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98B651" w14:textId="77777777" w:rsidR="00755DFF" w:rsidRPr="00AD6381" w:rsidRDefault="00755DFF" w:rsidP="00755DFF">
            <w:pPr>
              <w:jc w:val="both"/>
            </w:pPr>
            <w:r w:rsidRPr="00AD6381">
              <w:t>uprawnienia zawodowe pielęgniarki w leczeniu dializami oraz standardy specjalistycznej opieki pielęgniarskiej nad pacjentem w przebiegu leczenia nerkozastępczego w technikach przerywanych i technikach ciągłych (</w:t>
            </w:r>
            <w:r w:rsidRPr="00941879">
              <w:rPr>
                <w:i/>
                <w:iCs/>
              </w:rPr>
              <w:t>Continuous Renal Replacement Therapy</w:t>
            </w:r>
            <w:r w:rsidRPr="00AD6381">
              <w:t>, CRRT);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71A84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P7SM_WK07</w:t>
            </w:r>
          </w:p>
        </w:tc>
      </w:tr>
      <w:tr w:rsidR="00755DFF" w:rsidRPr="00C335E3" w14:paraId="137F85E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6065C" w14:textId="74D79762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7EC1E6" w14:textId="77777777" w:rsidR="00755DFF" w:rsidRPr="00AD6381" w:rsidRDefault="00755DFF" w:rsidP="00755DFF">
            <w:pPr>
              <w:jc w:val="both"/>
            </w:pPr>
            <w:r w:rsidRPr="00AD6381">
              <w:t>zasady funkcjonowania stacji dializ i leczenia nerkozastępczego (ciągła ambulatoryjna dializa otrzewnowa – CADO, ambulatoryjna dializa otrzewnowa – ADO, hemodializa);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1838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P7SM_WK08</w:t>
            </w:r>
          </w:p>
        </w:tc>
      </w:tr>
      <w:tr w:rsidR="00755DFF" w:rsidRPr="00C335E3" w14:paraId="666D081F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07058" w14:textId="0DD780D8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22A4C1" w14:textId="250F0211" w:rsidR="00755DFF" w:rsidRPr="00AD6381" w:rsidRDefault="00755DFF" w:rsidP="00755DFF">
            <w:pPr>
              <w:jc w:val="both"/>
            </w:pPr>
            <w:r w:rsidRPr="00AD6381">
              <w:t xml:space="preserve">przyczyny i zasady postępowania diagnostyczno-terapeutycznego </w:t>
            </w:r>
            <w:r>
              <w:br/>
            </w:r>
            <w:r w:rsidRPr="00AD6381">
              <w:t>oraz opieki nad pacjentami z niewydolnością narządową;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75036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P7SM_WK09</w:t>
            </w:r>
          </w:p>
        </w:tc>
      </w:tr>
      <w:tr w:rsidR="00755DFF" w:rsidRPr="00C335E3" w14:paraId="49F931E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D8BAA" w14:textId="1F7683DC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43E301" w14:textId="4BCF0FE8" w:rsidR="00755DFF" w:rsidRPr="00AD6381" w:rsidRDefault="00755DFF" w:rsidP="00755DFF">
            <w:pPr>
              <w:jc w:val="both"/>
            </w:pPr>
            <w:r w:rsidRPr="00AD6381">
              <w:t xml:space="preserve">kryteria kwalifikacji i procedury stwierdzenia śmierci mózgowej </w:t>
            </w:r>
            <w:r>
              <w:br/>
            </w:r>
            <w:r w:rsidRPr="00AD6381">
              <w:t>oraz warunki zaprzestania tlenoterapii daremnej;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88D15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P7SM_WK10</w:t>
            </w:r>
          </w:p>
        </w:tc>
      </w:tr>
      <w:tr w:rsidR="00755DFF" w:rsidRPr="00C335E3" w14:paraId="0E3C882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B30A5" w14:textId="20AD5AE7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8614B6" w14:textId="77777777" w:rsidR="00755DFF" w:rsidRPr="00AD6381" w:rsidRDefault="00755DFF" w:rsidP="00755DFF">
            <w:pPr>
              <w:jc w:val="both"/>
            </w:pPr>
            <w:r w:rsidRPr="00AD6381">
              <w:t>zasady opieki nad pacjentem – biorcą narządów przed przeszczepieniem narządów i po ich przeszczepieniu oraz nad dawcą narządów;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5842E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P7SM_WK11</w:t>
            </w:r>
          </w:p>
        </w:tc>
      </w:tr>
      <w:tr w:rsidR="00755DFF" w:rsidRPr="00C335E3" w14:paraId="543CA41C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FA618" w14:textId="35850A70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D3B876" w14:textId="77777777" w:rsidR="00755DFF" w:rsidRPr="00AD6381" w:rsidRDefault="00755DFF" w:rsidP="00755DFF">
            <w:pPr>
              <w:jc w:val="both"/>
            </w:pPr>
            <w:r w:rsidRPr="00AD6381">
              <w:t>patomechanizm cukrzycy, astmy, POChP i przewlekłej niewydolności krążenia oraz ich powikłania;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588D9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P7SM_WG45</w:t>
            </w:r>
          </w:p>
        </w:tc>
      </w:tr>
      <w:tr w:rsidR="00755DFF" w:rsidRPr="00C335E3" w14:paraId="6EC0A44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0A03D" w14:textId="4BEE3F3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C00460" w14:textId="7070A015" w:rsidR="00755DFF" w:rsidRPr="00AD6381" w:rsidRDefault="00755DFF" w:rsidP="00755DFF">
            <w:pPr>
              <w:jc w:val="both"/>
            </w:pPr>
            <w:r w:rsidRPr="00AD6381">
              <w:t xml:space="preserve">nowoczesne technologie leczenia i monitorowania cukrzycy, </w:t>
            </w:r>
            <w:r>
              <w:br/>
            </w:r>
            <w:r w:rsidRPr="00AD6381">
              <w:t>z uwzględnieniem osobistych pomp insulinowych i systemów do ciągłego monitorowania glikemii;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4A3E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P7SM_WG46</w:t>
            </w:r>
          </w:p>
        </w:tc>
      </w:tr>
      <w:tr w:rsidR="00755DFF" w:rsidRPr="00C335E3" w14:paraId="37CCF513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AAC40" w14:textId="0DFBA9E6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5F14A6" w14:textId="7EF52BFE" w:rsidR="00755DFF" w:rsidRPr="00AD6381" w:rsidRDefault="00755DFF" w:rsidP="00755DFF">
            <w:pPr>
              <w:jc w:val="both"/>
            </w:pPr>
            <w:r w:rsidRPr="00AD6381">
              <w:t xml:space="preserve">zasady i metody prowadzenia edukacji terapeutycznej pacjenta, jego rodziny lub opiekuna w zakresie prowadzenia samokontroli </w:t>
            </w:r>
            <w:r>
              <w:br/>
            </w:r>
            <w:r w:rsidRPr="00AD6381">
              <w:t>i samoopieki w cukrzycy, astmie, POChP i przewlekłej niewydolności krążenia;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818D1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P7SM_WG47</w:t>
            </w:r>
          </w:p>
        </w:tc>
      </w:tr>
      <w:tr w:rsidR="00755DFF" w:rsidRPr="00C335E3" w14:paraId="53E073F3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2AA00" w14:textId="0AB1A7A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0A282" w14:textId="77777777" w:rsidR="00755DFF" w:rsidRPr="00AD6381" w:rsidRDefault="00755DFF" w:rsidP="00755DFF">
            <w:pPr>
              <w:jc w:val="both"/>
            </w:pPr>
            <w:r w:rsidRPr="00AD6381">
              <w:t>etiopatogenezę nowotworów oraz epidemiologię i profilaktykę chorób nowotworowych;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72D44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P7SM_WG48</w:t>
            </w:r>
          </w:p>
        </w:tc>
      </w:tr>
      <w:tr w:rsidR="00755DFF" w:rsidRPr="00C335E3" w14:paraId="4D0ABDF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D20D8" w14:textId="5C78CBD7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71EA11" w14:textId="77777777" w:rsidR="00755DFF" w:rsidRPr="00AD6381" w:rsidRDefault="00755DFF" w:rsidP="00755DFF">
            <w:pPr>
              <w:jc w:val="both"/>
            </w:pPr>
            <w:r w:rsidRPr="00AD6381">
              <w:t>zasady leczenia pacjenta z chorobą nowotworową, w tym terapii spersonalizowanej, i opieki nad takim pacjentem;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D61B9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P7SM_WG49</w:t>
            </w:r>
          </w:p>
        </w:tc>
      </w:tr>
      <w:tr w:rsidR="00755DFF" w:rsidRPr="00C335E3" w14:paraId="49F23CA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76D33" w14:textId="2130D6B7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9512A5" w14:textId="05B04869" w:rsidR="00755DFF" w:rsidRPr="00AD6381" w:rsidRDefault="00755DFF" w:rsidP="00755DFF">
            <w:pPr>
              <w:jc w:val="both"/>
            </w:pPr>
            <w:r w:rsidRPr="00AD6381">
              <w:t>zasady i sposoby pielęgnowania pacjenta po radioterapii i chemioterapii;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92AF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P7SM_WG50</w:t>
            </w:r>
          </w:p>
        </w:tc>
      </w:tr>
      <w:tr w:rsidR="00755DFF" w:rsidRPr="00C335E3" w14:paraId="60BD1DEF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D4388" w14:textId="69A9FBA0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E49E16" w14:textId="77777777" w:rsidR="00755DFF" w:rsidRPr="00AD6381" w:rsidRDefault="00755DFF" w:rsidP="00755DFF">
            <w:pPr>
              <w:jc w:val="both"/>
            </w:pPr>
            <w:r w:rsidRPr="00AD6381">
              <w:t>metody rozpoznawania reakcji pacjenta na chorobę i leczenie onkologiczne;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17833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P7SM_WG51</w:t>
            </w:r>
          </w:p>
        </w:tc>
      </w:tr>
      <w:tr w:rsidR="00755DFF" w:rsidRPr="00C335E3" w14:paraId="16E85BC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238C2" w14:textId="39271E77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B849A2" w14:textId="3E7D74B7" w:rsidR="00755DFF" w:rsidRPr="00AD6381" w:rsidRDefault="00755DFF" w:rsidP="00755DFF">
            <w:pPr>
              <w:jc w:val="both"/>
            </w:pPr>
            <w:r w:rsidRPr="00AD6381">
              <w:t xml:space="preserve">czynniki ryzyka, patomechanizm zaburzenia gojenia ran, klasyfikację </w:t>
            </w:r>
            <w:r>
              <w:br/>
            </w:r>
            <w:r w:rsidRPr="00AD6381">
              <w:t>i kliniczne metody oceny ran niegojących się oraz postępowanie diagnostyczno-terapeutyczne zachowawcze i zabiegowe;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DBFEB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P7SM_WG52</w:t>
            </w:r>
          </w:p>
        </w:tc>
      </w:tr>
      <w:tr w:rsidR="00755DFF" w:rsidRPr="00C335E3" w14:paraId="1BCD865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5F772" w14:textId="2CC87FF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lastRenderedPageBreak/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C2D0EB" w14:textId="6DF376AF" w:rsidR="00755DFF" w:rsidRPr="00AD6381" w:rsidRDefault="00755DFF" w:rsidP="00755DFF">
            <w:pPr>
              <w:jc w:val="both"/>
            </w:pPr>
            <w:r w:rsidRPr="00AD6381">
              <w:t xml:space="preserve">zasady stosowania hiperbarii tlenowej, terapii podciśnieniowej, larw </w:t>
            </w:r>
            <w:r>
              <w:br/>
            </w:r>
            <w:r w:rsidRPr="00AD6381">
              <w:t>i biochirurgii w leczeniu owrzodzeń żylnych i niedokrwiennych, odleżyn, odmrożeń i zespołu stopy cukrzycowej;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58EA2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P7SM_WG53</w:t>
            </w:r>
          </w:p>
        </w:tc>
      </w:tr>
      <w:tr w:rsidR="00755DFF" w:rsidRPr="00C335E3" w14:paraId="4A6019A1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6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86964" w14:textId="22E109AF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DFEADE" w14:textId="41C70791" w:rsidR="00755DFF" w:rsidRPr="00AD6381" w:rsidRDefault="00755DFF" w:rsidP="00755DFF">
            <w:pPr>
              <w:jc w:val="both"/>
            </w:pPr>
            <w:r w:rsidRPr="00AD6381">
              <w:t>współczesne koncepcje miejscowego leczenia rany niegojącej się, w tym rodzaje lawaseptyków, antyseptyków i opatrunków oraz zasady ich doboru i refundacji, zasady ogólnego leczenia ran niegojących się oraz metody wspomagające proces gojenia ran;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23E63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P7SM_WG54</w:t>
            </w:r>
          </w:p>
        </w:tc>
      </w:tr>
      <w:tr w:rsidR="00755DFF" w:rsidRPr="00C335E3" w14:paraId="4309CB23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42222" w14:textId="2E3D3CD7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5E5AB9" w14:textId="22E9A13F" w:rsidR="00755DFF" w:rsidRPr="00AD6381" w:rsidRDefault="00755DFF" w:rsidP="00755DFF">
            <w:pPr>
              <w:jc w:val="both"/>
            </w:pPr>
            <w:r w:rsidRPr="00AD6381">
              <w:t xml:space="preserve">zasady posługiwania się podstawowymi narzędziami chirurgicznymi </w:t>
            </w:r>
            <w:r>
              <w:br/>
            </w:r>
            <w:r w:rsidRPr="00AD6381">
              <w:t>w procesie opracowywania i leczenia rany;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B6C63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P7SM_WG55</w:t>
            </w:r>
          </w:p>
        </w:tc>
      </w:tr>
      <w:tr w:rsidR="00755DFF" w:rsidRPr="00C335E3" w14:paraId="401EE6FF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2C7E4" w14:textId="7E53DBC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7B6F49" w14:textId="0B7A1E9F" w:rsidR="00755DFF" w:rsidRPr="00AD6381" w:rsidRDefault="00755DFF" w:rsidP="00755DFF">
            <w:pPr>
              <w:jc w:val="both"/>
            </w:pPr>
            <w:r w:rsidRPr="00AD6381">
              <w:t xml:space="preserve">zasady edukacji i przygotowania pacjenta, jego rodziny lub opiekuna </w:t>
            </w:r>
            <w:r>
              <w:br/>
            </w:r>
            <w:r w:rsidRPr="00AD6381">
              <w:t>w zakresie profilaktyki występowania ran, ich powikłań oraz pielęgnacji ran niegojących się;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92E3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P7SM_WG56</w:t>
            </w:r>
          </w:p>
        </w:tc>
      </w:tr>
      <w:tr w:rsidR="00755DFF" w:rsidRPr="00C335E3" w14:paraId="64A760FF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09781" w14:textId="7223025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112C05" w14:textId="66F55E2D" w:rsidR="00755DFF" w:rsidRPr="00AD6381" w:rsidRDefault="00755DFF" w:rsidP="00755DFF">
            <w:pPr>
              <w:jc w:val="both"/>
            </w:pPr>
            <w:r w:rsidRPr="00AD6381">
              <w:t>zastosowanie kompresjoterapii profilaktycznej i leczniczej w chorobach układu żylnego i limfatycznego;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294E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P7SM_WG57</w:t>
            </w:r>
          </w:p>
        </w:tc>
      </w:tr>
      <w:tr w:rsidR="00755DFF" w:rsidRPr="00C335E3" w14:paraId="7D69447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0F2E1" w14:textId="441D7B2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B245DA" w14:textId="6E2AC8D3" w:rsidR="00755DFF" w:rsidRPr="00AD6381" w:rsidRDefault="00755DFF" w:rsidP="00755DFF">
            <w:pPr>
              <w:jc w:val="both"/>
            </w:pPr>
            <w:r w:rsidRPr="00AD6381">
              <w:t>zasady oceny funkcjonowania przetoki jelitowej i moczowej oraz ich powikłań, w tym zasady postępowania w powikłaniach miejscowych;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EAB2A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P7SM_WG58</w:t>
            </w:r>
          </w:p>
        </w:tc>
      </w:tr>
      <w:tr w:rsidR="00755DFF" w:rsidRPr="00C335E3" w14:paraId="54B594FE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5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4A41B" w14:textId="3A096B6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C88B07" w14:textId="7A6736BE" w:rsidR="00755DFF" w:rsidRPr="00AD6381" w:rsidRDefault="00755DFF" w:rsidP="00755DFF">
            <w:pPr>
              <w:jc w:val="both"/>
            </w:pPr>
            <w:r w:rsidRPr="00AD6381">
              <w:t>zasady przygotowania pacjenta z przetoką jelitową i moczową, jego rodziny lub opiekuna do opieki nad pacjentem, zasady doboru sprzętu stomijnego i jego refundacji oraz zasady stałej i kompleksowej opieki nad pacjentem z przetoką;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A88F9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P7SM_WG59</w:t>
            </w:r>
          </w:p>
        </w:tc>
      </w:tr>
      <w:tr w:rsidR="00755DFF" w:rsidRPr="00C335E3" w14:paraId="548B9C07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1BAA0" w14:textId="1669C35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016A9D" w14:textId="77777777" w:rsidR="00755DFF" w:rsidRPr="00AD6381" w:rsidRDefault="00755DFF" w:rsidP="00755DFF">
            <w:pPr>
              <w:jc w:val="both"/>
            </w:pPr>
            <w:r w:rsidRPr="00AD6381">
              <w:t>rodzaje bólu (ostry, przewlekły), mechanizm i drogi przewodzenia oraz czynniki wpływające na jego odczuwanie;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3BE62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P7SM_WG60</w:t>
            </w:r>
          </w:p>
        </w:tc>
      </w:tr>
      <w:tr w:rsidR="00755DFF" w:rsidRPr="00C335E3" w14:paraId="68748725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D9E13" w14:textId="72774BD9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D5F719" w14:textId="457DDA08" w:rsidR="00755DFF" w:rsidRPr="00AD6381" w:rsidRDefault="00755DFF" w:rsidP="00755DFF">
            <w:pPr>
              <w:jc w:val="both"/>
            </w:pPr>
            <w:r w:rsidRPr="00AD6381">
              <w:t>metody i narzędzia oceny i monitorowania odczuwania bólu przez</w:t>
            </w:r>
            <w:r>
              <w:t xml:space="preserve"> </w:t>
            </w:r>
            <w:r w:rsidRPr="00AD6381">
              <w:t>pacjenta;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55CC4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P7SM_WG61</w:t>
            </w:r>
          </w:p>
        </w:tc>
      </w:tr>
      <w:tr w:rsidR="00755DFF" w:rsidRPr="00C335E3" w14:paraId="3026CD86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6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17C45" w14:textId="65A5B7F8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B93722" w14:textId="12E07096" w:rsidR="00755DFF" w:rsidRPr="00AD6381" w:rsidRDefault="00755DFF" w:rsidP="00755DFF">
            <w:pPr>
              <w:jc w:val="both"/>
            </w:pPr>
            <w:r w:rsidRPr="00AD6381">
              <w:t>zasady i metody farmakologicznego i niefarmakologicznego</w:t>
            </w:r>
            <w:r>
              <w:t xml:space="preserve"> </w:t>
            </w:r>
            <w:r w:rsidRPr="00AD6381">
              <w:t>postępowania przeciwbólowego w różnych sytuacjach klinicznych u dorosłych, w tym osób starszych;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50BE9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P7SM_WG62</w:t>
            </w:r>
          </w:p>
        </w:tc>
      </w:tr>
      <w:tr w:rsidR="00755DFF" w:rsidRPr="00C335E3" w14:paraId="4E518661" w14:textId="77777777" w:rsidTr="00F015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5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76C63" w14:textId="218F93EA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F60295" w14:textId="77777777" w:rsidR="00755DFF" w:rsidRPr="00AD6381" w:rsidRDefault="00755DFF" w:rsidP="00755DFF">
            <w:pPr>
              <w:jc w:val="both"/>
            </w:pPr>
            <w:r w:rsidRPr="00AD6381">
              <w:t>działanie i skuteczność leków przeciwbólowych z różnych grup (opioidowe i nieopioidowe leki przeciwbólowe, niesteroidowe leki przeciwzapalne – NLPZ, drabina analgetyczna i koanalgetyki) oraz ich działania niepożądane;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CDE832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P7SM_WG63</w:t>
            </w:r>
          </w:p>
        </w:tc>
      </w:tr>
      <w:tr w:rsidR="00755DFF" w:rsidRPr="00C335E3" w14:paraId="26189E52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D0444" w14:textId="1C2A444A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B9740E" w14:textId="27D05C67" w:rsidR="00755DFF" w:rsidRPr="00AD6381" w:rsidRDefault="00755DFF" w:rsidP="00755DFF">
            <w:pPr>
              <w:jc w:val="both"/>
            </w:pPr>
            <w:r w:rsidRPr="00AD6381">
              <w:t xml:space="preserve">metody leczenia żywieniowego dziecka i dorosłego, zasady współpracy </w:t>
            </w:r>
            <w:r>
              <w:br/>
            </w:r>
            <w:r w:rsidRPr="00AD6381">
              <w:t>z zespołem żywieniowym w planowaniu i realizacji metod, technik oraz rodzajów żywienia dojelitowego i pozajelitowego w ramach profilaktyki powikłań;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5FE46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P7SM_WG64</w:t>
            </w:r>
          </w:p>
        </w:tc>
      </w:tr>
      <w:tr w:rsidR="00755DFF" w:rsidRPr="00C335E3" w14:paraId="419F3E32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E6FEE" w14:textId="1C8A7AEA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98C385" w14:textId="77777777" w:rsidR="00755DFF" w:rsidRPr="00AD6381" w:rsidRDefault="00755DFF" w:rsidP="00755DFF">
            <w:pPr>
              <w:jc w:val="both"/>
            </w:pPr>
            <w:r w:rsidRPr="00AD6381">
              <w:t>wskazania oraz powikłania stosowania tlenoterapii;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198C9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P7SM_WG65</w:t>
            </w:r>
          </w:p>
        </w:tc>
      </w:tr>
      <w:tr w:rsidR="00755DFF" w:rsidRPr="00C335E3" w14:paraId="054975FE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1E294" w14:textId="079A270C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FDF625" w14:textId="77777777" w:rsidR="00755DFF" w:rsidRPr="00AD6381" w:rsidRDefault="00755DFF" w:rsidP="00755DFF">
            <w:pPr>
              <w:jc w:val="both"/>
            </w:pPr>
            <w:r w:rsidRPr="00AD6381">
              <w:t>zasady stosowania nowoczesnych metod tlenoterapii i monitorowania stanu pacjenta ze względu na toksyczność tlenu;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8D3FD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P7SM_WG66</w:t>
            </w:r>
          </w:p>
        </w:tc>
      </w:tr>
      <w:tr w:rsidR="00755DFF" w:rsidRPr="00C335E3" w14:paraId="1578C6AC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8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04605" w14:textId="3FD8A82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CB2939" w14:textId="43B3BB74" w:rsidR="00755DFF" w:rsidRPr="00AD6381" w:rsidRDefault="00755DFF" w:rsidP="00755DFF">
            <w:pPr>
              <w:jc w:val="both"/>
            </w:pPr>
            <w:r w:rsidRPr="00AD6381">
              <w:t xml:space="preserve">wskazania i zasady stosowania wentylacji mechanicznej inwazyjnej </w:t>
            </w:r>
            <w:r>
              <w:br/>
            </w:r>
            <w:r w:rsidRPr="00AD6381">
              <w:t>i nieinwazyjnej oraz możliwe powikłania jej zastosowania w podmiocie leczniczym lub środowisku domowym;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94FD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P7SM_WG67</w:t>
            </w:r>
          </w:p>
        </w:tc>
      </w:tr>
      <w:tr w:rsidR="00755DFF" w:rsidRPr="00C335E3" w14:paraId="1EDDCFD5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A669C" w14:textId="75B72A1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EF5C5D" w14:textId="77777777" w:rsidR="00755DFF" w:rsidRPr="00AD6381" w:rsidRDefault="00755DFF" w:rsidP="00755DFF">
            <w:pPr>
              <w:jc w:val="both"/>
            </w:pPr>
            <w:r w:rsidRPr="00AD6381">
              <w:t>przyczyny, objawy i przebieg depresji, zaburzeń lękowych oraz uzależnień;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758FE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P7SM_WG68</w:t>
            </w:r>
          </w:p>
        </w:tc>
      </w:tr>
      <w:tr w:rsidR="00755DFF" w:rsidRPr="00C335E3" w14:paraId="52464D56" w14:textId="77777777" w:rsidTr="00F96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1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AE3C3" w14:textId="0ED5C8D6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809153" w14:textId="612B3CF6" w:rsidR="00755DFF" w:rsidRPr="00AD6381" w:rsidRDefault="00755DFF" w:rsidP="00755DFF">
            <w:pPr>
              <w:jc w:val="both"/>
            </w:pPr>
            <w:r w:rsidRPr="00AD6381">
              <w:t xml:space="preserve">zasady opieki pielęgniarskiej nad pacjentem z zaburzeniami psychicznymi, w tym z depresją i zaburzeniami lękowymi, oraz pacjentem uzależnionym, jego rodziną lub opiekunem, oraz zasady edukacji terapeutycznej </w:t>
            </w:r>
            <w:r>
              <w:br/>
            </w:r>
            <w:r w:rsidRPr="00AD6381">
              <w:t>i rehabilitacji psychiatrycznej tych osób, z uwzględnieniem wszystkich poziomów świadczeń zdrowotnych (ambulatoryjnych, pośrednich, szpitalnych oraz środowiska życia pacjenta);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3DCB1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P7SM_WK12</w:t>
            </w:r>
          </w:p>
        </w:tc>
      </w:tr>
      <w:tr w:rsidR="00755DFF" w:rsidRPr="00C335E3" w14:paraId="74EB49DC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1D0AE" w14:textId="3A867A8E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lastRenderedPageBreak/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7F8764" w14:textId="52CE91D1" w:rsidR="00755DFF" w:rsidRPr="00AD6381" w:rsidRDefault="00755DFF" w:rsidP="00755DFF">
            <w:pPr>
              <w:jc w:val="both"/>
            </w:pPr>
            <w:r w:rsidRPr="00AD6381">
              <w:t xml:space="preserve">zakres pomocy w ramach świadczeń zdrowotnych oferowanych osobom </w:t>
            </w:r>
            <w:r>
              <w:br/>
            </w:r>
            <w:r w:rsidRPr="00AD6381">
              <w:t>z problemami zdrowia psychicznego oraz ich rodzinom lub opiekunom;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9DBA0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P7SM_WG69</w:t>
            </w:r>
          </w:p>
        </w:tc>
      </w:tr>
      <w:tr w:rsidR="00755DFF" w:rsidRPr="00C335E3" w14:paraId="0D7E1C1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D7ABB" w14:textId="541877FF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DA0A83" w14:textId="77777777" w:rsidR="00755DFF" w:rsidRPr="00AD6381" w:rsidRDefault="00755DFF" w:rsidP="00755DFF">
            <w:pPr>
              <w:jc w:val="both"/>
            </w:pPr>
            <w:r w:rsidRPr="00AD6381">
              <w:t>zasady opieki pielęgniarskiej nad pacjentem z zaburzeniami układu nerwowego, w tym z chorobami degeneracyjnymi;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20E5E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P7SM_WK13</w:t>
            </w:r>
          </w:p>
        </w:tc>
      </w:tr>
      <w:tr w:rsidR="00755DFF" w:rsidRPr="00C335E3" w14:paraId="72182B2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8866E" w14:textId="49C04661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1A0F43" w14:textId="77777777" w:rsidR="00755DFF" w:rsidRPr="00AD6381" w:rsidRDefault="00755DFF" w:rsidP="00755DFF">
            <w:pPr>
              <w:jc w:val="both"/>
            </w:pPr>
            <w:r w:rsidRPr="00AD6381">
              <w:t>zastosowanie i zasady wykonywania badania ultrasonograficznego (USG) do oceny lokalizacji naczyń obwodowych w czasie ich kaniulacji, lokalizacji cewnika Foleya, zgłębnika żołądka, rurki intubacyjnej oraz przepływu naczyniowego i ukrwienia rany;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86D5C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P7SM_WG70</w:t>
            </w:r>
          </w:p>
        </w:tc>
      </w:tr>
      <w:tr w:rsidR="00755DFF" w:rsidRPr="00C335E3" w14:paraId="6D897A0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D4580" w14:textId="7058E1C9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A0058E" w14:textId="77777777" w:rsidR="00755DFF" w:rsidRPr="00AD6381" w:rsidRDefault="00755DFF" w:rsidP="00755DFF">
            <w:pPr>
              <w:jc w:val="both"/>
            </w:pPr>
            <w:r w:rsidRPr="00AD6381">
              <w:t>zasady orzekania o czasowej niezdolności do pracy i wystawiania zaświadczeń o czasowej niezdolności do pracy.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2126B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P7SM_WG71</w:t>
            </w:r>
          </w:p>
        </w:tc>
      </w:tr>
      <w:tr w:rsidR="00755DFF" w:rsidRPr="00C335E3" w14:paraId="26FC3C4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EAA63D" w14:textId="60115241" w:rsidR="00755DFF" w:rsidRPr="00293871" w:rsidRDefault="00755DFF" w:rsidP="00755DFF">
            <w:pPr>
              <w:jc w:val="center"/>
            </w:pPr>
            <w:r w:rsidRPr="00293871">
              <w:t>B_W58_UMW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F86673" w14:textId="519E3750" w:rsidR="00755DFF" w:rsidRPr="00EC320E" w:rsidRDefault="00755DFF" w:rsidP="00755DFF">
            <w:pPr>
              <w:jc w:val="both"/>
            </w:pPr>
            <w:r w:rsidRPr="00EC320E">
              <w:t>zakres postępowania w przypadku wad wrodzonych wymagających interwencji;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7F2006" w14:textId="77777777" w:rsidR="00755DFF" w:rsidRPr="007F1327" w:rsidRDefault="00755DFF" w:rsidP="00755DFF">
            <w:r w:rsidRPr="007F1327">
              <w:t>P7SM_WG74</w:t>
            </w:r>
          </w:p>
        </w:tc>
      </w:tr>
      <w:tr w:rsidR="00755DFF" w:rsidRPr="00C335E3" w14:paraId="206F6AC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A14F2D" w14:textId="0D72CBD9" w:rsidR="00755DFF" w:rsidRPr="00293871" w:rsidRDefault="00755DFF" w:rsidP="00755DFF">
            <w:pPr>
              <w:jc w:val="center"/>
            </w:pPr>
            <w:r w:rsidRPr="00293871">
              <w:t>B_W59_UMW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6753F5" w14:textId="4E1A6E9F" w:rsidR="00755DFF" w:rsidRPr="00EC320E" w:rsidRDefault="00755DFF" w:rsidP="00755DFF">
            <w:pPr>
              <w:jc w:val="both"/>
            </w:pPr>
            <w:r w:rsidRPr="00EC320E">
              <w:t>zakres czynności pokarmowych u dzieci z uszkodzeniem ośrodkowego układu nerwowego;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0C92FA" w14:textId="77777777" w:rsidR="00755DFF" w:rsidRPr="007F1327" w:rsidRDefault="00755DFF" w:rsidP="00755DFF">
            <w:r w:rsidRPr="007F1327">
              <w:t>P7SM_WG75</w:t>
            </w:r>
          </w:p>
        </w:tc>
      </w:tr>
      <w:tr w:rsidR="00755DFF" w:rsidRPr="00C335E3" w14:paraId="020A922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5FDB69" w14:textId="73E7CE1A" w:rsidR="00755DFF" w:rsidRPr="00293871" w:rsidRDefault="00755DFF" w:rsidP="00755DFF">
            <w:pPr>
              <w:jc w:val="center"/>
            </w:pPr>
            <w:r w:rsidRPr="00293871">
              <w:t>B_W60_UMW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712ECD" w14:textId="36199958" w:rsidR="00755DFF" w:rsidRPr="00EC320E" w:rsidRDefault="00755DFF" w:rsidP="00755DFF">
            <w:pPr>
              <w:jc w:val="both"/>
            </w:pPr>
            <w:r w:rsidRPr="00EC320E">
              <w:t>zakres pielęgniarstwa specjalistycznego;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1D386D" w14:textId="77777777" w:rsidR="00755DFF" w:rsidRPr="007F1327" w:rsidRDefault="00755DFF" w:rsidP="00755DFF">
            <w:r w:rsidRPr="007F1327">
              <w:t>P7SM_WG76</w:t>
            </w:r>
          </w:p>
        </w:tc>
      </w:tr>
      <w:tr w:rsidR="00755DFF" w:rsidRPr="00C335E3" w14:paraId="64B5B73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95B2DD" w14:textId="47D0C777" w:rsidR="00755DFF" w:rsidRPr="00293871" w:rsidRDefault="00755DFF" w:rsidP="00755DFF">
            <w:pPr>
              <w:jc w:val="center"/>
            </w:pPr>
            <w:r w:rsidRPr="00293871">
              <w:t>B_W61_UMW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FBBA2F" w14:textId="0C3196A2" w:rsidR="00755DFF" w:rsidRPr="00EC320E" w:rsidRDefault="00755DFF" w:rsidP="00755DFF">
            <w:pPr>
              <w:jc w:val="both"/>
            </w:pPr>
            <w:r w:rsidRPr="00EC320E">
              <w:t>zakres przebiegu zabiegów operacyjnych;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2244C9" w14:textId="77777777" w:rsidR="00755DFF" w:rsidRPr="007F1327" w:rsidRDefault="00755DFF" w:rsidP="00755DFF">
            <w:r w:rsidRPr="007F1327">
              <w:t>P7SM_WG77</w:t>
            </w:r>
          </w:p>
        </w:tc>
      </w:tr>
      <w:tr w:rsidR="00755DFF" w:rsidRPr="00C335E3" w14:paraId="2D670B3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41F3C0" w14:textId="7FD00FAF" w:rsidR="00755DFF" w:rsidRPr="00293871" w:rsidRDefault="00755DFF" w:rsidP="00755DFF">
            <w:pPr>
              <w:jc w:val="center"/>
            </w:pPr>
            <w:r w:rsidRPr="00293871">
              <w:t>B_W62_UMW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30C685" w14:textId="0E7912DF" w:rsidR="00755DFF" w:rsidRPr="00EC320E" w:rsidRDefault="00755DFF" w:rsidP="00755DFF">
            <w:pPr>
              <w:jc w:val="both"/>
            </w:pPr>
            <w:r w:rsidRPr="00EC320E">
              <w:t>techniki operacyjne;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3CB7E1" w14:textId="77777777" w:rsidR="00755DFF" w:rsidRPr="007F1327" w:rsidRDefault="00755DFF" w:rsidP="00755DFF">
            <w:r w:rsidRPr="007F1327">
              <w:t>P7SM_WG78</w:t>
            </w:r>
          </w:p>
        </w:tc>
      </w:tr>
      <w:tr w:rsidR="00755DFF" w:rsidRPr="00C335E3" w14:paraId="6CB5FAE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269DC3" w14:textId="722C7601" w:rsidR="00755DFF" w:rsidRPr="00293871" w:rsidRDefault="00755DFF" w:rsidP="00755DFF">
            <w:pPr>
              <w:jc w:val="center"/>
            </w:pPr>
            <w:r w:rsidRPr="00293871">
              <w:t>B_W63_UMW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7F3F0C" w14:textId="1D9D4A71" w:rsidR="00755DFF" w:rsidRPr="00EC320E" w:rsidRDefault="00755DFF" w:rsidP="00755DFF">
            <w:pPr>
              <w:jc w:val="both"/>
            </w:pPr>
            <w:r w:rsidRPr="00EC320E">
              <w:t>rolę pielęgniarki operacyjnej w organizacji ośrodków chirurgii jednego dnia;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A276D7" w14:textId="77777777" w:rsidR="00755DFF" w:rsidRPr="007F1327" w:rsidRDefault="00755DFF" w:rsidP="00755DFF">
            <w:r w:rsidRPr="007F1327">
              <w:t>P7SM_WG79</w:t>
            </w:r>
          </w:p>
        </w:tc>
      </w:tr>
      <w:tr w:rsidR="00755DFF" w:rsidRPr="00C335E3" w14:paraId="0362652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6695B5" w14:textId="62F6130B" w:rsidR="00755DFF" w:rsidRPr="00293871" w:rsidRDefault="00755DFF" w:rsidP="00755DFF">
            <w:pPr>
              <w:jc w:val="center"/>
            </w:pPr>
            <w:r w:rsidRPr="00293871">
              <w:t>B_W64_UMW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89FFEC" w14:textId="32DBAC30" w:rsidR="00755DFF" w:rsidRPr="00EC320E" w:rsidRDefault="00755DFF" w:rsidP="00755DFF">
            <w:pPr>
              <w:jc w:val="both"/>
            </w:pPr>
            <w:r w:rsidRPr="00EC320E">
              <w:t>temat różnicowania płciowego człowieka;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2BB8EF" w14:textId="77777777" w:rsidR="00755DFF" w:rsidRPr="007F1327" w:rsidRDefault="00755DFF" w:rsidP="00755DFF">
            <w:r w:rsidRPr="007F1327">
              <w:t>P7SM_WG80</w:t>
            </w:r>
          </w:p>
        </w:tc>
      </w:tr>
      <w:tr w:rsidR="00755DFF" w:rsidRPr="00C335E3" w14:paraId="6D0AC9F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CEF862" w14:textId="2632E720" w:rsidR="00755DFF" w:rsidRPr="00293871" w:rsidRDefault="00755DFF" w:rsidP="00755DFF">
            <w:pPr>
              <w:jc w:val="center"/>
            </w:pPr>
            <w:r w:rsidRPr="00293871">
              <w:t>B_W65_UMW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F1BAD6E" w14:textId="40A98B1A" w:rsidR="00755DFF" w:rsidRPr="00EC320E" w:rsidRDefault="00755DFF" w:rsidP="00755DFF">
            <w:pPr>
              <w:jc w:val="both"/>
            </w:pPr>
            <w:r w:rsidRPr="00EC320E">
              <w:t>przebieg seksualności człowieka na przestrzeni jego życia w zdrowiu, wybranych chorobach przewlekłych i niepełnosprawności;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D9291A" w14:textId="77777777" w:rsidR="00755DFF" w:rsidRPr="007F1327" w:rsidRDefault="00755DFF" w:rsidP="00755DFF">
            <w:r w:rsidRPr="007F1327">
              <w:t>P7SM_WG81</w:t>
            </w:r>
          </w:p>
        </w:tc>
      </w:tr>
      <w:tr w:rsidR="00755DFF" w:rsidRPr="00C335E3" w14:paraId="6EA4025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F3354A" w14:textId="79BBE015" w:rsidR="00755DFF" w:rsidRPr="00293871" w:rsidRDefault="00755DFF" w:rsidP="00755DFF">
            <w:pPr>
              <w:jc w:val="center"/>
            </w:pPr>
            <w:r w:rsidRPr="00293871">
              <w:t>B_W66_UMW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503E02" w14:textId="7586A3AF" w:rsidR="00755DFF" w:rsidRPr="00EC320E" w:rsidRDefault="00755DFF" w:rsidP="00755DFF">
            <w:pPr>
              <w:jc w:val="both"/>
            </w:pPr>
            <w:r w:rsidRPr="00EC320E">
              <w:t>problematyczne zachowania seksualne młodzieży z punktu widzenia rozwojowej normy seksuologicznej;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67C2AB" w14:textId="77777777" w:rsidR="00755DFF" w:rsidRPr="007F1327" w:rsidRDefault="00755DFF" w:rsidP="00755DFF">
            <w:r w:rsidRPr="007F1327">
              <w:t>P7SM_WG82</w:t>
            </w:r>
          </w:p>
        </w:tc>
      </w:tr>
      <w:tr w:rsidR="00755DFF" w:rsidRPr="00C335E3" w14:paraId="5F4AB57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FADD49" w14:textId="3C34C7AE" w:rsidR="00755DFF" w:rsidRPr="00293871" w:rsidRDefault="00755DFF" w:rsidP="00755DFF">
            <w:pPr>
              <w:jc w:val="center"/>
            </w:pPr>
            <w:r w:rsidRPr="00293871">
              <w:t>B_W67_UMW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70801FA" w14:textId="3A280DDB" w:rsidR="00755DFF" w:rsidRPr="00EC320E" w:rsidRDefault="00755DFF" w:rsidP="00755DFF">
            <w:pPr>
              <w:jc w:val="both"/>
            </w:pPr>
            <w:r w:rsidRPr="00EC320E">
              <w:t>zasady i uwarunkowania medycznej i metrykalnej korekty płci;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40A01A" w14:textId="77777777" w:rsidR="00755DFF" w:rsidRPr="007F1327" w:rsidRDefault="00755DFF" w:rsidP="00755DFF">
            <w:r w:rsidRPr="007F1327">
              <w:t>P7SM_WG83</w:t>
            </w:r>
          </w:p>
        </w:tc>
      </w:tr>
      <w:tr w:rsidR="00755DFF" w:rsidRPr="00C335E3" w14:paraId="7F55886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20CD5B" w14:textId="71F05C98" w:rsidR="00755DFF" w:rsidRPr="00293871" w:rsidRDefault="00755DFF" w:rsidP="00755DFF">
            <w:pPr>
              <w:jc w:val="center"/>
            </w:pPr>
            <w:r w:rsidRPr="00293871">
              <w:t>B_W68_UMW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72F334" w14:textId="4BC62551" w:rsidR="00755DFF" w:rsidRPr="00EC320E" w:rsidRDefault="00755DFF" w:rsidP="00755DFF">
            <w:pPr>
              <w:jc w:val="both"/>
            </w:pPr>
            <w:r w:rsidRPr="00EC320E">
              <w:t xml:space="preserve">przyczyny, objawy, metody diagnozowania  i rehabilitacji dzieci </w:t>
            </w:r>
            <w:r w:rsidRPr="00EC320E">
              <w:br/>
              <w:t>z wodogłowiem oraz przepukliną oponowo-rdzeniową;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E8CEE1" w14:textId="77777777" w:rsidR="00755DFF" w:rsidRPr="007F1327" w:rsidRDefault="00755DFF" w:rsidP="00755DFF">
            <w:r w:rsidRPr="007F1327">
              <w:t>P7SM_WG84</w:t>
            </w:r>
          </w:p>
        </w:tc>
      </w:tr>
      <w:tr w:rsidR="00755DFF" w:rsidRPr="00C335E3" w14:paraId="56FDA03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5E71DF" w14:textId="3CB15156" w:rsidR="00755DFF" w:rsidRPr="00293871" w:rsidRDefault="00755DFF" w:rsidP="00755DFF">
            <w:pPr>
              <w:jc w:val="center"/>
            </w:pPr>
            <w:r w:rsidRPr="00293871">
              <w:t>B_W69_UMW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433022" w14:textId="300CBCF4" w:rsidR="00755DFF" w:rsidRPr="00EC320E" w:rsidRDefault="00755DFF" w:rsidP="00755DFF">
            <w:pPr>
              <w:jc w:val="both"/>
            </w:pPr>
            <w:r w:rsidRPr="00EC320E">
              <w:t>charakterystykę stanów drgawkowych i zasady postępowania z dzieckiem w napadzie i stanie padaczkowym;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9A6410" w14:textId="77777777" w:rsidR="00755DFF" w:rsidRPr="007F1327" w:rsidRDefault="00755DFF" w:rsidP="00755DFF">
            <w:r w:rsidRPr="007F1327">
              <w:t>P7SM_WG85</w:t>
            </w:r>
          </w:p>
        </w:tc>
      </w:tr>
      <w:tr w:rsidR="00755DFF" w:rsidRPr="00C335E3" w14:paraId="78FBB13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F929B0" w14:textId="44A2979F" w:rsidR="00755DFF" w:rsidRPr="00293871" w:rsidRDefault="00755DFF" w:rsidP="00755DFF">
            <w:pPr>
              <w:jc w:val="center"/>
            </w:pPr>
            <w:r w:rsidRPr="00293871">
              <w:t>B_W70_UMW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C12380" w14:textId="3C262FF1" w:rsidR="00755DFF" w:rsidRPr="00EC320E" w:rsidRDefault="00755DFF" w:rsidP="00755DFF">
            <w:pPr>
              <w:jc w:val="both"/>
            </w:pPr>
            <w:r w:rsidRPr="00EC320E">
              <w:t xml:space="preserve">najczęstsze zaburzenia mowy i komunikacji występujące u dzieci </w:t>
            </w:r>
            <w:r w:rsidRPr="00EC320E">
              <w:br/>
              <w:t>z uszkodzeniami ośrodkowego układu nerwowego;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7BA1D1" w14:textId="77777777" w:rsidR="00755DFF" w:rsidRPr="007F1327" w:rsidRDefault="00755DFF" w:rsidP="00755DFF">
            <w:r w:rsidRPr="007F1327">
              <w:t>P7SM_WG86</w:t>
            </w:r>
          </w:p>
        </w:tc>
      </w:tr>
      <w:tr w:rsidR="00755DFF" w:rsidRPr="00C335E3" w14:paraId="5C784D2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CB0A42" w14:textId="7CF26883" w:rsidR="00755DFF" w:rsidRPr="00293871" w:rsidRDefault="00755DFF" w:rsidP="00755DFF">
            <w:pPr>
              <w:jc w:val="center"/>
            </w:pPr>
            <w:r w:rsidRPr="00293871">
              <w:t>B_W71_UMW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A55807D" w14:textId="0F7E73C4" w:rsidR="00755DFF" w:rsidRPr="00EC320E" w:rsidRDefault="00755DFF" w:rsidP="00755DFF">
            <w:pPr>
              <w:jc w:val="both"/>
            </w:pPr>
            <w:r w:rsidRPr="00EC320E">
              <w:t xml:space="preserve">zasady interwencji neurologopedycznej w przypadku noworodków </w:t>
            </w:r>
            <w:r w:rsidRPr="00EC320E">
              <w:br/>
              <w:t>i niemowląt z uszkodzeniami i/lub dysfunkcjami ośrodkowego układu nerwowego, chorobowymi zespołami genetycznymi oraz innymi sprzężonymi zaburzeniami o etiologii neurologicznej;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2EEE4A" w14:textId="77777777" w:rsidR="00755DFF" w:rsidRPr="007F1327" w:rsidRDefault="00755DFF" w:rsidP="00755DFF">
            <w:r w:rsidRPr="007F1327">
              <w:t>P7SM_WG87</w:t>
            </w:r>
          </w:p>
        </w:tc>
      </w:tr>
      <w:tr w:rsidR="00755DFF" w:rsidRPr="00C335E3" w14:paraId="4755B9E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3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3564FB" w14:textId="78F00C81" w:rsidR="00755DFF" w:rsidRPr="00293871" w:rsidRDefault="00755DFF" w:rsidP="00755DFF">
            <w:pPr>
              <w:jc w:val="center"/>
            </w:pPr>
            <w:r w:rsidRPr="00293871">
              <w:t>B_W72_UMW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6FBC6A" w14:textId="23091A5D" w:rsidR="00755DFF" w:rsidRPr="00EC320E" w:rsidRDefault="00755DFF" w:rsidP="00755DFF">
            <w:pPr>
              <w:jc w:val="both"/>
            </w:pPr>
            <w:r w:rsidRPr="00EC320E">
              <w:t>czynności pokarmowe niemowlęcia i małego dziecka z uszkodzeniami ośrodkowego układu nerwowego;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9BF012" w14:textId="77777777" w:rsidR="00755DFF" w:rsidRPr="007F1327" w:rsidRDefault="00755DFF" w:rsidP="00755DFF">
            <w:r w:rsidRPr="007F1327">
              <w:t>P7SM_WG88</w:t>
            </w:r>
          </w:p>
        </w:tc>
      </w:tr>
      <w:tr w:rsidR="00755DFF" w:rsidRPr="00C335E3" w14:paraId="56025DB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C9CB2E" w14:textId="633D70DF" w:rsidR="00755DFF" w:rsidRPr="00293871" w:rsidRDefault="00755DFF" w:rsidP="00755DFF">
            <w:pPr>
              <w:jc w:val="center"/>
            </w:pPr>
            <w:r w:rsidRPr="00293871">
              <w:t>B_W73_UMW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E846BA4" w14:textId="7EA0232C" w:rsidR="00755DFF" w:rsidRPr="00EC320E" w:rsidRDefault="00755DFF" w:rsidP="00755DFF">
            <w:pPr>
              <w:jc w:val="both"/>
            </w:pPr>
            <w:r w:rsidRPr="00EC320E">
              <w:t>zasady prewencji cukrzycy i chorób sercowo – naczyniowych;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225ACE" w14:textId="77777777" w:rsidR="00755DFF" w:rsidRPr="007F1327" w:rsidRDefault="00755DFF" w:rsidP="00755DFF">
            <w:r w:rsidRPr="007F1327">
              <w:t>P7SM_WG89</w:t>
            </w:r>
          </w:p>
        </w:tc>
      </w:tr>
      <w:tr w:rsidR="00755DFF" w:rsidRPr="00C335E3" w14:paraId="3AA7761A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D1F6E5" w14:textId="30A4F97F" w:rsidR="00755DFF" w:rsidRPr="00293871" w:rsidRDefault="00755DFF" w:rsidP="00755DFF">
            <w:pPr>
              <w:jc w:val="center"/>
            </w:pPr>
            <w:r w:rsidRPr="00293871">
              <w:t>B_W74_UMW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F978A0" w14:textId="474C4FB8" w:rsidR="00755DFF" w:rsidRPr="00EC320E" w:rsidRDefault="00755DFF" w:rsidP="00755DFF">
            <w:pPr>
              <w:jc w:val="both"/>
            </w:pPr>
            <w:r w:rsidRPr="00EC320E">
              <w:t>zależność pomiędzy cukrzycą, a chorobami sercowo – naczyniowymi;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9545E7" w14:textId="77777777" w:rsidR="00755DFF" w:rsidRPr="007F1327" w:rsidRDefault="00755DFF" w:rsidP="00755DFF">
            <w:r w:rsidRPr="007F1327">
              <w:t>P7SM_WG90</w:t>
            </w:r>
          </w:p>
        </w:tc>
      </w:tr>
      <w:tr w:rsidR="00755DFF" w:rsidRPr="00C335E3" w14:paraId="21EF883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6A8C5A" w14:textId="74C32F6A" w:rsidR="00755DFF" w:rsidRPr="00293871" w:rsidRDefault="00755DFF" w:rsidP="00755DFF">
            <w:pPr>
              <w:jc w:val="center"/>
            </w:pPr>
            <w:r w:rsidRPr="00293871">
              <w:t>B_W75_UMW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97286C" w14:textId="57828100" w:rsidR="00755DFF" w:rsidRPr="00EC320E" w:rsidRDefault="00755DFF" w:rsidP="00755DFF">
            <w:pPr>
              <w:jc w:val="both"/>
            </w:pPr>
            <w:r w:rsidRPr="00EC320E">
              <w:t>przyczyny, objawy, przebieg, metody diagnostyczne, lecznicze oraz powikłania cukrzycy współistniejącej z chorobami sercowo – naczyniowymi;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F674E6" w14:textId="77777777" w:rsidR="00755DFF" w:rsidRPr="007F1327" w:rsidRDefault="00755DFF" w:rsidP="00755DFF">
            <w:r w:rsidRPr="007F1327">
              <w:t>P7SM_WG91</w:t>
            </w:r>
          </w:p>
        </w:tc>
      </w:tr>
      <w:tr w:rsidR="00755DFF" w:rsidRPr="00C335E3" w14:paraId="0A80530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48F50D" w14:textId="12B2A07F" w:rsidR="00755DFF" w:rsidRPr="00293871" w:rsidRDefault="00755DFF" w:rsidP="00755DFF">
            <w:pPr>
              <w:jc w:val="center"/>
            </w:pPr>
            <w:r w:rsidRPr="00293871">
              <w:t>B_W76_UMW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EDDC78" w14:textId="01B86478" w:rsidR="00755DFF" w:rsidRPr="00EC320E" w:rsidRDefault="00755DFF" w:rsidP="00755DFF">
            <w:pPr>
              <w:jc w:val="both"/>
            </w:pPr>
            <w:r w:rsidRPr="00EC320E">
              <w:t xml:space="preserve">zasady diagnozowania i planowania opieki nad pacjentem </w:t>
            </w:r>
            <w:r w:rsidRPr="00EC320E">
              <w:br/>
              <w:t>w pielęgniarstwie chirurgicznym;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2FE566" w14:textId="77777777" w:rsidR="00755DFF" w:rsidRPr="007F1327" w:rsidRDefault="00755DFF" w:rsidP="00755DFF">
            <w:r w:rsidRPr="007F1327">
              <w:t>P7SM_WG92</w:t>
            </w:r>
          </w:p>
        </w:tc>
      </w:tr>
      <w:tr w:rsidR="00755DFF" w:rsidRPr="00C335E3" w14:paraId="6C72B71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FCCB69" w14:textId="199EE9C7" w:rsidR="00755DFF" w:rsidRPr="00293871" w:rsidRDefault="00755DFF" w:rsidP="00755DFF">
            <w:pPr>
              <w:jc w:val="center"/>
            </w:pPr>
            <w:r w:rsidRPr="00293871">
              <w:t>B_W77_UMW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1485FD" w14:textId="4A04713F" w:rsidR="00755DFF" w:rsidRPr="00EC320E" w:rsidRDefault="00755DFF" w:rsidP="00755DFF">
            <w:pPr>
              <w:jc w:val="both"/>
            </w:pPr>
            <w:r w:rsidRPr="00EC320E">
              <w:t>rodzaje badań diagnostycznych i zasady ich zlecania;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6504B8" w14:textId="77777777" w:rsidR="00755DFF" w:rsidRPr="007F1327" w:rsidRDefault="00755DFF" w:rsidP="00755DFF">
            <w:r w:rsidRPr="007F1327">
              <w:t>P7SM_WG93</w:t>
            </w:r>
          </w:p>
        </w:tc>
      </w:tr>
      <w:tr w:rsidR="00755DFF" w:rsidRPr="00C335E3" w14:paraId="4777A6A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E71307" w14:textId="14352A6D" w:rsidR="00755DFF" w:rsidRPr="00293871" w:rsidRDefault="00755DFF" w:rsidP="00755DFF">
            <w:pPr>
              <w:jc w:val="center"/>
            </w:pPr>
            <w:r w:rsidRPr="00293871">
              <w:t>B_W78_UMW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6D19808" w14:textId="13040E31" w:rsidR="00755DFF" w:rsidRPr="00EC320E" w:rsidRDefault="00755DFF" w:rsidP="00755DFF">
            <w:pPr>
              <w:jc w:val="both"/>
            </w:pPr>
            <w:r w:rsidRPr="00EC320E">
              <w:t xml:space="preserve">zasady przygotowania pacjenta w różnym wieku i stanie zdrowia </w:t>
            </w:r>
            <w:r w:rsidRPr="00EC320E">
              <w:br/>
              <w:t>do badań oraz zabiegów diagnostycznych, a także zasady opieki w trakcie oraz po tych badaniach i zabiegach;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C2565A" w14:textId="77777777" w:rsidR="00755DFF" w:rsidRPr="007F1327" w:rsidRDefault="00755DFF" w:rsidP="00755DFF">
            <w:r w:rsidRPr="007F1327">
              <w:t>P7SM_WG94</w:t>
            </w:r>
          </w:p>
        </w:tc>
      </w:tr>
      <w:tr w:rsidR="00755DFF" w:rsidRPr="00C335E3" w14:paraId="0AAF992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41BE38" w14:textId="5982E3CC" w:rsidR="00755DFF" w:rsidRPr="00293871" w:rsidRDefault="00755DFF" w:rsidP="00755DFF">
            <w:pPr>
              <w:jc w:val="center"/>
            </w:pPr>
            <w:r w:rsidRPr="00293871">
              <w:t>B_W79_UMW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2B4AD9" w14:textId="131C189F" w:rsidR="00755DFF" w:rsidRPr="00EC320E" w:rsidRDefault="00755DFF" w:rsidP="00755DFF">
            <w:pPr>
              <w:jc w:val="both"/>
            </w:pPr>
            <w:r w:rsidRPr="00EC320E">
              <w:t>zasady organizacji specjalistycznej opieki chirurgicznej;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E3653D" w14:textId="77777777" w:rsidR="00755DFF" w:rsidRPr="007F1327" w:rsidRDefault="00755DFF" w:rsidP="00755DFF">
            <w:r w:rsidRPr="007F1327">
              <w:t>P7SM_WG95</w:t>
            </w:r>
          </w:p>
        </w:tc>
      </w:tr>
      <w:tr w:rsidR="00755DFF" w:rsidRPr="00C335E3" w14:paraId="59B585F3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920A70" w14:textId="31B2FBC5" w:rsidR="00755DFF" w:rsidRPr="00293871" w:rsidRDefault="00755DFF" w:rsidP="00755DFF">
            <w:pPr>
              <w:jc w:val="center"/>
            </w:pPr>
            <w:r w:rsidRPr="00293871">
              <w:t>B_W80_UMW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6A72BCD" w14:textId="169B82D4" w:rsidR="00755DFF" w:rsidRPr="00EC320E" w:rsidRDefault="00755DFF" w:rsidP="00755DFF">
            <w:pPr>
              <w:jc w:val="both"/>
            </w:pPr>
            <w:r w:rsidRPr="00EC320E">
              <w:t>czynniki zwiększające ryzyko okołooperacyjne i około-zabiegowe;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482B64" w14:textId="77777777" w:rsidR="00755DFF" w:rsidRPr="007F1327" w:rsidRDefault="00755DFF" w:rsidP="00755DFF">
            <w:r w:rsidRPr="007F1327">
              <w:t>P7SM_WG96</w:t>
            </w:r>
          </w:p>
        </w:tc>
      </w:tr>
      <w:tr w:rsidR="00755DFF" w:rsidRPr="00C335E3" w14:paraId="6F39B67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E0A753" w14:textId="306B6939" w:rsidR="00755DFF" w:rsidRPr="00293871" w:rsidRDefault="00755DFF" w:rsidP="00755DFF">
            <w:pPr>
              <w:jc w:val="center"/>
            </w:pPr>
            <w:r w:rsidRPr="00293871">
              <w:lastRenderedPageBreak/>
              <w:t>B_W81_UMW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7FF224" w14:textId="6735D660" w:rsidR="00755DFF" w:rsidRPr="00EC320E" w:rsidRDefault="00755DFF" w:rsidP="00755DFF">
            <w:pPr>
              <w:jc w:val="both"/>
            </w:pPr>
            <w:r w:rsidRPr="00EC320E">
              <w:t>zasady przygotowania pacjenta do zabiegu operacyjnego w chirurgii jednego dnia oraz zasady opieki nad pacjentem po zabiegu;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794ADC" w14:textId="77777777" w:rsidR="00755DFF" w:rsidRPr="007F1327" w:rsidRDefault="00755DFF" w:rsidP="00755DFF">
            <w:r w:rsidRPr="007F1327">
              <w:t>P7SM_WG97</w:t>
            </w:r>
          </w:p>
        </w:tc>
      </w:tr>
      <w:tr w:rsidR="00755DFF" w:rsidRPr="00C335E3" w14:paraId="12CEA2F7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98CDC" w14:textId="453DC12E" w:rsidR="00755DFF" w:rsidRPr="00293871" w:rsidRDefault="00755DFF" w:rsidP="00755DFF">
            <w:pPr>
              <w:jc w:val="center"/>
            </w:pPr>
            <w:r w:rsidRPr="00293871">
              <w:t>B_W82_UMW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3D8C32" w14:textId="7CC5BC37" w:rsidR="00755DFF" w:rsidRPr="00EC320E" w:rsidRDefault="00755DFF" w:rsidP="00755DFF">
            <w:pPr>
              <w:jc w:val="both"/>
            </w:pPr>
            <w:r w:rsidRPr="00EC320E">
              <w:t>zasady obserwacji pacjenta po zabiegu operacyjnym w chirurgii jednego dnia;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381D73" w14:textId="77777777" w:rsidR="00755DFF" w:rsidRPr="007F1327" w:rsidRDefault="00755DFF" w:rsidP="00755DFF">
            <w:r w:rsidRPr="007F1327">
              <w:t>P7SM_WG98</w:t>
            </w:r>
          </w:p>
        </w:tc>
      </w:tr>
      <w:tr w:rsidR="00755DFF" w:rsidRPr="00C335E3" w14:paraId="10062B18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4E9D92" w14:textId="536762CD" w:rsidR="00755DFF" w:rsidRPr="00293871" w:rsidRDefault="00755DFF" w:rsidP="00755DFF">
            <w:pPr>
              <w:jc w:val="center"/>
            </w:pPr>
            <w:r w:rsidRPr="00293871">
              <w:t>B_W83_UMW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FFBA97" w14:textId="6710AF01" w:rsidR="00755DFF" w:rsidRPr="00EC320E" w:rsidRDefault="00755DFF" w:rsidP="00755DFF">
            <w:pPr>
              <w:jc w:val="both"/>
            </w:pPr>
            <w:r w:rsidRPr="00EC320E">
              <w:t xml:space="preserve">metody znieczulenia i zasady opieki nad pacjentem po znieczuleniu </w:t>
            </w:r>
            <w:r w:rsidRPr="00EC320E">
              <w:br/>
              <w:t>w chirurgii jednego dnia;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A5F073" w14:textId="77777777" w:rsidR="00755DFF" w:rsidRPr="007F1327" w:rsidRDefault="00755DFF" w:rsidP="00755DFF">
            <w:r w:rsidRPr="007F1327">
              <w:t>P7SM_WG99</w:t>
            </w:r>
          </w:p>
        </w:tc>
      </w:tr>
      <w:tr w:rsidR="00755DFF" w:rsidRPr="00C335E3" w14:paraId="63CBE610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9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AFFDDA" w14:textId="5DA35BCE" w:rsidR="00755DFF" w:rsidRPr="00293871" w:rsidRDefault="00755DFF" w:rsidP="00755DFF">
            <w:pPr>
              <w:jc w:val="center"/>
            </w:pPr>
            <w:r w:rsidRPr="00293871">
              <w:t>B_W84_UMW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AA6EA3" w14:textId="7193A53E" w:rsidR="00755DFF" w:rsidRPr="00EC320E" w:rsidRDefault="00755DFF" w:rsidP="00755DFF">
            <w:pPr>
              <w:jc w:val="both"/>
            </w:pPr>
            <w:r w:rsidRPr="00EC320E">
              <w:t xml:space="preserve">definicje i zjawiska społecznie patologiczne, najbardziej rozpowszechnionych dewiacji i problemów społecznych </w:t>
            </w:r>
            <w:r w:rsidRPr="00EC320E">
              <w:br/>
              <w:t xml:space="preserve">(m.in. uzależnienia, bieda, wykluczenie społeczne, przestępczość, cyberprzemoc, niedostosowanie dzieci i młodzieży, przemoc w szkole </w:t>
            </w:r>
            <w:r w:rsidRPr="00EC320E">
              <w:br/>
              <w:t>i rodzinie, dewiacje i przestępstwa seksualne, prostytucja, terroryzm, samobójstwa, wandalizm, choroby stygmatyzujące społecznie, itp.);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631FE8" w14:textId="77777777" w:rsidR="00755DFF" w:rsidRPr="007F1327" w:rsidRDefault="00755DFF" w:rsidP="00755DFF">
            <w:r w:rsidRPr="007F1327">
              <w:t>P7SM_WG100</w:t>
            </w:r>
          </w:p>
        </w:tc>
      </w:tr>
      <w:tr w:rsidR="00755DFF" w:rsidRPr="00C335E3" w14:paraId="7232185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45EB66" w14:textId="7CC13E65" w:rsidR="00755DFF" w:rsidRPr="00293871" w:rsidRDefault="00755DFF" w:rsidP="00755DFF">
            <w:pPr>
              <w:jc w:val="center"/>
            </w:pPr>
            <w:r w:rsidRPr="00293871">
              <w:t>B_W85_UMW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647E00" w14:textId="532EC6CD" w:rsidR="00755DFF" w:rsidRPr="00EC320E" w:rsidRDefault="00755DFF" w:rsidP="00755DFF">
            <w:pPr>
              <w:jc w:val="both"/>
            </w:pPr>
            <w:r w:rsidRPr="00EC320E">
              <w:t xml:space="preserve">najważniejsze teorie dotyczące mechanizmów powstawania </w:t>
            </w:r>
            <w:r w:rsidRPr="00EC320E">
              <w:br/>
              <w:t>i funkcjonowania zjawisk dewiacyjnych i patologicznych;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428696" w14:textId="77777777" w:rsidR="00755DFF" w:rsidRPr="007F1327" w:rsidRDefault="00755DFF" w:rsidP="00755DFF">
            <w:r w:rsidRPr="007F1327">
              <w:t>P7SM_WG101</w:t>
            </w:r>
          </w:p>
        </w:tc>
      </w:tr>
      <w:tr w:rsidR="00755DFF" w:rsidRPr="00C335E3" w14:paraId="758279A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DD629C" w14:textId="798FC002" w:rsidR="00755DFF" w:rsidRPr="00293871" w:rsidRDefault="00755DFF" w:rsidP="00755DFF">
            <w:pPr>
              <w:jc w:val="center"/>
            </w:pPr>
            <w:r w:rsidRPr="00293871">
              <w:t>B_W86_UMW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61C9E69" w14:textId="4230B094" w:rsidR="00755DFF" w:rsidRPr="00EC320E" w:rsidRDefault="00755DFF" w:rsidP="00755DFF">
            <w:pPr>
              <w:jc w:val="both"/>
            </w:pPr>
            <w:r w:rsidRPr="00EC320E">
              <w:t>zasięg najczęściej rozpowszechnionych problemów społecznych wśród dzieci i młodzieży w Polsce i innych krajach;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F614A3" w14:textId="77777777" w:rsidR="00755DFF" w:rsidRPr="007F1327" w:rsidRDefault="00755DFF" w:rsidP="00755DFF">
            <w:r w:rsidRPr="007F1327">
              <w:t>P7SM_WG102</w:t>
            </w:r>
          </w:p>
        </w:tc>
      </w:tr>
      <w:tr w:rsidR="00755DFF" w:rsidRPr="00C335E3" w14:paraId="29641D4E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8287C3" w14:textId="3924ACA4" w:rsidR="00755DFF" w:rsidRPr="00293871" w:rsidRDefault="00755DFF" w:rsidP="00755DFF">
            <w:pPr>
              <w:jc w:val="center"/>
            </w:pPr>
            <w:r w:rsidRPr="00293871">
              <w:t>B_W87_UMW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9F1A63" w14:textId="6E08D969" w:rsidR="00755DFF" w:rsidRPr="00EC320E" w:rsidRDefault="00755DFF" w:rsidP="00755DFF">
            <w:pPr>
              <w:jc w:val="both"/>
            </w:pPr>
            <w:r w:rsidRPr="00EC320E">
              <w:t xml:space="preserve">związek pomiędzy istnieniem patologii społecznych wśród dzieci </w:t>
            </w:r>
            <w:r w:rsidRPr="00EC320E">
              <w:br/>
              <w:t>a występowaniem chorób, których etiologie łączy się z czynnikiem środowiskowym;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C3F392" w14:textId="77777777" w:rsidR="00755DFF" w:rsidRPr="007F1327" w:rsidRDefault="00755DFF" w:rsidP="00755DFF">
            <w:r w:rsidRPr="007F1327">
              <w:t>P7SM_WG103</w:t>
            </w:r>
          </w:p>
        </w:tc>
      </w:tr>
      <w:tr w:rsidR="00755DFF" w:rsidRPr="00C335E3" w14:paraId="664F52F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C4F715" w14:textId="4B7C561A" w:rsidR="00755DFF" w:rsidRPr="00293871" w:rsidRDefault="00755DFF" w:rsidP="00755DFF">
            <w:pPr>
              <w:jc w:val="center"/>
            </w:pPr>
            <w:r w:rsidRPr="00293871">
              <w:t>B_W88_UMW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F478785" w14:textId="2DBCF8A2" w:rsidR="00755DFF" w:rsidRPr="00EC320E" w:rsidRDefault="00755DFF" w:rsidP="00755DFF">
            <w:pPr>
              <w:jc w:val="both"/>
            </w:pPr>
            <w:r w:rsidRPr="00EC320E">
              <w:t>właściwe instytucje pomocowe, do których należy skierować dziecko. 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26B736" w14:textId="77777777" w:rsidR="00755DFF" w:rsidRPr="007F1327" w:rsidRDefault="00755DFF" w:rsidP="00755DFF">
            <w:r w:rsidRPr="007F1327">
              <w:t>P7SM_WG104</w:t>
            </w:r>
          </w:p>
        </w:tc>
      </w:tr>
      <w:tr w:rsidR="00755DFF" w:rsidRPr="00C335E3" w14:paraId="54DD432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2DD237" w14:textId="277C417E" w:rsidR="00755DFF" w:rsidRPr="00293871" w:rsidRDefault="00755DFF" w:rsidP="00755DFF">
            <w:pPr>
              <w:jc w:val="center"/>
            </w:pPr>
            <w:r w:rsidRPr="00293871">
              <w:t>B_W89_FU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E63DEE" w14:textId="2890FA64" w:rsidR="00755DFF" w:rsidRPr="00EC320E" w:rsidRDefault="00755DFF" w:rsidP="00755DFF">
            <w:pPr>
              <w:jc w:val="both"/>
            </w:pPr>
            <w:r w:rsidRPr="00EC320E">
              <w:t xml:space="preserve">poszczególne grupy środków leczniczych, główne mechanizmy ich działania, powodowane przez nie przemiany w organizmie człowieka </w:t>
            </w:r>
            <w:r w:rsidRPr="00EC320E">
              <w:br/>
              <w:t>i działania uboczne.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E2A4E9" w14:textId="5385EF3A" w:rsidR="00755DFF" w:rsidRPr="007F1327" w:rsidRDefault="00755DFF" w:rsidP="00755DFF">
            <w:r w:rsidRPr="007F1327">
              <w:t>P6SM_WG22</w:t>
            </w:r>
          </w:p>
        </w:tc>
      </w:tr>
      <w:tr w:rsidR="00755DFF" w:rsidRPr="00C335E3" w14:paraId="0413ABC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652394" w14:textId="6697951A" w:rsidR="00755DFF" w:rsidRPr="00293871" w:rsidRDefault="00755DFF" w:rsidP="00755DFF">
            <w:pPr>
              <w:jc w:val="center"/>
            </w:pPr>
            <w:r w:rsidRPr="00293871">
              <w:t>B_W90_FU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12AF66" w14:textId="1FD658B3" w:rsidR="00755DFF" w:rsidRPr="00EC320E" w:rsidRDefault="00755DFF" w:rsidP="00755DFF">
            <w:pPr>
              <w:jc w:val="both"/>
            </w:pPr>
            <w:r w:rsidRPr="00EC320E">
              <w:t>podstawowe zasady farmakoterapii;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DF8C3B" w14:textId="6B6541F4" w:rsidR="00755DFF" w:rsidRPr="007F1327" w:rsidRDefault="00755DFF" w:rsidP="00755DFF">
            <w:r w:rsidRPr="007F1327">
              <w:t>P6SM_WG23</w:t>
            </w:r>
          </w:p>
        </w:tc>
      </w:tr>
      <w:tr w:rsidR="00755DFF" w:rsidRPr="00C335E3" w14:paraId="3E30ED70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B1739F" w14:textId="113AF7C7" w:rsidR="00755DFF" w:rsidRPr="00293871" w:rsidRDefault="00755DFF" w:rsidP="00755DFF">
            <w:pPr>
              <w:jc w:val="center"/>
            </w:pPr>
            <w:r w:rsidRPr="00293871">
              <w:t>B_W91_FU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AD4014" w14:textId="6EC11F26" w:rsidR="00755DFF" w:rsidRPr="00EC320E" w:rsidRDefault="00755DFF" w:rsidP="00755DFF">
            <w:pPr>
              <w:jc w:val="both"/>
            </w:pPr>
            <w:r w:rsidRPr="00EC320E">
              <w:t>poszczególne grupy leków, substancje czynne zawarte w lekach, zastosowanie leków oraz postacie i drogi ich podawania.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800448" w14:textId="656B3E7F" w:rsidR="00755DFF" w:rsidRPr="007F1327" w:rsidRDefault="00755DFF" w:rsidP="00755DFF">
            <w:r w:rsidRPr="007F1327">
              <w:t>P6SM_WG24</w:t>
            </w:r>
          </w:p>
        </w:tc>
      </w:tr>
      <w:tr w:rsidR="00755DFF" w:rsidRPr="00C335E3" w14:paraId="5995852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11ACC3" w14:textId="20976789" w:rsidR="00755DFF" w:rsidRPr="00293871" w:rsidRDefault="00755DFF" w:rsidP="00755DFF">
            <w:pPr>
              <w:jc w:val="center"/>
            </w:pPr>
            <w:r w:rsidRPr="00293871">
              <w:t>B_W92_FU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F1DB532" w14:textId="4032238A" w:rsidR="00755DFF" w:rsidRPr="00EC320E" w:rsidRDefault="00755DFF" w:rsidP="00755DFF">
            <w:pPr>
              <w:jc w:val="both"/>
            </w:pPr>
            <w:r w:rsidRPr="00EC320E">
              <w:t>wpływ procesów chorobowych na metabolizm i eliminację leków;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BCF87C" w14:textId="439C372B" w:rsidR="00755DFF" w:rsidRPr="007F1327" w:rsidRDefault="00755DFF" w:rsidP="00755DFF">
            <w:r w:rsidRPr="007F1327">
              <w:t>P6SM_WG25</w:t>
            </w:r>
          </w:p>
        </w:tc>
      </w:tr>
      <w:tr w:rsidR="00755DFF" w:rsidRPr="00C335E3" w14:paraId="6A196988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22671C" w14:textId="1ED7EDE7" w:rsidR="00755DFF" w:rsidRPr="00293871" w:rsidRDefault="00755DFF" w:rsidP="00755DFF">
            <w:pPr>
              <w:jc w:val="center"/>
            </w:pPr>
            <w:r w:rsidRPr="00293871">
              <w:t>B_W93_FU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DA889F" w14:textId="7842AC44" w:rsidR="00755DFF" w:rsidRPr="00EC320E" w:rsidRDefault="00755DFF" w:rsidP="00755DFF">
            <w:pPr>
              <w:jc w:val="both"/>
            </w:pPr>
            <w:r w:rsidRPr="00EC320E">
              <w:t xml:space="preserve">działania niepożądane leków, w tym wynikające z ich interakcji, </w:t>
            </w:r>
            <w:r w:rsidRPr="00EC320E">
              <w:br/>
              <w:t>i procedurę zgłaszania działań niepożądanych leków;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B8015E" w14:textId="442E2FE4" w:rsidR="00755DFF" w:rsidRPr="007F1327" w:rsidRDefault="00755DFF" w:rsidP="00755DFF">
            <w:r w:rsidRPr="007F1327">
              <w:t>P6SM_WG26</w:t>
            </w:r>
          </w:p>
        </w:tc>
      </w:tr>
      <w:tr w:rsidR="00755DFF" w:rsidRPr="00C335E3" w14:paraId="207C3B94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F2864E" w14:textId="76FF68E9" w:rsidR="00755DFF" w:rsidRPr="00293871" w:rsidRDefault="00755DFF" w:rsidP="00755DFF">
            <w:pPr>
              <w:jc w:val="center"/>
            </w:pPr>
            <w:r w:rsidRPr="00293871">
              <w:t>B_W94_FU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1760DC" w14:textId="59C3F80C" w:rsidR="00755DFF" w:rsidRPr="00EC320E" w:rsidRDefault="00755DFF" w:rsidP="00755DFF">
            <w:pPr>
              <w:jc w:val="both"/>
            </w:pPr>
            <w:r w:rsidRPr="00EC320E">
              <w:t>zasady wystawiania recept w ramach realizacji zleceń lekarskich;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EBC1F2" w14:textId="25140BF6" w:rsidR="00755DFF" w:rsidRPr="007F1327" w:rsidRDefault="00755DFF" w:rsidP="00755DFF">
            <w:r w:rsidRPr="007F1327">
              <w:t>P6SM_WG27</w:t>
            </w:r>
          </w:p>
        </w:tc>
      </w:tr>
      <w:tr w:rsidR="00755DFF" w:rsidRPr="00C335E3" w14:paraId="3AED2E53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066E5D" w14:textId="2D93CCBD" w:rsidR="00755DFF" w:rsidRPr="00293871" w:rsidRDefault="00755DFF" w:rsidP="00755DFF">
            <w:pPr>
              <w:jc w:val="center"/>
            </w:pPr>
            <w:r w:rsidRPr="00293871">
              <w:t>B_W95_FU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C4B834" w14:textId="30D011C4" w:rsidR="00755DFF" w:rsidRPr="00EC320E" w:rsidRDefault="00755DFF" w:rsidP="00755DFF">
            <w:pPr>
              <w:jc w:val="both"/>
            </w:pPr>
            <w:r w:rsidRPr="00EC320E">
              <w:t>zasady leczenia krwią, jej składnikami i środkami krwiozastępczymi. 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DB9B9A" w14:textId="7A74C912" w:rsidR="00755DFF" w:rsidRPr="007F1327" w:rsidRDefault="00755DFF" w:rsidP="00755DFF">
            <w:r w:rsidRPr="007F1327">
              <w:t>P6SM_WG28</w:t>
            </w:r>
          </w:p>
        </w:tc>
      </w:tr>
      <w:tr w:rsidR="00755DFF" w:rsidRPr="00C335E3" w14:paraId="05D56F9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6F5A7" w14:textId="0E39AE15" w:rsidR="00755DFF" w:rsidRPr="00EC320E" w:rsidRDefault="00755DFF" w:rsidP="00755DFF">
            <w:pPr>
              <w:jc w:val="center"/>
            </w:pPr>
            <w:r w:rsidRPr="00EC320E">
              <w:t>C.W1.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DAD6CA" w14:textId="77777777" w:rsidR="00755DFF" w:rsidRPr="00EC320E" w:rsidRDefault="00755DFF" w:rsidP="00755DFF">
            <w:pPr>
              <w:jc w:val="both"/>
            </w:pPr>
            <w:r w:rsidRPr="00EC320E">
              <w:t>uwarunkowania rozwoju badań naukowych w pielęgniarstwie;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EFC64" w14:textId="77777777" w:rsidR="00755DFF" w:rsidRPr="00EC320E" w:rsidRDefault="00755DFF" w:rsidP="00755DFF">
            <w:r w:rsidRPr="00EC320E">
              <w:t>P7SM_WG105</w:t>
            </w:r>
          </w:p>
        </w:tc>
      </w:tr>
      <w:tr w:rsidR="00755DFF" w:rsidRPr="00C335E3" w14:paraId="435F57D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66624" w14:textId="55D81134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296A11" w14:textId="77777777" w:rsidR="00755DFF" w:rsidRPr="00AD6381" w:rsidRDefault="00755DFF" w:rsidP="00755DFF">
            <w:pPr>
              <w:jc w:val="both"/>
            </w:pPr>
            <w:r w:rsidRPr="00AD6381">
              <w:t>priorytety badań naukowych w pielęgniarstwie;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6D2BC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P7SM_WG106</w:t>
            </w:r>
          </w:p>
        </w:tc>
      </w:tr>
      <w:tr w:rsidR="00755DFF" w:rsidRPr="00C335E3" w14:paraId="02F9775C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A3311" w14:textId="5D18CCDC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45EA17" w14:textId="77777777" w:rsidR="00755DFF" w:rsidRPr="00AD6381" w:rsidRDefault="00755DFF" w:rsidP="00755DFF">
            <w:pPr>
              <w:jc w:val="both"/>
            </w:pPr>
            <w:r w:rsidRPr="00AD6381">
              <w:t>dobre praktyki w badaniach naukowych;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2692C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P7SM_WG107</w:t>
            </w:r>
          </w:p>
        </w:tc>
      </w:tr>
      <w:tr w:rsidR="00755DFF" w:rsidRPr="00C335E3" w14:paraId="29387748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4A4A4" w14:textId="1B77ED04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D0578" w14:textId="75810034" w:rsidR="00755DFF" w:rsidRPr="00AD6381" w:rsidRDefault="00755DFF" w:rsidP="00755DFF">
            <w:pPr>
              <w:jc w:val="both"/>
            </w:pPr>
            <w:r w:rsidRPr="00AD6381">
              <w:t xml:space="preserve">metody, techniki i narzędzia badawcze stosowane w jakościowych </w:t>
            </w:r>
            <w:r>
              <w:br/>
            </w:r>
            <w:r w:rsidRPr="00AD6381">
              <w:t>i ilościowych badaniach naukowych;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78790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P7SM_WG108</w:t>
            </w:r>
            <w:r>
              <w:rPr>
                <w:color w:val="000000"/>
              </w:rPr>
              <w:br/>
              <w:t>P7SM_WK14</w:t>
            </w:r>
          </w:p>
        </w:tc>
      </w:tr>
      <w:tr w:rsidR="00755DFF" w:rsidRPr="00C335E3" w14:paraId="3AD8E050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7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C212" w14:textId="62CC64CE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D6203A" w14:textId="70F1B61C" w:rsidR="00755DFF" w:rsidRPr="00AD6381" w:rsidRDefault="00755DFF" w:rsidP="00755DFF">
            <w:pPr>
              <w:jc w:val="both"/>
            </w:pPr>
            <w:r w:rsidRPr="00AD6381">
              <w:t xml:space="preserve">zasady opracowania modelu badawczego, w tym cel, problemy badawcze, zmienne, wskaźniki do zmiennych, metody, techniki </w:t>
            </w:r>
            <w:r>
              <w:br/>
            </w:r>
            <w:r w:rsidRPr="00AD6381">
              <w:t>i narzędzia badawcze oraz dobór grupy do badań;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F3C4C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P7SM_WG109</w:t>
            </w:r>
          </w:p>
        </w:tc>
      </w:tr>
      <w:tr w:rsidR="00755DFF" w:rsidRPr="00C335E3" w14:paraId="77446D0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23973" w14:textId="56440F12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02C932" w14:textId="77777777" w:rsidR="00755DFF" w:rsidRPr="00AD6381" w:rsidRDefault="00755DFF" w:rsidP="00755DFF">
            <w:pPr>
              <w:jc w:val="both"/>
            </w:pPr>
            <w:r w:rsidRPr="00AD6381">
              <w:t>zasady analizy i prezentacji wyników badań naukowych oraz ich upowszechniania;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D438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P7SM_WG110</w:t>
            </w:r>
          </w:p>
        </w:tc>
      </w:tr>
      <w:tr w:rsidR="00755DFF" w:rsidRPr="00C335E3" w14:paraId="758B58A1" w14:textId="77777777" w:rsidTr="002605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ACD6" w14:textId="0C031662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F14FC1" w14:textId="77777777" w:rsidR="00755DFF" w:rsidRPr="00AD6381" w:rsidRDefault="00755DFF" w:rsidP="00755DFF">
            <w:pPr>
              <w:jc w:val="both"/>
            </w:pPr>
            <w:r w:rsidRPr="00AD6381">
              <w:t>zasady przygotowywania baz danych do analiz statystycznych;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D79ED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P7SM_WG111</w:t>
            </w:r>
          </w:p>
        </w:tc>
      </w:tr>
      <w:tr w:rsidR="00755DFF" w:rsidRPr="00C335E3" w14:paraId="4FC1385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40907" w14:textId="6D7E7634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6B4B27" w14:textId="77777777" w:rsidR="00755DFF" w:rsidRPr="00AD6381" w:rsidRDefault="00755DFF" w:rsidP="00755DFF">
            <w:pPr>
              <w:jc w:val="both"/>
            </w:pPr>
            <w:r w:rsidRPr="00AD6381">
              <w:t>narzędzia informatyczne, testy statystyczne i zasady opracowywania wyników badań naukowych;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EE984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P7SM_WG112</w:t>
            </w:r>
          </w:p>
        </w:tc>
      </w:tr>
      <w:tr w:rsidR="00755DFF" w:rsidRPr="00C335E3" w14:paraId="48386936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AE461" w14:textId="2789A978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382C5D" w14:textId="77777777" w:rsidR="00755DFF" w:rsidRPr="00AD6381" w:rsidRDefault="00755DFF" w:rsidP="00755DFF">
            <w:pPr>
              <w:jc w:val="both"/>
            </w:pPr>
            <w:r w:rsidRPr="00AD6381">
              <w:t>źródła naukowej informacji medycznej;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ABE6E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P7SM_WG113</w:t>
            </w:r>
            <w:r>
              <w:rPr>
                <w:color w:val="000000"/>
              </w:rPr>
              <w:br/>
              <w:t>P7SM_WK15</w:t>
            </w:r>
          </w:p>
        </w:tc>
      </w:tr>
      <w:tr w:rsidR="00755DFF" w:rsidRPr="00C335E3" w14:paraId="7DDD531C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921FF" w14:textId="67372EBE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0A0443" w14:textId="77777777" w:rsidR="00755DFF" w:rsidRPr="00AD6381" w:rsidRDefault="00755DFF" w:rsidP="00755DFF">
            <w:pPr>
              <w:jc w:val="both"/>
            </w:pPr>
            <w:r w:rsidRPr="00AD6381">
              <w:t>sposoby wyszukiwania informacji naukowej w bazach danych;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242E6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P7SM_WG114</w:t>
            </w:r>
            <w:r>
              <w:rPr>
                <w:color w:val="000000"/>
              </w:rPr>
              <w:br/>
              <w:t>P7SM_WK16</w:t>
            </w:r>
          </w:p>
        </w:tc>
      </w:tr>
      <w:tr w:rsidR="00755DFF" w:rsidRPr="00C335E3" w14:paraId="1B71900E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A460B" w14:textId="4B091A2C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lastRenderedPageBreak/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EDEAFD" w14:textId="77777777" w:rsidR="00755DFF" w:rsidRPr="00AD6381" w:rsidRDefault="00755DFF" w:rsidP="00755DFF">
            <w:pPr>
              <w:jc w:val="both"/>
            </w:pPr>
            <w:r w:rsidRPr="00AD6381">
              <w:t>zasady i etapy praktyki zawodowej pielęgniarki opartej na dowodach naukowych (</w:t>
            </w:r>
            <w:r w:rsidRPr="00297F17">
              <w:rPr>
                <w:i/>
                <w:iCs/>
              </w:rPr>
              <w:t>Evidence Based Nursing Practice</w:t>
            </w:r>
            <w:r w:rsidRPr="00AD6381">
              <w:t>);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CC154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P7SM_WG115</w:t>
            </w:r>
            <w:r>
              <w:rPr>
                <w:color w:val="000000"/>
              </w:rPr>
              <w:br/>
              <w:t>P7SM_WK17</w:t>
            </w:r>
          </w:p>
        </w:tc>
      </w:tr>
      <w:tr w:rsidR="00755DFF" w:rsidRPr="00C335E3" w14:paraId="07697C39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02912" w14:textId="373DDA1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249C62" w14:textId="77777777" w:rsidR="00755DFF" w:rsidRPr="00AD6381" w:rsidRDefault="00755DFF" w:rsidP="00755DFF">
            <w:pPr>
              <w:jc w:val="both"/>
            </w:pPr>
            <w:r w:rsidRPr="00AD6381">
              <w:t>założenia i zasady opracowywania standardów postępowania pielęgniarskiego, z uwzględnieniem praktyki zawodowej pielęgniarki opartej na dowodach naukowych oraz praktyki opartej na dowodach naukowych w medycynie;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05DC0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P7SM_WG116</w:t>
            </w:r>
            <w:r>
              <w:rPr>
                <w:color w:val="000000"/>
              </w:rPr>
              <w:br/>
              <w:t>P7SM_WK18</w:t>
            </w:r>
          </w:p>
        </w:tc>
      </w:tr>
      <w:tr w:rsidR="00755DFF" w:rsidRPr="00C335E3" w14:paraId="6576BD85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F58A4" w14:textId="5AE4382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8885C9" w14:textId="7ABE93FD" w:rsidR="00755DFF" w:rsidRPr="00AD6381" w:rsidRDefault="00755DFF" w:rsidP="00755DFF">
            <w:pPr>
              <w:jc w:val="both"/>
            </w:pPr>
            <w:r w:rsidRPr="00AD6381">
              <w:t xml:space="preserve">zasady i etapy przygotowania rekomendacji, wytycznych i zaleceń </w:t>
            </w:r>
            <w:r>
              <w:br/>
            </w:r>
            <w:r w:rsidRPr="00AD6381">
              <w:t>w zakresie praktyki zawodowej pielęgniarki opartej na dowodach naukowych;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153BF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P7SM_WG117</w:t>
            </w:r>
            <w:r>
              <w:rPr>
                <w:color w:val="000000"/>
              </w:rPr>
              <w:br/>
              <w:t>P7SM_WK19</w:t>
            </w:r>
          </w:p>
        </w:tc>
      </w:tr>
      <w:tr w:rsidR="00755DFF" w:rsidRPr="00C335E3" w14:paraId="6B2605BB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19054" w14:textId="004A6EC3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1AA768" w14:textId="7C404C9D" w:rsidR="00755DFF" w:rsidRPr="00AD6381" w:rsidRDefault="00755DFF" w:rsidP="00755DFF">
            <w:pPr>
              <w:jc w:val="both"/>
            </w:pPr>
            <w:r w:rsidRPr="00AD6381">
              <w:t xml:space="preserve">systemy kształcenia na studiach przygotowującego do wykonywania zawodu pielęgniarki i kształcenia podyplomowego pielęgniarek </w:t>
            </w:r>
            <w:r>
              <w:br/>
            </w:r>
            <w:r w:rsidRPr="00AD6381">
              <w:t>w wybranych państwach członkowskich Unii Europejskiej;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4FFCC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P7SM_WG118</w:t>
            </w:r>
            <w:r>
              <w:rPr>
                <w:color w:val="000000"/>
              </w:rPr>
              <w:br/>
              <w:t>P7SM_WK20</w:t>
            </w:r>
          </w:p>
        </w:tc>
      </w:tr>
      <w:tr w:rsidR="00755DFF" w:rsidRPr="00C335E3" w14:paraId="494937BD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6C1DC" w14:textId="4287CC5D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37D030" w14:textId="77777777" w:rsidR="00755DFF" w:rsidRPr="00AD6381" w:rsidRDefault="00755DFF" w:rsidP="00755DFF">
            <w:pPr>
              <w:jc w:val="both"/>
            </w:pPr>
            <w:r w:rsidRPr="00AD6381">
              <w:t>strukturę i zasoby pielęgniarstwa w Europie i na świecie oraz prognozy ich rozwoju;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AB547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P7SM_WG119</w:t>
            </w:r>
          </w:p>
        </w:tc>
      </w:tr>
      <w:tr w:rsidR="00755DFF" w:rsidRPr="00C335E3" w14:paraId="60C63902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C2A6D" w14:textId="6EB7D4FD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244621" w14:textId="49C81F0B" w:rsidR="00755DFF" w:rsidRPr="00AD6381" w:rsidRDefault="00755DFF" w:rsidP="00755DFF">
            <w:pPr>
              <w:jc w:val="both"/>
            </w:pPr>
            <w:r w:rsidRPr="00AD6381">
              <w:t xml:space="preserve">główne zagrożenia środowiska pracy pielęgniarek i położnych w Europie </w:t>
            </w:r>
            <w:r>
              <w:br/>
            </w:r>
            <w:r w:rsidRPr="00AD6381">
              <w:t>i na świecie;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3321D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P7SM_WG120</w:t>
            </w:r>
          </w:p>
        </w:tc>
      </w:tr>
      <w:tr w:rsidR="00755DFF" w:rsidRPr="00C335E3" w14:paraId="74E342E7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5DD97" w14:textId="1D72E7E5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92B7DB" w14:textId="04CF6109" w:rsidR="00755DFF" w:rsidRPr="00AD6381" w:rsidRDefault="00755DFF" w:rsidP="00755DFF">
            <w:pPr>
              <w:jc w:val="both"/>
            </w:pPr>
            <w:r w:rsidRPr="00AD6381">
              <w:t>role i zadania krajowych i międzynarodowych organizacji pielęgniarskich (m.in. Międzynarodowej Rady Pielęgniarek (</w:t>
            </w:r>
            <w:r w:rsidRPr="00297F17">
              <w:rPr>
                <w:i/>
                <w:iCs/>
              </w:rPr>
              <w:t xml:space="preserve">International Council </w:t>
            </w:r>
            <w:r>
              <w:rPr>
                <w:i/>
                <w:iCs/>
              </w:rPr>
              <w:br/>
            </w:r>
            <w:r w:rsidRPr="00297F17">
              <w:rPr>
                <w:i/>
                <w:iCs/>
              </w:rPr>
              <w:t>of Nurses</w:t>
            </w:r>
            <w:r w:rsidRPr="00AD6381">
              <w:t>, ICN), Europejskiej Federacji Stowarzyszeń Pielęgniarek (</w:t>
            </w:r>
            <w:r w:rsidRPr="00297F17">
              <w:rPr>
                <w:i/>
                <w:iCs/>
              </w:rPr>
              <w:t>European Federation of Nurses Associations</w:t>
            </w:r>
            <w:r w:rsidRPr="00AD6381">
              <w:t>, EFN), Polskiego Towarzystwa Pielęgniarskiego (PTP));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429C5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P7SM_WG121</w:t>
            </w:r>
            <w:r>
              <w:rPr>
                <w:color w:val="000000"/>
              </w:rPr>
              <w:br/>
              <w:t>P7SM_WK21</w:t>
            </w:r>
          </w:p>
        </w:tc>
      </w:tr>
      <w:tr w:rsidR="00755DFF" w:rsidRPr="00C335E3" w14:paraId="57610001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A9E0A" w14:textId="3F9B8956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DDC4DE" w14:textId="1D5BB427" w:rsidR="00755DFF" w:rsidRPr="00AD6381" w:rsidRDefault="00755DFF" w:rsidP="00755DFF">
            <w:pPr>
              <w:jc w:val="both"/>
            </w:pPr>
            <w:r w:rsidRPr="00AD6381">
              <w:t xml:space="preserve">procedurę uznawania kwalifikacji zawodowych pielęgniarek </w:t>
            </w:r>
            <w:r>
              <w:br/>
            </w:r>
            <w:r w:rsidRPr="00AD6381">
              <w:t>w Rzeczypospolitej Polskiej i innych państwach europejskich;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64D52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P7SM_WG122</w:t>
            </w:r>
            <w:r>
              <w:rPr>
                <w:color w:val="000000"/>
              </w:rPr>
              <w:br/>
              <w:t>P7SM_WK22</w:t>
            </w:r>
          </w:p>
        </w:tc>
      </w:tr>
      <w:tr w:rsidR="00755DFF" w:rsidRPr="00C335E3" w14:paraId="21C0162F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A0F90" w14:textId="4CF08BBF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W19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43E20E" w14:textId="77777777" w:rsidR="00755DFF" w:rsidRPr="00AD6381" w:rsidRDefault="00755DFF" w:rsidP="00755DFF">
            <w:pPr>
              <w:jc w:val="both"/>
            </w:pPr>
            <w:r w:rsidRPr="00AD6381">
              <w:t>systemy opieki pielęgniarskiej i współczesne kierunki rozwoju autonomii zawodu;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3E54A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P7SM_WG123</w:t>
            </w:r>
            <w:r>
              <w:rPr>
                <w:color w:val="000000"/>
              </w:rPr>
              <w:br/>
              <w:t>P7SM_WK23</w:t>
            </w:r>
          </w:p>
        </w:tc>
      </w:tr>
      <w:tr w:rsidR="00755DFF" w:rsidRPr="00C335E3" w14:paraId="0C38C9B0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FDBCB" w14:textId="432E009E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3FE8F8" w14:textId="621AF6C3" w:rsidR="00755DFF" w:rsidRPr="00AD6381" w:rsidRDefault="00755DFF" w:rsidP="00755DFF">
            <w:pPr>
              <w:jc w:val="both"/>
            </w:pPr>
            <w:r w:rsidRPr="00AD6381">
              <w:t xml:space="preserve">zasady dostępu obywateli państw członkowskich Unii Europejskiej </w:t>
            </w:r>
            <w:r>
              <w:br/>
            </w:r>
            <w:r w:rsidRPr="00AD6381">
              <w:t>do świadczeń zdrowotnych w świetle prawa Unii Europejskiej;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92CFE" w14:textId="77777777" w:rsidR="00755DFF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P7SM_WG124</w:t>
            </w:r>
          </w:p>
          <w:p w14:paraId="6A9FB6E8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P7SM_WK24</w:t>
            </w:r>
          </w:p>
        </w:tc>
      </w:tr>
      <w:tr w:rsidR="00755DFF" w:rsidRPr="00C335E3" w14:paraId="1974628A" w14:textId="77777777" w:rsidTr="00F56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</w:trPr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9E0B86" w14:textId="56DA8C42" w:rsidR="00755DFF" w:rsidRPr="00AD6381" w:rsidRDefault="00755DFF" w:rsidP="00755DFF">
            <w:pPr>
              <w:jc w:val="center"/>
              <w:rPr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W21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2D026D" w14:textId="77777777" w:rsidR="00755DFF" w:rsidRPr="00AD6381" w:rsidRDefault="00755DFF" w:rsidP="00755DFF">
            <w:pPr>
              <w:jc w:val="both"/>
            </w:pPr>
            <w:r w:rsidRPr="00AD6381">
              <w:t>rolę i priorytety polityki zdrowotnej Światowej Organizacji Zdrowia (</w:t>
            </w:r>
            <w:r w:rsidRPr="00297F17">
              <w:rPr>
                <w:i/>
                <w:iCs/>
              </w:rPr>
              <w:t>World Health Organization</w:t>
            </w:r>
            <w:r w:rsidRPr="00AD6381">
              <w:t>, WHO) oraz Unii Europejskiej.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C2D50F" w14:textId="77777777" w:rsidR="00755DFF" w:rsidRPr="00C335E3" w:rsidRDefault="00755DFF" w:rsidP="00755DFF">
            <w:pPr>
              <w:rPr>
                <w:color w:val="000000"/>
              </w:rPr>
            </w:pPr>
            <w:r>
              <w:rPr>
                <w:color w:val="000000"/>
              </w:rPr>
              <w:t>P7SM_WG125</w:t>
            </w:r>
            <w:r>
              <w:rPr>
                <w:color w:val="000000"/>
              </w:rPr>
              <w:br/>
              <w:t>P7SM_WK25</w:t>
            </w:r>
          </w:p>
        </w:tc>
      </w:tr>
      <w:tr w:rsidR="00755DFF" w:rsidRPr="0030511E" w14:paraId="779DD227" w14:textId="77777777" w:rsidTr="00752A1B"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40EDA348" w14:textId="27FEA43A" w:rsidR="00755DFF" w:rsidRPr="00752A1B" w:rsidRDefault="00755DFF" w:rsidP="00755DFF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52A1B">
              <w:rPr>
                <w:rFonts w:asciiTheme="minorHAnsi" w:hAnsiTheme="minorHAnsi" w:cstheme="minorHAnsi"/>
                <w:b/>
                <w:color w:val="000000"/>
              </w:rPr>
              <w:t xml:space="preserve">UMIEJĘTNOŚCI </w:t>
            </w:r>
            <w:r w:rsidRPr="00752A1B">
              <w:rPr>
                <w:rFonts w:asciiTheme="minorHAnsi" w:hAnsiTheme="minorHAnsi" w:cstheme="minorHAnsi"/>
                <w:color w:val="000000"/>
              </w:rPr>
              <w:t>(potrafi)</w:t>
            </w:r>
          </w:p>
        </w:tc>
      </w:tr>
      <w:tr w:rsidR="00755DFF" w:rsidRPr="0030511E" w14:paraId="7EEC0C5A" w14:textId="77777777" w:rsidTr="00F568F4">
        <w:tc>
          <w:tcPr>
            <w:tcW w:w="902" w:type="pct"/>
            <w:shd w:val="clear" w:color="auto" w:fill="auto"/>
          </w:tcPr>
          <w:p w14:paraId="4440DEB4" w14:textId="1943982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7AC7B2E" w14:textId="537EB94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oceniać zdarzenia w praktyce zawodowej pielęgniarki w kontekście zgodności z przepisami prawa oraz możliwości i sposobów dochodzenia roszczeń, a także wskazywać możliwości rozwiązania danego problemu;</w:t>
            </w:r>
          </w:p>
        </w:tc>
        <w:tc>
          <w:tcPr>
            <w:tcW w:w="762" w:type="pct"/>
            <w:shd w:val="clear" w:color="auto" w:fill="auto"/>
          </w:tcPr>
          <w:p w14:paraId="7EFE5ABD" w14:textId="3F9789C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C335E3">
              <w:rPr>
                <w:color w:val="000000"/>
              </w:rPr>
              <w:t> </w:t>
            </w:r>
            <w:r>
              <w:rPr>
                <w:color w:val="000000"/>
              </w:rPr>
              <w:t>P7SM_UO01</w:t>
            </w:r>
          </w:p>
        </w:tc>
      </w:tr>
      <w:tr w:rsidR="00755DFF" w:rsidRPr="0030511E" w14:paraId="4E489668" w14:textId="77777777" w:rsidTr="00F568F4">
        <w:tc>
          <w:tcPr>
            <w:tcW w:w="902" w:type="pct"/>
            <w:shd w:val="clear" w:color="auto" w:fill="auto"/>
          </w:tcPr>
          <w:p w14:paraId="218BD655" w14:textId="51317B7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CAA3D7F" w14:textId="2D93F42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kwalifikować daną sytuację zawodową w odniesieniu do prawa cywilnego, prawa karnego i prawa pracy oraz w zakresie odpowiedzialności zawodowej;</w:t>
            </w:r>
          </w:p>
        </w:tc>
        <w:tc>
          <w:tcPr>
            <w:tcW w:w="762" w:type="pct"/>
            <w:shd w:val="clear" w:color="auto" w:fill="auto"/>
          </w:tcPr>
          <w:p w14:paraId="7A05DEFD" w14:textId="200ABEE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P7SM_UW01</w:t>
            </w:r>
          </w:p>
        </w:tc>
      </w:tr>
      <w:tr w:rsidR="00755DFF" w:rsidRPr="0030511E" w14:paraId="1ABEE193" w14:textId="77777777" w:rsidTr="00F568F4">
        <w:tc>
          <w:tcPr>
            <w:tcW w:w="902" w:type="pct"/>
            <w:shd w:val="clear" w:color="auto" w:fill="auto"/>
          </w:tcPr>
          <w:p w14:paraId="0303A2F3" w14:textId="7259856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D8EFE7F" w14:textId="6602A55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analizować przyczyny błędów medycznych i wdrażać działania zapobiegawcze w ramach uprawnień zawodowych pielęgniarki;</w:t>
            </w:r>
          </w:p>
        </w:tc>
        <w:tc>
          <w:tcPr>
            <w:tcW w:w="762" w:type="pct"/>
            <w:shd w:val="clear" w:color="auto" w:fill="auto"/>
          </w:tcPr>
          <w:p w14:paraId="31C62D26" w14:textId="0E8F158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P7SM_UW02</w:t>
            </w:r>
          </w:p>
        </w:tc>
      </w:tr>
      <w:tr w:rsidR="00755DFF" w:rsidRPr="0030511E" w14:paraId="392564FD" w14:textId="77777777" w:rsidTr="00F568F4">
        <w:tc>
          <w:tcPr>
            <w:tcW w:w="902" w:type="pct"/>
            <w:shd w:val="clear" w:color="auto" w:fill="auto"/>
          </w:tcPr>
          <w:p w14:paraId="5E2B5A66" w14:textId="6F5EA03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037F4E3" w14:textId="04B0F1E1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metody analizy strategicznej niezbędne dla funkcjonowania podmiotów wykonujących działalność leczniczą;</w:t>
            </w:r>
          </w:p>
        </w:tc>
        <w:tc>
          <w:tcPr>
            <w:tcW w:w="762" w:type="pct"/>
            <w:shd w:val="clear" w:color="auto" w:fill="auto"/>
          </w:tcPr>
          <w:p w14:paraId="3DBA8FA4" w14:textId="133BE6A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P7SM_UW03</w:t>
            </w:r>
            <w:r>
              <w:rPr>
                <w:color w:val="000000"/>
              </w:rPr>
              <w:br/>
              <w:t>P7SM_UO02</w:t>
            </w:r>
          </w:p>
        </w:tc>
      </w:tr>
      <w:tr w:rsidR="00755DFF" w:rsidRPr="0030511E" w14:paraId="01E755FC" w14:textId="77777777" w:rsidTr="00F568F4">
        <w:tc>
          <w:tcPr>
            <w:tcW w:w="902" w:type="pct"/>
            <w:shd w:val="clear" w:color="auto" w:fill="auto"/>
          </w:tcPr>
          <w:p w14:paraId="7F800D1D" w14:textId="1C35775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E840BD1" w14:textId="64325BA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organizować i nadzorować pracę zespołów pielęgniarek, położnych </w:t>
            </w:r>
            <w:r>
              <w:br/>
            </w:r>
            <w:r w:rsidRPr="00AD6381">
              <w:t>lub personelu pomocniczego;</w:t>
            </w:r>
          </w:p>
        </w:tc>
        <w:tc>
          <w:tcPr>
            <w:tcW w:w="762" w:type="pct"/>
            <w:shd w:val="clear" w:color="auto" w:fill="auto"/>
          </w:tcPr>
          <w:p w14:paraId="5AC63B8C" w14:textId="35D7BD4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P7SM_UO03</w:t>
            </w:r>
          </w:p>
        </w:tc>
      </w:tr>
      <w:tr w:rsidR="00755DFF" w:rsidRPr="0030511E" w14:paraId="26FF572B" w14:textId="77777777" w:rsidTr="00F568F4">
        <w:tc>
          <w:tcPr>
            <w:tcW w:w="902" w:type="pct"/>
            <w:shd w:val="clear" w:color="auto" w:fill="auto"/>
          </w:tcPr>
          <w:p w14:paraId="22DA5C25" w14:textId="4A30D75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E0DC8BE" w14:textId="235865B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różne metody podejmowania decyzji zawodowych i zarządczych;</w:t>
            </w:r>
          </w:p>
        </w:tc>
        <w:tc>
          <w:tcPr>
            <w:tcW w:w="762" w:type="pct"/>
            <w:shd w:val="clear" w:color="auto" w:fill="auto"/>
          </w:tcPr>
          <w:p w14:paraId="61DAEE93" w14:textId="1142A1A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P7SM_UO04</w:t>
            </w:r>
          </w:p>
        </w:tc>
      </w:tr>
      <w:tr w:rsidR="00755DFF" w:rsidRPr="0030511E" w14:paraId="3171784C" w14:textId="77777777" w:rsidTr="00F568F4">
        <w:tc>
          <w:tcPr>
            <w:tcW w:w="902" w:type="pct"/>
            <w:shd w:val="clear" w:color="auto" w:fill="auto"/>
          </w:tcPr>
          <w:p w14:paraId="1388DE5B" w14:textId="4EC30DE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4C6F678" w14:textId="17CB7D3B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planować zasoby ludzkie, wykorzystując różne metody, organizować rekrutację pracowników i planować proces adaptacji zawodowej;</w:t>
            </w:r>
          </w:p>
        </w:tc>
        <w:tc>
          <w:tcPr>
            <w:tcW w:w="762" w:type="pct"/>
            <w:shd w:val="clear" w:color="auto" w:fill="auto"/>
          </w:tcPr>
          <w:p w14:paraId="5FEA0FEA" w14:textId="7490087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P7SM_UO05</w:t>
            </w:r>
          </w:p>
        </w:tc>
      </w:tr>
      <w:tr w:rsidR="00755DFF" w:rsidRPr="0030511E" w14:paraId="3E0D351D" w14:textId="77777777" w:rsidTr="00F568F4">
        <w:tc>
          <w:tcPr>
            <w:tcW w:w="902" w:type="pct"/>
            <w:shd w:val="clear" w:color="auto" w:fill="auto"/>
          </w:tcPr>
          <w:p w14:paraId="6920D1DA" w14:textId="2BF9788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B1F74A9" w14:textId="1D61D0D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opracowywać plan własnego rozwoju zawodowego i motywować </w:t>
            </w:r>
            <w:r>
              <w:br/>
            </w:r>
            <w:r w:rsidRPr="00AD6381">
              <w:t>do rozwoju zawodowego innych członków podległego zespołu;</w:t>
            </w:r>
          </w:p>
        </w:tc>
        <w:tc>
          <w:tcPr>
            <w:tcW w:w="762" w:type="pct"/>
            <w:shd w:val="clear" w:color="auto" w:fill="auto"/>
          </w:tcPr>
          <w:p w14:paraId="70CB306A" w14:textId="1043DEB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P7SM_UW04</w:t>
            </w:r>
          </w:p>
        </w:tc>
      </w:tr>
      <w:tr w:rsidR="00755DFF" w:rsidRPr="0030511E" w14:paraId="2D0FC088" w14:textId="77777777" w:rsidTr="00F568F4">
        <w:tc>
          <w:tcPr>
            <w:tcW w:w="902" w:type="pct"/>
            <w:shd w:val="clear" w:color="auto" w:fill="auto"/>
          </w:tcPr>
          <w:p w14:paraId="1BBB74E0" w14:textId="1C92184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17F78F7" w14:textId="6C917C1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opracowywać standardy organizacyjne oraz przygotowywać opisy stanowisk pracy dla pielęgniarek i innych podległych pracowników;</w:t>
            </w:r>
          </w:p>
        </w:tc>
        <w:tc>
          <w:tcPr>
            <w:tcW w:w="762" w:type="pct"/>
            <w:shd w:val="clear" w:color="auto" w:fill="auto"/>
          </w:tcPr>
          <w:p w14:paraId="12504911" w14:textId="2451D45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P7SM_UW05</w:t>
            </w:r>
          </w:p>
        </w:tc>
      </w:tr>
      <w:tr w:rsidR="00755DFF" w:rsidRPr="0030511E" w14:paraId="20656DEF" w14:textId="77777777" w:rsidTr="00F568F4">
        <w:tc>
          <w:tcPr>
            <w:tcW w:w="902" w:type="pct"/>
            <w:shd w:val="clear" w:color="auto" w:fill="auto"/>
          </w:tcPr>
          <w:p w14:paraId="5059FEF4" w14:textId="2BB9527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796BB29" w14:textId="48D1966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opracowywać harmonogramy pracy personelu w oparciu o ocenę zapotrzebowania na opiekę pielęgniarską;</w:t>
            </w:r>
          </w:p>
        </w:tc>
        <w:tc>
          <w:tcPr>
            <w:tcW w:w="762" w:type="pct"/>
            <w:shd w:val="clear" w:color="auto" w:fill="auto"/>
          </w:tcPr>
          <w:p w14:paraId="5C96CDE3" w14:textId="2B8509C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P7SM_UW06</w:t>
            </w:r>
          </w:p>
        </w:tc>
      </w:tr>
      <w:tr w:rsidR="00755DFF" w:rsidRPr="0030511E" w14:paraId="0BB1E8B0" w14:textId="77777777" w:rsidTr="00F568F4">
        <w:tc>
          <w:tcPr>
            <w:tcW w:w="902" w:type="pct"/>
            <w:shd w:val="clear" w:color="auto" w:fill="auto"/>
          </w:tcPr>
          <w:p w14:paraId="6E3735F3" w14:textId="7F9CE1A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lastRenderedPageBreak/>
              <w:t>A</w:t>
            </w:r>
            <w:r>
              <w:t>.</w:t>
            </w:r>
            <w:r w:rsidRPr="00AD6381">
              <w:t>U11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71D9A18" w14:textId="3E7A031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nadzorować jakość opieki pielęgniarskiej w podmiocie wykonującym działalność leczniczą, w tym przygotować ten podmiot do zewnętrznej oceny jakości;</w:t>
            </w:r>
          </w:p>
        </w:tc>
        <w:tc>
          <w:tcPr>
            <w:tcW w:w="762" w:type="pct"/>
            <w:shd w:val="clear" w:color="auto" w:fill="auto"/>
          </w:tcPr>
          <w:p w14:paraId="25AD7D70" w14:textId="69D6189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P7SM_UW07</w:t>
            </w:r>
          </w:p>
        </w:tc>
      </w:tr>
      <w:tr w:rsidR="00755DFF" w:rsidRPr="0030511E" w14:paraId="7A16707A" w14:textId="77777777" w:rsidTr="00F568F4">
        <w:tc>
          <w:tcPr>
            <w:tcW w:w="902" w:type="pct"/>
            <w:shd w:val="clear" w:color="auto" w:fill="auto"/>
          </w:tcPr>
          <w:p w14:paraId="35C09C93" w14:textId="40891E9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943775D" w14:textId="742F3C1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organizować proces dydaktyczny z wykorzystaniem nowoczesnych technologii stosowanych w kształceniu na studiach przygotowującym </w:t>
            </w:r>
            <w:r>
              <w:br/>
            </w:r>
            <w:r w:rsidRPr="00AD6381">
              <w:t>do wykonywania zawodu pielęgniarki i kształceniu podyplomowym pielęgniarek;</w:t>
            </w:r>
          </w:p>
        </w:tc>
        <w:tc>
          <w:tcPr>
            <w:tcW w:w="762" w:type="pct"/>
            <w:shd w:val="clear" w:color="auto" w:fill="auto"/>
          </w:tcPr>
          <w:p w14:paraId="6C46FAF5" w14:textId="67BFB67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P7SM_UW08</w:t>
            </w:r>
          </w:p>
        </w:tc>
      </w:tr>
      <w:tr w:rsidR="00755DFF" w:rsidRPr="0030511E" w14:paraId="7D4BC04A" w14:textId="77777777" w:rsidTr="00F568F4">
        <w:tc>
          <w:tcPr>
            <w:tcW w:w="902" w:type="pct"/>
            <w:shd w:val="clear" w:color="auto" w:fill="auto"/>
          </w:tcPr>
          <w:p w14:paraId="49E5F2AE" w14:textId="6766F10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59BC884" w14:textId="59D43EC9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dobierać odpowiednie środki i metody nauczania w działalności dydaktycznej;</w:t>
            </w:r>
          </w:p>
        </w:tc>
        <w:tc>
          <w:tcPr>
            <w:tcW w:w="762" w:type="pct"/>
            <w:shd w:val="clear" w:color="auto" w:fill="auto"/>
          </w:tcPr>
          <w:p w14:paraId="1468387D" w14:textId="3E798E1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P7SM_UW09</w:t>
            </w:r>
            <w:r>
              <w:rPr>
                <w:color w:val="000000"/>
              </w:rPr>
              <w:br/>
              <w:t>P7SM_UU01</w:t>
            </w:r>
          </w:p>
        </w:tc>
      </w:tr>
      <w:tr w:rsidR="00755DFF" w:rsidRPr="0030511E" w14:paraId="1359CE56" w14:textId="77777777" w:rsidTr="00F568F4">
        <w:tc>
          <w:tcPr>
            <w:tcW w:w="902" w:type="pct"/>
            <w:shd w:val="clear" w:color="auto" w:fill="auto"/>
          </w:tcPr>
          <w:p w14:paraId="5E1CCF84" w14:textId="733A5F0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251E5E1" w14:textId="79DB8B69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dokonywać weryfikacji prawidłowości organizacji procesu kształcenia zawodowego;</w:t>
            </w:r>
          </w:p>
        </w:tc>
        <w:tc>
          <w:tcPr>
            <w:tcW w:w="762" w:type="pct"/>
            <w:shd w:val="clear" w:color="auto" w:fill="auto"/>
          </w:tcPr>
          <w:p w14:paraId="6AECA3EE" w14:textId="76802F0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P7SM_UW10</w:t>
            </w:r>
          </w:p>
        </w:tc>
      </w:tr>
      <w:tr w:rsidR="00755DFF" w:rsidRPr="0030511E" w14:paraId="65F43390" w14:textId="77777777" w:rsidTr="00F568F4">
        <w:tc>
          <w:tcPr>
            <w:tcW w:w="902" w:type="pct"/>
            <w:shd w:val="clear" w:color="auto" w:fill="auto"/>
          </w:tcPr>
          <w:p w14:paraId="774D69DE" w14:textId="215C918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FE3656D" w14:textId="6BA1E4A1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wykorzystywać w pracy zróżnicowane metody i techniki komunikacji interpersonalnej wynikające z uwarunkowań kulturowych, etnicznych, religijnych i społecznych;</w:t>
            </w:r>
          </w:p>
        </w:tc>
        <w:tc>
          <w:tcPr>
            <w:tcW w:w="762" w:type="pct"/>
            <w:shd w:val="clear" w:color="auto" w:fill="auto"/>
          </w:tcPr>
          <w:p w14:paraId="01B70980" w14:textId="3CCCD4D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P7SM_UW11</w:t>
            </w:r>
          </w:p>
        </w:tc>
      </w:tr>
      <w:tr w:rsidR="00755DFF" w:rsidRPr="0030511E" w14:paraId="7C95094C" w14:textId="77777777" w:rsidTr="00F568F4">
        <w:tc>
          <w:tcPr>
            <w:tcW w:w="902" w:type="pct"/>
            <w:shd w:val="clear" w:color="auto" w:fill="auto"/>
          </w:tcPr>
          <w:p w14:paraId="646B00C4" w14:textId="7748610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8094DCB" w14:textId="55964D0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w praktyce założenia teorii pielęgniarstwa wielokulturowego Madeleine Leininger;</w:t>
            </w:r>
          </w:p>
        </w:tc>
        <w:tc>
          <w:tcPr>
            <w:tcW w:w="762" w:type="pct"/>
            <w:shd w:val="clear" w:color="auto" w:fill="auto"/>
          </w:tcPr>
          <w:p w14:paraId="17FA68D9" w14:textId="0216F8A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</w:t>
            </w:r>
            <w:r>
              <w:rPr>
                <w:color w:val="000000"/>
              </w:rPr>
              <w:br/>
              <w:t>P7SM_UO06</w:t>
            </w:r>
          </w:p>
        </w:tc>
      </w:tr>
      <w:tr w:rsidR="00755DFF" w:rsidRPr="0030511E" w14:paraId="5A6E0020" w14:textId="77777777" w:rsidTr="00F568F4">
        <w:tc>
          <w:tcPr>
            <w:tcW w:w="902" w:type="pct"/>
            <w:shd w:val="clear" w:color="auto" w:fill="auto"/>
          </w:tcPr>
          <w:p w14:paraId="7C9298D9" w14:textId="2EBF3A1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EFEC0EF" w14:textId="5321525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rozpoznawać kulturowe uwarunkowania stylu życia mające wpływ </w:t>
            </w:r>
            <w:r>
              <w:br/>
            </w:r>
            <w:r w:rsidRPr="00AD6381">
              <w:t>na zdrowie i chorobę;</w:t>
            </w:r>
          </w:p>
        </w:tc>
        <w:tc>
          <w:tcPr>
            <w:tcW w:w="762" w:type="pct"/>
            <w:shd w:val="clear" w:color="auto" w:fill="auto"/>
          </w:tcPr>
          <w:p w14:paraId="2E3C4D4B" w14:textId="09F558B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P7SM_UW13</w:t>
            </w:r>
          </w:p>
        </w:tc>
      </w:tr>
      <w:tr w:rsidR="00755DFF" w:rsidRPr="0030511E" w14:paraId="56951910" w14:textId="77777777" w:rsidTr="00F568F4">
        <w:tc>
          <w:tcPr>
            <w:tcW w:w="902" w:type="pct"/>
            <w:shd w:val="clear" w:color="auto" w:fill="auto"/>
          </w:tcPr>
          <w:p w14:paraId="4907A936" w14:textId="7924313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5F35170" w14:textId="4060A38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uwzględniać uwarunkowania religijne i kulturowe w odniesieniu </w:t>
            </w:r>
            <w:r>
              <w:br/>
            </w:r>
            <w:r w:rsidRPr="00AD6381">
              <w:t>do potrzeb pacjentów w opiece zdrowotnej;</w:t>
            </w:r>
          </w:p>
        </w:tc>
        <w:tc>
          <w:tcPr>
            <w:tcW w:w="762" w:type="pct"/>
            <w:shd w:val="clear" w:color="auto" w:fill="auto"/>
          </w:tcPr>
          <w:p w14:paraId="228800D8" w14:textId="1E2D6AE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P7SM_UW14</w:t>
            </w:r>
          </w:p>
        </w:tc>
      </w:tr>
      <w:tr w:rsidR="00755DFF" w:rsidRPr="0030511E" w14:paraId="27303F53" w14:textId="77777777" w:rsidTr="00F568F4">
        <w:tc>
          <w:tcPr>
            <w:tcW w:w="902" w:type="pct"/>
            <w:shd w:val="clear" w:color="auto" w:fill="auto"/>
          </w:tcPr>
          <w:p w14:paraId="30EF564D" w14:textId="7C81C36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A</w:t>
            </w:r>
            <w:r>
              <w:t>.</w:t>
            </w:r>
            <w:r w:rsidRPr="00AD6381">
              <w:t>U19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8CE997E" w14:textId="4E42B220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porozumiewać się w języku angielskim na poziomie B2+ Europejskiego Systemu Kształcenia Językowego.</w:t>
            </w:r>
          </w:p>
        </w:tc>
        <w:tc>
          <w:tcPr>
            <w:tcW w:w="762" w:type="pct"/>
            <w:shd w:val="clear" w:color="auto" w:fill="auto"/>
          </w:tcPr>
          <w:p w14:paraId="58E36897" w14:textId="6FB84B6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P7SM_UK01</w:t>
            </w:r>
          </w:p>
        </w:tc>
      </w:tr>
      <w:tr w:rsidR="002D5F28" w:rsidRPr="0030511E" w14:paraId="1F264403" w14:textId="77777777" w:rsidTr="00D20D45">
        <w:tc>
          <w:tcPr>
            <w:tcW w:w="902" w:type="pct"/>
            <w:shd w:val="clear" w:color="auto" w:fill="auto"/>
          </w:tcPr>
          <w:p w14:paraId="0694889F" w14:textId="2887895B" w:rsidR="002D5F28" w:rsidRPr="00293871" w:rsidRDefault="002D5F28" w:rsidP="00D20D45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A_U20_UMW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B49F95B" w14:textId="77777777" w:rsidR="002D5F28" w:rsidRPr="00293871" w:rsidRDefault="002D5F28" w:rsidP="00D20D45">
            <w:pPr>
              <w:jc w:val="both"/>
              <w:rPr>
                <w:rFonts w:asciiTheme="minorHAnsi" w:hAnsiTheme="minorHAnsi" w:cstheme="minorHAnsi"/>
              </w:rPr>
            </w:pPr>
            <w:r w:rsidRPr="00293871">
              <w:t xml:space="preserve">połączyć wybrane jednostki chorobowe z potencjalnymi trudnościami </w:t>
            </w:r>
            <w:r w:rsidRPr="00293871">
              <w:br/>
              <w:t>w komunikacji;</w:t>
            </w:r>
          </w:p>
        </w:tc>
        <w:tc>
          <w:tcPr>
            <w:tcW w:w="762" w:type="pct"/>
            <w:shd w:val="clear" w:color="auto" w:fill="auto"/>
          </w:tcPr>
          <w:p w14:paraId="2FEFD760" w14:textId="77777777" w:rsidR="002D5F28" w:rsidRPr="007F1327" w:rsidRDefault="002D5F28" w:rsidP="00D20D45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P7SM_UW95</w:t>
            </w:r>
          </w:p>
        </w:tc>
      </w:tr>
      <w:tr w:rsidR="002D5F28" w:rsidRPr="0030511E" w14:paraId="270F4A0E" w14:textId="77777777" w:rsidTr="00D20D45">
        <w:tc>
          <w:tcPr>
            <w:tcW w:w="902" w:type="pct"/>
            <w:shd w:val="clear" w:color="auto" w:fill="auto"/>
          </w:tcPr>
          <w:p w14:paraId="1A0BDB2B" w14:textId="621832FD" w:rsidR="002D5F28" w:rsidRPr="00293871" w:rsidRDefault="002D5F28" w:rsidP="00D20D45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A_U21_UMW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3E3BD50" w14:textId="77777777" w:rsidR="002D5F28" w:rsidRPr="00293871" w:rsidRDefault="002D5F28" w:rsidP="00D20D45">
            <w:pPr>
              <w:jc w:val="both"/>
              <w:rPr>
                <w:rFonts w:asciiTheme="minorHAnsi" w:hAnsiTheme="minorHAnsi" w:cstheme="minorHAnsi"/>
              </w:rPr>
            </w:pPr>
            <w:r w:rsidRPr="00293871">
              <w:t xml:space="preserve">wymienić zasady prawidłowej komunikacji w zależności </w:t>
            </w:r>
            <w:r w:rsidRPr="00293871">
              <w:br/>
              <w:t>od indywidualnych potrzeb pacjenta;</w:t>
            </w:r>
          </w:p>
        </w:tc>
        <w:tc>
          <w:tcPr>
            <w:tcW w:w="762" w:type="pct"/>
            <w:shd w:val="clear" w:color="auto" w:fill="auto"/>
          </w:tcPr>
          <w:p w14:paraId="62E284D8" w14:textId="77777777" w:rsidR="002D5F28" w:rsidRPr="007F1327" w:rsidRDefault="002D5F28" w:rsidP="00D20D45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P7SM_UO13</w:t>
            </w:r>
          </w:p>
        </w:tc>
      </w:tr>
      <w:tr w:rsidR="00755DFF" w:rsidRPr="0030511E" w14:paraId="3E8A8FEA" w14:textId="77777777" w:rsidTr="00F568F4">
        <w:tc>
          <w:tcPr>
            <w:tcW w:w="902" w:type="pct"/>
            <w:shd w:val="clear" w:color="auto" w:fill="auto"/>
          </w:tcPr>
          <w:p w14:paraId="00FA1E29" w14:textId="19333DE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663B78E" w14:textId="7E08DDD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dobierać i przygotowywać zapisy form recepturowych leków zawierających określone substancje czynne na podstawie ukierunkowanej oceny stanu pacjenta;</w:t>
            </w:r>
          </w:p>
        </w:tc>
        <w:tc>
          <w:tcPr>
            <w:tcW w:w="762" w:type="pct"/>
            <w:shd w:val="clear" w:color="auto" w:fill="auto"/>
          </w:tcPr>
          <w:p w14:paraId="0A857FF5" w14:textId="353487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P7SM_UW15</w:t>
            </w:r>
          </w:p>
        </w:tc>
      </w:tr>
      <w:tr w:rsidR="00755DFF" w:rsidRPr="0030511E" w14:paraId="71CCD98D" w14:textId="77777777" w:rsidTr="00F568F4">
        <w:tc>
          <w:tcPr>
            <w:tcW w:w="902" w:type="pct"/>
            <w:shd w:val="clear" w:color="auto" w:fill="auto"/>
          </w:tcPr>
          <w:p w14:paraId="64BFE527" w14:textId="5DD9E8B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0C6E2EF" w14:textId="74D32C4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interpretować charakterystyki farmaceutyczne produktów leczniczych;</w:t>
            </w:r>
          </w:p>
        </w:tc>
        <w:tc>
          <w:tcPr>
            <w:tcW w:w="762" w:type="pct"/>
            <w:shd w:val="clear" w:color="auto" w:fill="auto"/>
          </w:tcPr>
          <w:p w14:paraId="58FCB587" w14:textId="6457C94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P7SM_UW16</w:t>
            </w:r>
          </w:p>
        </w:tc>
      </w:tr>
      <w:tr w:rsidR="00755DFF" w:rsidRPr="0030511E" w14:paraId="010B1FA2" w14:textId="77777777" w:rsidTr="00F568F4">
        <w:tc>
          <w:tcPr>
            <w:tcW w:w="902" w:type="pct"/>
            <w:shd w:val="clear" w:color="auto" w:fill="auto"/>
          </w:tcPr>
          <w:p w14:paraId="2AB95A5A" w14:textId="0BC241C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3CC070A" w14:textId="76FDBFE4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dobierać i ordynować leki zawierające określone substancje czynne, </w:t>
            </w:r>
            <w:r>
              <w:br/>
            </w:r>
            <w:r w:rsidRPr="00AD6381">
              <w:t>z wyłączeniem leków zawierających substancje bardzo silnie działające, środki odurzające i substancje psychotropowe, w tym wystawiać na nie recepty;</w:t>
            </w:r>
          </w:p>
        </w:tc>
        <w:tc>
          <w:tcPr>
            <w:tcW w:w="762" w:type="pct"/>
            <w:shd w:val="clear" w:color="auto" w:fill="auto"/>
          </w:tcPr>
          <w:p w14:paraId="6536C407" w14:textId="592C220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P7SM_UW17</w:t>
            </w:r>
          </w:p>
        </w:tc>
      </w:tr>
      <w:tr w:rsidR="00755DFF" w:rsidRPr="0030511E" w14:paraId="70F666AE" w14:textId="77777777" w:rsidTr="00F568F4">
        <w:tc>
          <w:tcPr>
            <w:tcW w:w="902" w:type="pct"/>
            <w:shd w:val="clear" w:color="auto" w:fill="auto"/>
          </w:tcPr>
          <w:p w14:paraId="22C92A39" w14:textId="36621BB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A65922B" w14:textId="150D3C3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dobierać i ordynować środki spożywcze specjalnego przeznaczenia żywieniowego, w tym wystawiać na nie recepty, oraz ordynować określone wyroby medyczne, w tym wystawiać na nie zlecenia albo recepty;</w:t>
            </w:r>
          </w:p>
        </w:tc>
        <w:tc>
          <w:tcPr>
            <w:tcW w:w="762" w:type="pct"/>
            <w:shd w:val="clear" w:color="auto" w:fill="auto"/>
          </w:tcPr>
          <w:p w14:paraId="45A54936" w14:textId="37CB7FF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P7SM_UW18</w:t>
            </w:r>
          </w:p>
        </w:tc>
      </w:tr>
      <w:tr w:rsidR="00755DFF" w:rsidRPr="0030511E" w14:paraId="2F45FC14" w14:textId="77777777" w:rsidTr="00F568F4">
        <w:tc>
          <w:tcPr>
            <w:tcW w:w="902" w:type="pct"/>
            <w:shd w:val="clear" w:color="auto" w:fill="auto"/>
          </w:tcPr>
          <w:p w14:paraId="37CE2370" w14:textId="6CCE7D6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A324DD6" w14:textId="0B25168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rozpoznawać zjawisko i skutki polifarmakoterapii i polipragmazji oraz edukować pacjenta, jego rodzinę lub opiekuna, a także pracowników opieki zdrowotnej w zakresie stosowanej farmakoterapii;</w:t>
            </w:r>
          </w:p>
        </w:tc>
        <w:tc>
          <w:tcPr>
            <w:tcW w:w="762" w:type="pct"/>
            <w:shd w:val="clear" w:color="auto" w:fill="auto"/>
          </w:tcPr>
          <w:p w14:paraId="76E0F5E3" w14:textId="28DD206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P7SM_UW19</w:t>
            </w:r>
          </w:p>
        </w:tc>
      </w:tr>
      <w:tr w:rsidR="00755DFF" w:rsidRPr="0030511E" w14:paraId="2A875D47" w14:textId="77777777" w:rsidTr="002D415B">
        <w:trPr>
          <w:trHeight w:val="992"/>
        </w:trPr>
        <w:tc>
          <w:tcPr>
            <w:tcW w:w="902" w:type="pct"/>
            <w:shd w:val="clear" w:color="auto" w:fill="auto"/>
          </w:tcPr>
          <w:p w14:paraId="2AE4536C" w14:textId="48AD68D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4612D01" w14:textId="7FB783FD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stosować zasady zapobiegania zakażeniom związanym z opieką zdrowotną i wybranym chorobom zakaźnym oraz zwalczania tych zakażeń i chorób, </w:t>
            </w:r>
            <w:r>
              <w:br/>
            </w:r>
            <w:r w:rsidRPr="00AD6381">
              <w:t>a także zasady nadzoru epidemiologicznego;</w:t>
            </w:r>
          </w:p>
        </w:tc>
        <w:tc>
          <w:tcPr>
            <w:tcW w:w="762" w:type="pct"/>
            <w:shd w:val="clear" w:color="auto" w:fill="auto"/>
          </w:tcPr>
          <w:p w14:paraId="6F083FE0" w14:textId="18E459D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P7SM_UW20</w:t>
            </w:r>
          </w:p>
        </w:tc>
      </w:tr>
      <w:tr w:rsidR="00755DFF" w:rsidRPr="0030511E" w14:paraId="07EC63C6" w14:textId="77777777" w:rsidTr="002D415B">
        <w:trPr>
          <w:trHeight w:val="875"/>
        </w:trPr>
        <w:tc>
          <w:tcPr>
            <w:tcW w:w="902" w:type="pct"/>
            <w:shd w:val="clear" w:color="auto" w:fill="auto"/>
          </w:tcPr>
          <w:p w14:paraId="26122BA9" w14:textId="3F9B5E7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221B515" w14:textId="53C7AAFD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planować i prowadzić edukację pracowników opieki zdrowotnej w zakresie profilaktyki i zwalczania zakażeń szpitalnych oraz edukację pacjentów, ich rodzin lub opiekunów w zakresie odnoszącym się do opieki poszpitalnej;</w:t>
            </w:r>
          </w:p>
        </w:tc>
        <w:tc>
          <w:tcPr>
            <w:tcW w:w="762" w:type="pct"/>
            <w:shd w:val="clear" w:color="auto" w:fill="auto"/>
          </w:tcPr>
          <w:p w14:paraId="022CB36F" w14:textId="2DF78C7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P7SM_UW21</w:t>
            </w:r>
            <w:r>
              <w:rPr>
                <w:color w:val="000000"/>
              </w:rPr>
              <w:br/>
              <w:t>P7SM_UK02</w:t>
            </w:r>
            <w:r>
              <w:rPr>
                <w:color w:val="000000"/>
              </w:rPr>
              <w:br/>
              <w:t>P7SM_UO07</w:t>
            </w:r>
          </w:p>
        </w:tc>
      </w:tr>
      <w:tr w:rsidR="00755DFF" w:rsidRPr="0030511E" w14:paraId="02D9559A" w14:textId="77777777" w:rsidTr="00F568F4">
        <w:tc>
          <w:tcPr>
            <w:tcW w:w="902" w:type="pct"/>
            <w:shd w:val="clear" w:color="auto" w:fill="auto"/>
          </w:tcPr>
          <w:p w14:paraId="12BC4A1F" w14:textId="4683BFB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C7451A8" w14:textId="0DCAF99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wykorzystywać wskaźniki jakości zarządzania opieką pielęgniarską </w:t>
            </w:r>
            <w:r>
              <w:br/>
            </w:r>
            <w:r w:rsidRPr="00AD6381">
              <w:t>w nadzorze epidemiologicznym oraz analizować wieloaspektowość występowania zakażeń szpitalnych;</w:t>
            </w:r>
          </w:p>
        </w:tc>
        <w:tc>
          <w:tcPr>
            <w:tcW w:w="762" w:type="pct"/>
            <w:shd w:val="clear" w:color="auto" w:fill="auto"/>
          </w:tcPr>
          <w:p w14:paraId="756D72C8" w14:textId="02950A9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P7SM_UW22</w:t>
            </w:r>
          </w:p>
        </w:tc>
      </w:tr>
      <w:tr w:rsidR="00755DFF" w:rsidRPr="0030511E" w14:paraId="48EAB8B2" w14:textId="77777777" w:rsidTr="002D415B">
        <w:trPr>
          <w:trHeight w:val="392"/>
        </w:trPr>
        <w:tc>
          <w:tcPr>
            <w:tcW w:w="902" w:type="pct"/>
            <w:shd w:val="clear" w:color="auto" w:fill="auto"/>
          </w:tcPr>
          <w:p w14:paraId="66B59AA2" w14:textId="475EAA1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lastRenderedPageBreak/>
              <w:t>B</w:t>
            </w:r>
            <w:r>
              <w:t>.</w:t>
            </w:r>
            <w:r w:rsidRPr="00AD6381">
              <w:t>U9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FFA20B4" w14:textId="4E350D14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diagnozować zagrożenia zdrowotne pacjenta z chorobą przewlekłą;</w:t>
            </w:r>
          </w:p>
        </w:tc>
        <w:tc>
          <w:tcPr>
            <w:tcW w:w="762" w:type="pct"/>
            <w:shd w:val="clear" w:color="auto" w:fill="auto"/>
          </w:tcPr>
          <w:p w14:paraId="19C580CB" w14:textId="644390A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P7SM_UW23</w:t>
            </w:r>
            <w:r>
              <w:rPr>
                <w:color w:val="000000"/>
              </w:rPr>
              <w:br/>
              <w:t>P7SM_UO08</w:t>
            </w:r>
          </w:p>
        </w:tc>
      </w:tr>
      <w:tr w:rsidR="00755DFF" w:rsidRPr="0030511E" w14:paraId="37312490" w14:textId="77777777" w:rsidTr="00F568F4">
        <w:tc>
          <w:tcPr>
            <w:tcW w:w="902" w:type="pct"/>
            <w:shd w:val="clear" w:color="auto" w:fill="auto"/>
          </w:tcPr>
          <w:p w14:paraId="6FBC7368" w14:textId="15AF3F2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BA44874" w14:textId="4BAB572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oceniać adaptację pacjenta do choroby przewlekłej;</w:t>
            </w:r>
          </w:p>
        </w:tc>
        <w:tc>
          <w:tcPr>
            <w:tcW w:w="762" w:type="pct"/>
            <w:shd w:val="clear" w:color="auto" w:fill="auto"/>
          </w:tcPr>
          <w:p w14:paraId="587C64BA" w14:textId="073B3A4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P7SM_UW24</w:t>
            </w:r>
          </w:p>
        </w:tc>
      </w:tr>
      <w:tr w:rsidR="00755DFF" w:rsidRPr="0030511E" w14:paraId="258F352F" w14:textId="77777777" w:rsidTr="00F568F4">
        <w:tc>
          <w:tcPr>
            <w:tcW w:w="902" w:type="pct"/>
            <w:shd w:val="clear" w:color="auto" w:fill="auto"/>
          </w:tcPr>
          <w:p w14:paraId="73547EDA" w14:textId="7F172B2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B936989" w14:textId="18F914C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udzielać porad osobom zagrożonym uzależnieniami i uzależnionym, wykorzystując transteoretyczny model zmian Prochaski i DiClemente;</w:t>
            </w:r>
          </w:p>
        </w:tc>
        <w:tc>
          <w:tcPr>
            <w:tcW w:w="762" w:type="pct"/>
            <w:shd w:val="clear" w:color="auto" w:fill="auto"/>
          </w:tcPr>
          <w:p w14:paraId="31445575" w14:textId="269EF9F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P7SM_UW25</w:t>
            </w:r>
            <w:r>
              <w:rPr>
                <w:color w:val="000000"/>
              </w:rPr>
              <w:br/>
              <w:t>P7SM_UO09</w:t>
            </w:r>
          </w:p>
        </w:tc>
      </w:tr>
      <w:tr w:rsidR="00755DFF" w:rsidRPr="0030511E" w14:paraId="60A3C7CD" w14:textId="77777777" w:rsidTr="00F568F4">
        <w:tc>
          <w:tcPr>
            <w:tcW w:w="902" w:type="pct"/>
            <w:shd w:val="clear" w:color="auto" w:fill="auto"/>
          </w:tcPr>
          <w:p w14:paraId="01F81116" w14:textId="36DFBC3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4B437A2" w14:textId="7AF2A26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przygotowywać materiały edukacyjne dla pacjenta, jego rodziny </w:t>
            </w:r>
            <w:r>
              <w:br/>
            </w:r>
            <w:r w:rsidRPr="00AD6381">
              <w:t>lub opiekuna w ramach poradnictwa zdrowotnego;</w:t>
            </w:r>
          </w:p>
        </w:tc>
        <w:tc>
          <w:tcPr>
            <w:tcW w:w="762" w:type="pct"/>
            <w:shd w:val="clear" w:color="auto" w:fill="auto"/>
          </w:tcPr>
          <w:p w14:paraId="30C71600" w14:textId="76F586D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P7SM_UW26</w:t>
            </w:r>
          </w:p>
        </w:tc>
      </w:tr>
      <w:tr w:rsidR="00755DFF" w:rsidRPr="0030511E" w14:paraId="75DAFD42" w14:textId="77777777" w:rsidTr="00F568F4">
        <w:tc>
          <w:tcPr>
            <w:tcW w:w="902" w:type="pct"/>
            <w:shd w:val="clear" w:color="auto" w:fill="auto"/>
          </w:tcPr>
          <w:p w14:paraId="06350075" w14:textId="4044F27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A5F3B15" w14:textId="3C497960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wykorzystywać zasoby technologiczne dla potrzeb poradnictwa zdrowotnego;</w:t>
            </w:r>
          </w:p>
        </w:tc>
        <w:tc>
          <w:tcPr>
            <w:tcW w:w="762" w:type="pct"/>
            <w:shd w:val="clear" w:color="auto" w:fill="auto"/>
          </w:tcPr>
          <w:p w14:paraId="726A5F68" w14:textId="69C22F8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P7SM_UW27</w:t>
            </w:r>
          </w:p>
        </w:tc>
      </w:tr>
      <w:tr w:rsidR="00755DFF" w:rsidRPr="0030511E" w14:paraId="19DF6BDF" w14:textId="77777777" w:rsidTr="00F568F4">
        <w:tc>
          <w:tcPr>
            <w:tcW w:w="902" w:type="pct"/>
            <w:shd w:val="clear" w:color="auto" w:fill="auto"/>
          </w:tcPr>
          <w:p w14:paraId="6D32BD24" w14:textId="30174AB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E8F0B22" w14:textId="6A90B1B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dobierać i stosować metody oceny stanu zdrowia pacjenta w ramach udzielania porad pielęgniarskich;</w:t>
            </w:r>
          </w:p>
        </w:tc>
        <w:tc>
          <w:tcPr>
            <w:tcW w:w="762" w:type="pct"/>
            <w:shd w:val="clear" w:color="auto" w:fill="auto"/>
          </w:tcPr>
          <w:p w14:paraId="60AAF755" w14:textId="4BFF164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P7SM_UW28</w:t>
            </w:r>
          </w:p>
        </w:tc>
      </w:tr>
      <w:tr w:rsidR="00755DFF" w:rsidRPr="0030511E" w14:paraId="75CCA9C5" w14:textId="77777777" w:rsidTr="00F568F4">
        <w:tc>
          <w:tcPr>
            <w:tcW w:w="902" w:type="pct"/>
            <w:shd w:val="clear" w:color="auto" w:fill="auto"/>
          </w:tcPr>
          <w:p w14:paraId="2B3A0462" w14:textId="089A869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BC6EA2F" w14:textId="7072CB2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wdrażać interwencje terapeutyczne w zależności od oceny stanu pacjenta w ramach posiadanych uprawnień zawodowych pielęgniarki;</w:t>
            </w:r>
          </w:p>
        </w:tc>
        <w:tc>
          <w:tcPr>
            <w:tcW w:w="762" w:type="pct"/>
            <w:shd w:val="clear" w:color="auto" w:fill="auto"/>
          </w:tcPr>
          <w:p w14:paraId="4912EAF6" w14:textId="7EE7CEA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P7SM_UW29</w:t>
            </w:r>
          </w:p>
        </w:tc>
      </w:tr>
      <w:tr w:rsidR="00755DFF" w:rsidRPr="0030511E" w14:paraId="0EAE881C" w14:textId="77777777" w:rsidTr="00F568F4">
        <w:tc>
          <w:tcPr>
            <w:tcW w:w="902" w:type="pct"/>
            <w:shd w:val="clear" w:color="auto" w:fill="auto"/>
          </w:tcPr>
          <w:p w14:paraId="4799D291" w14:textId="2B29C0C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32FE302" w14:textId="7A37687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dostosowywać do rozpoznanych potrzeb zdrowotnych dostępne programy promocji zdrowia i edukacji zdrowotnej;</w:t>
            </w:r>
          </w:p>
        </w:tc>
        <w:tc>
          <w:tcPr>
            <w:tcW w:w="762" w:type="pct"/>
            <w:shd w:val="clear" w:color="auto" w:fill="auto"/>
          </w:tcPr>
          <w:p w14:paraId="0F24B7DE" w14:textId="3AAEF91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P7SM_UW30</w:t>
            </w:r>
          </w:p>
        </w:tc>
      </w:tr>
      <w:tr w:rsidR="00755DFF" w:rsidRPr="0030511E" w14:paraId="00FDBB25" w14:textId="77777777" w:rsidTr="00F568F4">
        <w:tc>
          <w:tcPr>
            <w:tcW w:w="902" w:type="pct"/>
            <w:shd w:val="clear" w:color="auto" w:fill="auto"/>
          </w:tcPr>
          <w:p w14:paraId="58A84016" w14:textId="7BD519B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9AF6262" w14:textId="76C7E8C9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wdrażać programy promocji zdrowia dla pacjentów, ich rodzin </w:t>
            </w:r>
            <w:r>
              <w:br/>
            </w:r>
            <w:r w:rsidRPr="00AD6381">
              <w:t>lub opiekunów;</w:t>
            </w:r>
          </w:p>
        </w:tc>
        <w:tc>
          <w:tcPr>
            <w:tcW w:w="762" w:type="pct"/>
            <w:shd w:val="clear" w:color="auto" w:fill="auto"/>
          </w:tcPr>
          <w:p w14:paraId="685E33FF" w14:textId="40E8CDE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P7SM_UW31</w:t>
            </w:r>
          </w:p>
        </w:tc>
      </w:tr>
      <w:tr w:rsidR="00755DFF" w:rsidRPr="0030511E" w14:paraId="6858BF0D" w14:textId="77777777" w:rsidTr="00F568F4">
        <w:tc>
          <w:tcPr>
            <w:tcW w:w="902" w:type="pct"/>
            <w:shd w:val="clear" w:color="auto" w:fill="auto"/>
          </w:tcPr>
          <w:p w14:paraId="2101376F" w14:textId="3948344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6B8719F" w14:textId="333EC1A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wybrane metody edukacji zdrowotnej;</w:t>
            </w:r>
          </w:p>
        </w:tc>
        <w:tc>
          <w:tcPr>
            <w:tcW w:w="762" w:type="pct"/>
            <w:shd w:val="clear" w:color="auto" w:fill="auto"/>
          </w:tcPr>
          <w:p w14:paraId="2CEBAD01" w14:textId="09990B2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P7SM_UW32</w:t>
            </w:r>
          </w:p>
        </w:tc>
      </w:tr>
      <w:tr w:rsidR="00755DFF" w:rsidRPr="0030511E" w14:paraId="277BF260" w14:textId="77777777" w:rsidTr="00F568F4">
        <w:tc>
          <w:tcPr>
            <w:tcW w:w="902" w:type="pct"/>
            <w:shd w:val="clear" w:color="auto" w:fill="auto"/>
          </w:tcPr>
          <w:p w14:paraId="2FA63EB3" w14:textId="220A8DF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U19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7C01EDD" w14:textId="123C3E7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prowadzić działania w zakresie profilaktyki i prewencji chorób zakaźnych, społecznych i cywilizacyjnych;</w:t>
            </w:r>
          </w:p>
        </w:tc>
        <w:tc>
          <w:tcPr>
            <w:tcW w:w="762" w:type="pct"/>
            <w:shd w:val="clear" w:color="auto" w:fill="auto"/>
          </w:tcPr>
          <w:p w14:paraId="406CC2DA" w14:textId="2C3448E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P7SM_UW33</w:t>
            </w:r>
          </w:p>
        </w:tc>
      </w:tr>
      <w:tr w:rsidR="00755DFF" w:rsidRPr="0030511E" w14:paraId="1D9DF6B0" w14:textId="77777777" w:rsidTr="00F568F4">
        <w:tc>
          <w:tcPr>
            <w:tcW w:w="902" w:type="pct"/>
            <w:shd w:val="clear" w:color="auto" w:fill="auto"/>
          </w:tcPr>
          <w:p w14:paraId="590E03CC" w14:textId="09F608F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9B4886C" w14:textId="033FBAA4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reagować na swoiste zagrożenia zdrowotne występujące w środowisku zamieszkania, nauczania i wychowania oraz pracy;</w:t>
            </w:r>
          </w:p>
        </w:tc>
        <w:tc>
          <w:tcPr>
            <w:tcW w:w="762" w:type="pct"/>
            <w:shd w:val="clear" w:color="auto" w:fill="auto"/>
          </w:tcPr>
          <w:p w14:paraId="6DE24C82" w14:textId="3EE7D5E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P7SM_UW34</w:t>
            </w:r>
          </w:p>
        </w:tc>
      </w:tr>
      <w:tr w:rsidR="00755DFF" w:rsidRPr="0030511E" w14:paraId="149BADA9" w14:textId="77777777" w:rsidTr="00F568F4">
        <w:tc>
          <w:tcPr>
            <w:tcW w:w="902" w:type="pct"/>
            <w:shd w:val="clear" w:color="auto" w:fill="auto"/>
          </w:tcPr>
          <w:p w14:paraId="500D814C" w14:textId="3EC2AE5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12625C4" w14:textId="7B45637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koordynować realizację świadczeń zdrowotnych dla pacjentów </w:t>
            </w:r>
            <w:r>
              <w:br/>
            </w:r>
            <w:r w:rsidRPr="00AD6381">
              <w:t>z chorobami przewlekłymi;</w:t>
            </w:r>
          </w:p>
        </w:tc>
        <w:tc>
          <w:tcPr>
            <w:tcW w:w="762" w:type="pct"/>
            <w:shd w:val="clear" w:color="auto" w:fill="auto"/>
          </w:tcPr>
          <w:p w14:paraId="1F838BEC" w14:textId="39BEB8A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P7SM_UW35</w:t>
            </w:r>
          </w:p>
        </w:tc>
      </w:tr>
      <w:tr w:rsidR="00755DFF" w:rsidRPr="0030511E" w14:paraId="690564CC" w14:textId="77777777" w:rsidTr="00F568F4">
        <w:tc>
          <w:tcPr>
            <w:tcW w:w="902" w:type="pct"/>
            <w:shd w:val="clear" w:color="auto" w:fill="auto"/>
          </w:tcPr>
          <w:p w14:paraId="3361E677" w14:textId="4DA72BC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DD3344D" w14:textId="06A7632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opracowywać diagnozę potrzeb zdrowotnych i plan organizacji opieki oraz leczenia na poziomie organizacji i międzyinstytucjonalnym;</w:t>
            </w:r>
          </w:p>
        </w:tc>
        <w:tc>
          <w:tcPr>
            <w:tcW w:w="762" w:type="pct"/>
            <w:shd w:val="clear" w:color="auto" w:fill="auto"/>
          </w:tcPr>
          <w:p w14:paraId="3A8A5C58" w14:textId="5E935A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P7SM_UW36</w:t>
            </w:r>
          </w:p>
        </w:tc>
      </w:tr>
      <w:tr w:rsidR="00755DFF" w:rsidRPr="0030511E" w14:paraId="38F0CD02" w14:textId="77777777" w:rsidTr="00F568F4">
        <w:tc>
          <w:tcPr>
            <w:tcW w:w="902" w:type="pct"/>
            <w:shd w:val="clear" w:color="auto" w:fill="auto"/>
          </w:tcPr>
          <w:p w14:paraId="0EF8D53B" w14:textId="21483C6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B18FA38" w14:textId="30051A54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planować i koordynować proces udzielania świadczeń zdrowotnych, </w:t>
            </w:r>
            <w:r>
              <w:br/>
            </w:r>
            <w:r w:rsidRPr="00AD6381">
              <w:t>z uwzględnieniem kryterium jakości i efektywności;</w:t>
            </w:r>
          </w:p>
        </w:tc>
        <w:tc>
          <w:tcPr>
            <w:tcW w:w="762" w:type="pct"/>
            <w:shd w:val="clear" w:color="auto" w:fill="auto"/>
          </w:tcPr>
          <w:p w14:paraId="0844229E" w14:textId="6C0A73E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P7SM_UW37</w:t>
            </w:r>
            <w:r>
              <w:rPr>
                <w:color w:val="000000"/>
              </w:rPr>
              <w:br/>
              <w:t>P7SM_UK03</w:t>
            </w:r>
            <w:r>
              <w:rPr>
                <w:color w:val="000000"/>
              </w:rPr>
              <w:br/>
              <w:t>P7SM_UU02</w:t>
            </w:r>
          </w:p>
        </w:tc>
      </w:tr>
      <w:tr w:rsidR="00755DFF" w:rsidRPr="0030511E" w14:paraId="142C192D" w14:textId="77777777" w:rsidTr="00F568F4">
        <w:tc>
          <w:tcPr>
            <w:tcW w:w="902" w:type="pct"/>
            <w:shd w:val="clear" w:color="auto" w:fill="auto"/>
          </w:tcPr>
          <w:p w14:paraId="081896E0" w14:textId="6B42089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260B5BD" w14:textId="4ECFE38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planować i prowadzić edukację terapeutyczną pacjenta w zakresie samoobserwacji i samopielęgnacji oraz jego rodziny lub opiekuna </w:t>
            </w:r>
            <w:r>
              <w:br/>
            </w:r>
            <w:r w:rsidRPr="00AD6381">
              <w:t>w zakresie opieki nad pacjentem z chorobą przewlekłą (przewlekłą niewydolnością krążenia, zaburzeniami rytmu serca i nadciśnieniem tętniczym, POChP, cukrzycą);</w:t>
            </w:r>
          </w:p>
        </w:tc>
        <w:tc>
          <w:tcPr>
            <w:tcW w:w="762" w:type="pct"/>
            <w:shd w:val="clear" w:color="auto" w:fill="auto"/>
          </w:tcPr>
          <w:p w14:paraId="4328ED80" w14:textId="6F98872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P7SM_UW38</w:t>
            </w:r>
            <w:r>
              <w:rPr>
                <w:color w:val="000000"/>
              </w:rPr>
              <w:br/>
              <w:t>P7SM_UK04</w:t>
            </w:r>
            <w:r>
              <w:rPr>
                <w:color w:val="000000"/>
              </w:rPr>
              <w:br/>
              <w:t>P7SM_UU03</w:t>
            </w:r>
          </w:p>
        </w:tc>
      </w:tr>
      <w:tr w:rsidR="00755DFF" w:rsidRPr="0030511E" w14:paraId="05A9D482" w14:textId="77777777" w:rsidTr="00F568F4">
        <w:tc>
          <w:tcPr>
            <w:tcW w:w="902" w:type="pct"/>
            <w:shd w:val="clear" w:color="auto" w:fill="auto"/>
          </w:tcPr>
          <w:p w14:paraId="7ACE865F" w14:textId="5F508C8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005DF19" w14:textId="3122BD3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wykorzystywać nowoczesne technologie informacyjne do monitorowania stanu pacjentów z chorobami przewlekłymi;</w:t>
            </w:r>
          </w:p>
        </w:tc>
        <w:tc>
          <w:tcPr>
            <w:tcW w:w="762" w:type="pct"/>
            <w:shd w:val="clear" w:color="auto" w:fill="auto"/>
          </w:tcPr>
          <w:p w14:paraId="5C4CB432" w14:textId="1CC2BA8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P7SM_UW39</w:t>
            </w:r>
          </w:p>
        </w:tc>
      </w:tr>
      <w:tr w:rsidR="00755DFF" w:rsidRPr="0030511E" w14:paraId="1A9E4C2E" w14:textId="77777777" w:rsidTr="00F568F4">
        <w:tc>
          <w:tcPr>
            <w:tcW w:w="902" w:type="pct"/>
            <w:shd w:val="clear" w:color="auto" w:fill="auto"/>
          </w:tcPr>
          <w:p w14:paraId="5F4A39BE" w14:textId="302B104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D9628E8" w14:textId="26BEA15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wykonywać badania diagnostyczne stosowane w przewlekłych chorobach układu oddechowego i interpretować ich wyniki;</w:t>
            </w:r>
          </w:p>
        </w:tc>
        <w:tc>
          <w:tcPr>
            <w:tcW w:w="762" w:type="pct"/>
            <w:shd w:val="clear" w:color="auto" w:fill="auto"/>
          </w:tcPr>
          <w:p w14:paraId="44AC21ED" w14:textId="7A4043A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P7SM_UW40</w:t>
            </w:r>
          </w:p>
        </w:tc>
      </w:tr>
      <w:tr w:rsidR="00755DFF" w:rsidRPr="0030511E" w14:paraId="4E6D60F1" w14:textId="77777777" w:rsidTr="00F568F4">
        <w:tc>
          <w:tcPr>
            <w:tcW w:w="902" w:type="pct"/>
            <w:shd w:val="clear" w:color="auto" w:fill="auto"/>
          </w:tcPr>
          <w:p w14:paraId="45DD3456" w14:textId="7F1B237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22DA6DA" w14:textId="18598CA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sprawować specjalistyczną opiekę pielęgniarską nad pacjentem </w:t>
            </w:r>
            <w:r>
              <w:br/>
            </w:r>
            <w:r w:rsidRPr="00AD6381">
              <w:t>w przebiegu leczenia nerkozastępczego w technikach przerywanych oraz technikach ciągłych (CRRT);</w:t>
            </w:r>
          </w:p>
        </w:tc>
        <w:tc>
          <w:tcPr>
            <w:tcW w:w="762" w:type="pct"/>
            <w:shd w:val="clear" w:color="auto" w:fill="auto"/>
          </w:tcPr>
          <w:p w14:paraId="3C66CA58" w14:textId="684B9FB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P7SM_UW41</w:t>
            </w:r>
            <w:r>
              <w:rPr>
                <w:color w:val="000000"/>
              </w:rPr>
              <w:br/>
              <w:t>P7SM_UK05</w:t>
            </w:r>
            <w:r>
              <w:rPr>
                <w:color w:val="000000"/>
              </w:rPr>
              <w:br/>
              <w:t>P7SM_UU04</w:t>
            </w:r>
          </w:p>
        </w:tc>
      </w:tr>
      <w:tr w:rsidR="00755DFF" w:rsidRPr="0030511E" w14:paraId="364F9F31" w14:textId="77777777" w:rsidTr="00F568F4">
        <w:tc>
          <w:tcPr>
            <w:tcW w:w="902" w:type="pct"/>
            <w:shd w:val="clear" w:color="auto" w:fill="auto"/>
          </w:tcPr>
          <w:p w14:paraId="552CE89F" w14:textId="4F2D741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6E50B42" w14:textId="3E76139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planować i prowadzić edukację terapeutyczną pacjenta w zakresie samoobserwacji i samopielęgnacji oraz jego rodziny lub opiekuna </w:t>
            </w:r>
            <w:r>
              <w:br/>
            </w:r>
            <w:r w:rsidRPr="00AD6381">
              <w:t>w zakresie opieki nad pacjentem podczas dializy i hemodializy;</w:t>
            </w:r>
          </w:p>
        </w:tc>
        <w:tc>
          <w:tcPr>
            <w:tcW w:w="762" w:type="pct"/>
            <w:shd w:val="clear" w:color="auto" w:fill="auto"/>
          </w:tcPr>
          <w:p w14:paraId="0BEDA13F" w14:textId="4BD486C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P7SM_UW42</w:t>
            </w:r>
            <w:r>
              <w:rPr>
                <w:color w:val="000000"/>
              </w:rPr>
              <w:br/>
              <w:t>P7SM_UK06</w:t>
            </w:r>
            <w:r>
              <w:rPr>
                <w:color w:val="000000"/>
              </w:rPr>
              <w:br/>
              <w:t>P7SM_UU05</w:t>
            </w:r>
          </w:p>
        </w:tc>
      </w:tr>
      <w:tr w:rsidR="00755DFF" w:rsidRPr="0030511E" w14:paraId="532B10FF" w14:textId="77777777" w:rsidTr="00F568F4">
        <w:tc>
          <w:tcPr>
            <w:tcW w:w="902" w:type="pct"/>
            <w:shd w:val="clear" w:color="auto" w:fill="auto"/>
          </w:tcPr>
          <w:p w14:paraId="279AE236" w14:textId="1DCC403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U29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BE4E910" w14:textId="625A6A0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modyfikować dawkę leków w trakcie hemodializy i dializy otrzewnowej zgodnie z ustalonym planem leczenia;</w:t>
            </w:r>
          </w:p>
        </w:tc>
        <w:tc>
          <w:tcPr>
            <w:tcW w:w="762" w:type="pct"/>
            <w:shd w:val="clear" w:color="auto" w:fill="auto"/>
          </w:tcPr>
          <w:p w14:paraId="17CDF48A" w14:textId="41A3BFA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P7SM_UW43</w:t>
            </w:r>
          </w:p>
        </w:tc>
      </w:tr>
      <w:tr w:rsidR="00755DFF" w:rsidRPr="0030511E" w14:paraId="66B58724" w14:textId="77777777" w:rsidTr="00F568F4">
        <w:tc>
          <w:tcPr>
            <w:tcW w:w="902" w:type="pct"/>
            <w:shd w:val="clear" w:color="auto" w:fill="auto"/>
          </w:tcPr>
          <w:p w14:paraId="3637EFB0" w14:textId="3FC798D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AF2FFBE" w14:textId="52D9C29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planować i sprawować opiekę pielęgniarską nad pacjentem </w:t>
            </w:r>
            <w:r>
              <w:br/>
            </w:r>
            <w:r w:rsidRPr="00AD6381">
              <w:t>z niewydolnością narządową przed przeszczepieniem narządów i po ich przeszczepieniu;</w:t>
            </w:r>
          </w:p>
        </w:tc>
        <w:tc>
          <w:tcPr>
            <w:tcW w:w="762" w:type="pct"/>
            <w:shd w:val="clear" w:color="auto" w:fill="auto"/>
          </w:tcPr>
          <w:p w14:paraId="7749D677" w14:textId="2543066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P7SM_UW44</w:t>
            </w:r>
            <w:r>
              <w:rPr>
                <w:color w:val="000000"/>
              </w:rPr>
              <w:br/>
              <w:t>P7SM_UK07</w:t>
            </w:r>
            <w:r>
              <w:rPr>
                <w:color w:val="000000"/>
              </w:rPr>
              <w:br/>
              <w:t>P7SM_UU06</w:t>
            </w:r>
          </w:p>
        </w:tc>
      </w:tr>
      <w:tr w:rsidR="00755DFF" w:rsidRPr="0030511E" w14:paraId="5A85AD01" w14:textId="77777777" w:rsidTr="00F568F4">
        <w:tc>
          <w:tcPr>
            <w:tcW w:w="902" w:type="pct"/>
            <w:shd w:val="clear" w:color="auto" w:fill="auto"/>
          </w:tcPr>
          <w:p w14:paraId="5D0E7047" w14:textId="673ECE9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DF64BD5" w14:textId="47E5D22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planować, sprawować i koordynować opiekę nad pacjentem z cukrzycą;</w:t>
            </w:r>
          </w:p>
        </w:tc>
        <w:tc>
          <w:tcPr>
            <w:tcW w:w="762" w:type="pct"/>
            <w:shd w:val="clear" w:color="auto" w:fill="auto"/>
          </w:tcPr>
          <w:p w14:paraId="3CC7DD68" w14:textId="56BB5D6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P7SM_UW45</w:t>
            </w:r>
            <w:r>
              <w:rPr>
                <w:color w:val="000000"/>
              </w:rPr>
              <w:br/>
              <w:t>P7SM_UK08</w:t>
            </w:r>
            <w:r>
              <w:rPr>
                <w:color w:val="000000"/>
              </w:rPr>
              <w:br/>
              <w:t>P7SM_UU07</w:t>
            </w:r>
          </w:p>
        </w:tc>
      </w:tr>
      <w:tr w:rsidR="00755DFF" w:rsidRPr="0030511E" w14:paraId="1CC59B51" w14:textId="77777777" w:rsidTr="00F568F4">
        <w:tc>
          <w:tcPr>
            <w:tcW w:w="902" w:type="pct"/>
            <w:shd w:val="clear" w:color="auto" w:fill="auto"/>
          </w:tcPr>
          <w:p w14:paraId="554AF17A" w14:textId="6F892F7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lastRenderedPageBreak/>
              <w:t>B</w:t>
            </w:r>
            <w:r>
              <w:t>.</w:t>
            </w:r>
            <w:r w:rsidRPr="00AD6381">
              <w:t>U32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71EC7A9" w14:textId="6D4D637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motywować pacjenta z cukrzycą do radzenia sobie z chorobą </w:t>
            </w:r>
            <w:r>
              <w:br/>
            </w:r>
            <w:r w:rsidRPr="00AD6381">
              <w:t>i do współpracy w procesie leczenia;</w:t>
            </w:r>
          </w:p>
        </w:tc>
        <w:tc>
          <w:tcPr>
            <w:tcW w:w="762" w:type="pct"/>
            <w:shd w:val="clear" w:color="auto" w:fill="auto"/>
          </w:tcPr>
          <w:p w14:paraId="32DE7F47" w14:textId="6C4D7A6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P7SM_UW46</w:t>
            </w:r>
            <w:r>
              <w:rPr>
                <w:color w:val="000000"/>
              </w:rPr>
              <w:br/>
              <w:t>P7SM_UK09</w:t>
            </w:r>
            <w:r>
              <w:rPr>
                <w:color w:val="000000"/>
              </w:rPr>
              <w:br/>
              <w:t>P7SM_UU08</w:t>
            </w:r>
          </w:p>
        </w:tc>
      </w:tr>
      <w:tr w:rsidR="00755DFF" w:rsidRPr="0030511E" w14:paraId="5FF1E5C1" w14:textId="77777777" w:rsidTr="00F568F4">
        <w:tc>
          <w:tcPr>
            <w:tcW w:w="902" w:type="pct"/>
            <w:shd w:val="clear" w:color="auto" w:fill="auto"/>
          </w:tcPr>
          <w:p w14:paraId="63E421B4" w14:textId="7CEE6DD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1EDE7D5" w14:textId="4C2A721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nowoczesne metody monitorowania glikemii i podawania insuliny, w szczególności techniką podskórnego wlewu;</w:t>
            </w:r>
          </w:p>
        </w:tc>
        <w:tc>
          <w:tcPr>
            <w:tcW w:w="762" w:type="pct"/>
            <w:shd w:val="clear" w:color="auto" w:fill="auto"/>
          </w:tcPr>
          <w:p w14:paraId="5EE3B05E" w14:textId="1366FD4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P7SM_UW47</w:t>
            </w:r>
          </w:p>
        </w:tc>
      </w:tr>
      <w:tr w:rsidR="00755DFF" w:rsidRPr="0030511E" w14:paraId="7A6BBEBC" w14:textId="77777777" w:rsidTr="00F568F4">
        <w:tc>
          <w:tcPr>
            <w:tcW w:w="902" w:type="pct"/>
            <w:shd w:val="clear" w:color="auto" w:fill="auto"/>
          </w:tcPr>
          <w:p w14:paraId="5E08149F" w14:textId="61F90FA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70C0D19" w14:textId="345BF28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planować opiekę nad pacjentami z wybranymi chorobami</w:t>
            </w:r>
            <w:r>
              <w:t xml:space="preserve"> </w:t>
            </w:r>
            <w:r w:rsidRPr="00AD6381">
              <w:t>nowotworowymi leczonymi systemowo;</w:t>
            </w:r>
          </w:p>
        </w:tc>
        <w:tc>
          <w:tcPr>
            <w:tcW w:w="762" w:type="pct"/>
            <w:shd w:val="clear" w:color="auto" w:fill="auto"/>
          </w:tcPr>
          <w:p w14:paraId="245F6328" w14:textId="750BA63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P7SM_UW48</w:t>
            </w:r>
            <w:r>
              <w:rPr>
                <w:color w:val="000000"/>
              </w:rPr>
              <w:br/>
              <w:t>P7SM_UK10</w:t>
            </w:r>
            <w:r>
              <w:rPr>
                <w:color w:val="000000"/>
              </w:rPr>
              <w:br/>
              <w:t>P7SM_UU09</w:t>
            </w:r>
          </w:p>
        </w:tc>
      </w:tr>
      <w:tr w:rsidR="00755DFF" w:rsidRPr="0030511E" w14:paraId="36AD107D" w14:textId="77777777" w:rsidTr="00F568F4">
        <w:tc>
          <w:tcPr>
            <w:tcW w:w="902" w:type="pct"/>
            <w:shd w:val="clear" w:color="auto" w:fill="auto"/>
          </w:tcPr>
          <w:p w14:paraId="12811DE6" w14:textId="2ADA29D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E64ADBC" w14:textId="7A949E0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obsługiwać wszczepialne systemy dostępów naczyniowych (</w:t>
            </w:r>
            <w:r w:rsidRPr="00380532">
              <w:rPr>
                <w:i/>
                <w:iCs/>
              </w:rPr>
              <w:t>Totally Implantable Venous Access Devices</w:t>
            </w:r>
            <w:r w:rsidRPr="00AD6381">
              <w:t>, TIVDs) w warunkach chemioterapii domowej;</w:t>
            </w:r>
          </w:p>
        </w:tc>
        <w:tc>
          <w:tcPr>
            <w:tcW w:w="762" w:type="pct"/>
            <w:shd w:val="clear" w:color="auto" w:fill="auto"/>
          </w:tcPr>
          <w:p w14:paraId="7769F370" w14:textId="327F8FE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P7SM_UW49</w:t>
            </w:r>
          </w:p>
        </w:tc>
      </w:tr>
      <w:tr w:rsidR="00755DFF" w:rsidRPr="0030511E" w14:paraId="6BD60EFE" w14:textId="77777777" w:rsidTr="00F568F4">
        <w:tc>
          <w:tcPr>
            <w:tcW w:w="902" w:type="pct"/>
            <w:shd w:val="clear" w:color="auto" w:fill="auto"/>
          </w:tcPr>
          <w:p w14:paraId="285E6E8B" w14:textId="0E843BC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9C389E3" w14:textId="22243F4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stosować metody i środki łagodzące skutki uboczne chemioterapii </w:t>
            </w:r>
            <w:r>
              <w:br/>
            </w:r>
            <w:r w:rsidRPr="00AD6381">
              <w:t>i radioterapii;</w:t>
            </w:r>
          </w:p>
        </w:tc>
        <w:tc>
          <w:tcPr>
            <w:tcW w:w="762" w:type="pct"/>
            <w:shd w:val="clear" w:color="auto" w:fill="auto"/>
          </w:tcPr>
          <w:p w14:paraId="6D8D9690" w14:textId="6EB2903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P7SM_UW50</w:t>
            </w:r>
          </w:p>
        </w:tc>
      </w:tr>
      <w:tr w:rsidR="00755DFF" w:rsidRPr="0030511E" w14:paraId="74CB6802" w14:textId="77777777" w:rsidTr="00760B0E">
        <w:trPr>
          <w:trHeight w:val="671"/>
        </w:trPr>
        <w:tc>
          <w:tcPr>
            <w:tcW w:w="902" w:type="pct"/>
            <w:shd w:val="clear" w:color="auto" w:fill="auto"/>
          </w:tcPr>
          <w:p w14:paraId="0E0A09B5" w14:textId="01F71CB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22319BB" w14:textId="35D5FE61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rozpoznawać sytuację psychologiczną pacjenta i jego reakcje na chorobę oraz proces leczenia onkologicznego;</w:t>
            </w:r>
          </w:p>
        </w:tc>
        <w:tc>
          <w:tcPr>
            <w:tcW w:w="762" w:type="pct"/>
            <w:shd w:val="clear" w:color="auto" w:fill="auto"/>
          </w:tcPr>
          <w:p w14:paraId="079EDE86" w14:textId="6D8CB2B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P7SM_UW51</w:t>
            </w:r>
          </w:p>
        </w:tc>
      </w:tr>
      <w:tr w:rsidR="00755DFF" w:rsidRPr="0030511E" w14:paraId="4D365919" w14:textId="77777777" w:rsidTr="00F568F4">
        <w:tc>
          <w:tcPr>
            <w:tcW w:w="902" w:type="pct"/>
            <w:shd w:val="clear" w:color="auto" w:fill="auto"/>
          </w:tcPr>
          <w:p w14:paraId="3A6210CF" w14:textId="00163C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F2BA73E" w14:textId="639BB2C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udzielać pacjentowi, jego rodzinie lub opiekunowi wsparcia motywacyjno-edukacyjnego w zakresie zapobiegania powikłaniom wynikającym </w:t>
            </w:r>
            <w:r>
              <w:br/>
            </w:r>
            <w:r w:rsidRPr="00AD6381">
              <w:t>z choroby nowotworowej oraz leczenia onkologicznego i jego objawów ubocznych;</w:t>
            </w:r>
          </w:p>
        </w:tc>
        <w:tc>
          <w:tcPr>
            <w:tcW w:w="762" w:type="pct"/>
            <w:shd w:val="clear" w:color="auto" w:fill="auto"/>
          </w:tcPr>
          <w:p w14:paraId="28BBF1C2" w14:textId="52F7730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P7SM_UW52</w:t>
            </w:r>
            <w:r>
              <w:rPr>
                <w:color w:val="000000"/>
              </w:rPr>
              <w:br/>
              <w:t>P7SM_UK11</w:t>
            </w:r>
            <w:r>
              <w:rPr>
                <w:color w:val="000000"/>
              </w:rPr>
              <w:br/>
              <w:t>P7SM_UU10</w:t>
            </w:r>
          </w:p>
        </w:tc>
      </w:tr>
      <w:tr w:rsidR="00755DFF" w:rsidRPr="0030511E" w14:paraId="5D133028" w14:textId="77777777" w:rsidTr="00760B0E">
        <w:trPr>
          <w:trHeight w:val="608"/>
        </w:trPr>
        <w:tc>
          <w:tcPr>
            <w:tcW w:w="902" w:type="pct"/>
            <w:shd w:val="clear" w:color="auto" w:fill="auto"/>
          </w:tcPr>
          <w:p w14:paraId="3904E1B5" w14:textId="701808A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U39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B53BD7D" w14:textId="6727248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rozpoznać czynniki ryzyka zaburzające proces gojenia ran </w:t>
            </w:r>
            <w:r>
              <w:br/>
            </w:r>
            <w:r w:rsidRPr="00AD6381">
              <w:t>oraz sklasyfikować i klinicznie ocenić rany niegojące się;</w:t>
            </w:r>
          </w:p>
        </w:tc>
        <w:tc>
          <w:tcPr>
            <w:tcW w:w="762" w:type="pct"/>
            <w:shd w:val="clear" w:color="auto" w:fill="auto"/>
          </w:tcPr>
          <w:p w14:paraId="26992AFF" w14:textId="7B69767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P7SM_UW53</w:t>
            </w:r>
          </w:p>
        </w:tc>
      </w:tr>
      <w:tr w:rsidR="00755DFF" w:rsidRPr="0030511E" w14:paraId="03C86B4E" w14:textId="77777777" w:rsidTr="00760B0E">
        <w:trPr>
          <w:trHeight w:val="616"/>
        </w:trPr>
        <w:tc>
          <w:tcPr>
            <w:tcW w:w="902" w:type="pct"/>
            <w:shd w:val="clear" w:color="auto" w:fill="auto"/>
          </w:tcPr>
          <w:p w14:paraId="442B5F39" w14:textId="6511835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EF0EEBD" w14:textId="63B263BB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samodzielnie dobrać do rodzaju i stanu rany metody leczenia rany </w:t>
            </w:r>
            <w:r>
              <w:br/>
            </w:r>
            <w:r w:rsidRPr="00AD6381">
              <w:t>oraz nowoczesne opatrunki;</w:t>
            </w:r>
          </w:p>
        </w:tc>
        <w:tc>
          <w:tcPr>
            <w:tcW w:w="762" w:type="pct"/>
            <w:shd w:val="clear" w:color="auto" w:fill="auto"/>
          </w:tcPr>
          <w:p w14:paraId="0C03AB1F" w14:textId="13E4397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P7SM_UW54</w:t>
            </w:r>
          </w:p>
        </w:tc>
      </w:tr>
      <w:tr w:rsidR="00755DFF" w:rsidRPr="0030511E" w14:paraId="20FF73BF" w14:textId="77777777" w:rsidTr="00F568F4">
        <w:tc>
          <w:tcPr>
            <w:tcW w:w="902" w:type="pct"/>
            <w:shd w:val="clear" w:color="auto" w:fill="auto"/>
          </w:tcPr>
          <w:p w14:paraId="3AC934CD" w14:textId="6BE9BB2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3FB6F6B" w14:textId="78D2E5C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podciśnienie i terapię larwami w leczeniu ran przewlekłych;</w:t>
            </w:r>
          </w:p>
        </w:tc>
        <w:tc>
          <w:tcPr>
            <w:tcW w:w="762" w:type="pct"/>
            <w:shd w:val="clear" w:color="auto" w:fill="auto"/>
          </w:tcPr>
          <w:p w14:paraId="6FEE38A1" w14:textId="4DC6655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P7SM_UW55</w:t>
            </w:r>
          </w:p>
        </w:tc>
      </w:tr>
      <w:tr w:rsidR="00755DFF" w:rsidRPr="0030511E" w14:paraId="2EE9EF0E" w14:textId="77777777" w:rsidTr="00F568F4">
        <w:tc>
          <w:tcPr>
            <w:tcW w:w="902" w:type="pct"/>
            <w:shd w:val="clear" w:color="auto" w:fill="auto"/>
          </w:tcPr>
          <w:p w14:paraId="03083896" w14:textId="00BD0F9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D6F8FEE" w14:textId="40DE23A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usunąć martwicę z rany, wykorzystując narzędzia chirurgiczne;</w:t>
            </w:r>
          </w:p>
        </w:tc>
        <w:tc>
          <w:tcPr>
            <w:tcW w:w="762" w:type="pct"/>
            <w:shd w:val="clear" w:color="auto" w:fill="auto"/>
          </w:tcPr>
          <w:p w14:paraId="6BF19B91" w14:textId="250B17C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P7SM_UW56</w:t>
            </w:r>
          </w:p>
        </w:tc>
      </w:tr>
      <w:tr w:rsidR="00755DFF" w:rsidRPr="0030511E" w14:paraId="1A5F087F" w14:textId="77777777" w:rsidTr="00F568F4">
        <w:tc>
          <w:tcPr>
            <w:tcW w:w="902" w:type="pct"/>
            <w:shd w:val="clear" w:color="auto" w:fill="auto"/>
          </w:tcPr>
          <w:p w14:paraId="5F84BCC8" w14:textId="700B369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24B368D" w14:textId="47E2A0C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doradzać członkom zespołu interprofesjonalnego w zakresie profilaktyki ran i ich nowoczesnego leczenia;</w:t>
            </w:r>
          </w:p>
        </w:tc>
        <w:tc>
          <w:tcPr>
            <w:tcW w:w="762" w:type="pct"/>
            <w:shd w:val="clear" w:color="auto" w:fill="auto"/>
          </w:tcPr>
          <w:p w14:paraId="1A78764C" w14:textId="5C3E1C4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P7SM_UW57</w:t>
            </w:r>
          </w:p>
        </w:tc>
      </w:tr>
      <w:tr w:rsidR="00755DFF" w:rsidRPr="0030511E" w14:paraId="4374527A" w14:textId="77777777" w:rsidTr="00F568F4">
        <w:tc>
          <w:tcPr>
            <w:tcW w:w="902" w:type="pct"/>
            <w:shd w:val="clear" w:color="auto" w:fill="auto"/>
          </w:tcPr>
          <w:p w14:paraId="4AD5B42C" w14:textId="793953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36DD321" w14:textId="17A9202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rozpoznać powikłania rany;</w:t>
            </w:r>
          </w:p>
        </w:tc>
        <w:tc>
          <w:tcPr>
            <w:tcW w:w="762" w:type="pct"/>
            <w:shd w:val="clear" w:color="auto" w:fill="auto"/>
          </w:tcPr>
          <w:p w14:paraId="274955FB" w14:textId="4E447C5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P7SM_UW58</w:t>
            </w:r>
          </w:p>
        </w:tc>
      </w:tr>
      <w:tr w:rsidR="00755DFF" w:rsidRPr="0030511E" w14:paraId="7E63AD7A" w14:textId="77777777" w:rsidTr="00F568F4">
        <w:tc>
          <w:tcPr>
            <w:tcW w:w="902" w:type="pct"/>
            <w:shd w:val="clear" w:color="auto" w:fill="auto"/>
          </w:tcPr>
          <w:p w14:paraId="2AFC544B" w14:textId="2741B66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D3A838F" w14:textId="00FC831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założyć paski do zamykania ran;</w:t>
            </w:r>
          </w:p>
        </w:tc>
        <w:tc>
          <w:tcPr>
            <w:tcW w:w="762" w:type="pct"/>
            <w:shd w:val="clear" w:color="auto" w:fill="auto"/>
          </w:tcPr>
          <w:p w14:paraId="38D5D546" w14:textId="723CED0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P7SM_UW59</w:t>
            </w:r>
          </w:p>
        </w:tc>
      </w:tr>
      <w:tr w:rsidR="00755DFF" w:rsidRPr="0030511E" w14:paraId="341530D4" w14:textId="77777777" w:rsidTr="00B84C86">
        <w:trPr>
          <w:trHeight w:val="831"/>
        </w:trPr>
        <w:tc>
          <w:tcPr>
            <w:tcW w:w="902" w:type="pct"/>
            <w:shd w:val="clear" w:color="auto" w:fill="auto"/>
          </w:tcPr>
          <w:p w14:paraId="5103135C" w14:textId="1EFEECA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E0A9BF1" w14:textId="27E919EB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wykonać diagnostykę rany odleżynowej, owrzodzenia nowotworowego, oparzenia, odmrożenia, rany urazowej powierzchownej, owrzodzenia kończyn dolnych i zespołu stopy cukrzycowej;</w:t>
            </w:r>
          </w:p>
        </w:tc>
        <w:tc>
          <w:tcPr>
            <w:tcW w:w="762" w:type="pct"/>
            <w:shd w:val="clear" w:color="auto" w:fill="auto"/>
          </w:tcPr>
          <w:p w14:paraId="780D5F7D" w14:textId="34941D7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P7SM_UW60</w:t>
            </w:r>
          </w:p>
        </w:tc>
      </w:tr>
      <w:tr w:rsidR="00755DFF" w:rsidRPr="0030511E" w14:paraId="4BAF1C41" w14:textId="77777777" w:rsidTr="00B84C86">
        <w:trPr>
          <w:trHeight w:val="560"/>
        </w:trPr>
        <w:tc>
          <w:tcPr>
            <w:tcW w:w="902" w:type="pct"/>
            <w:shd w:val="clear" w:color="auto" w:fill="auto"/>
          </w:tcPr>
          <w:p w14:paraId="2BFEF694" w14:textId="34CA743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F466321" w14:textId="28780611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dokonać pomiaru wskaźnika kostka-ramię, paluch-ramię oraz zaburzenia czucia i zinterpretować ich wyniki;</w:t>
            </w:r>
          </w:p>
        </w:tc>
        <w:tc>
          <w:tcPr>
            <w:tcW w:w="762" w:type="pct"/>
            <w:shd w:val="clear" w:color="auto" w:fill="auto"/>
          </w:tcPr>
          <w:p w14:paraId="7A55E13F" w14:textId="1F8D82E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P7SM_UW61</w:t>
            </w:r>
          </w:p>
        </w:tc>
      </w:tr>
      <w:tr w:rsidR="00755DFF" w:rsidRPr="0030511E" w14:paraId="360846DC" w14:textId="77777777" w:rsidTr="00F568F4">
        <w:tc>
          <w:tcPr>
            <w:tcW w:w="902" w:type="pct"/>
            <w:shd w:val="clear" w:color="auto" w:fill="auto"/>
          </w:tcPr>
          <w:p w14:paraId="17DBD8E2" w14:textId="55D9A49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81C25D3" w14:textId="4DA8D85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rozpoznać zmiany skórne na stopie oraz schorzenia paznokcia u pacjenta </w:t>
            </w:r>
            <w:r>
              <w:br/>
            </w:r>
            <w:r w:rsidRPr="00AD6381">
              <w:t>z cukrzycą;</w:t>
            </w:r>
          </w:p>
        </w:tc>
        <w:tc>
          <w:tcPr>
            <w:tcW w:w="762" w:type="pct"/>
            <w:shd w:val="clear" w:color="auto" w:fill="auto"/>
          </w:tcPr>
          <w:p w14:paraId="1AE3F3AF" w14:textId="4EE8D17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P7SM_UW62</w:t>
            </w:r>
          </w:p>
        </w:tc>
      </w:tr>
      <w:tr w:rsidR="00755DFF" w:rsidRPr="0030511E" w14:paraId="49CB31EE" w14:textId="77777777" w:rsidTr="00F568F4">
        <w:tc>
          <w:tcPr>
            <w:tcW w:w="902" w:type="pct"/>
            <w:shd w:val="clear" w:color="auto" w:fill="auto"/>
          </w:tcPr>
          <w:p w14:paraId="769327EE" w14:textId="198B442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U49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66FD6A4" w14:textId="2FC5560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rozróżniać i usuwać nagniotki, modzele oraz pielęgnować skórę stóp wokół rany u pacjenta z cukrzycą;</w:t>
            </w:r>
          </w:p>
        </w:tc>
        <w:tc>
          <w:tcPr>
            <w:tcW w:w="762" w:type="pct"/>
            <w:shd w:val="clear" w:color="auto" w:fill="auto"/>
          </w:tcPr>
          <w:p w14:paraId="0B8A0AC0" w14:textId="4082996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P7SM_UW63</w:t>
            </w:r>
          </w:p>
        </w:tc>
      </w:tr>
      <w:tr w:rsidR="00755DFF" w:rsidRPr="0030511E" w14:paraId="63B8C7DA" w14:textId="77777777" w:rsidTr="00B84C86">
        <w:trPr>
          <w:trHeight w:val="924"/>
        </w:trPr>
        <w:tc>
          <w:tcPr>
            <w:tcW w:w="902" w:type="pct"/>
            <w:shd w:val="clear" w:color="auto" w:fill="auto"/>
          </w:tcPr>
          <w:p w14:paraId="13474A8F" w14:textId="0EC2D1E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1041449" w14:textId="799F910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przygotować pacjenta do profilaktyki, samokontroli i pielęgnacji rany oraz ogólnego postępowania wspomagającego proces gojenia ran oraz jego rodzinę lub opiekuna do opieki nad pacjentem w tym zakresie;</w:t>
            </w:r>
          </w:p>
        </w:tc>
        <w:tc>
          <w:tcPr>
            <w:tcW w:w="762" w:type="pct"/>
            <w:shd w:val="clear" w:color="auto" w:fill="auto"/>
          </w:tcPr>
          <w:p w14:paraId="048B012D" w14:textId="798BDE4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P7SM_UW64</w:t>
            </w:r>
            <w:r>
              <w:rPr>
                <w:color w:val="000000"/>
              </w:rPr>
              <w:br/>
              <w:t>P7SM_UK12</w:t>
            </w:r>
            <w:r>
              <w:rPr>
                <w:color w:val="000000"/>
              </w:rPr>
              <w:br/>
              <w:t>P7SM_UU11</w:t>
            </w:r>
          </w:p>
        </w:tc>
      </w:tr>
      <w:tr w:rsidR="00755DFF" w:rsidRPr="0030511E" w14:paraId="08DDD0B9" w14:textId="77777777" w:rsidTr="00B84C86">
        <w:trPr>
          <w:trHeight w:val="356"/>
        </w:trPr>
        <w:tc>
          <w:tcPr>
            <w:tcW w:w="902" w:type="pct"/>
            <w:shd w:val="clear" w:color="auto" w:fill="auto"/>
          </w:tcPr>
          <w:p w14:paraId="42D7F25A" w14:textId="62FB722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1793FB5" w14:textId="7369216D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przeprowadzić diagnostykę kwalifikującą chorego do kompresjoterapii;</w:t>
            </w:r>
          </w:p>
        </w:tc>
        <w:tc>
          <w:tcPr>
            <w:tcW w:w="762" w:type="pct"/>
            <w:shd w:val="clear" w:color="auto" w:fill="auto"/>
          </w:tcPr>
          <w:p w14:paraId="538DFADD" w14:textId="2334410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P7SM_UW65</w:t>
            </w:r>
          </w:p>
        </w:tc>
      </w:tr>
      <w:tr w:rsidR="00755DFF" w:rsidRPr="0030511E" w14:paraId="35033B4C" w14:textId="77777777" w:rsidTr="00B84C86">
        <w:trPr>
          <w:trHeight w:val="812"/>
        </w:trPr>
        <w:tc>
          <w:tcPr>
            <w:tcW w:w="902" w:type="pct"/>
            <w:shd w:val="clear" w:color="auto" w:fill="auto"/>
          </w:tcPr>
          <w:p w14:paraId="409CF3EB" w14:textId="6357C0F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0464660" w14:textId="715BAF5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kompresjoterapię profilaktyczną w profilaktyce pierwszo-, drugo</w:t>
            </w:r>
            <w:r>
              <w:t xml:space="preserve">- </w:t>
            </w:r>
            <w:r w:rsidRPr="00AD6381">
              <w:t xml:space="preserve">i trzeciorzędowej oraz stosować kompresjoterapię leczniczą </w:t>
            </w:r>
            <w:r>
              <w:br/>
            </w:r>
            <w:r w:rsidRPr="00AD6381">
              <w:t>w chorobach układu żylnego i limfatycznego;</w:t>
            </w:r>
          </w:p>
        </w:tc>
        <w:tc>
          <w:tcPr>
            <w:tcW w:w="762" w:type="pct"/>
            <w:shd w:val="clear" w:color="auto" w:fill="auto"/>
          </w:tcPr>
          <w:p w14:paraId="0306C013" w14:textId="10C0955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P7SM_UW66</w:t>
            </w:r>
          </w:p>
        </w:tc>
      </w:tr>
      <w:tr w:rsidR="00755DFF" w:rsidRPr="0030511E" w14:paraId="6791DD31" w14:textId="77777777" w:rsidTr="00B84C86">
        <w:trPr>
          <w:trHeight w:val="586"/>
        </w:trPr>
        <w:tc>
          <w:tcPr>
            <w:tcW w:w="902" w:type="pct"/>
            <w:shd w:val="clear" w:color="auto" w:fill="auto"/>
          </w:tcPr>
          <w:p w14:paraId="58069466" w14:textId="3893EDA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F77E9F8" w14:textId="3C86E6B4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pobrać materiał biologiczny z rany do badania bakteriologicznego i innych badań, w tym badania mykologicznego i wirusologicznego;</w:t>
            </w:r>
          </w:p>
        </w:tc>
        <w:tc>
          <w:tcPr>
            <w:tcW w:w="762" w:type="pct"/>
            <w:shd w:val="clear" w:color="auto" w:fill="auto"/>
          </w:tcPr>
          <w:p w14:paraId="06578B91" w14:textId="1E4D4F7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P7SM_UW67</w:t>
            </w:r>
          </w:p>
        </w:tc>
      </w:tr>
      <w:tr w:rsidR="00755DFF" w:rsidRPr="0030511E" w14:paraId="416E6AF1" w14:textId="77777777" w:rsidTr="00760B0E">
        <w:trPr>
          <w:trHeight w:val="566"/>
        </w:trPr>
        <w:tc>
          <w:tcPr>
            <w:tcW w:w="902" w:type="pct"/>
            <w:shd w:val="clear" w:color="auto" w:fill="auto"/>
          </w:tcPr>
          <w:p w14:paraId="61DF7E62" w14:textId="1E0FD7B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60070C8" w14:textId="5C336B1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wyznaczyć miejsca wyłonienia przetoki jelitowej i moczowej, oceniać ich funkcjonowanie oraz stosować nowoczesne techniki pielęgnacji;</w:t>
            </w:r>
          </w:p>
        </w:tc>
        <w:tc>
          <w:tcPr>
            <w:tcW w:w="762" w:type="pct"/>
            <w:shd w:val="clear" w:color="auto" w:fill="auto"/>
          </w:tcPr>
          <w:p w14:paraId="69F39A2C" w14:textId="3BA0F9B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P7SM_UW68</w:t>
            </w:r>
          </w:p>
        </w:tc>
      </w:tr>
      <w:tr w:rsidR="00755DFF" w:rsidRPr="0030511E" w14:paraId="172D9F04" w14:textId="77777777" w:rsidTr="00F568F4">
        <w:tc>
          <w:tcPr>
            <w:tcW w:w="902" w:type="pct"/>
            <w:shd w:val="clear" w:color="auto" w:fill="auto"/>
          </w:tcPr>
          <w:p w14:paraId="44097B0A" w14:textId="60D2362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31DDF">
              <w:lastRenderedPageBreak/>
              <w:t>B.U55.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AC20028" w14:textId="6264CF51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dobrać sprzęt i środki do zaopatrzenia przetoki jelitowej i moczowej oraz doradzać pacjentowi, jego rodzinie lub opiekunowi w zakresie refundacji </w:t>
            </w:r>
            <w:r>
              <w:br/>
            </w:r>
            <w:r w:rsidRPr="00AD6381">
              <w:t>i doboru tego sprzętu i tych środków oraz w zakresie możliwości wsparcia społecznego;</w:t>
            </w:r>
          </w:p>
        </w:tc>
        <w:tc>
          <w:tcPr>
            <w:tcW w:w="762" w:type="pct"/>
            <w:shd w:val="clear" w:color="auto" w:fill="auto"/>
          </w:tcPr>
          <w:p w14:paraId="3F8CC9FC" w14:textId="15D2926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P7SM_UW69</w:t>
            </w:r>
          </w:p>
        </w:tc>
      </w:tr>
      <w:tr w:rsidR="00755DFF" w:rsidRPr="0030511E" w14:paraId="0485DAFF" w14:textId="77777777" w:rsidTr="00F568F4">
        <w:tc>
          <w:tcPr>
            <w:tcW w:w="902" w:type="pct"/>
            <w:shd w:val="clear" w:color="auto" w:fill="auto"/>
          </w:tcPr>
          <w:p w14:paraId="4C3A2775" w14:textId="7B737CD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E088686" w14:textId="50723429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przygotować pacjenta, jego rodzinę lub opiekuna do postępowania </w:t>
            </w:r>
            <w:r>
              <w:br/>
            </w:r>
            <w:r w:rsidRPr="00AD6381">
              <w:t>w przypadku wystąpienia powikłań dermatologicznych i chirurgicznych przetoki jelitowej i moczowej;</w:t>
            </w:r>
          </w:p>
        </w:tc>
        <w:tc>
          <w:tcPr>
            <w:tcW w:w="762" w:type="pct"/>
            <w:shd w:val="clear" w:color="auto" w:fill="auto"/>
          </w:tcPr>
          <w:p w14:paraId="581DA668" w14:textId="75EE89C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P7SM_UW70</w:t>
            </w:r>
            <w:r>
              <w:rPr>
                <w:color w:val="000000"/>
              </w:rPr>
              <w:br/>
              <w:t>P7SM_UK13</w:t>
            </w:r>
            <w:r>
              <w:rPr>
                <w:color w:val="000000"/>
              </w:rPr>
              <w:br/>
              <w:t>P7SM_UU12</w:t>
            </w:r>
          </w:p>
        </w:tc>
      </w:tr>
      <w:tr w:rsidR="00755DFF" w:rsidRPr="0030511E" w14:paraId="3278DF27" w14:textId="77777777" w:rsidTr="00F568F4">
        <w:tc>
          <w:tcPr>
            <w:tcW w:w="902" w:type="pct"/>
            <w:shd w:val="clear" w:color="auto" w:fill="auto"/>
          </w:tcPr>
          <w:p w14:paraId="1E2F1BBD" w14:textId="1889DAD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047F6DB" w14:textId="6CB409A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wykonać irygację przetoki jelitowej (kolostomii);</w:t>
            </w:r>
          </w:p>
        </w:tc>
        <w:tc>
          <w:tcPr>
            <w:tcW w:w="762" w:type="pct"/>
            <w:shd w:val="clear" w:color="auto" w:fill="auto"/>
          </w:tcPr>
          <w:p w14:paraId="33D5F731" w14:textId="51E46A5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P7SM_UW71</w:t>
            </w:r>
          </w:p>
        </w:tc>
      </w:tr>
      <w:tr w:rsidR="00755DFF" w:rsidRPr="0030511E" w14:paraId="19AC0E2C" w14:textId="77777777" w:rsidTr="00F568F4">
        <w:tc>
          <w:tcPr>
            <w:tcW w:w="902" w:type="pct"/>
            <w:shd w:val="clear" w:color="auto" w:fill="auto"/>
          </w:tcPr>
          <w:p w14:paraId="6215B887" w14:textId="7B9D388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654F951" w14:textId="4847EBA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wykorzystywać standaryzowane narzędzia do oceny natężenia bólu, </w:t>
            </w:r>
            <w:r>
              <w:br/>
            </w:r>
            <w:r w:rsidRPr="00AD6381">
              <w:t>z uwzględnieniem wieku i stanu klinicznego pacjenta;</w:t>
            </w:r>
          </w:p>
        </w:tc>
        <w:tc>
          <w:tcPr>
            <w:tcW w:w="762" w:type="pct"/>
            <w:shd w:val="clear" w:color="auto" w:fill="auto"/>
          </w:tcPr>
          <w:p w14:paraId="34ED964E" w14:textId="1CDF79E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P7SM_UW72</w:t>
            </w:r>
          </w:p>
        </w:tc>
      </w:tr>
      <w:tr w:rsidR="00755DFF" w:rsidRPr="0030511E" w14:paraId="337743E7" w14:textId="77777777" w:rsidTr="00F568F4">
        <w:tc>
          <w:tcPr>
            <w:tcW w:w="902" w:type="pct"/>
            <w:shd w:val="clear" w:color="auto" w:fill="auto"/>
          </w:tcPr>
          <w:p w14:paraId="78A86DAC" w14:textId="598F803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U59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0844875" w14:textId="0575CC8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samodzielnie dobierać i stosować metody leczenia farmakologicznego bólu ostrego i przewlekłego oraz metody niefarmakologicznego leczenia bólu w zależności od stanu klinicznego pacjenta;</w:t>
            </w:r>
          </w:p>
        </w:tc>
        <w:tc>
          <w:tcPr>
            <w:tcW w:w="762" w:type="pct"/>
            <w:shd w:val="clear" w:color="auto" w:fill="auto"/>
          </w:tcPr>
          <w:p w14:paraId="1DDC9CC7" w14:textId="1333B55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P7SM_UW73</w:t>
            </w:r>
          </w:p>
        </w:tc>
      </w:tr>
      <w:tr w:rsidR="00755DFF" w:rsidRPr="0030511E" w14:paraId="70D5D65D" w14:textId="77777777" w:rsidTr="00F568F4">
        <w:tc>
          <w:tcPr>
            <w:tcW w:w="902" w:type="pct"/>
            <w:shd w:val="clear" w:color="auto" w:fill="auto"/>
          </w:tcPr>
          <w:p w14:paraId="0174C4F2" w14:textId="7137B0A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7B42B16" w14:textId="00F3B29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monitorować skuteczność leczenia przeciwbólowego oraz modyfikować dawkę leku przeciwbólowego w zakresie zlecenia lekarskiego;</w:t>
            </w:r>
          </w:p>
        </w:tc>
        <w:tc>
          <w:tcPr>
            <w:tcW w:w="762" w:type="pct"/>
            <w:shd w:val="clear" w:color="auto" w:fill="auto"/>
          </w:tcPr>
          <w:p w14:paraId="55E5ED84" w14:textId="201821A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P7SM_UW74</w:t>
            </w:r>
            <w:r>
              <w:rPr>
                <w:color w:val="000000"/>
              </w:rPr>
              <w:br/>
              <w:t>P7SM_UO10</w:t>
            </w:r>
          </w:p>
        </w:tc>
      </w:tr>
      <w:tr w:rsidR="00755DFF" w:rsidRPr="0030511E" w14:paraId="679BE6FF" w14:textId="77777777" w:rsidTr="00F568F4">
        <w:tc>
          <w:tcPr>
            <w:tcW w:w="902" w:type="pct"/>
            <w:shd w:val="clear" w:color="auto" w:fill="auto"/>
          </w:tcPr>
          <w:p w14:paraId="568D9FD3" w14:textId="0080C04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2394D2D" w14:textId="029A627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prowadzić edukację pacjenta, jego rodziny lub opiekuna w procesie terapii bólu ostrego i przewlekłego;</w:t>
            </w:r>
          </w:p>
        </w:tc>
        <w:tc>
          <w:tcPr>
            <w:tcW w:w="762" w:type="pct"/>
            <w:shd w:val="clear" w:color="auto" w:fill="auto"/>
          </w:tcPr>
          <w:p w14:paraId="3B5283ED" w14:textId="77BFDFC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P7SM_UW75</w:t>
            </w:r>
            <w:r>
              <w:rPr>
                <w:color w:val="000000"/>
              </w:rPr>
              <w:br/>
              <w:t>P7SM_UK14</w:t>
            </w:r>
            <w:r>
              <w:rPr>
                <w:color w:val="000000"/>
              </w:rPr>
              <w:br/>
              <w:t>P7SM_UU13</w:t>
            </w:r>
          </w:p>
        </w:tc>
      </w:tr>
      <w:tr w:rsidR="00755DFF" w:rsidRPr="0030511E" w14:paraId="0343BCC7" w14:textId="77777777" w:rsidTr="00F568F4">
        <w:tc>
          <w:tcPr>
            <w:tcW w:w="902" w:type="pct"/>
            <w:shd w:val="clear" w:color="auto" w:fill="auto"/>
          </w:tcPr>
          <w:p w14:paraId="3E71FE72" w14:textId="665C191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63B425E" w14:textId="77BB24A0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wykorzystywać standaryzowane narzędzia w przeprowadzaniu oceny stanu odżywienia pacjenta;</w:t>
            </w:r>
          </w:p>
        </w:tc>
        <w:tc>
          <w:tcPr>
            <w:tcW w:w="762" w:type="pct"/>
            <w:shd w:val="clear" w:color="auto" w:fill="auto"/>
          </w:tcPr>
          <w:p w14:paraId="1A6DD9A8" w14:textId="6179045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P7SM_UW76</w:t>
            </w:r>
          </w:p>
        </w:tc>
      </w:tr>
      <w:tr w:rsidR="00755DFF" w:rsidRPr="0030511E" w14:paraId="3B575C01" w14:textId="77777777" w:rsidTr="00F568F4">
        <w:tc>
          <w:tcPr>
            <w:tcW w:w="902" w:type="pct"/>
            <w:shd w:val="clear" w:color="auto" w:fill="auto"/>
          </w:tcPr>
          <w:p w14:paraId="62F9C4EA" w14:textId="763C3A6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3041DA6" w14:textId="2120C710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monitorować stan ogólny pacjenta w czasie leczenia żywieniowego </w:t>
            </w:r>
            <w:r>
              <w:br/>
            </w:r>
            <w:r w:rsidRPr="00AD6381">
              <w:t>w różnych stanach klinicznych;</w:t>
            </w:r>
          </w:p>
        </w:tc>
        <w:tc>
          <w:tcPr>
            <w:tcW w:w="762" w:type="pct"/>
            <w:shd w:val="clear" w:color="auto" w:fill="auto"/>
          </w:tcPr>
          <w:p w14:paraId="6FF23E92" w14:textId="35DF4C3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P7SM_UW77</w:t>
            </w:r>
            <w:r>
              <w:rPr>
                <w:color w:val="000000"/>
              </w:rPr>
              <w:br/>
              <w:t>P7SM_UO11</w:t>
            </w:r>
          </w:p>
        </w:tc>
      </w:tr>
      <w:tr w:rsidR="00755DFF" w:rsidRPr="0030511E" w14:paraId="3507A92B" w14:textId="77777777" w:rsidTr="00F568F4">
        <w:tc>
          <w:tcPr>
            <w:tcW w:w="902" w:type="pct"/>
            <w:shd w:val="clear" w:color="auto" w:fill="auto"/>
          </w:tcPr>
          <w:p w14:paraId="21715AAC" w14:textId="7F99C16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4B036D4" w14:textId="0A28289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prowadzić żywienie dojelitowe z wykorzystaniem różnych technik, w tym pompy żywieniowej i żywienia pozajelitowego drogą żył centralnych </w:t>
            </w:r>
            <w:r>
              <w:br/>
            </w:r>
            <w:r w:rsidRPr="00AD6381">
              <w:t>i obwodowych;</w:t>
            </w:r>
          </w:p>
        </w:tc>
        <w:tc>
          <w:tcPr>
            <w:tcW w:w="762" w:type="pct"/>
            <w:shd w:val="clear" w:color="auto" w:fill="auto"/>
          </w:tcPr>
          <w:p w14:paraId="47341B49" w14:textId="138B002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P7SM_UW78</w:t>
            </w:r>
          </w:p>
        </w:tc>
      </w:tr>
      <w:tr w:rsidR="00755DFF" w:rsidRPr="0030511E" w14:paraId="6A4E20AA" w14:textId="77777777" w:rsidTr="00F568F4">
        <w:tc>
          <w:tcPr>
            <w:tcW w:w="902" w:type="pct"/>
            <w:shd w:val="clear" w:color="auto" w:fill="auto"/>
          </w:tcPr>
          <w:p w14:paraId="01F1B4CF" w14:textId="489CB48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0B2290A" w14:textId="052023C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obsługiwać port naczyniowy, dostęp centralny, obwodowy, przezskórną endoskopową gastrostomię (PEG), przezskórną endoskopową jejunostomię (PEJ) oraz zgłębnik do żołądka lub zgłębnik dojelitowy;</w:t>
            </w:r>
          </w:p>
        </w:tc>
        <w:tc>
          <w:tcPr>
            <w:tcW w:w="762" w:type="pct"/>
            <w:shd w:val="clear" w:color="auto" w:fill="auto"/>
          </w:tcPr>
          <w:p w14:paraId="3DDD352F" w14:textId="3D0A445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P7SM_UW79</w:t>
            </w:r>
          </w:p>
        </w:tc>
      </w:tr>
      <w:tr w:rsidR="00755DFF" w:rsidRPr="0030511E" w14:paraId="2DA784E9" w14:textId="77777777" w:rsidTr="00F568F4">
        <w:tc>
          <w:tcPr>
            <w:tcW w:w="902" w:type="pct"/>
            <w:shd w:val="clear" w:color="auto" w:fill="auto"/>
          </w:tcPr>
          <w:p w14:paraId="52481CBB" w14:textId="3EC6767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3831F41" w14:textId="2F90DFE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edukować pacjenta, jego rodzinę lub opiekuna w zakresie prowadzenia żywienia dojelitowego lub pozajelitowego, obsługi i pielęgnacji dostępu żywieniowego oraz postępowania zapobiegającego powikłaniom żywienia dojelitowego i pozajelitowego;</w:t>
            </w:r>
          </w:p>
        </w:tc>
        <w:tc>
          <w:tcPr>
            <w:tcW w:w="762" w:type="pct"/>
            <w:shd w:val="clear" w:color="auto" w:fill="auto"/>
          </w:tcPr>
          <w:p w14:paraId="4852DAFA" w14:textId="63EA7CC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P7SM_UW80</w:t>
            </w:r>
            <w:r>
              <w:rPr>
                <w:color w:val="000000"/>
              </w:rPr>
              <w:br/>
              <w:t>P7SM_UK15</w:t>
            </w:r>
            <w:r>
              <w:rPr>
                <w:color w:val="000000"/>
              </w:rPr>
              <w:br/>
              <w:t>P7SM_UU14</w:t>
            </w:r>
          </w:p>
        </w:tc>
      </w:tr>
      <w:tr w:rsidR="00755DFF" w:rsidRPr="0030511E" w14:paraId="7A3E710E" w14:textId="77777777" w:rsidTr="00F568F4">
        <w:tc>
          <w:tcPr>
            <w:tcW w:w="902" w:type="pct"/>
            <w:shd w:val="clear" w:color="auto" w:fill="auto"/>
          </w:tcPr>
          <w:p w14:paraId="268CB302" w14:textId="5EBC4BE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EBC1FA0" w14:textId="67BB543D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samodzielnie ordynować środki spożywcze specjalnego przeznaczenia żywieniowego w określonych stanach klinicznych oraz wystawiać na nie recepty;</w:t>
            </w:r>
          </w:p>
        </w:tc>
        <w:tc>
          <w:tcPr>
            <w:tcW w:w="762" w:type="pct"/>
            <w:shd w:val="clear" w:color="auto" w:fill="auto"/>
          </w:tcPr>
          <w:p w14:paraId="12163D68" w14:textId="189BA6D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P7SM_UW81</w:t>
            </w:r>
          </w:p>
        </w:tc>
      </w:tr>
      <w:tr w:rsidR="00755DFF" w:rsidRPr="0030511E" w14:paraId="19078276" w14:textId="77777777" w:rsidTr="00F568F4">
        <w:tc>
          <w:tcPr>
            <w:tcW w:w="902" w:type="pct"/>
            <w:shd w:val="clear" w:color="auto" w:fill="auto"/>
          </w:tcPr>
          <w:p w14:paraId="488421B8" w14:textId="78B913D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00E5E99" w14:textId="643B2114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przygotowywać sprzęt i urządzenia do wdrożenia wentylacji mechanicznej inwazyjnej;</w:t>
            </w:r>
          </w:p>
        </w:tc>
        <w:tc>
          <w:tcPr>
            <w:tcW w:w="762" w:type="pct"/>
            <w:shd w:val="clear" w:color="auto" w:fill="auto"/>
          </w:tcPr>
          <w:p w14:paraId="124FC364" w14:textId="4B70E95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P7SM_UW82</w:t>
            </w:r>
          </w:p>
        </w:tc>
      </w:tr>
      <w:tr w:rsidR="00755DFF" w:rsidRPr="0030511E" w14:paraId="2705737A" w14:textId="77777777" w:rsidTr="00F568F4">
        <w:tc>
          <w:tcPr>
            <w:tcW w:w="902" w:type="pct"/>
            <w:shd w:val="clear" w:color="auto" w:fill="auto"/>
          </w:tcPr>
          <w:p w14:paraId="5024A602" w14:textId="6F3A218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U69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9017CF6" w14:textId="5953E4F9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zapewniać pacjentowi wentylowanemu mechanicznie w sposób inwazyjny i nieinwazyjny kompleksową opiekę pielęgniarską w warunkach stacjonarnej opieki zdrowotnej i w warunkach domowych;</w:t>
            </w:r>
          </w:p>
        </w:tc>
        <w:tc>
          <w:tcPr>
            <w:tcW w:w="762" w:type="pct"/>
            <w:shd w:val="clear" w:color="auto" w:fill="auto"/>
          </w:tcPr>
          <w:p w14:paraId="3923A1DD" w14:textId="0284063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P7SM_UW83</w:t>
            </w:r>
            <w:r>
              <w:rPr>
                <w:color w:val="000000"/>
              </w:rPr>
              <w:br/>
              <w:t>P7SM_UO12</w:t>
            </w:r>
          </w:p>
        </w:tc>
      </w:tr>
      <w:tr w:rsidR="00755DFF" w:rsidRPr="0030511E" w14:paraId="50164BB4" w14:textId="77777777" w:rsidTr="00F568F4">
        <w:tc>
          <w:tcPr>
            <w:tcW w:w="902" w:type="pct"/>
            <w:shd w:val="clear" w:color="auto" w:fill="auto"/>
          </w:tcPr>
          <w:p w14:paraId="172BE125" w14:textId="2425016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9690968" w14:textId="22112AF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obsługiwać respirator w trybie wentylacji inwazyjnej i nieinwazyjnej;</w:t>
            </w:r>
          </w:p>
        </w:tc>
        <w:tc>
          <w:tcPr>
            <w:tcW w:w="762" w:type="pct"/>
            <w:shd w:val="clear" w:color="auto" w:fill="auto"/>
          </w:tcPr>
          <w:p w14:paraId="1D9AA0C4" w14:textId="07A9DF9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P7SM_UW84</w:t>
            </w:r>
          </w:p>
        </w:tc>
      </w:tr>
      <w:tr w:rsidR="00755DFF" w:rsidRPr="0030511E" w14:paraId="1370C501" w14:textId="77777777" w:rsidTr="00F568F4">
        <w:tc>
          <w:tcPr>
            <w:tcW w:w="902" w:type="pct"/>
            <w:shd w:val="clear" w:color="auto" w:fill="auto"/>
          </w:tcPr>
          <w:p w14:paraId="026323B1" w14:textId="3AB3794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U71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05CF4F9" w14:textId="7CBEE1E0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przygotowywać i stosować sprzęt do prowadzenia wentylacji nieinwazyjnej;</w:t>
            </w:r>
          </w:p>
        </w:tc>
        <w:tc>
          <w:tcPr>
            <w:tcW w:w="762" w:type="pct"/>
            <w:shd w:val="clear" w:color="auto" w:fill="auto"/>
          </w:tcPr>
          <w:p w14:paraId="792ECCB9" w14:textId="41EC5C4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P7SM_UW85</w:t>
            </w:r>
          </w:p>
        </w:tc>
      </w:tr>
      <w:tr w:rsidR="00755DFF" w:rsidRPr="0030511E" w14:paraId="132707BC" w14:textId="77777777" w:rsidTr="00F568F4">
        <w:tc>
          <w:tcPr>
            <w:tcW w:w="902" w:type="pct"/>
            <w:shd w:val="clear" w:color="auto" w:fill="auto"/>
          </w:tcPr>
          <w:p w14:paraId="73578A9C" w14:textId="1241513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U72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06D66B5" w14:textId="6728F4C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edukować pacjenta, jego rodzinę lub opiekuna w zakresie postępowania zapobiegającego wystąpieniu powikłań związanych z prowadzeniem wentylacji mechanicznej oraz opieki nad pacjentem w warunkach domowych;</w:t>
            </w:r>
          </w:p>
        </w:tc>
        <w:tc>
          <w:tcPr>
            <w:tcW w:w="762" w:type="pct"/>
            <w:shd w:val="clear" w:color="auto" w:fill="auto"/>
          </w:tcPr>
          <w:p w14:paraId="0009CDC1" w14:textId="29448D61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P7SM_UW86</w:t>
            </w:r>
            <w:r>
              <w:rPr>
                <w:color w:val="000000"/>
              </w:rPr>
              <w:br/>
              <w:t>P7SM_UK16</w:t>
            </w:r>
            <w:r>
              <w:rPr>
                <w:color w:val="000000"/>
              </w:rPr>
              <w:br/>
              <w:t>P7SM_UU15</w:t>
            </w:r>
          </w:p>
        </w:tc>
      </w:tr>
      <w:tr w:rsidR="00755DFF" w:rsidRPr="0030511E" w14:paraId="0F5FA009" w14:textId="77777777" w:rsidTr="00F568F4">
        <w:tc>
          <w:tcPr>
            <w:tcW w:w="902" w:type="pct"/>
            <w:shd w:val="clear" w:color="auto" w:fill="auto"/>
          </w:tcPr>
          <w:p w14:paraId="5B607320" w14:textId="6ED6A24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U73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E2D6C56" w14:textId="39C8E6A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oceniać potrzeby zdrowotne pacjenta z zaburzeniami psychicznymi, w tym z depresją i zaburzeniami lękowymi, oraz pacjenta uzależnionego, a także planować interwencje w ramach uprawnień zawodowych pielęgniarki;</w:t>
            </w:r>
          </w:p>
        </w:tc>
        <w:tc>
          <w:tcPr>
            <w:tcW w:w="762" w:type="pct"/>
            <w:shd w:val="clear" w:color="auto" w:fill="auto"/>
          </w:tcPr>
          <w:p w14:paraId="4FA1DB1C" w14:textId="6B44D6C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P7SM_UW87</w:t>
            </w:r>
          </w:p>
        </w:tc>
      </w:tr>
      <w:tr w:rsidR="00755DFF" w:rsidRPr="0030511E" w14:paraId="0AB86EE0" w14:textId="77777777" w:rsidTr="00F568F4">
        <w:tc>
          <w:tcPr>
            <w:tcW w:w="902" w:type="pct"/>
            <w:shd w:val="clear" w:color="auto" w:fill="auto"/>
          </w:tcPr>
          <w:p w14:paraId="628B2B18" w14:textId="3B1D113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U74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0012FE8" w14:textId="03F0AE6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analizować i dostosowywać do potrzeb pacjenta programy promocji zdrowia psychicznego;</w:t>
            </w:r>
          </w:p>
        </w:tc>
        <w:tc>
          <w:tcPr>
            <w:tcW w:w="762" w:type="pct"/>
            <w:shd w:val="clear" w:color="auto" w:fill="auto"/>
          </w:tcPr>
          <w:p w14:paraId="1897983F" w14:textId="436069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P7SM_UW88</w:t>
            </w:r>
          </w:p>
        </w:tc>
      </w:tr>
      <w:tr w:rsidR="00755DFF" w:rsidRPr="0030511E" w14:paraId="6550EDD7" w14:textId="77777777" w:rsidTr="00F568F4">
        <w:tc>
          <w:tcPr>
            <w:tcW w:w="902" w:type="pct"/>
            <w:shd w:val="clear" w:color="auto" w:fill="auto"/>
          </w:tcPr>
          <w:p w14:paraId="60822D83" w14:textId="652AD32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lastRenderedPageBreak/>
              <w:t>B</w:t>
            </w:r>
            <w:r>
              <w:t>.</w:t>
            </w:r>
            <w:r w:rsidRPr="00AD6381">
              <w:t>U75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D18E5E2" w14:textId="1A8BCE05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rozpoznawać sytuację życiową pacjenta w celu zapobiegania jego izolacji społecznej;</w:t>
            </w:r>
          </w:p>
        </w:tc>
        <w:tc>
          <w:tcPr>
            <w:tcW w:w="762" w:type="pct"/>
            <w:shd w:val="clear" w:color="auto" w:fill="auto"/>
          </w:tcPr>
          <w:p w14:paraId="3F381380" w14:textId="006B518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P7SM_UW89</w:t>
            </w:r>
          </w:p>
        </w:tc>
      </w:tr>
      <w:tr w:rsidR="00755DFF" w:rsidRPr="0030511E" w14:paraId="2185C238" w14:textId="77777777" w:rsidTr="00F568F4">
        <w:tc>
          <w:tcPr>
            <w:tcW w:w="902" w:type="pct"/>
            <w:shd w:val="clear" w:color="auto" w:fill="auto"/>
          </w:tcPr>
          <w:p w14:paraId="6CC130DD" w14:textId="36F4883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U76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A7C6D5E" w14:textId="2A3E88F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prowadzić psychoedukację pacjenta (dzieci, młodzieży, dorosłych, w tym osób starszych) z zaburzeniami psychicznymi, w tym z depresją </w:t>
            </w:r>
            <w:r>
              <w:br/>
            </w:r>
            <w:r w:rsidRPr="00AD6381">
              <w:t>i zaburzeniami lękowymi, oraz pacjenta uzależnionego, a także jego rodziny lub opiekuna;</w:t>
            </w:r>
          </w:p>
        </w:tc>
        <w:tc>
          <w:tcPr>
            <w:tcW w:w="762" w:type="pct"/>
            <w:shd w:val="clear" w:color="auto" w:fill="auto"/>
          </w:tcPr>
          <w:p w14:paraId="227C9C52" w14:textId="0123C3E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P7SM_UW90</w:t>
            </w:r>
            <w:r>
              <w:rPr>
                <w:color w:val="000000"/>
              </w:rPr>
              <w:br/>
              <w:t>P7SM_UK17</w:t>
            </w:r>
            <w:r>
              <w:rPr>
                <w:color w:val="000000"/>
              </w:rPr>
              <w:br/>
              <w:t>P7SM_UU16</w:t>
            </w:r>
          </w:p>
        </w:tc>
      </w:tr>
      <w:tr w:rsidR="00755DFF" w:rsidRPr="0030511E" w14:paraId="0F460118" w14:textId="77777777" w:rsidTr="00F568F4">
        <w:tc>
          <w:tcPr>
            <w:tcW w:w="902" w:type="pct"/>
            <w:shd w:val="clear" w:color="auto" w:fill="auto"/>
          </w:tcPr>
          <w:p w14:paraId="23789C50" w14:textId="5E1B880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U77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51164DA" w14:textId="3C1A05B0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prowadzić rehabilitację pacjenta z zaburzeniami psychicznymi, w tym treningi umiejętności społecznych w różnych obszarach opieki, </w:t>
            </w:r>
            <w:r>
              <w:br/>
            </w:r>
            <w:r w:rsidRPr="00AD6381">
              <w:t>w szczególności w środowisku pacjenta i jego rodziny;</w:t>
            </w:r>
          </w:p>
        </w:tc>
        <w:tc>
          <w:tcPr>
            <w:tcW w:w="762" w:type="pct"/>
            <w:shd w:val="clear" w:color="auto" w:fill="auto"/>
          </w:tcPr>
          <w:p w14:paraId="6756FD73" w14:textId="1FDA9F3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P7SM_UW91</w:t>
            </w:r>
            <w:r>
              <w:rPr>
                <w:color w:val="000000"/>
              </w:rPr>
              <w:br/>
              <w:t>P7SM_UK18</w:t>
            </w:r>
            <w:r>
              <w:rPr>
                <w:color w:val="000000"/>
              </w:rPr>
              <w:br/>
              <w:t>P7SM_UU17</w:t>
            </w:r>
          </w:p>
        </w:tc>
      </w:tr>
      <w:tr w:rsidR="00755DFF" w:rsidRPr="0030511E" w14:paraId="0F6682DF" w14:textId="77777777" w:rsidTr="00F568F4">
        <w:tc>
          <w:tcPr>
            <w:tcW w:w="902" w:type="pct"/>
            <w:shd w:val="clear" w:color="auto" w:fill="auto"/>
          </w:tcPr>
          <w:p w14:paraId="0BA4A0CE" w14:textId="613DE4F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U78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5B9C352" w14:textId="4D58F81E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sprawować zaawansowaną opiekę pielęgniarską nad pacjentem </w:t>
            </w:r>
            <w:r>
              <w:br/>
            </w:r>
            <w:r w:rsidRPr="00AD6381">
              <w:t>z zaburzeniami układu nerwowego, w tym z chorobami degeneracyjnymi;</w:t>
            </w:r>
          </w:p>
        </w:tc>
        <w:tc>
          <w:tcPr>
            <w:tcW w:w="762" w:type="pct"/>
            <w:shd w:val="clear" w:color="auto" w:fill="auto"/>
          </w:tcPr>
          <w:p w14:paraId="0286FB62" w14:textId="714A87D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P7SM_UW92</w:t>
            </w:r>
            <w:r>
              <w:rPr>
                <w:color w:val="000000"/>
              </w:rPr>
              <w:br/>
              <w:t>P7SM_UK19</w:t>
            </w:r>
            <w:r>
              <w:rPr>
                <w:color w:val="000000"/>
              </w:rPr>
              <w:br/>
              <w:t>P7SM_UU18</w:t>
            </w:r>
          </w:p>
        </w:tc>
      </w:tr>
      <w:tr w:rsidR="00755DFF" w:rsidRPr="0030511E" w14:paraId="213DD18E" w14:textId="77777777" w:rsidTr="00F568F4">
        <w:tc>
          <w:tcPr>
            <w:tcW w:w="902" w:type="pct"/>
            <w:shd w:val="clear" w:color="auto" w:fill="auto"/>
          </w:tcPr>
          <w:p w14:paraId="6AB75531" w14:textId="1E856D3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>
              <w:t>.</w:t>
            </w:r>
            <w:r w:rsidRPr="00AD6381">
              <w:t>U79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64C21C7" w14:textId="0B7CAD5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wykonywać badania USG w celu lokalizacji naczyń obwodowych w czasie ich kaniulacji, lokalizacji cewnika Foleya, zgłębnika żołądka, rurki intubacyjnej oraz przepływu naczyniowego i ukrwienia rany;</w:t>
            </w:r>
          </w:p>
        </w:tc>
        <w:tc>
          <w:tcPr>
            <w:tcW w:w="762" w:type="pct"/>
            <w:shd w:val="clear" w:color="auto" w:fill="auto"/>
          </w:tcPr>
          <w:p w14:paraId="01B89521" w14:textId="491356B9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P7SM_UW93</w:t>
            </w:r>
          </w:p>
        </w:tc>
      </w:tr>
      <w:tr w:rsidR="00755DFF" w:rsidRPr="0030511E" w14:paraId="646AB5E5" w14:textId="77777777" w:rsidTr="00F568F4">
        <w:tc>
          <w:tcPr>
            <w:tcW w:w="902" w:type="pct"/>
            <w:shd w:val="clear" w:color="auto" w:fill="auto"/>
          </w:tcPr>
          <w:p w14:paraId="5B9D01C3" w14:textId="7FBC75A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t>B</w:t>
            </w:r>
            <w:r w:rsidRPr="00AD6381">
              <w:softHyphen/>
            </w:r>
            <w:r>
              <w:t>.</w:t>
            </w:r>
            <w:r w:rsidRPr="00AD6381">
              <w:t>U80</w:t>
            </w:r>
            <w: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1598A21" w14:textId="4E0E594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stwierdzać wskazania zdrowotne wynikające ze stanu pacjenta.</w:t>
            </w:r>
          </w:p>
        </w:tc>
        <w:tc>
          <w:tcPr>
            <w:tcW w:w="762" w:type="pct"/>
            <w:shd w:val="clear" w:color="auto" w:fill="auto"/>
          </w:tcPr>
          <w:p w14:paraId="5314EA3B" w14:textId="17830B5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P7SM_UW94</w:t>
            </w:r>
          </w:p>
        </w:tc>
      </w:tr>
      <w:tr w:rsidR="00755DFF" w:rsidRPr="0030511E" w14:paraId="196AB9BC" w14:textId="77777777" w:rsidTr="00F568F4">
        <w:tc>
          <w:tcPr>
            <w:tcW w:w="902" w:type="pct"/>
            <w:shd w:val="clear" w:color="auto" w:fill="auto"/>
          </w:tcPr>
          <w:p w14:paraId="02CCE9DA" w14:textId="51F468BF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1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A340EC4" w14:textId="2E38C267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 xml:space="preserve">wskazywać różne formy wsparcia nad dzieckiem i jego rodziną </w:t>
            </w:r>
            <w:r w:rsidRPr="00EC320E">
              <w:br/>
              <w:t>w sytuacjach trudnych, w przypadku choroby przewlekłej i choroby o złym rokowaniu;</w:t>
            </w:r>
          </w:p>
        </w:tc>
        <w:tc>
          <w:tcPr>
            <w:tcW w:w="762" w:type="pct"/>
            <w:shd w:val="clear" w:color="auto" w:fill="auto"/>
          </w:tcPr>
          <w:p w14:paraId="0A271C06" w14:textId="5D702713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P7SM_UO14</w:t>
            </w:r>
          </w:p>
        </w:tc>
      </w:tr>
      <w:tr w:rsidR="00755DFF" w:rsidRPr="0030511E" w14:paraId="2E153380" w14:textId="77777777" w:rsidTr="00F568F4">
        <w:tc>
          <w:tcPr>
            <w:tcW w:w="902" w:type="pct"/>
            <w:shd w:val="clear" w:color="auto" w:fill="auto"/>
          </w:tcPr>
          <w:p w14:paraId="2E642849" w14:textId="036838A2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2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36A33F0" w14:textId="1350448D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 xml:space="preserve">karmić dziecko w przypadku trudności z przyjmowaniem pokarmów </w:t>
            </w:r>
            <w:r w:rsidRPr="00EC320E">
              <w:br/>
              <w:t>w wyniku nieprawidłowej budowy anatomicznej lub nieprawidłowego funkcjonowania;</w:t>
            </w:r>
          </w:p>
        </w:tc>
        <w:tc>
          <w:tcPr>
            <w:tcW w:w="762" w:type="pct"/>
            <w:shd w:val="clear" w:color="auto" w:fill="auto"/>
          </w:tcPr>
          <w:p w14:paraId="2C57599A" w14:textId="65C60EBC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P7SM_UW96</w:t>
            </w:r>
          </w:p>
        </w:tc>
      </w:tr>
      <w:tr w:rsidR="00755DFF" w:rsidRPr="0030511E" w14:paraId="1B05F465" w14:textId="77777777" w:rsidTr="00F568F4">
        <w:tc>
          <w:tcPr>
            <w:tcW w:w="902" w:type="pct"/>
            <w:shd w:val="clear" w:color="auto" w:fill="auto"/>
          </w:tcPr>
          <w:p w14:paraId="7E658512" w14:textId="5B460CE2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3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7AEFFFF" w14:textId="6B931BEF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przygotować salę operacyjną, bieliznę, instrumentarium i materiał dodatkowy do operacji;</w:t>
            </w:r>
          </w:p>
        </w:tc>
        <w:tc>
          <w:tcPr>
            <w:tcW w:w="762" w:type="pct"/>
            <w:shd w:val="clear" w:color="auto" w:fill="auto"/>
          </w:tcPr>
          <w:p w14:paraId="2F9FA83D" w14:textId="6F6576D2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P7SM_UW97</w:t>
            </w:r>
          </w:p>
        </w:tc>
      </w:tr>
      <w:tr w:rsidR="00755DFF" w:rsidRPr="0030511E" w14:paraId="470380FC" w14:textId="77777777" w:rsidTr="00F568F4">
        <w:tc>
          <w:tcPr>
            <w:tcW w:w="902" w:type="pct"/>
            <w:shd w:val="clear" w:color="auto" w:fill="auto"/>
          </w:tcPr>
          <w:p w14:paraId="4E7D7E10" w14:textId="428A4F8E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4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F5A0E91" w14:textId="3D7E20C6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przygotować się do instrumentowania zgodnie z zasadami aseptyki;</w:t>
            </w:r>
          </w:p>
        </w:tc>
        <w:tc>
          <w:tcPr>
            <w:tcW w:w="762" w:type="pct"/>
            <w:shd w:val="clear" w:color="auto" w:fill="auto"/>
          </w:tcPr>
          <w:p w14:paraId="7CEDB9F2" w14:textId="284E66B4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P7SM_UW98</w:t>
            </w:r>
          </w:p>
        </w:tc>
      </w:tr>
      <w:tr w:rsidR="00755DFF" w:rsidRPr="0030511E" w14:paraId="3AA357AD" w14:textId="77777777" w:rsidTr="00F568F4">
        <w:tc>
          <w:tcPr>
            <w:tcW w:w="902" w:type="pct"/>
            <w:shd w:val="clear" w:color="auto" w:fill="auto"/>
          </w:tcPr>
          <w:p w14:paraId="6C7817FD" w14:textId="529393EF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5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63D39F2" w14:textId="1516B790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 xml:space="preserve">instrumentować do specjalistycznych zabiegów operacyjnych zgodnie </w:t>
            </w:r>
            <w:r w:rsidRPr="00EC320E">
              <w:br/>
              <w:t>z ich przebiegiem;</w:t>
            </w:r>
          </w:p>
        </w:tc>
        <w:tc>
          <w:tcPr>
            <w:tcW w:w="762" w:type="pct"/>
            <w:shd w:val="clear" w:color="auto" w:fill="auto"/>
          </w:tcPr>
          <w:p w14:paraId="05E4EEA1" w14:textId="4D4521D0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P7SM_UW99</w:t>
            </w:r>
          </w:p>
        </w:tc>
      </w:tr>
      <w:tr w:rsidR="00755DFF" w:rsidRPr="0030511E" w14:paraId="51C006E0" w14:textId="77777777" w:rsidTr="00F568F4">
        <w:tc>
          <w:tcPr>
            <w:tcW w:w="902" w:type="pct"/>
            <w:shd w:val="clear" w:color="auto" w:fill="auto"/>
          </w:tcPr>
          <w:p w14:paraId="276762BD" w14:textId="2C868C25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6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443ACCD" w14:textId="6649CFD0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nadzorować przestrzeganie zasad aseptyki przez zespół operacyjny;</w:t>
            </w:r>
          </w:p>
        </w:tc>
        <w:tc>
          <w:tcPr>
            <w:tcW w:w="762" w:type="pct"/>
            <w:shd w:val="clear" w:color="auto" w:fill="auto"/>
          </w:tcPr>
          <w:p w14:paraId="7348FA87" w14:textId="2C6908B7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P7SM_UW100</w:t>
            </w:r>
          </w:p>
        </w:tc>
      </w:tr>
      <w:tr w:rsidR="00755DFF" w:rsidRPr="0030511E" w14:paraId="2604962D" w14:textId="77777777" w:rsidTr="00F568F4">
        <w:tc>
          <w:tcPr>
            <w:tcW w:w="902" w:type="pct"/>
            <w:shd w:val="clear" w:color="auto" w:fill="auto"/>
          </w:tcPr>
          <w:p w14:paraId="4ED4A6B3" w14:textId="69853E2F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B_U8</w:t>
            </w:r>
            <w:r w:rsidR="007C3910" w:rsidRPr="00293871">
              <w:t>7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F0C0D60" w14:textId="60A811AA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uporządkować salę operacyjną i stanowisko pracy po zabiegu operacyjnym;</w:t>
            </w:r>
          </w:p>
        </w:tc>
        <w:tc>
          <w:tcPr>
            <w:tcW w:w="762" w:type="pct"/>
            <w:shd w:val="clear" w:color="auto" w:fill="auto"/>
          </w:tcPr>
          <w:p w14:paraId="1C69E861" w14:textId="70761E0B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P7SM_UW101</w:t>
            </w:r>
          </w:p>
        </w:tc>
      </w:tr>
      <w:tr w:rsidR="00755DFF" w:rsidRPr="0030511E" w14:paraId="3F9F9982" w14:textId="77777777" w:rsidTr="00F568F4">
        <w:tc>
          <w:tcPr>
            <w:tcW w:w="902" w:type="pct"/>
            <w:shd w:val="clear" w:color="auto" w:fill="auto"/>
          </w:tcPr>
          <w:p w14:paraId="6597F627" w14:textId="04238855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</w:t>
            </w:r>
            <w:r w:rsidR="007C3910" w:rsidRPr="00293871">
              <w:t>88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1CB2ECE" w14:textId="1EE11F19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charakteryzować dysfunkcje seksualne i zaburzenia preferencji seksualnych;</w:t>
            </w:r>
          </w:p>
        </w:tc>
        <w:tc>
          <w:tcPr>
            <w:tcW w:w="762" w:type="pct"/>
            <w:shd w:val="clear" w:color="auto" w:fill="auto"/>
          </w:tcPr>
          <w:p w14:paraId="3ACF593F" w14:textId="3DEBE6C9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P7SM_UW102</w:t>
            </w:r>
          </w:p>
        </w:tc>
      </w:tr>
      <w:tr w:rsidR="00755DFF" w:rsidRPr="0030511E" w14:paraId="6903B7EC" w14:textId="77777777" w:rsidTr="00F568F4">
        <w:tc>
          <w:tcPr>
            <w:tcW w:w="902" w:type="pct"/>
            <w:shd w:val="clear" w:color="auto" w:fill="auto"/>
          </w:tcPr>
          <w:p w14:paraId="68D0DEF9" w14:textId="761A8066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</w:t>
            </w:r>
            <w:r w:rsidR="007C3910" w:rsidRPr="00293871">
              <w:t>89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006F2FD" w14:textId="443C33AF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omawiać etyczne aspekty badania seksualności człowieka;</w:t>
            </w:r>
          </w:p>
        </w:tc>
        <w:tc>
          <w:tcPr>
            <w:tcW w:w="762" w:type="pct"/>
            <w:shd w:val="clear" w:color="auto" w:fill="auto"/>
          </w:tcPr>
          <w:p w14:paraId="15A4A968" w14:textId="698ABAFD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P7SM_UW103</w:t>
            </w:r>
          </w:p>
        </w:tc>
      </w:tr>
      <w:tr w:rsidR="00755DFF" w:rsidRPr="0030511E" w14:paraId="47BEA72E" w14:textId="77777777" w:rsidTr="00F568F4">
        <w:tc>
          <w:tcPr>
            <w:tcW w:w="902" w:type="pct"/>
            <w:shd w:val="clear" w:color="auto" w:fill="auto"/>
          </w:tcPr>
          <w:p w14:paraId="4EB3BAF7" w14:textId="6FAD5B50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0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0187497" w14:textId="40D67FD8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charakteryzować sytuację prawną i opiekę medyczną nad osobami transpłciowymi w Polsce;</w:t>
            </w:r>
          </w:p>
        </w:tc>
        <w:tc>
          <w:tcPr>
            <w:tcW w:w="762" w:type="pct"/>
            <w:shd w:val="clear" w:color="auto" w:fill="auto"/>
          </w:tcPr>
          <w:p w14:paraId="253D9D0C" w14:textId="460F1875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P7SM_UW104</w:t>
            </w:r>
          </w:p>
        </w:tc>
      </w:tr>
      <w:tr w:rsidR="00755DFF" w:rsidRPr="0030511E" w14:paraId="6E2A9797" w14:textId="77777777" w:rsidTr="00F568F4">
        <w:tc>
          <w:tcPr>
            <w:tcW w:w="902" w:type="pct"/>
            <w:shd w:val="clear" w:color="auto" w:fill="auto"/>
          </w:tcPr>
          <w:p w14:paraId="78207709" w14:textId="34A910A1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1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083809E" w14:textId="5D04C35A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zaprezentować opiekę pielęgniarską nad dzieckiem z przepukliną oponowo-rdzeniową, wodogłowiem, mózgowym porażeniem dziecięcym; </w:t>
            </w:r>
          </w:p>
        </w:tc>
        <w:tc>
          <w:tcPr>
            <w:tcW w:w="762" w:type="pct"/>
            <w:shd w:val="clear" w:color="auto" w:fill="auto"/>
          </w:tcPr>
          <w:p w14:paraId="1FE9FA0D" w14:textId="146EA60E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P7SM_UW105</w:t>
            </w:r>
            <w:r w:rsidRPr="007F1327">
              <w:br/>
              <w:t>P7SM_UK20</w:t>
            </w:r>
          </w:p>
        </w:tc>
      </w:tr>
      <w:tr w:rsidR="00755DFF" w:rsidRPr="0030511E" w14:paraId="56C6BEB4" w14:textId="77777777" w:rsidTr="00F568F4">
        <w:tc>
          <w:tcPr>
            <w:tcW w:w="902" w:type="pct"/>
            <w:shd w:val="clear" w:color="auto" w:fill="auto"/>
          </w:tcPr>
          <w:p w14:paraId="73067802" w14:textId="0D547426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2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A36E42E" w14:textId="0EC12D4F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zanalizować zaburzenia mowy u dzieci z uszkodzeniami ośrodkowego układu nerwowego;</w:t>
            </w:r>
          </w:p>
        </w:tc>
        <w:tc>
          <w:tcPr>
            <w:tcW w:w="762" w:type="pct"/>
            <w:shd w:val="clear" w:color="auto" w:fill="auto"/>
          </w:tcPr>
          <w:p w14:paraId="06DC9181" w14:textId="6ACE2D72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P7SM_UW106</w:t>
            </w:r>
            <w:r w:rsidRPr="007F1327">
              <w:br/>
              <w:t>P7SM_UK21</w:t>
            </w:r>
          </w:p>
        </w:tc>
      </w:tr>
      <w:tr w:rsidR="00755DFF" w:rsidRPr="0030511E" w14:paraId="266D84DB" w14:textId="77777777" w:rsidTr="00F568F4">
        <w:tc>
          <w:tcPr>
            <w:tcW w:w="902" w:type="pct"/>
            <w:shd w:val="clear" w:color="auto" w:fill="auto"/>
          </w:tcPr>
          <w:p w14:paraId="218EEC1D" w14:textId="0A35AFA2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3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304DD85" w14:textId="22313671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rozpoznać problemy pielęgnacyjne u dzieci ze spektrum autyzmu, Zespołem Downa, Retta, Piere-Robina, Trechera-Collinsa;</w:t>
            </w:r>
          </w:p>
        </w:tc>
        <w:tc>
          <w:tcPr>
            <w:tcW w:w="762" w:type="pct"/>
            <w:shd w:val="clear" w:color="auto" w:fill="auto"/>
          </w:tcPr>
          <w:p w14:paraId="6CB2E7A5" w14:textId="755692CF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P7SM_UW107</w:t>
            </w:r>
            <w:r w:rsidRPr="007F1327">
              <w:br/>
              <w:t>P7SM_UK22</w:t>
            </w:r>
          </w:p>
        </w:tc>
      </w:tr>
      <w:tr w:rsidR="00755DFF" w:rsidRPr="0030511E" w14:paraId="1B6FEB53" w14:textId="77777777" w:rsidTr="00F568F4">
        <w:tc>
          <w:tcPr>
            <w:tcW w:w="902" w:type="pct"/>
            <w:shd w:val="clear" w:color="auto" w:fill="auto"/>
          </w:tcPr>
          <w:p w14:paraId="528E7CEE" w14:textId="2A48B4D9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4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F5B9937" w14:textId="22C6ACA1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realizować proces pielęgnowania dziecka z mózgowym porażeniem dziecięcym, guzem śródczaszkowym, udarem mózgu;</w:t>
            </w:r>
          </w:p>
        </w:tc>
        <w:tc>
          <w:tcPr>
            <w:tcW w:w="762" w:type="pct"/>
            <w:shd w:val="clear" w:color="auto" w:fill="auto"/>
          </w:tcPr>
          <w:p w14:paraId="3811BC41" w14:textId="53C0BC92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P7SM_UW108</w:t>
            </w:r>
          </w:p>
        </w:tc>
      </w:tr>
      <w:tr w:rsidR="00755DFF" w:rsidRPr="0030511E" w14:paraId="4BA90225" w14:textId="77777777" w:rsidTr="00F568F4">
        <w:tc>
          <w:tcPr>
            <w:tcW w:w="902" w:type="pct"/>
            <w:shd w:val="clear" w:color="auto" w:fill="auto"/>
          </w:tcPr>
          <w:p w14:paraId="2FA37D3C" w14:textId="5EA0FF6B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5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E083579" w14:textId="2F121FEA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opracować program edukacji zdrowotnej rodziców dziecka lub opiekunów w odniesieniu do dziecka z zaburzeniami ośrodkowego układu nerwowego;</w:t>
            </w:r>
          </w:p>
        </w:tc>
        <w:tc>
          <w:tcPr>
            <w:tcW w:w="762" w:type="pct"/>
            <w:shd w:val="clear" w:color="auto" w:fill="auto"/>
          </w:tcPr>
          <w:p w14:paraId="0BF83229" w14:textId="2F2BCF68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P7SM_UW109</w:t>
            </w:r>
            <w:r w:rsidRPr="007F1327">
              <w:br/>
              <w:t>P7SM_UU19</w:t>
            </w:r>
          </w:p>
        </w:tc>
      </w:tr>
      <w:tr w:rsidR="00755DFF" w:rsidRPr="0030511E" w14:paraId="34C0F127" w14:textId="77777777" w:rsidTr="00F568F4">
        <w:tc>
          <w:tcPr>
            <w:tcW w:w="902" w:type="pct"/>
            <w:shd w:val="clear" w:color="auto" w:fill="auto"/>
          </w:tcPr>
          <w:p w14:paraId="2DC42893" w14:textId="2B3BC1FE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6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9554ECA" w14:textId="4B1CB348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identyfikować pacjentów z grupy ryzyka i przygotować pacjenta i/lub jego opiekuna do samokontroli; </w:t>
            </w:r>
          </w:p>
        </w:tc>
        <w:tc>
          <w:tcPr>
            <w:tcW w:w="762" w:type="pct"/>
            <w:shd w:val="clear" w:color="auto" w:fill="auto"/>
          </w:tcPr>
          <w:p w14:paraId="38BC8ED9" w14:textId="0E336DEC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P7SM_UW110</w:t>
            </w:r>
          </w:p>
        </w:tc>
      </w:tr>
      <w:tr w:rsidR="00755DFF" w:rsidRPr="0030511E" w14:paraId="2845B8C7" w14:textId="77777777" w:rsidTr="00F568F4">
        <w:tc>
          <w:tcPr>
            <w:tcW w:w="902" w:type="pct"/>
            <w:shd w:val="clear" w:color="auto" w:fill="auto"/>
          </w:tcPr>
          <w:p w14:paraId="68F0223B" w14:textId="185504FD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B_U9</w:t>
            </w:r>
            <w:r w:rsidR="007C3910" w:rsidRPr="00293871">
              <w:t>7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F5E330F" w14:textId="67CE8039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 xml:space="preserve">wykorzystywać aktualną wiedzę w oparciu o wytyczne postępowania klinicznego w  rozpoznawaniu i rozwiązywaniu problemów edukacyjnych </w:t>
            </w:r>
            <w:r w:rsidRPr="00EC320E">
              <w:br/>
              <w:t>z zakresu kardiodiabetologii;</w:t>
            </w:r>
          </w:p>
        </w:tc>
        <w:tc>
          <w:tcPr>
            <w:tcW w:w="762" w:type="pct"/>
            <w:shd w:val="clear" w:color="auto" w:fill="auto"/>
          </w:tcPr>
          <w:p w14:paraId="3BD9A96E" w14:textId="31D78839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P7SM_UW111</w:t>
            </w:r>
          </w:p>
        </w:tc>
      </w:tr>
      <w:tr w:rsidR="00755DFF" w:rsidRPr="0030511E" w14:paraId="54939419" w14:textId="77777777" w:rsidTr="00F568F4">
        <w:tc>
          <w:tcPr>
            <w:tcW w:w="902" w:type="pct"/>
            <w:shd w:val="clear" w:color="auto" w:fill="auto"/>
          </w:tcPr>
          <w:p w14:paraId="15CE7FA4" w14:textId="43A6B73C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lastRenderedPageBreak/>
              <w:t>B_U</w:t>
            </w:r>
            <w:r w:rsidR="007C3910" w:rsidRPr="00293871">
              <w:t>98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E0365C9" w14:textId="4A08E8C9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pobierać materiał do badań laboratoryjnych i mikrobiologicznych oraz asystować lekarzowi przy badaniach diagnostycznych;</w:t>
            </w:r>
          </w:p>
        </w:tc>
        <w:tc>
          <w:tcPr>
            <w:tcW w:w="762" w:type="pct"/>
            <w:shd w:val="clear" w:color="auto" w:fill="auto"/>
          </w:tcPr>
          <w:p w14:paraId="53649421" w14:textId="5C3B6A6D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P7SM_UW112</w:t>
            </w:r>
          </w:p>
        </w:tc>
      </w:tr>
      <w:tr w:rsidR="00755DFF" w:rsidRPr="0030511E" w14:paraId="49FAFACF" w14:textId="77777777" w:rsidTr="00F568F4">
        <w:tc>
          <w:tcPr>
            <w:tcW w:w="902" w:type="pct"/>
            <w:shd w:val="clear" w:color="auto" w:fill="auto"/>
          </w:tcPr>
          <w:p w14:paraId="3CA56251" w14:textId="05DA7BDC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</w:t>
            </w:r>
            <w:r w:rsidR="007C3910" w:rsidRPr="00293871">
              <w:t>99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FB99219" w14:textId="56A3AA23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dobierać technikę, metody i sposoby pielęgnowania rany, w tym zakładania opatrunków;</w:t>
            </w:r>
          </w:p>
        </w:tc>
        <w:tc>
          <w:tcPr>
            <w:tcW w:w="762" w:type="pct"/>
            <w:shd w:val="clear" w:color="auto" w:fill="auto"/>
          </w:tcPr>
          <w:p w14:paraId="7D26864C" w14:textId="09744EF9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P7SM_UW113</w:t>
            </w:r>
          </w:p>
        </w:tc>
      </w:tr>
      <w:tr w:rsidR="00755DFF" w:rsidRPr="0030511E" w14:paraId="3996433B" w14:textId="77777777" w:rsidTr="00F568F4">
        <w:tc>
          <w:tcPr>
            <w:tcW w:w="902" w:type="pct"/>
            <w:shd w:val="clear" w:color="auto" w:fill="auto"/>
          </w:tcPr>
          <w:p w14:paraId="3C74B1F0" w14:textId="6DB67DFB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0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3DB1CC0" w14:textId="230A2996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rozpoznawać powikłania po specjalistycznych badaniach diagnostycznych i zabiegach operacyjnych w chirurgii jednego dnia;</w:t>
            </w:r>
          </w:p>
        </w:tc>
        <w:tc>
          <w:tcPr>
            <w:tcW w:w="762" w:type="pct"/>
            <w:shd w:val="clear" w:color="auto" w:fill="auto"/>
          </w:tcPr>
          <w:p w14:paraId="67EAE669" w14:textId="48A74542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P7SM_UW114</w:t>
            </w:r>
          </w:p>
        </w:tc>
      </w:tr>
      <w:tr w:rsidR="00755DFF" w:rsidRPr="0030511E" w14:paraId="75E0E44D" w14:textId="77777777" w:rsidTr="00F568F4">
        <w:tc>
          <w:tcPr>
            <w:tcW w:w="902" w:type="pct"/>
            <w:shd w:val="clear" w:color="auto" w:fill="auto"/>
          </w:tcPr>
          <w:p w14:paraId="549DF64A" w14:textId="1FE266C9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1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AFE5624" w14:textId="5F77E17A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przygotowywać pacjenta fizycznie i psychicznie do badań diagnostycznych w chirurgii jednego dnia;</w:t>
            </w:r>
          </w:p>
        </w:tc>
        <w:tc>
          <w:tcPr>
            <w:tcW w:w="762" w:type="pct"/>
            <w:shd w:val="clear" w:color="auto" w:fill="auto"/>
          </w:tcPr>
          <w:p w14:paraId="1A3B7414" w14:textId="00BE329C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P7SM_UW115</w:t>
            </w:r>
          </w:p>
        </w:tc>
      </w:tr>
      <w:tr w:rsidR="00755DFF" w:rsidRPr="0030511E" w14:paraId="7808C17E" w14:textId="77777777" w:rsidTr="00F568F4">
        <w:tc>
          <w:tcPr>
            <w:tcW w:w="902" w:type="pct"/>
            <w:shd w:val="clear" w:color="auto" w:fill="auto"/>
          </w:tcPr>
          <w:p w14:paraId="4FA35149" w14:textId="1EECC2A9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2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7724C57" w14:textId="3190C25A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oceniać poziom bólu, reakcję pacjenta na ból i jego nasilenie oraz stosować farmakologiczne i niefarmakologiczne postępowanie przeciwbólowe;</w:t>
            </w:r>
          </w:p>
        </w:tc>
        <w:tc>
          <w:tcPr>
            <w:tcW w:w="762" w:type="pct"/>
            <w:shd w:val="clear" w:color="auto" w:fill="auto"/>
          </w:tcPr>
          <w:p w14:paraId="06E771E3" w14:textId="2FEF964A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P7SM_UW116</w:t>
            </w:r>
          </w:p>
        </w:tc>
      </w:tr>
      <w:tr w:rsidR="00755DFF" w:rsidRPr="0030511E" w14:paraId="2473727C" w14:textId="77777777" w:rsidTr="00F568F4">
        <w:tc>
          <w:tcPr>
            <w:tcW w:w="902" w:type="pct"/>
            <w:shd w:val="clear" w:color="auto" w:fill="auto"/>
          </w:tcPr>
          <w:p w14:paraId="02F3E92D" w14:textId="725EEA60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3</w:t>
            </w:r>
            <w:r w:rsidRPr="00293871">
              <w:t>_UMW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2451420" w14:textId="011C284C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tamować krwawienia i krwotoki. </w:t>
            </w:r>
          </w:p>
        </w:tc>
        <w:tc>
          <w:tcPr>
            <w:tcW w:w="762" w:type="pct"/>
            <w:shd w:val="clear" w:color="auto" w:fill="auto"/>
          </w:tcPr>
          <w:p w14:paraId="0F21F2FC" w14:textId="44408616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P7SM_UW117</w:t>
            </w:r>
          </w:p>
        </w:tc>
      </w:tr>
      <w:tr w:rsidR="00755DFF" w:rsidRPr="0030511E" w14:paraId="0AB9B352" w14:textId="77777777" w:rsidTr="00F568F4">
        <w:tc>
          <w:tcPr>
            <w:tcW w:w="902" w:type="pct"/>
            <w:shd w:val="clear" w:color="auto" w:fill="auto"/>
          </w:tcPr>
          <w:p w14:paraId="7BFBB6B7" w14:textId="58E36C4D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</w:t>
            </w:r>
            <w:r w:rsidR="007C3910" w:rsidRPr="00293871">
              <w:t>04</w:t>
            </w:r>
            <w:r w:rsidRPr="00293871">
              <w:t>_FU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29D891D" w14:textId="418CE60E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szacować niebezpieczeństwo toksykologiczne w określonych grupach wiekowych oraz w różnych stanach klinicznych;</w:t>
            </w:r>
          </w:p>
        </w:tc>
        <w:tc>
          <w:tcPr>
            <w:tcW w:w="762" w:type="pct"/>
            <w:shd w:val="clear" w:color="auto" w:fill="auto"/>
          </w:tcPr>
          <w:p w14:paraId="70A1D01C" w14:textId="03816D14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P6SM_UO03</w:t>
            </w:r>
          </w:p>
        </w:tc>
      </w:tr>
      <w:tr w:rsidR="00755DFF" w:rsidRPr="0030511E" w14:paraId="5EB8045B" w14:textId="77777777" w:rsidTr="00F568F4">
        <w:tc>
          <w:tcPr>
            <w:tcW w:w="902" w:type="pct"/>
            <w:shd w:val="clear" w:color="auto" w:fill="auto"/>
          </w:tcPr>
          <w:p w14:paraId="1120FF9F" w14:textId="59A941D7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5</w:t>
            </w:r>
            <w:r w:rsidRPr="00293871">
              <w:t>_FU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9FB3E65" w14:textId="52C26DBE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 xml:space="preserve">posługiwać się informatorami farmaceutycznymi i bazami danych </w:t>
            </w:r>
            <w:r w:rsidRPr="00EC320E">
              <w:br/>
              <w:t>o produktach leczniczych;</w:t>
            </w:r>
          </w:p>
        </w:tc>
        <w:tc>
          <w:tcPr>
            <w:tcW w:w="762" w:type="pct"/>
            <w:shd w:val="clear" w:color="auto" w:fill="auto"/>
          </w:tcPr>
          <w:p w14:paraId="7695750A" w14:textId="6543CAFD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P6SM_UW11</w:t>
            </w:r>
          </w:p>
        </w:tc>
      </w:tr>
      <w:tr w:rsidR="00755DFF" w:rsidRPr="0030511E" w14:paraId="50C34228" w14:textId="77777777" w:rsidTr="00F568F4">
        <w:tc>
          <w:tcPr>
            <w:tcW w:w="902" w:type="pct"/>
            <w:shd w:val="clear" w:color="auto" w:fill="auto"/>
          </w:tcPr>
          <w:p w14:paraId="548BFD7C" w14:textId="093E7A51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6</w:t>
            </w:r>
            <w:r w:rsidRPr="00293871">
              <w:t>_FU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9886381" w14:textId="07F8F562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 xml:space="preserve">przygotowywać zapisy form recepturowych substancji leczniczych </w:t>
            </w:r>
            <w:r w:rsidRPr="00EC320E">
              <w:br/>
              <w:t>i środków spożywczych specjalnego przeznaczenia żywieniowego zleconych przez lekarza;</w:t>
            </w:r>
          </w:p>
        </w:tc>
        <w:tc>
          <w:tcPr>
            <w:tcW w:w="762" w:type="pct"/>
            <w:shd w:val="clear" w:color="auto" w:fill="auto"/>
          </w:tcPr>
          <w:p w14:paraId="205DFD18" w14:textId="4A440448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P6SM_UO04</w:t>
            </w:r>
          </w:p>
        </w:tc>
      </w:tr>
      <w:tr w:rsidR="00755DFF" w:rsidRPr="0030511E" w14:paraId="0411251A" w14:textId="77777777" w:rsidTr="00551F12">
        <w:trPr>
          <w:trHeight w:val="70"/>
        </w:trPr>
        <w:tc>
          <w:tcPr>
            <w:tcW w:w="902" w:type="pct"/>
            <w:shd w:val="clear" w:color="auto" w:fill="auto"/>
          </w:tcPr>
          <w:p w14:paraId="6DCDDA76" w14:textId="0B721396" w:rsidR="00755DFF" w:rsidRPr="00293871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3871">
              <w:t>B_U10</w:t>
            </w:r>
            <w:r w:rsidR="007C3910" w:rsidRPr="00293871">
              <w:t>7</w:t>
            </w:r>
            <w:r w:rsidRPr="00293871">
              <w:t>_FU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D42CA38" w14:textId="0B625F55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obliczać dawki leków zgodnie z charakterystyką produktu leczniczego.</w:t>
            </w:r>
          </w:p>
        </w:tc>
        <w:tc>
          <w:tcPr>
            <w:tcW w:w="762" w:type="pct"/>
            <w:shd w:val="clear" w:color="auto" w:fill="auto"/>
          </w:tcPr>
          <w:p w14:paraId="565488CE" w14:textId="7A86BE94" w:rsidR="00755DFF" w:rsidRPr="007F132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7F1327">
              <w:t>P6SM_UO05</w:t>
            </w:r>
          </w:p>
        </w:tc>
      </w:tr>
      <w:tr w:rsidR="00755DFF" w:rsidRPr="0030511E" w14:paraId="01A739B6" w14:textId="77777777" w:rsidTr="00F568F4">
        <w:tc>
          <w:tcPr>
            <w:tcW w:w="902" w:type="pct"/>
            <w:shd w:val="clear" w:color="auto" w:fill="auto"/>
          </w:tcPr>
          <w:p w14:paraId="20C8F6E4" w14:textId="7DA847D3" w:rsidR="00755DFF" w:rsidRPr="00EC320E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EC320E">
              <w:t>C.U1.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58B45541" w14:textId="1227516B" w:rsidR="00755DFF" w:rsidRPr="00EC320E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EC320E">
              <w:t>rozpoznać uwarunkowania rozwoju badań naukowych w pielęgniarstwie;</w:t>
            </w:r>
          </w:p>
        </w:tc>
        <w:tc>
          <w:tcPr>
            <w:tcW w:w="762" w:type="pct"/>
            <w:shd w:val="clear" w:color="auto" w:fill="auto"/>
          </w:tcPr>
          <w:p w14:paraId="193782F2" w14:textId="096B2634" w:rsidR="00755DFF" w:rsidRPr="00EC320E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EC320E">
              <w:t>P7SM_UW118</w:t>
            </w:r>
          </w:p>
        </w:tc>
      </w:tr>
      <w:tr w:rsidR="00755DFF" w:rsidRPr="0030511E" w14:paraId="5EA97B72" w14:textId="77777777" w:rsidTr="00F568F4">
        <w:tc>
          <w:tcPr>
            <w:tcW w:w="902" w:type="pct"/>
            <w:shd w:val="clear" w:color="auto" w:fill="auto"/>
          </w:tcPr>
          <w:p w14:paraId="075DACA6" w14:textId="12BF804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FB51241" w14:textId="5758595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rozpoznać priorytety badań naukowych w pielęgniarstwie w ujęciu międzynarodowym, europejskim i krajowym;</w:t>
            </w:r>
          </w:p>
        </w:tc>
        <w:tc>
          <w:tcPr>
            <w:tcW w:w="762" w:type="pct"/>
            <w:shd w:val="clear" w:color="auto" w:fill="auto"/>
          </w:tcPr>
          <w:p w14:paraId="508A2490" w14:textId="736869E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P7SM_UW119</w:t>
            </w:r>
          </w:p>
        </w:tc>
      </w:tr>
      <w:tr w:rsidR="00755DFF" w:rsidRPr="0030511E" w14:paraId="0993CDEA" w14:textId="77777777" w:rsidTr="00F568F4">
        <w:tc>
          <w:tcPr>
            <w:tcW w:w="902" w:type="pct"/>
            <w:shd w:val="clear" w:color="auto" w:fill="auto"/>
          </w:tcPr>
          <w:p w14:paraId="26F19F61" w14:textId="57A82CBB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E7C1359" w14:textId="63F5CDB8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scharakteryzować metody, techniki i narzędzia badawcze stosowane </w:t>
            </w:r>
            <w:r>
              <w:br/>
            </w:r>
            <w:r w:rsidRPr="00AD6381">
              <w:t>w badaniach naukowych w pielęgniarstwie;</w:t>
            </w:r>
          </w:p>
        </w:tc>
        <w:tc>
          <w:tcPr>
            <w:tcW w:w="762" w:type="pct"/>
            <w:shd w:val="clear" w:color="auto" w:fill="auto"/>
          </w:tcPr>
          <w:p w14:paraId="18FEFF46" w14:textId="6209EB6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P7SM_UO15</w:t>
            </w:r>
          </w:p>
        </w:tc>
      </w:tr>
      <w:tr w:rsidR="00755DFF" w:rsidRPr="0030511E" w14:paraId="0B035997" w14:textId="77777777" w:rsidTr="00F568F4">
        <w:tc>
          <w:tcPr>
            <w:tcW w:w="902" w:type="pct"/>
            <w:shd w:val="clear" w:color="auto" w:fill="auto"/>
          </w:tcPr>
          <w:p w14:paraId="064F474E" w14:textId="69C8EA1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A6F1EC7" w14:textId="3C050D3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opracować model badawczy, w tym sformułować cel badań, problemy badawcze, zmienne, wskaźniki do zmiennych, metody, techniki i narzędzia badawcze oraz dobrać grupę do badań;</w:t>
            </w:r>
          </w:p>
        </w:tc>
        <w:tc>
          <w:tcPr>
            <w:tcW w:w="762" w:type="pct"/>
            <w:shd w:val="clear" w:color="auto" w:fill="auto"/>
          </w:tcPr>
          <w:p w14:paraId="03FC8EEA" w14:textId="28D8400F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P7SM_UW120</w:t>
            </w:r>
            <w:r>
              <w:rPr>
                <w:color w:val="000000"/>
              </w:rPr>
              <w:br/>
              <w:t>P7SM_UK23</w:t>
            </w:r>
          </w:p>
        </w:tc>
      </w:tr>
      <w:tr w:rsidR="00755DFF" w:rsidRPr="0030511E" w14:paraId="556EF981" w14:textId="77777777" w:rsidTr="00F568F4">
        <w:tc>
          <w:tcPr>
            <w:tcW w:w="902" w:type="pct"/>
            <w:shd w:val="clear" w:color="auto" w:fill="auto"/>
          </w:tcPr>
          <w:p w14:paraId="1A909A46" w14:textId="5BC913E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387B2D8C" w14:textId="258266FF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przeprowadzić badanie naukowe, zaprezentować i zinterpretować jego wyniki oraz odnieść je do aktualnego stanu wiedzy;</w:t>
            </w:r>
          </w:p>
        </w:tc>
        <w:tc>
          <w:tcPr>
            <w:tcW w:w="762" w:type="pct"/>
            <w:shd w:val="clear" w:color="auto" w:fill="auto"/>
          </w:tcPr>
          <w:p w14:paraId="688F1D96" w14:textId="16B617F6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P7SM_UW121</w:t>
            </w:r>
            <w:r>
              <w:rPr>
                <w:color w:val="000000"/>
              </w:rPr>
              <w:br/>
              <w:t>P7SM_UK24</w:t>
            </w:r>
          </w:p>
        </w:tc>
      </w:tr>
      <w:tr w:rsidR="00755DFF" w:rsidRPr="0030511E" w14:paraId="044086D7" w14:textId="77777777" w:rsidTr="00F568F4">
        <w:tc>
          <w:tcPr>
            <w:tcW w:w="902" w:type="pct"/>
            <w:shd w:val="clear" w:color="auto" w:fill="auto"/>
          </w:tcPr>
          <w:p w14:paraId="1D66A6ED" w14:textId="4C0D4A7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61E9C81" w14:textId="446A902D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przygotowywać bazy danych do obliczeń statystycznych;</w:t>
            </w:r>
          </w:p>
        </w:tc>
        <w:tc>
          <w:tcPr>
            <w:tcW w:w="762" w:type="pct"/>
            <w:shd w:val="clear" w:color="auto" w:fill="auto"/>
          </w:tcPr>
          <w:p w14:paraId="5F66C280" w14:textId="4729E25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P7SM_UW122</w:t>
            </w:r>
          </w:p>
        </w:tc>
      </w:tr>
      <w:tr w:rsidR="00755DFF" w:rsidRPr="0030511E" w14:paraId="398232DE" w14:textId="77777777" w:rsidTr="00F568F4">
        <w:tc>
          <w:tcPr>
            <w:tcW w:w="902" w:type="pct"/>
            <w:shd w:val="clear" w:color="auto" w:fill="auto"/>
          </w:tcPr>
          <w:p w14:paraId="3A818D85" w14:textId="34EE0D32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U7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71EEFA0" w14:textId="3883071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stosować testy parametryczne i nieparametryczne dla zmiennych zależnych i niezależnych;</w:t>
            </w:r>
          </w:p>
        </w:tc>
        <w:tc>
          <w:tcPr>
            <w:tcW w:w="762" w:type="pct"/>
            <w:shd w:val="clear" w:color="auto" w:fill="auto"/>
          </w:tcPr>
          <w:p w14:paraId="18DB8B78" w14:textId="15B3D4BA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P7SM_UW123</w:t>
            </w:r>
          </w:p>
        </w:tc>
      </w:tr>
      <w:tr w:rsidR="00755DFF" w:rsidRPr="0030511E" w14:paraId="179B0103" w14:textId="77777777" w:rsidTr="00F568F4">
        <w:tc>
          <w:tcPr>
            <w:tcW w:w="902" w:type="pct"/>
            <w:shd w:val="clear" w:color="auto" w:fill="auto"/>
          </w:tcPr>
          <w:p w14:paraId="52E631EF" w14:textId="2B7D14D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U8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64167C02" w14:textId="624FF742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korzystać ze specjalistycznej literatury naukowej, krajowej i zagranicznej, </w:t>
            </w:r>
            <w:r>
              <w:br/>
            </w:r>
            <w:r w:rsidRPr="00AD6381">
              <w:t>z naukowych baz danych oraz informacji i danych przekazywanych przez międzynarodowe organizacje i stowarzyszenia pielęgniarskie;</w:t>
            </w:r>
          </w:p>
        </w:tc>
        <w:tc>
          <w:tcPr>
            <w:tcW w:w="762" w:type="pct"/>
            <w:shd w:val="clear" w:color="auto" w:fill="auto"/>
          </w:tcPr>
          <w:p w14:paraId="4DA03EEE" w14:textId="0C2F28E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P7SM_UW124</w:t>
            </w:r>
          </w:p>
        </w:tc>
      </w:tr>
      <w:tr w:rsidR="00755DFF" w:rsidRPr="0030511E" w14:paraId="394460CE" w14:textId="77777777" w:rsidTr="00F568F4">
        <w:tc>
          <w:tcPr>
            <w:tcW w:w="902" w:type="pct"/>
            <w:shd w:val="clear" w:color="auto" w:fill="auto"/>
          </w:tcPr>
          <w:p w14:paraId="30828DAF" w14:textId="7894BE7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U9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1B8231E4" w14:textId="5A6384C3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wskazać różnice między praktyką opartą na dowodach naukowych </w:t>
            </w:r>
            <w:r>
              <w:br/>
            </w:r>
            <w:r w:rsidRPr="00AD6381">
              <w:t>a praktyką opartą na faktach</w:t>
            </w:r>
            <w:r>
              <w:t>;</w:t>
            </w:r>
          </w:p>
        </w:tc>
        <w:tc>
          <w:tcPr>
            <w:tcW w:w="762" w:type="pct"/>
            <w:shd w:val="clear" w:color="auto" w:fill="auto"/>
          </w:tcPr>
          <w:p w14:paraId="6CC0BDF5" w14:textId="1ECF50ED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P7SM_UW125</w:t>
            </w:r>
          </w:p>
        </w:tc>
      </w:tr>
      <w:tr w:rsidR="00755DFF" w:rsidRPr="0030511E" w14:paraId="1E2E4E27" w14:textId="77777777" w:rsidTr="00F568F4">
        <w:tc>
          <w:tcPr>
            <w:tcW w:w="902" w:type="pct"/>
            <w:shd w:val="clear" w:color="auto" w:fill="auto"/>
          </w:tcPr>
          <w:p w14:paraId="1901F406" w14:textId="7D5ABC14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U10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7AFB3C14" w14:textId="12C082EA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wskazać etapy praktyki opartej na dowodach naukowych;</w:t>
            </w:r>
          </w:p>
        </w:tc>
        <w:tc>
          <w:tcPr>
            <w:tcW w:w="762" w:type="pct"/>
            <w:shd w:val="clear" w:color="auto" w:fill="auto"/>
          </w:tcPr>
          <w:p w14:paraId="133CCA6C" w14:textId="7E6AFF4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P7SM_UW126</w:t>
            </w:r>
          </w:p>
        </w:tc>
      </w:tr>
      <w:tr w:rsidR="00755DFF" w:rsidRPr="0030511E" w14:paraId="26AC81A6" w14:textId="77777777" w:rsidTr="00F568F4">
        <w:tc>
          <w:tcPr>
            <w:tcW w:w="902" w:type="pct"/>
            <w:shd w:val="clear" w:color="auto" w:fill="auto"/>
          </w:tcPr>
          <w:p w14:paraId="7178FB7E" w14:textId="1CEE52F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4954FBFF" w14:textId="1D42751C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scharakteryzować poziomy i stopnie dowodów naukowych;</w:t>
            </w:r>
          </w:p>
        </w:tc>
        <w:tc>
          <w:tcPr>
            <w:tcW w:w="762" w:type="pct"/>
            <w:shd w:val="clear" w:color="auto" w:fill="auto"/>
          </w:tcPr>
          <w:p w14:paraId="5C543CC7" w14:textId="1993662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P7SM_UW127</w:t>
            </w:r>
          </w:p>
        </w:tc>
      </w:tr>
      <w:tr w:rsidR="00755DFF" w:rsidRPr="0030511E" w14:paraId="2682E852" w14:textId="77777777" w:rsidTr="00F568F4">
        <w:tc>
          <w:tcPr>
            <w:tcW w:w="902" w:type="pct"/>
            <w:shd w:val="clear" w:color="auto" w:fill="auto"/>
          </w:tcPr>
          <w:p w14:paraId="42F69199" w14:textId="7DF17F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83C81B0" w14:textId="0D45CDFB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wykorzystywać wyniki badań naukowych w zakresie opieki pielęgniarskiej do podjęcia właściwej decyzji w praktyce zawodowej pielęgniarki;</w:t>
            </w:r>
          </w:p>
        </w:tc>
        <w:tc>
          <w:tcPr>
            <w:tcW w:w="762" w:type="pct"/>
            <w:shd w:val="clear" w:color="auto" w:fill="auto"/>
          </w:tcPr>
          <w:p w14:paraId="1447EE05" w14:textId="49FBBB6C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P7SM_UW128</w:t>
            </w:r>
          </w:p>
        </w:tc>
      </w:tr>
      <w:tr w:rsidR="00755DFF" w:rsidRPr="0030511E" w14:paraId="3DC70222" w14:textId="77777777" w:rsidTr="00F568F4">
        <w:tc>
          <w:tcPr>
            <w:tcW w:w="902" w:type="pct"/>
            <w:shd w:val="clear" w:color="auto" w:fill="auto"/>
          </w:tcPr>
          <w:p w14:paraId="0717559A" w14:textId="34B1A30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53BB72F" w14:textId="3A3C1057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>przygotowywać rekomendacje w zakresie opieki pielęgniarskiej w oparciu o dowody naukowe;</w:t>
            </w:r>
          </w:p>
        </w:tc>
        <w:tc>
          <w:tcPr>
            <w:tcW w:w="762" w:type="pct"/>
            <w:shd w:val="clear" w:color="auto" w:fill="auto"/>
          </w:tcPr>
          <w:p w14:paraId="7EEF4F6D" w14:textId="2D4BAD60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P7SM_UW129</w:t>
            </w:r>
          </w:p>
        </w:tc>
      </w:tr>
      <w:tr w:rsidR="00755DFF" w:rsidRPr="0030511E" w14:paraId="152AB9A1" w14:textId="77777777" w:rsidTr="00F568F4">
        <w:tc>
          <w:tcPr>
            <w:tcW w:w="902" w:type="pct"/>
            <w:shd w:val="clear" w:color="auto" w:fill="auto"/>
          </w:tcPr>
          <w:p w14:paraId="16A99DCF" w14:textId="1DC8334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417BE4F" w14:textId="0D00E62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analizować dokumenty Światowej Organizacji Zdrowia (WHO) </w:t>
            </w:r>
            <w:r>
              <w:br/>
            </w:r>
            <w:r w:rsidRPr="00AD6381">
              <w:t>i Międzynarodowej Rady Pielęgniarek (ICN) w zakresie aktualnego stanu pielęgniarstwa i uwarunkowań rozwoju zawodu pielęgniarki;</w:t>
            </w:r>
          </w:p>
        </w:tc>
        <w:tc>
          <w:tcPr>
            <w:tcW w:w="762" w:type="pct"/>
            <w:shd w:val="clear" w:color="auto" w:fill="auto"/>
          </w:tcPr>
          <w:p w14:paraId="1DEC8157" w14:textId="10A96C68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P7SM_UW130</w:t>
            </w:r>
          </w:p>
        </w:tc>
      </w:tr>
      <w:tr w:rsidR="00755DFF" w:rsidRPr="0030511E" w14:paraId="37BCBB31" w14:textId="77777777" w:rsidTr="00F568F4">
        <w:tc>
          <w:tcPr>
            <w:tcW w:w="902" w:type="pct"/>
            <w:shd w:val="clear" w:color="auto" w:fill="auto"/>
          </w:tcPr>
          <w:p w14:paraId="232012DB" w14:textId="2463648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20802C55" w14:textId="7689FCF1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rozróżniać systemy kształcenia i uprawnienia zawodowe pielęgniarek </w:t>
            </w:r>
            <w:r>
              <w:br/>
            </w:r>
            <w:r w:rsidRPr="00AD6381">
              <w:t>w Rzeczypospolitej Polskiej i za granicą;</w:t>
            </w:r>
          </w:p>
        </w:tc>
        <w:tc>
          <w:tcPr>
            <w:tcW w:w="762" w:type="pct"/>
            <w:shd w:val="clear" w:color="auto" w:fill="auto"/>
          </w:tcPr>
          <w:p w14:paraId="70318B5F" w14:textId="3C669E0E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P7SM_UW131</w:t>
            </w:r>
          </w:p>
        </w:tc>
      </w:tr>
      <w:tr w:rsidR="00755DFF" w:rsidRPr="0030511E" w14:paraId="5CEA4C84" w14:textId="77777777" w:rsidTr="002307A8">
        <w:trPr>
          <w:trHeight w:val="863"/>
        </w:trPr>
        <w:tc>
          <w:tcPr>
            <w:tcW w:w="902" w:type="pct"/>
            <w:shd w:val="clear" w:color="auto" w:fill="auto"/>
          </w:tcPr>
          <w:p w14:paraId="5E660E0E" w14:textId="1413C0E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6381">
              <w:rPr>
                <w:color w:val="000000"/>
              </w:rPr>
              <w:t>C</w:t>
            </w:r>
            <w:r>
              <w:rPr>
                <w:color w:val="000000"/>
              </w:rPr>
              <w:t>.</w:t>
            </w:r>
            <w:r w:rsidRPr="00AD6381">
              <w:rPr>
                <w:color w:val="000000"/>
              </w:rPr>
              <w:t>U16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  <w:vAlign w:val="center"/>
          </w:tcPr>
          <w:p w14:paraId="0C362554" w14:textId="26B9B226" w:rsidR="00755DFF" w:rsidRPr="00114BD9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AD6381">
              <w:t xml:space="preserve">rozróżniać modele opieki pielęgniarskiej w kontekście rozwoju zawodu pielęgniarki i zachodzących zmian w zakresie opieki nad pacjentem </w:t>
            </w:r>
            <w:r>
              <w:br/>
            </w:r>
            <w:r w:rsidRPr="00AD6381">
              <w:t>w różnym wieku i stanie zdrowia.</w:t>
            </w:r>
          </w:p>
        </w:tc>
        <w:tc>
          <w:tcPr>
            <w:tcW w:w="762" w:type="pct"/>
            <w:shd w:val="clear" w:color="auto" w:fill="auto"/>
          </w:tcPr>
          <w:p w14:paraId="1442ACC2" w14:textId="4E923C13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P7SM_UW132</w:t>
            </w:r>
          </w:p>
        </w:tc>
      </w:tr>
      <w:tr w:rsidR="00755DFF" w:rsidRPr="0030511E" w14:paraId="7B33F200" w14:textId="77777777" w:rsidTr="00295E48">
        <w:tc>
          <w:tcPr>
            <w:tcW w:w="902" w:type="pct"/>
            <w:shd w:val="clear" w:color="auto" w:fill="D9D9D9" w:themeFill="background1" w:themeFillShade="D9"/>
            <w:vAlign w:val="center"/>
          </w:tcPr>
          <w:p w14:paraId="23864D14" w14:textId="113C6175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336" w:type="pct"/>
            <w:shd w:val="clear" w:color="auto" w:fill="D9D9D9" w:themeFill="background1" w:themeFillShade="D9"/>
            <w:vAlign w:val="center"/>
          </w:tcPr>
          <w:p w14:paraId="7247CC08" w14:textId="2C1CBF69" w:rsidR="00755DFF" w:rsidRPr="00295E48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295E48">
              <w:rPr>
                <w:rFonts w:asciiTheme="minorHAnsi" w:hAnsiTheme="minorHAnsi" w:cstheme="minorHAnsi"/>
                <w:b/>
                <w:color w:val="000000"/>
              </w:rPr>
              <w:t xml:space="preserve">KOMPETENCJE SPOŁECZNE </w:t>
            </w:r>
            <w:r w:rsidRPr="00295E48">
              <w:rPr>
                <w:rFonts w:asciiTheme="minorHAnsi" w:hAnsiTheme="minorHAnsi" w:cstheme="minorHAnsi"/>
                <w:color w:val="000000"/>
              </w:rPr>
              <w:t>(jest gotów do)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14:paraId="476B51F5" w14:textId="77777777" w:rsidR="00755DFF" w:rsidRPr="00114BD9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55DFF" w:rsidRPr="0030511E" w14:paraId="70A387BD" w14:textId="77777777" w:rsidTr="00F568F4">
        <w:tc>
          <w:tcPr>
            <w:tcW w:w="902" w:type="pct"/>
            <w:shd w:val="clear" w:color="auto" w:fill="auto"/>
          </w:tcPr>
          <w:p w14:paraId="12D7ED94" w14:textId="082BAE83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B77E7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8B77E7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</w:tcPr>
          <w:p w14:paraId="00C1F8BF" w14:textId="6F6D44B4" w:rsidR="00755DFF" w:rsidRPr="008B77E7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dokonywania krytycznej oceny działań własnych i działań współpracowników przy zachowaniu szacunku dla różnic światopoglądowych i kulturowych;</w:t>
            </w:r>
          </w:p>
        </w:tc>
        <w:tc>
          <w:tcPr>
            <w:tcW w:w="762" w:type="pct"/>
            <w:shd w:val="clear" w:color="auto" w:fill="auto"/>
          </w:tcPr>
          <w:p w14:paraId="2C7070C9" w14:textId="4DF1A7AD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 P7SM_KK01</w:t>
            </w:r>
          </w:p>
        </w:tc>
      </w:tr>
      <w:tr w:rsidR="00755DFF" w:rsidRPr="0030511E" w14:paraId="1813216F" w14:textId="77777777" w:rsidTr="00F568F4">
        <w:tc>
          <w:tcPr>
            <w:tcW w:w="902" w:type="pct"/>
            <w:shd w:val="clear" w:color="auto" w:fill="auto"/>
          </w:tcPr>
          <w:p w14:paraId="4C9B5642" w14:textId="0ED279B0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B77E7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8B77E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</w:tcPr>
          <w:p w14:paraId="7E48F61E" w14:textId="7A28D4F8" w:rsidR="00755DFF" w:rsidRPr="008B77E7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formułowania opinii dotyczących różnych aspektów działalności zawodowej i zasięgania</w:t>
            </w:r>
            <w:r>
              <w:rPr>
                <w:color w:val="000000"/>
              </w:rPr>
              <w:t xml:space="preserve"> </w:t>
            </w:r>
            <w:r w:rsidRPr="008B77E7">
              <w:rPr>
                <w:color w:val="000000"/>
              </w:rPr>
              <w:t xml:space="preserve">porad ekspertów w przypadku trudności </w:t>
            </w:r>
            <w:r>
              <w:rPr>
                <w:color w:val="000000"/>
              </w:rPr>
              <w:br/>
            </w:r>
            <w:r w:rsidRPr="008B77E7">
              <w:rPr>
                <w:color w:val="000000"/>
              </w:rPr>
              <w:t>z samodzielnym rozwiązaniem problemów;</w:t>
            </w:r>
          </w:p>
        </w:tc>
        <w:tc>
          <w:tcPr>
            <w:tcW w:w="762" w:type="pct"/>
            <w:shd w:val="clear" w:color="auto" w:fill="auto"/>
          </w:tcPr>
          <w:p w14:paraId="5016DC6D" w14:textId="2AA9382B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 P7SM_KK02</w:t>
            </w:r>
          </w:p>
        </w:tc>
      </w:tr>
      <w:tr w:rsidR="00755DFF" w:rsidRPr="0030511E" w14:paraId="303B12A8" w14:textId="77777777" w:rsidTr="00F568F4">
        <w:tc>
          <w:tcPr>
            <w:tcW w:w="902" w:type="pct"/>
            <w:shd w:val="clear" w:color="auto" w:fill="auto"/>
          </w:tcPr>
          <w:p w14:paraId="30F65F04" w14:textId="3B9311D8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B77E7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8B77E7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</w:tcPr>
          <w:p w14:paraId="76A7DF10" w14:textId="035818F7" w:rsidR="00755DFF" w:rsidRPr="008B77E7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okazywania dbałości o prestiż zawodu pielęgniarki i solidarność zawodową;</w:t>
            </w:r>
          </w:p>
        </w:tc>
        <w:tc>
          <w:tcPr>
            <w:tcW w:w="762" w:type="pct"/>
            <w:shd w:val="clear" w:color="auto" w:fill="auto"/>
          </w:tcPr>
          <w:p w14:paraId="21255503" w14:textId="65C275B9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 P7SM_KK03</w:t>
            </w:r>
          </w:p>
        </w:tc>
      </w:tr>
      <w:tr w:rsidR="00755DFF" w:rsidRPr="0030511E" w14:paraId="682D55B0" w14:textId="77777777" w:rsidTr="00F568F4">
        <w:tc>
          <w:tcPr>
            <w:tcW w:w="902" w:type="pct"/>
            <w:shd w:val="clear" w:color="auto" w:fill="auto"/>
          </w:tcPr>
          <w:p w14:paraId="65478435" w14:textId="14206FEA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B77E7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8B77E7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</w:tcPr>
          <w:p w14:paraId="03A7C28B" w14:textId="50C3BCA7" w:rsidR="00755DFF" w:rsidRPr="00B408BB" w:rsidRDefault="00755DFF" w:rsidP="00755DFF">
            <w:pPr>
              <w:jc w:val="both"/>
              <w:rPr>
                <w:color w:val="000000"/>
              </w:rPr>
            </w:pPr>
            <w:r w:rsidRPr="008B77E7">
              <w:rPr>
                <w:color w:val="000000"/>
              </w:rPr>
              <w:t xml:space="preserve">rozwiązywania złożonych problemów etycznych związanych </w:t>
            </w:r>
            <w:r>
              <w:rPr>
                <w:color w:val="000000"/>
              </w:rPr>
              <w:br/>
            </w:r>
            <w:r w:rsidRPr="008B77E7">
              <w:rPr>
                <w:color w:val="000000"/>
              </w:rPr>
              <w:t>z wykonywaniem zawodu</w:t>
            </w:r>
            <w:r>
              <w:rPr>
                <w:color w:val="000000"/>
              </w:rPr>
              <w:t xml:space="preserve"> </w:t>
            </w:r>
            <w:r w:rsidRPr="008B77E7">
              <w:rPr>
                <w:color w:val="000000"/>
              </w:rPr>
              <w:t xml:space="preserve">pielęgniarki i wskazywania priorytetów </w:t>
            </w:r>
            <w:r>
              <w:rPr>
                <w:color w:val="000000"/>
              </w:rPr>
              <w:br/>
            </w:r>
            <w:r w:rsidRPr="008B77E7">
              <w:rPr>
                <w:color w:val="000000"/>
              </w:rPr>
              <w:t>w realizacji określonych zadań;</w:t>
            </w:r>
          </w:p>
        </w:tc>
        <w:tc>
          <w:tcPr>
            <w:tcW w:w="762" w:type="pct"/>
            <w:shd w:val="clear" w:color="auto" w:fill="auto"/>
          </w:tcPr>
          <w:p w14:paraId="55DF0771" w14:textId="28989D12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 P7SM_KK04</w:t>
            </w:r>
          </w:p>
        </w:tc>
      </w:tr>
      <w:tr w:rsidR="00755DFF" w:rsidRPr="0030511E" w14:paraId="57AAB8B1" w14:textId="77777777" w:rsidTr="00F568F4">
        <w:tc>
          <w:tcPr>
            <w:tcW w:w="902" w:type="pct"/>
            <w:shd w:val="clear" w:color="auto" w:fill="auto"/>
          </w:tcPr>
          <w:p w14:paraId="2E3D2066" w14:textId="3B72171C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B77E7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8B77E7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</w:tcPr>
          <w:p w14:paraId="7A10AC43" w14:textId="7001F3D8" w:rsidR="00755DFF" w:rsidRPr="008B77E7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ponoszenia odpowiedzialności za realizowane świadczenia zdrowotne;</w:t>
            </w:r>
          </w:p>
        </w:tc>
        <w:tc>
          <w:tcPr>
            <w:tcW w:w="762" w:type="pct"/>
            <w:shd w:val="clear" w:color="auto" w:fill="auto"/>
          </w:tcPr>
          <w:p w14:paraId="6CAD83EB" w14:textId="29953FD9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 P7SM_KK05</w:t>
            </w:r>
          </w:p>
        </w:tc>
      </w:tr>
      <w:tr w:rsidR="00755DFF" w:rsidRPr="0030511E" w14:paraId="02EC7D2F" w14:textId="77777777" w:rsidTr="00B408BB">
        <w:trPr>
          <w:trHeight w:val="554"/>
        </w:trPr>
        <w:tc>
          <w:tcPr>
            <w:tcW w:w="902" w:type="pct"/>
            <w:shd w:val="clear" w:color="auto" w:fill="auto"/>
          </w:tcPr>
          <w:p w14:paraId="5AC2EA6F" w14:textId="22ED625E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B77E7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8B77E7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3336" w:type="pct"/>
            <w:shd w:val="clear" w:color="auto" w:fill="auto"/>
          </w:tcPr>
          <w:p w14:paraId="02A89A0A" w14:textId="0C83BDF4" w:rsidR="00755DFF" w:rsidRPr="008B77E7" w:rsidRDefault="00755DFF" w:rsidP="00755DFF">
            <w:pPr>
              <w:jc w:val="both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wykazywania profesjonalnego podejścia do strategii marketingowych przemysłu farmaceutycznego i reklamy jego produktów.</w:t>
            </w:r>
          </w:p>
        </w:tc>
        <w:tc>
          <w:tcPr>
            <w:tcW w:w="762" w:type="pct"/>
            <w:shd w:val="clear" w:color="auto" w:fill="auto"/>
          </w:tcPr>
          <w:p w14:paraId="192A32D3" w14:textId="351AF85B" w:rsidR="00755DFF" w:rsidRPr="008B77E7" w:rsidRDefault="00755DFF" w:rsidP="00755DFF">
            <w:pPr>
              <w:jc w:val="center"/>
              <w:rPr>
                <w:rFonts w:asciiTheme="minorHAnsi" w:hAnsiTheme="minorHAnsi" w:cstheme="minorHAnsi"/>
              </w:rPr>
            </w:pPr>
            <w:r w:rsidRPr="008B77E7">
              <w:rPr>
                <w:color w:val="000000"/>
              </w:rPr>
              <w:t> P7SM_KK06</w:t>
            </w:r>
          </w:p>
        </w:tc>
      </w:tr>
    </w:tbl>
    <w:p w14:paraId="0670A47C" w14:textId="71AE914F" w:rsidR="0030511E" w:rsidRDefault="0030511E" w:rsidP="004F4505">
      <w:pPr>
        <w:rPr>
          <w:rFonts w:ascii="Times New Roman" w:hAnsi="Times New Roman"/>
          <w:b/>
          <w:sz w:val="24"/>
          <w:szCs w:val="24"/>
        </w:rPr>
      </w:pPr>
    </w:p>
    <w:p w14:paraId="510979EF" w14:textId="7397B7F0" w:rsidR="008B0422" w:rsidRDefault="008B0422" w:rsidP="004F4505">
      <w:pPr>
        <w:rPr>
          <w:rFonts w:ascii="Times New Roman" w:hAnsi="Times New Roman"/>
          <w:b/>
          <w:sz w:val="24"/>
          <w:szCs w:val="24"/>
        </w:rPr>
      </w:pPr>
    </w:p>
    <w:p w14:paraId="1E786488" w14:textId="77777777" w:rsidR="008B0422" w:rsidRDefault="008B0422" w:rsidP="004F4505">
      <w:pPr>
        <w:rPr>
          <w:rFonts w:ascii="Times New Roman" w:hAnsi="Times New Roman"/>
          <w:b/>
          <w:sz w:val="24"/>
          <w:szCs w:val="24"/>
        </w:rPr>
      </w:pPr>
    </w:p>
    <w:p w14:paraId="39080261" w14:textId="0A44658D" w:rsidR="00DC2AC0" w:rsidRDefault="00DC2AC0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7CF87ECD" w14:textId="77777777" w:rsidR="009332A1" w:rsidRDefault="009332A1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8BE1921" w14:textId="1C6A6742" w:rsidR="00CC5046" w:rsidRDefault="00CC5046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7FD6B225" w14:textId="77777777" w:rsidR="00CC5046" w:rsidRPr="00C84B5A" w:rsidRDefault="00CC5046" w:rsidP="00CC5046">
      <w:pPr>
        <w:contextualSpacing/>
        <w:rPr>
          <w:b/>
          <w:sz w:val="20"/>
          <w:szCs w:val="20"/>
        </w:rPr>
      </w:pPr>
    </w:p>
    <w:p w14:paraId="6A7D3E40" w14:textId="0BB57014" w:rsidR="00CC5046" w:rsidRDefault="00CC5046" w:rsidP="00907FED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Katalog s</w:t>
      </w:r>
      <w:r w:rsidRPr="00F42CAD">
        <w:rPr>
          <w:b/>
          <w:sz w:val="24"/>
          <w:szCs w:val="24"/>
        </w:rPr>
        <w:t>pos</w:t>
      </w:r>
      <w:r>
        <w:rPr>
          <w:b/>
          <w:sz w:val="24"/>
          <w:szCs w:val="24"/>
        </w:rPr>
        <w:t>o</w:t>
      </w:r>
      <w:r w:rsidRPr="00F42CAD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ów weryfikacji </w:t>
      </w:r>
      <w:r w:rsidRPr="00F42CAD">
        <w:rPr>
          <w:b/>
          <w:sz w:val="24"/>
          <w:szCs w:val="24"/>
        </w:rPr>
        <w:t>i oceny efektów uczenia się</w:t>
      </w:r>
      <w:r>
        <w:rPr>
          <w:b/>
          <w:sz w:val="24"/>
          <w:szCs w:val="24"/>
        </w:rPr>
        <w:t xml:space="preserve"> osiągniętych przez studenta w trakcie całego cyklu kształcenia</w:t>
      </w:r>
      <w:r w:rsidRPr="00195B3C">
        <w:rPr>
          <w:b/>
          <w:sz w:val="24"/>
          <w:szCs w:val="24"/>
        </w:rPr>
        <w:t>****</w:t>
      </w:r>
      <w:r w:rsidRPr="00F42CAD">
        <w:rPr>
          <w:b/>
          <w:sz w:val="24"/>
          <w:szCs w:val="24"/>
        </w:rPr>
        <w:t>:</w:t>
      </w:r>
    </w:p>
    <w:p w14:paraId="4A996B5C" w14:textId="77777777" w:rsidR="008B0422" w:rsidRPr="00F42CAD" w:rsidRDefault="008B0422" w:rsidP="00907FED">
      <w:pPr>
        <w:contextualSpacing/>
        <w:jc w:val="both"/>
        <w:rPr>
          <w:b/>
          <w:sz w:val="24"/>
          <w:szCs w:val="24"/>
        </w:rPr>
      </w:pPr>
    </w:p>
    <w:p w14:paraId="61CA01E1" w14:textId="77777777" w:rsidR="00CC5046" w:rsidRDefault="00CC5046" w:rsidP="00907FED">
      <w:pPr>
        <w:contextualSpacing/>
        <w:jc w:val="both"/>
        <w:rPr>
          <w:bCs/>
          <w:sz w:val="24"/>
          <w:szCs w:val="24"/>
        </w:rPr>
      </w:pPr>
      <w:r w:rsidRPr="00F42CAD">
        <w:rPr>
          <w:bCs/>
          <w:sz w:val="24"/>
          <w:szCs w:val="24"/>
        </w:rPr>
        <w:t>Weryfikacja osiągniętych efektów uczenia się wymaga zastosowania zróżnicowanych form sprawdzania, adekwatnych do kategorii wiedzy, umiejętności i kompetencji społecznych, których dotyczą te efekty.</w:t>
      </w:r>
    </w:p>
    <w:p w14:paraId="1DB6EC68" w14:textId="77777777" w:rsidR="00CC5046" w:rsidRDefault="00CC5046" w:rsidP="00CC5046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CC5046" w:rsidRPr="00553DB5" w14:paraId="38F23BD3" w14:textId="77777777" w:rsidTr="00C84B5A">
        <w:tc>
          <w:tcPr>
            <w:tcW w:w="562" w:type="dxa"/>
          </w:tcPr>
          <w:p w14:paraId="0D981931" w14:textId="77777777" w:rsidR="00CC5046" w:rsidRPr="00553DB5" w:rsidRDefault="00CC5046" w:rsidP="00C84B5A">
            <w:pPr>
              <w:contextualSpacing/>
              <w:jc w:val="center"/>
              <w:rPr>
                <w:b/>
              </w:rPr>
            </w:pPr>
            <w:r w:rsidRPr="00553DB5">
              <w:rPr>
                <w:b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Formy weryfikacji</w:t>
            </w:r>
          </w:p>
        </w:tc>
      </w:tr>
      <w:tr w:rsidR="00CC5046" w:rsidRPr="00553DB5" w14:paraId="747E1E70" w14:textId="77777777" w:rsidTr="00C84B5A">
        <w:tc>
          <w:tcPr>
            <w:tcW w:w="562" w:type="dxa"/>
          </w:tcPr>
          <w:p w14:paraId="3FEDEFBC" w14:textId="77777777" w:rsidR="00CC5046" w:rsidRPr="00553DB5" w:rsidRDefault="00CC5046" w:rsidP="00C84B5A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553DB5" w:rsidRDefault="00CC5046" w:rsidP="004B7926">
            <w:pPr>
              <w:contextualSpacing/>
              <w:rPr>
                <w:bCs/>
              </w:rPr>
            </w:pPr>
            <w:r w:rsidRPr="00553DB5">
              <w:rPr>
                <w:bCs/>
              </w:rPr>
              <w:t>Wiedz</w:t>
            </w:r>
            <w:r>
              <w:rPr>
                <w:bCs/>
              </w:rPr>
              <w:t>a</w:t>
            </w:r>
          </w:p>
        </w:tc>
        <w:tc>
          <w:tcPr>
            <w:tcW w:w="7647" w:type="dxa"/>
            <w:vAlign w:val="center"/>
          </w:tcPr>
          <w:p w14:paraId="3ACAD4C7" w14:textId="77777777" w:rsidR="00CC5046" w:rsidRPr="00754483" w:rsidRDefault="00CC5046" w:rsidP="00C84B5A">
            <w:pPr>
              <w:pStyle w:val="Akapitzlist"/>
              <w:spacing w:before="240"/>
              <w:rPr>
                <w:u w:val="single"/>
              </w:rPr>
            </w:pPr>
            <w:r w:rsidRPr="00754483">
              <w:rPr>
                <w:u w:val="single"/>
              </w:rPr>
              <w:t>egzaminy ustne:</w:t>
            </w:r>
          </w:p>
          <w:p w14:paraId="1251A75E" w14:textId="77777777" w:rsidR="00CC5046" w:rsidRPr="00754483" w:rsidRDefault="00CC5046" w:rsidP="00C84B5A">
            <w:pPr>
              <w:pStyle w:val="Akapitzlist"/>
              <w:numPr>
                <w:ilvl w:val="0"/>
                <w:numId w:val="24"/>
              </w:numPr>
            </w:pPr>
            <w:r w:rsidRPr="00754483">
              <w:t>pytania teoretyczne</w:t>
            </w:r>
          </w:p>
          <w:p w14:paraId="618E8927" w14:textId="77777777" w:rsidR="00CC5046" w:rsidRPr="00754483" w:rsidRDefault="00CC5046" w:rsidP="00C84B5A">
            <w:pPr>
              <w:pStyle w:val="Akapitzlist"/>
              <w:numPr>
                <w:ilvl w:val="0"/>
                <w:numId w:val="24"/>
              </w:numPr>
            </w:pPr>
            <w:r w:rsidRPr="00754483">
              <w:t>pytania problemowe</w:t>
            </w:r>
          </w:p>
          <w:p w14:paraId="34308C5D" w14:textId="77777777" w:rsidR="00CC5046" w:rsidRPr="00754483" w:rsidRDefault="00CC5046" w:rsidP="00C84B5A">
            <w:pPr>
              <w:pStyle w:val="Akapitzlist"/>
            </w:pPr>
          </w:p>
          <w:p w14:paraId="4585948A" w14:textId="77777777" w:rsidR="00CC5046" w:rsidRPr="00754483" w:rsidRDefault="00CC5046" w:rsidP="00C84B5A">
            <w:pPr>
              <w:pStyle w:val="Akapitzlist"/>
              <w:rPr>
                <w:u w:val="single"/>
              </w:rPr>
            </w:pPr>
            <w:r w:rsidRPr="00754483">
              <w:rPr>
                <w:u w:val="single"/>
              </w:rPr>
              <w:t>egzaminy pisemne:</w:t>
            </w:r>
          </w:p>
          <w:p w14:paraId="30A05A49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pytania teoretyczne</w:t>
            </w:r>
          </w:p>
          <w:p w14:paraId="12B4686E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pytania problemowe</w:t>
            </w:r>
          </w:p>
          <w:p w14:paraId="2E17097F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esej, kolokwium</w:t>
            </w:r>
          </w:p>
          <w:p w14:paraId="3B049D1A" w14:textId="77777777" w:rsidR="009A43FC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projekt</w:t>
            </w:r>
          </w:p>
          <w:p w14:paraId="44D41631" w14:textId="3B0BCE22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prezentacja</w:t>
            </w:r>
          </w:p>
          <w:p w14:paraId="17643377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krótkie ustrukturyzowane pytania</w:t>
            </w:r>
          </w:p>
          <w:p w14:paraId="7A1711A7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wielokrotnego wyboru (Multiple Choice Questions, MCQ)</w:t>
            </w:r>
          </w:p>
          <w:p w14:paraId="620D2110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wielokrotnej odpowiedzi (Multiple Response Questions, MRQ)</w:t>
            </w:r>
          </w:p>
          <w:p w14:paraId="2CBA4425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testy wyboru Tak/Nie</w:t>
            </w:r>
          </w:p>
          <w:p w14:paraId="00D51769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testy dopasowania odpowiedzi</w:t>
            </w:r>
          </w:p>
          <w:p w14:paraId="09EFD411" w14:textId="77777777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 obrazkowy</w:t>
            </w:r>
          </w:p>
          <w:p w14:paraId="50A73724" w14:textId="2CDB410D" w:rsidR="00CC5046" w:rsidRPr="00754483" w:rsidRDefault="00CC5046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 krótkich odpowiedzi SAQs</w:t>
            </w:r>
          </w:p>
          <w:p w14:paraId="725B6AC2" w14:textId="30640F0A" w:rsidR="00F27A68" w:rsidRPr="00754483" w:rsidRDefault="00F27A68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 uzupełniania odpowiedzi</w:t>
            </w:r>
          </w:p>
          <w:p w14:paraId="09A1AE34" w14:textId="65396768" w:rsidR="00F27A68" w:rsidRPr="00754483" w:rsidRDefault="00F27A68" w:rsidP="00C84B5A">
            <w:pPr>
              <w:pStyle w:val="Akapitzlist"/>
              <w:numPr>
                <w:ilvl w:val="0"/>
                <w:numId w:val="25"/>
              </w:numPr>
            </w:pPr>
            <w:r w:rsidRPr="00754483">
              <w:t>test uszeregowania odpowiedzi</w:t>
            </w:r>
          </w:p>
          <w:p w14:paraId="39FB3070" w14:textId="60D18F7C" w:rsidR="00CC5046" w:rsidRPr="00C84B5A" w:rsidRDefault="002D59E4" w:rsidP="00C84B5A">
            <w:pPr>
              <w:pStyle w:val="Akapitzlist"/>
              <w:numPr>
                <w:ilvl w:val="0"/>
                <w:numId w:val="25"/>
              </w:numPr>
              <w:spacing w:after="240"/>
            </w:pPr>
            <w:r w:rsidRPr="00754483">
              <w:t>quiz</w:t>
            </w:r>
          </w:p>
        </w:tc>
      </w:tr>
      <w:tr w:rsidR="00CC5046" w:rsidRPr="00553DB5" w14:paraId="1B47EB3A" w14:textId="77777777" w:rsidTr="00C84B5A">
        <w:tc>
          <w:tcPr>
            <w:tcW w:w="562" w:type="dxa"/>
          </w:tcPr>
          <w:p w14:paraId="2562A227" w14:textId="77777777" w:rsidR="00CC5046" w:rsidRPr="00553DB5" w:rsidRDefault="00CC5046" w:rsidP="00C84B5A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</w:t>
            </w:r>
          </w:p>
        </w:tc>
        <w:tc>
          <w:tcPr>
            <w:tcW w:w="1985" w:type="dxa"/>
          </w:tcPr>
          <w:p w14:paraId="53F3888F" w14:textId="77777777" w:rsidR="00CC5046" w:rsidRDefault="00CC5046" w:rsidP="00C84B5A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0CAC059" w14:textId="77777777" w:rsidR="00CC5046" w:rsidRDefault="00CC5046" w:rsidP="00C84B5A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8B023C">
              <w:rPr>
                <w:bCs/>
              </w:rPr>
              <w:t>umiejętności</w:t>
            </w:r>
            <w:r>
              <w:rPr>
                <w:bCs/>
              </w:rPr>
              <w:t xml:space="preserve"> proceduralne/ manualne</w:t>
            </w:r>
          </w:p>
          <w:p w14:paraId="3D41ED79" w14:textId="77777777" w:rsidR="00CC5046" w:rsidRDefault="00CC5046" w:rsidP="00C84B5A">
            <w:pPr>
              <w:rPr>
                <w:bCs/>
              </w:rPr>
            </w:pPr>
          </w:p>
          <w:p w14:paraId="25401E50" w14:textId="77777777" w:rsidR="00CC5046" w:rsidRPr="00D5528B" w:rsidRDefault="00CC5046" w:rsidP="00C84B5A">
            <w:pPr>
              <w:rPr>
                <w:bCs/>
              </w:rPr>
            </w:pPr>
          </w:p>
          <w:p w14:paraId="27D7B75C" w14:textId="77777777" w:rsidR="00CC5046" w:rsidRDefault="00CC5046" w:rsidP="00C84B5A">
            <w:pPr>
              <w:rPr>
                <w:bCs/>
              </w:rPr>
            </w:pPr>
          </w:p>
          <w:p w14:paraId="19A2052A" w14:textId="77777777" w:rsidR="00CC5046" w:rsidRDefault="00CC5046" w:rsidP="00C84B5A">
            <w:pPr>
              <w:rPr>
                <w:bCs/>
              </w:rPr>
            </w:pPr>
          </w:p>
          <w:p w14:paraId="77ACCD55" w14:textId="77777777" w:rsidR="00CC5046" w:rsidRDefault="00CC5046" w:rsidP="00C84B5A">
            <w:pPr>
              <w:rPr>
                <w:bCs/>
              </w:rPr>
            </w:pPr>
          </w:p>
          <w:p w14:paraId="3B4E351C" w14:textId="77777777" w:rsidR="00CC5046" w:rsidRDefault="00CC5046" w:rsidP="00C84B5A">
            <w:pPr>
              <w:rPr>
                <w:bCs/>
              </w:rPr>
            </w:pPr>
          </w:p>
          <w:p w14:paraId="42583722" w14:textId="77777777" w:rsidR="00CC5046" w:rsidRDefault="00CC5046" w:rsidP="00C84B5A">
            <w:pPr>
              <w:rPr>
                <w:bCs/>
              </w:rPr>
            </w:pPr>
          </w:p>
          <w:p w14:paraId="4D47E386" w14:textId="77777777" w:rsidR="00CC5046" w:rsidRDefault="00CC5046" w:rsidP="00C84B5A">
            <w:pPr>
              <w:rPr>
                <w:bCs/>
              </w:rPr>
            </w:pPr>
          </w:p>
          <w:p w14:paraId="59F07328" w14:textId="77777777" w:rsidR="00CC5046" w:rsidRDefault="00CC5046" w:rsidP="00C84B5A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787E9973" w14:textId="77777777" w:rsidR="00CC5046" w:rsidRPr="005F2E3A" w:rsidRDefault="00CC5046" w:rsidP="00C84B5A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  <w:vAlign w:val="center"/>
          </w:tcPr>
          <w:p w14:paraId="2BD1BB67" w14:textId="77777777" w:rsidR="00CC5046" w:rsidRPr="00754483" w:rsidRDefault="00CC5046" w:rsidP="00C84B5A">
            <w:pPr>
              <w:pStyle w:val="Akapitzlist"/>
              <w:rPr>
                <w:bCs/>
              </w:rPr>
            </w:pPr>
          </w:p>
          <w:p w14:paraId="280F242E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67EBB04E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57D797FF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r w:rsidRPr="00754483">
              <w:rPr>
                <w:bCs/>
                <w:lang w:val="en-GB"/>
              </w:rPr>
              <w:t>egzamin standaryzowany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04EEEE8D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Mini-Cex</w:t>
            </w:r>
          </w:p>
          <w:p w14:paraId="5D4253B0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5491772E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6B95FD4B" w14:textId="77777777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</w:pPr>
            <w:r w:rsidRPr="00754483">
              <w:t>raport, sprawozdanie</w:t>
            </w:r>
          </w:p>
          <w:p w14:paraId="7423216D" w14:textId="77777777" w:rsidR="00CC5046" w:rsidRPr="00754483" w:rsidRDefault="00CC5046" w:rsidP="00C84B5A">
            <w:pPr>
              <w:pStyle w:val="Akapitzlist"/>
              <w:rPr>
                <w:bCs/>
              </w:rPr>
            </w:pPr>
          </w:p>
          <w:p w14:paraId="02C6441E" w14:textId="77777777" w:rsidR="00CC5046" w:rsidRPr="00754483" w:rsidRDefault="00CC5046" w:rsidP="00C84B5A">
            <w:pPr>
              <w:pStyle w:val="Akapitzlist"/>
              <w:rPr>
                <w:bCs/>
                <w:i/>
                <w:iCs/>
              </w:rPr>
            </w:pPr>
          </w:p>
          <w:p w14:paraId="0B2FED92" w14:textId="56A5CD63" w:rsidR="00CC5046" w:rsidRPr="00754483" w:rsidRDefault="00CC5046" w:rsidP="00C84B5A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praktyczn</w:t>
            </w:r>
            <w:r w:rsidR="005E7B42">
              <w:rPr>
                <w:bCs/>
              </w:rPr>
              <w:t>y</w:t>
            </w:r>
            <w:r w:rsidRPr="00754483">
              <w:rPr>
                <w:bCs/>
              </w:rPr>
              <w:t xml:space="preserve"> w warunkach symulowanych lub w warunkach klinicznych, z użyciem kart obserwacji lub list kontrolnych</w:t>
            </w:r>
          </w:p>
          <w:p w14:paraId="48B9B622" w14:textId="77777777" w:rsidR="00CC5046" w:rsidRPr="00754483" w:rsidRDefault="00CC5046" w:rsidP="00C84B5A">
            <w:pPr>
              <w:pStyle w:val="Akapitzlist"/>
              <w:ind w:left="360"/>
              <w:rPr>
                <w:bCs/>
              </w:rPr>
            </w:pPr>
          </w:p>
          <w:p w14:paraId="178D1AC0" w14:textId="77777777" w:rsidR="00CC5046" w:rsidRPr="00754483" w:rsidRDefault="00CC5046" w:rsidP="00C84B5A">
            <w:pPr>
              <w:rPr>
                <w:bCs/>
              </w:rPr>
            </w:pPr>
          </w:p>
        </w:tc>
      </w:tr>
      <w:tr w:rsidR="00CC5046" w:rsidRPr="00553DB5" w14:paraId="0B1B51B4" w14:textId="77777777" w:rsidTr="00C84B5A">
        <w:trPr>
          <w:trHeight w:val="624"/>
        </w:trPr>
        <w:tc>
          <w:tcPr>
            <w:tcW w:w="562" w:type="dxa"/>
          </w:tcPr>
          <w:p w14:paraId="3117E1BE" w14:textId="77777777" w:rsidR="00CC5046" w:rsidRPr="00553DB5" w:rsidRDefault="00CC5046" w:rsidP="00C84B5A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5" w:type="dxa"/>
          </w:tcPr>
          <w:p w14:paraId="7C3C0F69" w14:textId="77777777" w:rsidR="00CC5046" w:rsidRPr="00553DB5" w:rsidRDefault="00CC5046" w:rsidP="00C84B5A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  <w:vAlign w:val="center"/>
          </w:tcPr>
          <w:p w14:paraId="2A242F57" w14:textId="7D563483" w:rsidR="004245FE" w:rsidRPr="00295E48" w:rsidRDefault="004245FE" w:rsidP="00C84B5A">
            <w:pPr>
              <w:pStyle w:val="Akapitzlist"/>
              <w:numPr>
                <w:ilvl w:val="0"/>
                <w:numId w:val="26"/>
              </w:numPr>
              <w:spacing w:before="240" w:after="240"/>
              <w:rPr>
                <w:rFonts w:asciiTheme="minorHAnsi" w:hAnsiTheme="minorHAnsi" w:cstheme="minorHAnsi"/>
                <w:shd w:val="clear" w:color="auto" w:fill="FFFFFF"/>
              </w:rPr>
            </w:pPr>
            <w:r w:rsidRPr="00295E48">
              <w:rPr>
                <w:rFonts w:asciiTheme="minorHAnsi" w:hAnsiTheme="minorHAnsi" w:cstheme="minorHAnsi"/>
                <w:shd w:val="clear" w:color="auto" w:fill="FFFFFF"/>
              </w:rPr>
              <w:t>obserwacja przez prowadzącego i współuczestników</w:t>
            </w:r>
          </w:p>
          <w:p w14:paraId="49EFAF0D" w14:textId="34EAA006" w:rsidR="00CC5046" w:rsidRPr="00C84B5A" w:rsidRDefault="004245FE" w:rsidP="00C84B5A">
            <w:pPr>
              <w:pStyle w:val="Akapitzlist"/>
              <w:numPr>
                <w:ilvl w:val="0"/>
                <w:numId w:val="26"/>
              </w:numPr>
              <w:spacing w:after="240"/>
              <w:rPr>
                <w:bCs/>
              </w:rPr>
            </w:pPr>
            <w:r w:rsidRPr="00295E48">
              <w:rPr>
                <w:rFonts w:asciiTheme="minorHAnsi" w:hAnsiTheme="minorHAnsi" w:cstheme="minorHAnsi"/>
                <w:shd w:val="clear" w:color="auto" w:fill="FFFFFF"/>
              </w:rPr>
              <w:t>samoobserwacja</w:t>
            </w:r>
          </w:p>
        </w:tc>
      </w:tr>
    </w:tbl>
    <w:p w14:paraId="321A20E9" w14:textId="77777777" w:rsidR="00CC5046" w:rsidRPr="00FE5353" w:rsidRDefault="00CC5046" w:rsidP="00CC5046">
      <w:pPr>
        <w:contextualSpacing/>
        <w:rPr>
          <w:bCs/>
          <w:sz w:val="20"/>
          <w:szCs w:val="20"/>
        </w:rPr>
      </w:pPr>
    </w:p>
    <w:p w14:paraId="685163F2" w14:textId="2078ADAF" w:rsidR="00CB39A6" w:rsidRDefault="00CC5046" w:rsidP="004F4505">
      <w:pPr>
        <w:contextualSpacing/>
        <w:rPr>
          <w:rFonts w:ascii="Times New Roman" w:hAnsi="Times New Roman"/>
          <w:b/>
          <w:sz w:val="24"/>
          <w:szCs w:val="24"/>
        </w:rPr>
      </w:pPr>
      <w:r w:rsidRPr="007C7FCB">
        <w:rPr>
          <w:bCs/>
          <w:sz w:val="20"/>
          <w:szCs w:val="20"/>
        </w:rPr>
        <w:t>****należy usunąć formy weryfikacji nieadekwatne dla kierunk</w:t>
      </w:r>
      <w:r w:rsidR="00E43ADD">
        <w:rPr>
          <w:bCs/>
          <w:sz w:val="20"/>
          <w:szCs w:val="20"/>
        </w:rPr>
        <w:t>u</w:t>
      </w:r>
    </w:p>
    <w:sectPr w:rsidR="00CB39A6" w:rsidSect="00351B32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7B70C" w14:textId="77777777" w:rsidR="00A61B5B" w:rsidRDefault="00A61B5B" w:rsidP="00E91587">
      <w:r>
        <w:separator/>
      </w:r>
    </w:p>
  </w:endnote>
  <w:endnote w:type="continuationSeparator" w:id="0">
    <w:p w14:paraId="481B214C" w14:textId="77777777" w:rsidR="00A61B5B" w:rsidRDefault="00A61B5B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4D75919C" w:rsidR="00601A71" w:rsidRDefault="00601A71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6C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6CC5">
              <w:rPr>
                <w:b/>
                <w:bCs/>
                <w:noProof/>
              </w:rPr>
              <w:t>33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601A71" w:rsidRDefault="0060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CA016" w14:textId="77777777" w:rsidR="00A61B5B" w:rsidRDefault="00A61B5B" w:rsidP="00E91587">
      <w:r>
        <w:separator/>
      </w:r>
    </w:p>
  </w:footnote>
  <w:footnote w:type="continuationSeparator" w:id="0">
    <w:p w14:paraId="4D8AEA0B" w14:textId="77777777" w:rsidR="00A61B5B" w:rsidRDefault="00A61B5B" w:rsidP="00E91587">
      <w:r>
        <w:continuationSeparator/>
      </w:r>
    </w:p>
  </w:footnote>
  <w:footnote w:id="1">
    <w:p w14:paraId="6353F687" w14:textId="2D549D63" w:rsidR="00601A71" w:rsidRPr="00CA39E0" w:rsidRDefault="00601A71" w:rsidP="0030511E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Objaśnienie oznaczeń:</w:t>
      </w:r>
    </w:p>
    <w:p w14:paraId="272580F8" w14:textId="22A264F2" w:rsidR="00601A71" w:rsidRPr="00CA39E0" w:rsidRDefault="00601A71" w:rsidP="004C5879">
      <w:pPr>
        <w:pStyle w:val="Tekstprzypisudolnego"/>
        <w:jc w:val="both"/>
        <w:rPr>
          <w:rFonts w:ascii="Times New Roman" w:hAnsi="Times New Roman"/>
        </w:rPr>
      </w:pPr>
      <w:r w:rsidRPr="00CA39E0">
        <w:rPr>
          <w:rFonts w:ascii="Times New Roman" w:hAnsi="Times New Roman"/>
        </w:rPr>
        <w:t>Dla kierunków</w:t>
      </w:r>
      <w:r w:rsidR="004C5879">
        <w:rPr>
          <w:rFonts w:ascii="Times New Roman" w:hAnsi="Times New Roman"/>
        </w:rPr>
        <w:t xml:space="preserve"> regulowanych standardami kształcenia tj.</w:t>
      </w:r>
      <w:r w:rsidRPr="00CA39E0">
        <w:rPr>
          <w:rFonts w:ascii="Times New Roman" w:hAnsi="Times New Roman"/>
        </w:rPr>
        <w:t>: lekarskiego, lekarsko-dentystycznego, farmaceutycznego, położnictwa,  pielęgniarstwa, fizjotera</w:t>
      </w:r>
      <w:r w:rsidR="00CA39E0" w:rsidRPr="00CA39E0">
        <w:rPr>
          <w:rFonts w:ascii="Times New Roman" w:hAnsi="Times New Roman"/>
        </w:rPr>
        <w:t>pii, ratownictwa medycznego numery</w:t>
      </w:r>
      <w:r w:rsidRPr="00CA39E0">
        <w:rPr>
          <w:rFonts w:ascii="Times New Roman" w:hAnsi="Times New Roman"/>
        </w:rPr>
        <w:t xml:space="preserve"> </w:t>
      </w:r>
      <w:r w:rsidR="004C5879">
        <w:rPr>
          <w:rFonts w:ascii="Times New Roman" w:hAnsi="Times New Roman"/>
        </w:rPr>
        <w:t xml:space="preserve">efektów uczenia się </w:t>
      </w:r>
      <w:r w:rsidRPr="00CA39E0">
        <w:rPr>
          <w:rFonts w:ascii="Times New Roman" w:hAnsi="Times New Roman"/>
        </w:rPr>
        <w:t xml:space="preserve">są określone w </w:t>
      </w:r>
      <w:r w:rsidR="004C5879">
        <w:rPr>
          <w:rFonts w:ascii="Times New Roman" w:hAnsi="Times New Roman"/>
        </w:rPr>
        <w:t xml:space="preserve">odpowiednim </w:t>
      </w:r>
      <w:r w:rsidRPr="00CA39E0">
        <w:rPr>
          <w:rFonts w:ascii="Times New Roman" w:hAnsi="Times New Roman"/>
        </w:rPr>
        <w:t>standard</w:t>
      </w:r>
      <w:r w:rsidR="004C5879">
        <w:rPr>
          <w:rFonts w:ascii="Times New Roman" w:hAnsi="Times New Roman"/>
        </w:rPr>
        <w:t>zie</w:t>
      </w:r>
      <w:r w:rsidRPr="00CA39E0">
        <w:rPr>
          <w:rFonts w:ascii="Times New Roman" w:hAnsi="Times New Roman"/>
        </w:rPr>
        <w:t xml:space="preserve"> kształcenia. </w:t>
      </w:r>
    </w:p>
    <w:p w14:paraId="64D18175" w14:textId="6CAF20A3" w:rsidR="00601A71" w:rsidRPr="00CA39E0" w:rsidRDefault="00601A71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 xml:space="preserve">Dla pozostałych </w:t>
      </w:r>
      <w:r w:rsidR="004C5879">
        <w:rPr>
          <w:rFonts w:ascii="Times New Roman" w:hAnsi="Times New Roman"/>
        </w:rPr>
        <w:t xml:space="preserve">kierunków studiów </w:t>
      </w:r>
      <w:r w:rsidRPr="00CA39E0">
        <w:rPr>
          <w:rFonts w:ascii="Times New Roman" w:hAnsi="Times New Roman"/>
        </w:rPr>
        <w:t>przyjmuje się poniższe oznaczenia:</w:t>
      </w:r>
    </w:p>
    <w:p w14:paraId="54605DC3" w14:textId="1B009DED" w:rsidR="00601A71" w:rsidRPr="00CA39E0" w:rsidRDefault="00601A71" w:rsidP="0030511E">
      <w:pPr>
        <w:pStyle w:val="Tekstprzypisudolnego"/>
        <w:rPr>
          <w:rFonts w:ascii="Times New Roman" w:hAnsi="Times New Roman"/>
          <w:color w:val="FF0000"/>
        </w:rPr>
      </w:pPr>
      <w:r w:rsidRPr="00CA39E0">
        <w:rPr>
          <w:rFonts w:ascii="Times New Roman" w:hAnsi="Times New Roman"/>
        </w:rPr>
        <w:t>K (przed podkreślnikiem) — szczegółowe</w:t>
      </w:r>
      <w:r w:rsidRPr="00CA39E0">
        <w:rPr>
          <w:rFonts w:ascii="Times New Roman" w:hAnsi="Times New Roman"/>
          <w:color w:val="FF0000"/>
        </w:rPr>
        <w:t xml:space="preserve"> </w:t>
      </w:r>
      <w:r w:rsidRPr="00CA39E0">
        <w:rPr>
          <w:rFonts w:ascii="Times New Roman" w:hAnsi="Times New Roman"/>
        </w:rPr>
        <w:t xml:space="preserve">efekty uczenia się </w:t>
      </w:r>
    </w:p>
    <w:p w14:paraId="0FF9F023" w14:textId="77777777" w:rsidR="00601A71" w:rsidRPr="00CA39E0" w:rsidRDefault="00601A71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W — kategoria wiedzy; U — kategoria umiejętności; K (po podkreślniku) — kategoria kompetencji społecznych</w:t>
      </w:r>
    </w:p>
    <w:p w14:paraId="027E3095" w14:textId="77777777" w:rsidR="00601A71" w:rsidRPr="00CA39E0" w:rsidRDefault="00601A71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01, 02, 03 i kolejne — numer efektu uczenia się</w:t>
      </w:r>
    </w:p>
  </w:footnote>
  <w:footnote w:id="2">
    <w:p w14:paraId="3E1A6AA4" w14:textId="77777777" w:rsidR="00601A71" w:rsidRPr="00CA39E0" w:rsidRDefault="00601A71" w:rsidP="0030511E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Liczba dowolna (należy dodać lub usunąć wiersze tabeli w razie potrzeby).</w:t>
      </w:r>
    </w:p>
  </w:footnote>
  <w:footnote w:id="3">
    <w:p w14:paraId="3B64C22B" w14:textId="6C0736E3" w:rsidR="00CA39E0" w:rsidRDefault="00CA39E0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 xml:space="preserve"> Wpisać symbol z Polskich Ram Kwalifikacji</w:t>
      </w:r>
    </w:p>
    <w:p w14:paraId="6BD19A0C" w14:textId="630FBAAA" w:rsidR="00CC5046" w:rsidRDefault="00CC5046">
      <w:pPr>
        <w:pStyle w:val="Tekstprzypisudolnego"/>
        <w:rPr>
          <w:rFonts w:ascii="Times New Roman" w:hAnsi="Times New Roman"/>
        </w:rPr>
      </w:pPr>
    </w:p>
    <w:p w14:paraId="6D78F2C8" w14:textId="5406D97E" w:rsidR="00CC5046" w:rsidRDefault="00CC5046">
      <w:pPr>
        <w:pStyle w:val="Tekstprzypisudolnego"/>
        <w:rPr>
          <w:rFonts w:ascii="Times New Roman" w:hAnsi="Times New Roman"/>
        </w:rPr>
      </w:pPr>
    </w:p>
    <w:p w14:paraId="25D293E9" w14:textId="1A812305" w:rsidR="00CC5046" w:rsidRDefault="00CC5046">
      <w:pPr>
        <w:pStyle w:val="Tekstprzypisudolnego"/>
        <w:rPr>
          <w:rFonts w:ascii="Times New Roman" w:hAnsi="Times New Roman"/>
        </w:rPr>
      </w:pPr>
    </w:p>
    <w:p w14:paraId="67293455" w14:textId="32C97F97" w:rsidR="00CC5046" w:rsidRDefault="00CC5046">
      <w:pPr>
        <w:pStyle w:val="Tekstprzypisudolnego"/>
        <w:rPr>
          <w:rFonts w:ascii="Times New Roman" w:hAnsi="Times New Roman"/>
        </w:rPr>
      </w:pPr>
    </w:p>
    <w:p w14:paraId="77308E1B" w14:textId="1CC8A23D" w:rsidR="00CC5046" w:rsidRDefault="00CC5046">
      <w:pPr>
        <w:pStyle w:val="Tekstprzypisudolnego"/>
        <w:rPr>
          <w:rFonts w:ascii="Times New Roman" w:hAnsi="Times New Roman"/>
        </w:rPr>
      </w:pPr>
    </w:p>
    <w:p w14:paraId="5804BE86" w14:textId="77777777" w:rsidR="00CC5046" w:rsidRPr="00CA39E0" w:rsidRDefault="00CC5046">
      <w:pPr>
        <w:pStyle w:val="Tekstprzypisudolnego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601A71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01A71" w:rsidRPr="00645354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01A71" w:rsidRPr="00645354" w:rsidRDefault="00601A71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00AC7"/>
    <w:rsid w:val="000022F4"/>
    <w:rsid w:val="00011097"/>
    <w:rsid w:val="00011ABF"/>
    <w:rsid w:val="00013A2C"/>
    <w:rsid w:val="00014349"/>
    <w:rsid w:val="00017FE1"/>
    <w:rsid w:val="0002557F"/>
    <w:rsid w:val="00027FBB"/>
    <w:rsid w:val="00030973"/>
    <w:rsid w:val="00035D0F"/>
    <w:rsid w:val="000426F6"/>
    <w:rsid w:val="00043411"/>
    <w:rsid w:val="000511A3"/>
    <w:rsid w:val="000512BE"/>
    <w:rsid w:val="00051446"/>
    <w:rsid w:val="000551CA"/>
    <w:rsid w:val="000600EF"/>
    <w:rsid w:val="00061959"/>
    <w:rsid w:val="00062721"/>
    <w:rsid w:val="000631EA"/>
    <w:rsid w:val="00064766"/>
    <w:rsid w:val="00064CA1"/>
    <w:rsid w:val="000715F9"/>
    <w:rsid w:val="000723E8"/>
    <w:rsid w:val="00074DEB"/>
    <w:rsid w:val="00077829"/>
    <w:rsid w:val="00081E34"/>
    <w:rsid w:val="000866B2"/>
    <w:rsid w:val="00087397"/>
    <w:rsid w:val="00090AF9"/>
    <w:rsid w:val="000917DA"/>
    <w:rsid w:val="00092AB9"/>
    <w:rsid w:val="00092CA7"/>
    <w:rsid w:val="00094B43"/>
    <w:rsid w:val="00094FE1"/>
    <w:rsid w:val="00095D76"/>
    <w:rsid w:val="0009646D"/>
    <w:rsid w:val="00096D74"/>
    <w:rsid w:val="000A0F2A"/>
    <w:rsid w:val="000A2A62"/>
    <w:rsid w:val="000A73AF"/>
    <w:rsid w:val="000A7913"/>
    <w:rsid w:val="000B3292"/>
    <w:rsid w:val="000B4EA8"/>
    <w:rsid w:val="000B63BF"/>
    <w:rsid w:val="000B657F"/>
    <w:rsid w:val="000B6C78"/>
    <w:rsid w:val="000B7335"/>
    <w:rsid w:val="000C0D36"/>
    <w:rsid w:val="000C4D60"/>
    <w:rsid w:val="000C598B"/>
    <w:rsid w:val="000C698F"/>
    <w:rsid w:val="000D6D75"/>
    <w:rsid w:val="000E04FD"/>
    <w:rsid w:val="000E1146"/>
    <w:rsid w:val="000E2FCE"/>
    <w:rsid w:val="000E40F8"/>
    <w:rsid w:val="000E53F1"/>
    <w:rsid w:val="000F032A"/>
    <w:rsid w:val="000F7645"/>
    <w:rsid w:val="001000EA"/>
    <w:rsid w:val="001001E2"/>
    <w:rsid w:val="0010207A"/>
    <w:rsid w:val="001032BD"/>
    <w:rsid w:val="001039CF"/>
    <w:rsid w:val="00103AB8"/>
    <w:rsid w:val="00105E78"/>
    <w:rsid w:val="001111F6"/>
    <w:rsid w:val="00114BD9"/>
    <w:rsid w:val="00120584"/>
    <w:rsid w:val="00120591"/>
    <w:rsid w:val="00121350"/>
    <w:rsid w:val="0012233B"/>
    <w:rsid w:val="00123390"/>
    <w:rsid w:val="00130276"/>
    <w:rsid w:val="00131F72"/>
    <w:rsid w:val="00132C31"/>
    <w:rsid w:val="0013355D"/>
    <w:rsid w:val="001345D0"/>
    <w:rsid w:val="00141236"/>
    <w:rsid w:val="00141F2F"/>
    <w:rsid w:val="00142838"/>
    <w:rsid w:val="001526FA"/>
    <w:rsid w:val="00155E8C"/>
    <w:rsid w:val="001565D7"/>
    <w:rsid w:val="00157C17"/>
    <w:rsid w:val="00160C59"/>
    <w:rsid w:val="00160CAB"/>
    <w:rsid w:val="00166AED"/>
    <w:rsid w:val="001707B9"/>
    <w:rsid w:val="00173CE8"/>
    <w:rsid w:val="001810BC"/>
    <w:rsid w:val="0018501D"/>
    <w:rsid w:val="00185C11"/>
    <w:rsid w:val="00187F73"/>
    <w:rsid w:val="00191F9E"/>
    <w:rsid w:val="0019535E"/>
    <w:rsid w:val="0019573F"/>
    <w:rsid w:val="00195B3C"/>
    <w:rsid w:val="001A1EBA"/>
    <w:rsid w:val="001A2632"/>
    <w:rsid w:val="001A642D"/>
    <w:rsid w:val="001B1656"/>
    <w:rsid w:val="001B1FB8"/>
    <w:rsid w:val="001B2B26"/>
    <w:rsid w:val="001B3A44"/>
    <w:rsid w:val="001B5503"/>
    <w:rsid w:val="001B679E"/>
    <w:rsid w:val="001B7965"/>
    <w:rsid w:val="001B7C90"/>
    <w:rsid w:val="001B7E33"/>
    <w:rsid w:val="001C0051"/>
    <w:rsid w:val="001C26D4"/>
    <w:rsid w:val="001C2AC4"/>
    <w:rsid w:val="001C5198"/>
    <w:rsid w:val="001C5892"/>
    <w:rsid w:val="001D2F44"/>
    <w:rsid w:val="001D6922"/>
    <w:rsid w:val="001D7388"/>
    <w:rsid w:val="001D791D"/>
    <w:rsid w:val="001E0CC3"/>
    <w:rsid w:val="001E1B84"/>
    <w:rsid w:val="001E2E5C"/>
    <w:rsid w:val="001F36F2"/>
    <w:rsid w:val="001F3D0F"/>
    <w:rsid w:val="001F7C2E"/>
    <w:rsid w:val="00200B4A"/>
    <w:rsid w:val="00203F23"/>
    <w:rsid w:val="00204C52"/>
    <w:rsid w:val="00204C97"/>
    <w:rsid w:val="002051C8"/>
    <w:rsid w:val="00205696"/>
    <w:rsid w:val="00211983"/>
    <w:rsid w:val="00212320"/>
    <w:rsid w:val="00216A37"/>
    <w:rsid w:val="002213E7"/>
    <w:rsid w:val="002229FE"/>
    <w:rsid w:val="002233FE"/>
    <w:rsid w:val="002277BF"/>
    <w:rsid w:val="00230252"/>
    <w:rsid w:val="00230369"/>
    <w:rsid w:val="002307A8"/>
    <w:rsid w:val="00237E81"/>
    <w:rsid w:val="0024082D"/>
    <w:rsid w:val="00240A66"/>
    <w:rsid w:val="002437F6"/>
    <w:rsid w:val="002454A4"/>
    <w:rsid w:val="00246CCF"/>
    <w:rsid w:val="0025266E"/>
    <w:rsid w:val="002529F2"/>
    <w:rsid w:val="00253B53"/>
    <w:rsid w:val="0026050D"/>
    <w:rsid w:val="00267F93"/>
    <w:rsid w:val="002719ED"/>
    <w:rsid w:val="0027692E"/>
    <w:rsid w:val="00285EDD"/>
    <w:rsid w:val="00293871"/>
    <w:rsid w:val="002940CF"/>
    <w:rsid w:val="0029469A"/>
    <w:rsid w:val="00295E48"/>
    <w:rsid w:val="00296DF1"/>
    <w:rsid w:val="00297F17"/>
    <w:rsid w:val="00297F82"/>
    <w:rsid w:val="002A5EDD"/>
    <w:rsid w:val="002A7C4A"/>
    <w:rsid w:val="002B1EC8"/>
    <w:rsid w:val="002B2661"/>
    <w:rsid w:val="002B2A02"/>
    <w:rsid w:val="002B3069"/>
    <w:rsid w:val="002B311D"/>
    <w:rsid w:val="002C292C"/>
    <w:rsid w:val="002C77A5"/>
    <w:rsid w:val="002C77C9"/>
    <w:rsid w:val="002D415B"/>
    <w:rsid w:val="002D59E4"/>
    <w:rsid w:val="002D5F28"/>
    <w:rsid w:val="002E2684"/>
    <w:rsid w:val="002E4E7F"/>
    <w:rsid w:val="002E5ADF"/>
    <w:rsid w:val="002E62C7"/>
    <w:rsid w:val="002E7D99"/>
    <w:rsid w:val="002E7F4A"/>
    <w:rsid w:val="002F17D5"/>
    <w:rsid w:val="002F42BF"/>
    <w:rsid w:val="002F4AEC"/>
    <w:rsid w:val="00302056"/>
    <w:rsid w:val="00303071"/>
    <w:rsid w:val="0030511E"/>
    <w:rsid w:val="00306265"/>
    <w:rsid w:val="00306A5B"/>
    <w:rsid w:val="00307397"/>
    <w:rsid w:val="003079EF"/>
    <w:rsid w:val="00311F0C"/>
    <w:rsid w:val="0032216B"/>
    <w:rsid w:val="00322AC3"/>
    <w:rsid w:val="00324D8A"/>
    <w:rsid w:val="00327759"/>
    <w:rsid w:val="00332B65"/>
    <w:rsid w:val="00337495"/>
    <w:rsid w:val="00340F63"/>
    <w:rsid w:val="003423B8"/>
    <w:rsid w:val="00342EAF"/>
    <w:rsid w:val="00347843"/>
    <w:rsid w:val="00351B32"/>
    <w:rsid w:val="00360381"/>
    <w:rsid w:val="003654C8"/>
    <w:rsid w:val="00366FD9"/>
    <w:rsid w:val="003719D8"/>
    <w:rsid w:val="00374D89"/>
    <w:rsid w:val="00375DF1"/>
    <w:rsid w:val="00380532"/>
    <w:rsid w:val="00380FD8"/>
    <w:rsid w:val="00381D58"/>
    <w:rsid w:val="00384447"/>
    <w:rsid w:val="00384F1D"/>
    <w:rsid w:val="00390319"/>
    <w:rsid w:val="003903C7"/>
    <w:rsid w:val="00390DD0"/>
    <w:rsid w:val="00391306"/>
    <w:rsid w:val="00391790"/>
    <w:rsid w:val="00397B61"/>
    <w:rsid w:val="003A41FE"/>
    <w:rsid w:val="003A5A23"/>
    <w:rsid w:val="003A72CD"/>
    <w:rsid w:val="003B39B7"/>
    <w:rsid w:val="003B74AB"/>
    <w:rsid w:val="003C13A0"/>
    <w:rsid w:val="003C1B18"/>
    <w:rsid w:val="003C2577"/>
    <w:rsid w:val="003C45E2"/>
    <w:rsid w:val="003D2109"/>
    <w:rsid w:val="003D3427"/>
    <w:rsid w:val="003D4148"/>
    <w:rsid w:val="003D438C"/>
    <w:rsid w:val="003D7EA1"/>
    <w:rsid w:val="003E1722"/>
    <w:rsid w:val="003E50F5"/>
    <w:rsid w:val="003E6DB3"/>
    <w:rsid w:val="003F3356"/>
    <w:rsid w:val="003F59C9"/>
    <w:rsid w:val="003F5D3A"/>
    <w:rsid w:val="003F6332"/>
    <w:rsid w:val="003F7AA1"/>
    <w:rsid w:val="003F7FAC"/>
    <w:rsid w:val="00401658"/>
    <w:rsid w:val="004030EE"/>
    <w:rsid w:val="0040708B"/>
    <w:rsid w:val="004100FB"/>
    <w:rsid w:val="004136CE"/>
    <w:rsid w:val="004210E3"/>
    <w:rsid w:val="004225BC"/>
    <w:rsid w:val="00424228"/>
    <w:rsid w:val="004245FE"/>
    <w:rsid w:val="00427AA9"/>
    <w:rsid w:val="00430684"/>
    <w:rsid w:val="00430740"/>
    <w:rsid w:val="0043191F"/>
    <w:rsid w:val="004328F3"/>
    <w:rsid w:val="00446BB5"/>
    <w:rsid w:val="0045176E"/>
    <w:rsid w:val="004517A1"/>
    <w:rsid w:val="0045565E"/>
    <w:rsid w:val="00456032"/>
    <w:rsid w:val="00456D0E"/>
    <w:rsid w:val="004640B4"/>
    <w:rsid w:val="00465F2F"/>
    <w:rsid w:val="00472F43"/>
    <w:rsid w:val="0047574A"/>
    <w:rsid w:val="0047656E"/>
    <w:rsid w:val="00477814"/>
    <w:rsid w:val="00481792"/>
    <w:rsid w:val="00486EE3"/>
    <w:rsid w:val="0049059A"/>
    <w:rsid w:val="004938DD"/>
    <w:rsid w:val="00493ACA"/>
    <w:rsid w:val="004A0B0B"/>
    <w:rsid w:val="004A4120"/>
    <w:rsid w:val="004B25C3"/>
    <w:rsid w:val="004C00F4"/>
    <w:rsid w:val="004C26DC"/>
    <w:rsid w:val="004C47FD"/>
    <w:rsid w:val="004C5879"/>
    <w:rsid w:val="004D1AE6"/>
    <w:rsid w:val="004D6BFD"/>
    <w:rsid w:val="004E1AEF"/>
    <w:rsid w:val="004F1377"/>
    <w:rsid w:val="004F24C4"/>
    <w:rsid w:val="004F4505"/>
    <w:rsid w:val="004F4CB6"/>
    <w:rsid w:val="004F4D9D"/>
    <w:rsid w:val="004F7AA1"/>
    <w:rsid w:val="00502EF5"/>
    <w:rsid w:val="0050355D"/>
    <w:rsid w:val="00504187"/>
    <w:rsid w:val="00506474"/>
    <w:rsid w:val="005106B7"/>
    <w:rsid w:val="00511C04"/>
    <w:rsid w:val="00514470"/>
    <w:rsid w:val="00516423"/>
    <w:rsid w:val="00516D08"/>
    <w:rsid w:val="00517101"/>
    <w:rsid w:val="00522BD8"/>
    <w:rsid w:val="0052338D"/>
    <w:rsid w:val="005239BD"/>
    <w:rsid w:val="00524953"/>
    <w:rsid w:val="00525329"/>
    <w:rsid w:val="005259BC"/>
    <w:rsid w:val="00526103"/>
    <w:rsid w:val="00527E04"/>
    <w:rsid w:val="00530033"/>
    <w:rsid w:val="00531CF8"/>
    <w:rsid w:val="00533EF4"/>
    <w:rsid w:val="00540887"/>
    <w:rsid w:val="0054148E"/>
    <w:rsid w:val="00544AEF"/>
    <w:rsid w:val="005518DD"/>
    <w:rsid w:val="00551F12"/>
    <w:rsid w:val="00553DB5"/>
    <w:rsid w:val="00554BB5"/>
    <w:rsid w:val="005621E1"/>
    <w:rsid w:val="00562224"/>
    <w:rsid w:val="0056343F"/>
    <w:rsid w:val="0056369C"/>
    <w:rsid w:val="005714F8"/>
    <w:rsid w:val="0057305A"/>
    <w:rsid w:val="005746AC"/>
    <w:rsid w:val="005758D7"/>
    <w:rsid w:val="00575EF1"/>
    <w:rsid w:val="00576755"/>
    <w:rsid w:val="005770D3"/>
    <w:rsid w:val="00577422"/>
    <w:rsid w:val="00580EAE"/>
    <w:rsid w:val="005835D2"/>
    <w:rsid w:val="00584784"/>
    <w:rsid w:val="0058587D"/>
    <w:rsid w:val="00585B60"/>
    <w:rsid w:val="00586246"/>
    <w:rsid w:val="00586909"/>
    <w:rsid w:val="0059058B"/>
    <w:rsid w:val="00593F73"/>
    <w:rsid w:val="00594E83"/>
    <w:rsid w:val="00597814"/>
    <w:rsid w:val="005A04EA"/>
    <w:rsid w:val="005B00AB"/>
    <w:rsid w:val="005B25FA"/>
    <w:rsid w:val="005B5AC8"/>
    <w:rsid w:val="005B751A"/>
    <w:rsid w:val="005C2248"/>
    <w:rsid w:val="005C2B35"/>
    <w:rsid w:val="005C4688"/>
    <w:rsid w:val="005C7357"/>
    <w:rsid w:val="005C749B"/>
    <w:rsid w:val="005C78DC"/>
    <w:rsid w:val="005D037C"/>
    <w:rsid w:val="005D6788"/>
    <w:rsid w:val="005E0D5B"/>
    <w:rsid w:val="005E33C2"/>
    <w:rsid w:val="005E4DE7"/>
    <w:rsid w:val="005E5527"/>
    <w:rsid w:val="005E6891"/>
    <w:rsid w:val="005E7229"/>
    <w:rsid w:val="005E7AC6"/>
    <w:rsid w:val="005E7B42"/>
    <w:rsid w:val="005F2E3A"/>
    <w:rsid w:val="005F68A9"/>
    <w:rsid w:val="005F7409"/>
    <w:rsid w:val="00600781"/>
    <w:rsid w:val="00601A71"/>
    <w:rsid w:val="00603A17"/>
    <w:rsid w:val="006061C7"/>
    <w:rsid w:val="00606372"/>
    <w:rsid w:val="006076A7"/>
    <w:rsid w:val="00611C96"/>
    <w:rsid w:val="006135D0"/>
    <w:rsid w:val="00617062"/>
    <w:rsid w:val="00620269"/>
    <w:rsid w:val="00620CBF"/>
    <w:rsid w:val="006210A3"/>
    <w:rsid w:val="0062428D"/>
    <w:rsid w:val="006265F1"/>
    <w:rsid w:val="006273CA"/>
    <w:rsid w:val="00631721"/>
    <w:rsid w:val="00631F54"/>
    <w:rsid w:val="00645354"/>
    <w:rsid w:val="00657F8B"/>
    <w:rsid w:val="00660CB3"/>
    <w:rsid w:val="0066261A"/>
    <w:rsid w:val="006650FA"/>
    <w:rsid w:val="00671CDA"/>
    <w:rsid w:val="00673658"/>
    <w:rsid w:val="00674FA4"/>
    <w:rsid w:val="00676CE9"/>
    <w:rsid w:val="0068083A"/>
    <w:rsid w:val="00680A95"/>
    <w:rsid w:val="00680C21"/>
    <w:rsid w:val="00680E6F"/>
    <w:rsid w:val="006812A2"/>
    <w:rsid w:val="00682763"/>
    <w:rsid w:val="00683033"/>
    <w:rsid w:val="00691729"/>
    <w:rsid w:val="00693856"/>
    <w:rsid w:val="006A1835"/>
    <w:rsid w:val="006A4BBE"/>
    <w:rsid w:val="006A6FC6"/>
    <w:rsid w:val="006A7687"/>
    <w:rsid w:val="006B0E17"/>
    <w:rsid w:val="006B6D11"/>
    <w:rsid w:val="006C3A29"/>
    <w:rsid w:val="006C5F58"/>
    <w:rsid w:val="006D2581"/>
    <w:rsid w:val="006D37EA"/>
    <w:rsid w:val="006E5CA2"/>
    <w:rsid w:val="006E5EBF"/>
    <w:rsid w:val="006F0BF1"/>
    <w:rsid w:val="006F3157"/>
    <w:rsid w:val="0070514C"/>
    <w:rsid w:val="00706B6C"/>
    <w:rsid w:val="00707146"/>
    <w:rsid w:val="0071302B"/>
    <w:rsid w:val="00713C43"/>
    <w:rsid w:val="00717D65"/>
    <w:rsid w:val="00720949"/>
    <w:rsid w:val="00721CC5"/>
    <w:rsid w:val="00721FA5"/>
    <w:rsid w:val="0072236C"/>
    <w:rsid w:val="007268E5"/>
    <w:rsid w:val="00727FD1"/>
    <w:rsid w:val="007349CA"/>
    <w:rsid w:val="0074162A"/>
    <w:rsid w:val="00744441"/>
    <w:rsid w:val="00747A5D"/>
    <w:rsid w:val="00747C2F"/>
    <w:rsid w:val="00747F53"/>
    <w:rsid w:val="00750982"/>
    <w:rsid w:val="007521A6"/>
    <w:rsid w:val="00752A1B"/>
    <w:rsid w:val="00754483"/>
    <w:rsid w:val="00755DFF"/>
    <w:rsid w:val="00760B0E"/>
    <w:rsid w:val="007611F5"/>
    <w:rsid w:val="00763939"/>
    <w:rsid w:val="007649B1"/>
    <w:rsid w:val="00765852"/>
    <w:rsid w:val="00765E6E"/>
    <w:rsid w:val="00767B24"/>
    <w:rsid w:val="007743A6"/>
    <w:rsid w:val="0077492E"/>
    <w:rsid w:val="00786F5F"/>
    <w:rsid w:val="00791688"/>
    <w:rsid w:val="0079612C"/>
    <w:rsid w:val="007A08CD"/>
    <w:rsid w:val="007A2B9C"/>
    <w:rsid w:val="007A47E9"/>
    <w:rsid w:val="007A790E"/>
    <w:rsid w:val="007B631A"/>
    <w:rsid w:val="007B725E"/>
    <w:rsid w:val="007C3388"/>
    <w:rsid w:val="007C3910"/>
    <w:rsid w:val="007C6110"/>
    <w:rsid w:val="007C7FCB"/>
    <w:rsid w:val="007D11BA"/>
    <w:rsid w:val="007D1B3A"/>
    <w:rsid w:val="007D1CCA"/>
    <w:rsid w:val="007D2FCB"/>
    <w:rsid w:val="007D3361"/>
    <w:rsid w:val="007E0AC7"/>
    <w:rsid w:val="007E1EA1"/>
    <w:rsid w:val="007E7B47"/>
    <w:rsid w:val="007E7CD0"/>
    <w:rsid w:val="007F1327"/>
    <w:rsid w:val="007F166F"/>
    <w:rsid w:val="007F42DB"/>
    <w:rsid w:val="007F617C"/>
    <w:rsid w:val="007F75D2"/>
    <w:rsid w:val="0080207E"/>
    <w:rsid w:val="00803958"/>
    <w:rsid w:val="00803AE1"/>
    <w:rsid w:val="00805071"/>
    <w:rsid w:val="00807D38"/>
    <w:rsid w:val="00810E08"/>
    <w:rsid w:val="00811ECF"/>
    <w:rsid w:val="0081441A"/>
    <w:rsid w:val="008158E0"/>
    <w:rsid w:val="008206DA"/>
    <w:rsid w:val="008247DA"/>
    <w:rsid w:val="00824E6F"/>
    <w:rsid w:val="008275F8"/>
    <w:rsid w:val="008301B8"/>
    <w:rsid w:val="00831DDF"/>
    <w:rsid w:val="0083250A"/>
    <w:rsid w:val="00832689"/>
    <w:rsid w:val="00834C93"/>
    <w:rsid w:val="008365FD"/>
    <w:rsid w:val="00837719"/>
    <w:rsid w:val="00842182"/>
    <w:rsid w:val="00850DF4"/>
    <w:rsid w:val="008519AE"/>
    <w:rsid w:val="008529C1"/>
    <w:rsid w:val="008537D3"/>
    <w:rsid w:val="00853AFF"/>
    <w:rsid w:val="00856A6F"/>
    <w:rsid w:val="00861DF5"/>
    <w:rsid w:val="00863565"/>
    <w:rsid w:val="00864B5B"/>
    <w:rsid w:val="0086575B"/>
    <w:rsid w:val="00870735"/>
    <w:rsid w:val="00871076"/>
    <w:rsid w:val="00872B8A"/>
    <w:rsid w:val="0087581D"/>
    <w:rsid w:val="00876422"/>
    <w:rsid w:val="008772F6"/>
    <w:rsid w:val="00881EEF"/>
    <w:rsid w:val="008830C8"/>
    <w:rsid w:val="00883EE4"/>
    <w:rsid w:val="00890137"/>
    <w:rsid w:val="00891C66"/>
    <w:rsid w:val="00892D55"/>
    <w:rsid w:val="0089459F"/>
    <w:rsid w:val="008A2BFB"/>
    <w:rsid w:val="008A4A35"/>
    <w:rsid w:val="008A4D97"/>
    <w:rsid w:val="008A761F"/>
    <w:rsid w:val="008A7CE2"/>
    <w:rsid w:val="008B023C"/>
    <w:rsid w:val="008B0422"/>
    <w:rsid w:val="008B0F19"/>
    <w:rsid w:val="008B77E7"/>
    <w:rsid w:val="008C5F04"/>
    <w:rsid w:val="008D1C40"/>
    <w:rsid w:val="008D2EA5"/>
    <w:rsid w:val="008D3DAA"/>
    <w:rsid w:val="008D52CB"/>
    <w:rsid w:val="008D6723"/>
    <w:rsid w:val="008D782E"/>
    <w:rsid w:val="008E2E21"/>
    <w:rsid w:val="008F4BC9"/>
    <w:rsid w:val="008F4D56"/>
    <w:rsid w:val="008F5B64"/>
    <w:rsid w:val="008F732A"/>
    <w:rsid w:val="00901862"/>
    <w:rsid w:val="0090346F"/>
    <w:rsid w:val="00904A54"/>
    <w:rsid w:val="00907FED"/>
    <w:rsid w:val="00911166"/>
    <w:rsid w:val="00911F35"/>
    <w:rsid w:val="00920324"/>
    <w:rsid w:val="00921BA2"/>
    <w:rsid w:val="00924963"/>
    <w:rsid w:val="00926E6D"/>
    <w:rsid w:val="00932683"/>
    <w:rsid w:val="0093307E"/>
    <w:rsid w:val="009332A1"/>
    <w:rsid w:val="009359CA"/>
    <w:rsid w:val="0093646A"/>
    <w:rsid w:val="009377AB"/>
    <w:rsid w:val="009377EB"/>
    <w:rsid w:val="00941879"/>
    <w:rsid w:val="00941C14"/>
    <w:rsid w:val="00946D3F"/>
    <w:rsid w:val="009628FD"/>
    <w:rsid w:val="00963ECE"/>
    <w:rsid w:val="00967B23"/>
    <w:rsid w:val="00972FDA"/>
    <w:rsid w:val="00976F46"/>
    <w:rsid w:val="0097775C"/>
    <w:rsid w:val="00981BC9"/>
    <w:rsid w:val="0098372C"/>
    <w:rsid w:val="009853E2"/>
    <w:rsid w:val="00986FA2"/>
    <w:rsid w:val="009908D1"/>
    <w:rsid w:val="00994A37"/>
    <w:rsid w:val="00994D94"/>
    <w:rsid w:val="00995163"/>
    <w:rsid w:val="00996E04"/>
    <w:rsid w:val="009978B0"/>
    <w:rsid w:val="009A43FC"/>
    <w:rsid w:val="009B1BD0"/>
    <w:rsid w:val="009B1F04"/>
    <w:rsid w:val="009B71CD"/>
    <w:rsid w:val="009B7E04"/>
    <w:rsid w:val="009C6951"/>
    <w:rsid w:val="009C6984"/>
    <w:rsid w:val="009C77A2"/>
    <w:rsid w:val="009D32B0"/>
    <w:rsid w:val="009D5E42"/>
    <w:rsid w:val="009D73A7"/>
    <w:rsid w:val="009E1244"/>
    <w:rsid w:val="009E2318"/>
    <w:rsid w:val="009F16E9"/>
    <w:rsid w:val="009F46E9"/>
    <w:rsid w:val="009F556B"/>
    <w:rsid w:val="009F5F04"/>
    <w:rsid w:val="009F658E"/>
    <w:rsid w:val="009F783A"/>
    <w:rsid w:val="00A01E54"/>
    <w:rsid w:val="00A054D7"/>
    <w:rsid w:val="00A07BF7"/>
    <w:rsid w:val="00A12EB3"/>
    <w:rsid w:val="00A153E0"/>
    <w:rsid w:val="00A2023C"/>
    <w:rsid w:val="00A20326"/>
    <w:rsid w:val="00A20AAB"/>
    <w:rsid w:val="00A2244E"/>
    <w:rsid w:val="00A23234"/>
    <w:rsid w:val="00A257BE"/>
    <w:rsid w:val="00A31C41"/>
    <w:rsid w:val="00A336B5"/>
    <w:rsid w:val="00A34CB0"/>
    <w:rsid w:val="00A43EF6"/>
    <w:rsid w:val="00A454A5"/>
    <w:rsid w:val="00A45C82"/>
    <w:rsid w:val="00A46003"/>
    <w:rsid w:val="00A47309"/>
    <w:rsid w:val="00A47AA6"/>
    <w:rsid w:val="00A53DF9"/>
    <w:rsid w:val="00A53EE5"/>
    <w:rsid w:val="00A563FA"/>
    <w:rsid w:val="00A60FAF"/>
    <w:rsid w:val="00A61B5B"/>
    <w:rsid w:val="00A66883"/>
    <w:rsid w:val="00A67016"/>
    <w:rsid w:val="00A73E03"/>
    <w:rsid w:val="00A80935"/>
    <w:rsid w:val="00A8121A"/>
    <w:rsid w:val="00A81B0E"/>
    <w:rsid w:val="00A842EC"/>
    <w:rsid w:val="00A86C29"/>
    <w:rsid w:val="00A87978"/>
    <w:rsid w:val="00A87EB6"/>
    <w:rsid w:val="00A9091C"/>
    <w:rsid w:val="00A91D0B"/>
    <w:rsid w:val="00A9533C"/>
    <w:rsid w:val="00A9590E"/>
    <w:rsid w:val="00A96D74"/>
    <w:rsid w:val="00A976BB"/>
    <w:rsid w:val="00AA39C9"/>
    <w:rsid w:val="00AA5AD7"/>
    <w:rsid w:val="00AA642E"/>
    <w:rsid w:val="00AC116C"/>
    <w:rsid w:val="00AC5F71"/>
    <w:rsid w:val="00AC6219"/>
    <w:rsid w:val="00AC7290"/>
    <w:rsid w:val="00AC777A"/>
    <w:rsid w:val="00AD63D2"/>
    <w:rsid w:val="00AE1297"/>
    <w:rsid w:val="00AF0A8E"/>
    <w:rsid w:val="00AF1FBC"/>
    <w:rsid w:val="00AF24DB"/>
    <w:rsid w:val="00AF2C90"/>
    <w:rsid w:val="00B00561"/>
    <w:rsid w:val="00B007D7"/>
    <w:rsid w:val="00B01585"/>
    <w:rsid w:val="00B031F9"/>
    <w:rsid w:val="00B0415A"/>
    <w:rsid w:val="00B04C49"/>
    <w:rsid w:val="00B04CBF"/>
    <w:rsid w:val="00B12780"/>
    <w:rsid w:val="00B14659"/>
    <w:rsid w:val="00B154E5"/>
    <w:rsid w:val="00B164AA"/>
    <w:rsid w:val="00B20A47"/>
    <w:rsid w:val="00B24CA1"/>
    <w:rsid w:val="00B25879"/>
    <w:rsid w:val="00B268A0"/>
    <w:rsid w:val="00B3130D"/>
    <w:rsid w:val="00B3159A"/>
    <w:rsid w:val="00B336FD"/>
    <w:rsid w:val="00B408BB"/>
    <w:rsid w:val="00B412EC"/>
    <w:rsid w:val="00B4318C"/>
    <w:rsid w:val="00B456AD"/>
    <w:rsid w:val="00B473DD"/>
    <w:rsid w:val="00B50862"/>
    <w:rsid w:val="00B51E2B"/>
    <w:rsid w:val="00B51EE6"/>
    <w:rsid w:val="00B522B9"/>
    <w:rsid w:val="00B560D5"/>
    <w:rsid w:val="00B57F28"/>
    <w:rsid w:val="00B618A4"/>
    <w:rsid w:val="00B64245"/>
    <w:rsid w:val="00B65082"/>
    <w:rsid w:val="00B72EC4"/>
    <w:rsid w:val="00B7398C"/>
    <w:rsid w:val="00B74102"/>
    <w:rsid w:val="00B80D56"/>
    <w:rsid w:val="00B81605"/>
    <w:rsid w:val="00B84C86"/>
    <w:rsid w:val="00B87338"/>
    <w:rsid w:val="00B87965"/>
    <w:rsid w:val="00B9178F"/>
    <w:rsid w:val="00B9205F"/>
    <w:rsid w:val="00B97059"/>
    <w:rsid w:val="00BA4852"/>
    <w:rsid w:val="00BB319C"/>
    <w:rsid w:val="00BC1CA0"/>
    <w:rsid w:val="00BC26CF"/>
    <w:rsid w:val="00BC475E"/>
    <w:rsid w:val="00BC4DC6"/>
    <w:rsid w:val="00BD10FE"/>
    <w:rsid w:val="00BD174F"/>
    <w:rsid w:val="00BD3641"/>
    <w:rsid w:val="00BD5636"/>
    <w:rsid w:val="00BE181F"/>
    <w:rsid w:val="00BF35C1"/>
    <w:rsid w:val="00C00899"/>
    <w:rsid w:val="00C00FD4"/>
    <w:rsid w:val="00C02CCE"/>
    <w:rsid w:val="00C06782"/>
    <w:rsid w:val="00C06AAB"/>
    <w:rsid w:val="00C11DEC"/>
    <w:rsid w:val="00C13A34"/>
    <w:rsid w:val="00C15D92"/>
    <w:rsid w:val="00C16354"/>
    <w:rsid w:val="00C17071"/>
    <w:rsid w:val="00C236F8"/>
    <w:rsid w:val="00C36E52"/>
    <w:rsid w:val="00C37D4F"/>
    <w:rsid w:val="00C403E9"/>
    <w:rsid w:val="00C412DC"/>
    <w:rsid w:val="00C41305"/>
    <w:rsid w:val="00C41906"/>
    <w:rsid w:val="00C42959"/>
    <w:rsid w:val="00C42F34"/>
    <w:rsid w:val="00C43374"/>
    <w:rsid w:val="00C434C4"/>
    <w:rsid w:val="00C4572E"/>
    <w:rsid w:val="00C458F5"/>
    <w:rsid w:val="00C5079F"/>
    <w:rsid w:val="00C51AD7"/>
    <w:rsid w:val="00C56F0C"/>
    <w:rsid w:val="00C572A6"/>
    <w:rsid w:val="00C65E3F"/>
    <w:rsid w:val="00C72FE5"/>
    <w:rsid w:val="00C76B4F"/>
    <w:rsid w:val="00C83F72"/>
    <w:rsid w:val="00C84387"/>
    <w:rsid w:val="00C84B5A"/>
    <w:rsid w:val="00C862C5"/>
    <w:rsid w:val="00C86BEC"/>
    <w:rsid w:val="00C87B2D"/>
    <w:rsid w:val="00CA0029"/>
    <w:rsid w:val="00CA315E"/>
    <w:rsid w:val="00CA39E0"/>
    <w:rsid w:val="00CB2CCF"/>
    <w:rsid w:val="00CB39A6"/>
    <w:rsid w:val="00CB5811"/>
    <w:rsid w:val="00CC5046"/>
    <w:rsid w:val="00CC6540"/>
    <w:rsid w:val="00CC79FF"/>
    <w:rsid w:val="00CC7E5C"/>
    <w:rsid w:val="00CD01E7"/>
    <w:rsid w:val="00CD6365"/>
    <w:rsid w:val="00CF442E"/>
    <w:rsid w:val="00CF51AD"/>
    <w:rsid w:val="00CF65C6"/>
    <w:rsid w:val="00CF680B"/>
    <w:rsid w:val="00D00BCD"/>
    <w:rsid w:val="00D03B19"/>
    <w:rsid w:val="00D0555D"/>
    <w:rsid w:val="00D1093D"/>
    <w:rsid w:val="00D14726"/>
    <w:rsid w:val="00D312D7"/>
    <w:rsid w:val="00D31E73"/>
    <w:rsid w:val="00D32C01"/>
    <w:rsid w:val="00D33180"/>
    <w:rsid w:val="00D44C48"/>
    <w:rsid w:val="00D45222"/>
    <w:rsid w:val="00D46BC1"/>
    <w:rsid w:val="00D5084F"/>
    <w:rsid w:val="00D52BCA"/>
    <w:rsid w:val="00D5528B"/>
    <w:rsid w:val="00D5688A"/>
    <w:rsid w:val="00D62B9F"/>
    <w:rsid w:val="00D644D5"/>
    <w:rsid w:val="00D65540"/>
    <w:rsid w:val="00D669C8"/>
    <w:rsid w:val="00D70DF5"/>
    <w:rsid w:val="00D71B44"/>
    <w:rsid w:val="00D72195"/>
    <w:rsid w:val="00D721D2"/>
    <w:rsid w:val="00D76206"/>
    <w:rsid w:val="00D77522"/>
    <w:rsid w:val="00D7757C"/>
    <w:rsid w:val="00D835CB"/>
    <w:rsid w:val="00D8662B"/>
    <w:rsid w:val="00D92586"/>
    <w:rsid w:val="00D93B69"/>
    <w:rsid w:val="00D94D0D"/>
    <w:rsid w:val="00D968EC"/>
    <w:rsid w:val="00DA04E0"/>
    <w:rsid w:val="00DA0562"/>
    <w:rsid w:val="00DA0EF3"/>
    <w:rsid w:val="00DA122E"/>
    <w:rsid w:val="00DA4F36"/>
    <w:rsid w:val="00DA672D"/>
    <w:rsid w:val="00DA6AC8"/>
    <w:rsid w:val="00DA7A35"/>
    <w:rsid w:val="00DB5C8B"/>
    <w:rsid w:val="00DB5EB8"/>
    <w:rsid w:val="00DB6387"/>
    <w:rsid w:val="00DB72A2"/>
    <w:rsid w:val="00DC0273"/>
    <w:rsid w:val="00DC1564"/>
    <w:rsid w:val="00DC183C"/>
    <w:rsid w:val="00DC2AC0"/>
    <w:rsid w:val="00DC2B7F"/>
    <w:rsid w:val="00DC7390"/>
    <w:rsid w:val="00DC791C"/>
    <w:rsid w:val="00DD2601"/>
    <w:rsid w:val="00DD28D7"/>
    <w:rsid w:val="00DD4C94"/>
    <w:rsid w:val="00DD4EDA"/>
    <w:rsid w:val="00DD6419"/>
    <w:rsid w:val="00DE1613"/>
    <w:rsid w:val="00DE1ACD"/>
    <w:rsid w:val="00DE7A21"/>
    <w:rsid w:val="00E01B98"/>
    <w:rsid w:val="00E02C31"/>
    <w:rsid w:val="00E03CCB"/>
    <w:rsid w:val="00E0498A"/>
    <w:rsid w:val="00E05B9D"/>
    <w:rsid w:val="00E06CC5"/>
    <w:rsid w:val="00E209DB"/>
    <w:rsid w:val="00E215FA"/>
    <w:rsid w:val="00E222E3"/>
    <w:rsid w:val="00E22B62"/>
    <w:rsid w:val="00E26C24"/>
    <w:rsid w:val="00E27D64"/>
    <w:rsid w:val="00E34615"/>
    <w:rsid w:val="00E356AA"/>
    <w:rsid w:val="00E3636F"/>
    <w:rsid w:val="00E427D8"/>
    <w:rsid w:val="00E43ADD"/>
    <w:rsid w:val="00E4416C"/>
    <w:rsid w:val="00E5263B"/>
    <w:rsid w:val="00E575DA"/>
    <w:rsid w:val="00E579D5"/>
    <w:rsid w:val="00E61751"/>
    <w:rsid w:val="00E6364B"/>
    <w:rsid w:val="00E63AD3"/>
    <w:rsid w:val="00E6493B"/>
    <w:rsid w:val="00E65E62"/>
    <w:rsid w:val="00E67834"/>
    <w:rsid w:val="00E7112C"/>
    <w:rsid w:val="00E744F5"/>
    <w:rsid w:val="00E75156"/>
    <w:rsid w:val="00E75437"/>
    <w:rsid w:val="00E75A09"/>
    <w:rsid w:val="00E75C59"/>
    <w:rsid w:val="00E75F4E"/>
    <w:rsid w:val="00E7772A"/>
    <w:rsid w:val="00E82648"/>
    <w:rsid w:val="00E82ACC"/>
    <w:rsid w:val="00E83549"/>
    <w:rsid w:val="00E84082"/>
    <w:rsid w:val="00E85565"/>
    <w:rsid w:val="00E91587"/>
    <w:rsid w:val="00E922F5"/>
    <w:rsid w:val="00E95EFD"/>
    <w:rsid w:val="00E96C8D"/>
    <w:rsid w:val="00EA49C5"/>
    <w:rsid w:val="00EA55EF"/>
    <w:rsid w:val="00EA66B5"/>
    <w:rsid w:val="00EA798F"/>
    <w:rsid w:val="00EA7990"/>
    <w:rsid w:val="00EB0535"/>
    <w:rsid w:val="00EB053F"/>
    <w:rsid w:val="00EB334B"/>
    <w:rsid w:val="00EB3FA4"/>
    <w:rsid w:val="00EC17D2"/>
    <w:rsid w:val="00EC320E"/>
    <w:rsid w:val="00EC3A11"/>
    <w:rsid w:val="00EC4C74"/>
    <w:rsid w:val="00EC6883"/>
    <w:rsid w:val="00ED23B7"/>
    <w:rsid w:val="00ED2DAE"/>
    <w:rsid w:val="00ED3A9B"/>
    <w:rsid w:val="00ED5139"/>
    <w:rsid w:val="00EE492F"/>
    <w:rsid w:val="00EE63ED"/>
    <w:rsid w:val="00EF4A3F"/>
    <w:rsid w:val="00EF4BE2"/>
    <w:rsid w:val="00EF5F5E"/>
    <w:rsid w:val="00EF710E"/>
    <w:rsid w:val="00F01593"/>
    <w:rsid w:val="00F047D7"/>
    <w:rsid w:val="00F12ADA"/>
    <w:rsid w:val="00F16554"/>
    <w:rsid w:val="00F177D3"/>
    <w:rsid w:val="00F17851"/>
    <w:rsid w:val="00F2399B"/>
    <w:rsid w:val="00F24DB4"/>
    <w:rsid w:val="00F25BDC"/>
    <w:rsid w:val="00F27A68"/>
    <w:rsid w:val="00F30722"/>
    <w:rsid w:val="00F31447"/>
    <w:rsid w:val="00F33B4F"/>
    <w:rsid w:val="00F354B2"/>
    <w:rsid w:val="00F37D27"/>
    <w:rsid w:val="00F41A5B"/>
    <w:rsid w:val="00F4224A"/>
    <w:rsid w:val="00F42CAD"/>
    <w:rsid w:val="00F50521"/>
    <w:rsid w:val="00F50628"/>
    <w:rsid w:val="00F50807"/>
    <w:rsid w:val="00F5188C"/>
    <w:rsid w:val="00F568F4"/>
    <w:rsid w:val="00F62AD2"/>
    <w:rsid w:val="00F7274B"/>
    <w:rsid w:val="00F74611"/>
    <w:rsid w:val="00F74BCB"/>
    <w:rsid w:val="00F80C27"/>
    <w:rsid w:val="00F81FF8"/>
    <w:rsid w:val="00F8238A"/>
    <w:rsid w:val="00F82ECF"/>
    <w:rsid w:val="00F83292"/>
    <w:rsid w:val="00F847AE"/>
    <w:rsid w:val="00F84A38"/>
    <w:rsid w:val="00F855C5"/>
    <w:rsid w:val="00F85AF8"/>
    <w:rsid w:val="00F8653E"/>
    <w:rsid w:val="00F872CC"/>
    <w:rsid w:val="00F878F7"/>
    <w:rsid w:val="00F905A1"/>
    <w:rsid w:val="00F917B3"/>
    <w:rsid w:val="00F936CB"/>
    <w:rsid w:val="00F957A1"/>
    <w:rsid w:val="00F966E4"/>
    <w:rsid w:val="00F96B6F"/>
    <w:rsid w:val="00FA3C7F"/>
    <w:rsid w:val="00FA67F8"/>
    <w:rsid w:val="00FA73B5"/>
    <w:rsid w:val="00FB14AD"/>
    <w:rsid w:val="00FB39CD"/>
    <w:rsid w:val="00FB6A7A"/>
    <w:rsid w:val="00FB6E0E"/>
    <w:rsid w:val="00FC2C0B"/>
    <w:rsid w:val="00FC2E4D"/>
    <w:rsid w:val="00FD6B00"/>
    <w:rsid w:val="00FE32BD"/>
    <w:rsid w:val="00FE4368"/>
    <w:rsid w:val="00FE52D4"/>
    <w:rsid w:val="00FE5353"/>
    <w:rsid w:val="00FF1395"/>
    <w:rsid w:val="00FF2839"/>
    <w:rsid w:val="00FF33A0"/>
    <w:rsid w:val="00FF4E08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81F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paragraph" w:customStyle="1" w:styleId="msonormal0">
    <w:name w:val="msonormal"/>
    <w:basedOn w:val="Normalny"/>
    <w:rsid w:val="00F82EC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82EC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F82ECF"/>
  </w:style>
  <w:style w:type="paragraph" w:customStyle="1" w:styleId="Default">
    <w:name w:val="Default"/>
    <w:rsid w:val="00F82EC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D1C81-677D-4121-84E9-910176DB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11040</Words>
  <Characters>66244</Characters>
  <Application>Microsoft Office Word</Application>
  <DocSecurity>0</DocSecurity>
  <Lines>552</Lines>
  <Paragraphs>154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2792/2025</vt:lpstr>
    </vt:vector>
  </TitlesOfParts>
  <Company>KEP</Company>
  <LinksUpToDate>false</LinksUpToDate>
  <CharactersWithSpaces>77130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2954/2026</dc:title>
  <dc:subject/>
  <dc:creator>Wydział Pielęgniarstwa i Położnictwa</dc:creator>
  <cp:keywords>PROGRAM KSZTAŁCENIA</cp:keywords>
  <dc:description/>
  <cp:lastModifiedBy>MKapera</cp:lastModifiedBy>
  <cp:revision>4</cp:revision>
  <cp:lastPrinted>2026-08-28T07:02:00Z</cp:lastPrinted>
  <dcterms:created xsi:type="dcterms:W3CDTF">2026-09-15T07:40:00Z</dcterms:created>
  <dcterms:modified xsi:type="dcterms:W3CDTF">2026-10-05T08:14:00Z</dcterms:modified>
</cp:coreProperties>
</file>