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B9CA4E" w14:textId="6A6E6E83" w:rsidR="00F11B7E" w:rsidRPr="00783C71" w:rsidRDefault="00783C71" w:rsidP="00783C71">
      <w:pPr>
        <w:jc w:val="center"/>
        <w:rPr>
          <w:b/>
          <w:bCs/>
          <w:sz w:val="72"/>
          <w:szCs w:val="72"/>
          <w:lang w:val="en-US"/>
        </w:rPr>
      </w:pPr>
      <w:bookmarkStart w:id="0" w:name="_GoBack"/>
      <w:bookmarkEnd w:id="0"/>
      <w:r w:rsidRPr="00783C71">
        <w:rPr>
          <w:b/>
          <w:bCs/>
          <w:sz w:val="72"/>
          <w:szCs w:val="72"/>
          <w:lang w:val="en-US"/>
        </w:rPr>
        <w:t xml:space="preserve">Student consultations </w:t>
      </w:r>
      <w:r>
        <w:rPr>
          <w:b/>
          <w:bCs/>
          <w:sz w:val="72"/>
          <w:szCs w:val="72"/>
          <w:lang w:val="en-US"/>
        </w:rPr>
        <w:br/>
      </w:r>
      <w:r w:rsidRPr="00783C71">
        <w:rPr>
          <w:b/>
          <w:bCs/>
          <w:sz w:val="72"/>
          <w:szCs w:val="72"/>
          <w:lang w:val="en-US"/>
        </w:rPr>
        <w:t>are available by prior arrangement via email.</w:t>
      </w:r>
    </w:p>
    <w:sectPr w:rsidR="00F11B7E" w:rsidRPr="00783C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C71"/>
    <w:rsid w:val="003812C3"/>
    <w:rsid w:val="00783C71"/>
    <w:rsid w:val="0093444B"/>
    <w:rsid w:val="00CA0A0B"/>
    <w:rsid w:val="00E627BA"/>
    <w:rsid w:val="00F11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4B8AA"/>
  <w15:chartTrackingRefBased/>
  <w15:docId w15:val="{88B622F2-37F4-465C-BC07-B180A4630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83C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83C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83C7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83C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83C7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83C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83C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83C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83C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83C7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83C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83C7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83C7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83C7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83C7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83C7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83C7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83C7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83C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83C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83C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83C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83C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83C7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83C7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83C7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83C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83C7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83C7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60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Biała</dc:creator>
  <cp:keywords/>
  <dc:description/>
  <cp:lastModifiedBy>Joanna Musiał</cp:lastModifiedBy>
  <cp:revision>2</cp:revision>
  <dcterms:created xsi:type="dcterms:W3CDTF">2026-10-06T19:12:00Z</dcterms:created>
  <dcterms:modified xsi:type="dcterms:W3CDTF">2026-10-06T19:12:00Z</dcterms:modified>
</cp:coreProperties>
</file>