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AFC0D" w14:textId="77777777" w:rsidR="00443868" w:rsidRPr="008A2906" w:rsidRDefault="00C5374D" w:rsidP="00C228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64824693"/>
      <w:r w:rsidRPr="008A2906">
        <w:rPr>
          <w:rFonts w:ascii="Times New Roman" w:hAnsi="Times New Roman" w:cs="Times New Roman"/>
          <w:b/>
          <w:sz w:val="28"/>
          <w:szCs w:val="28"/>
        </w:rPr>
        <w:t>ĆWICZENIA LABORATORYJNE Z CHEMII ORGANICZNEJ</w:t>
      </w:r>
    </w:p>
    <w:p w14:paraId="295460F5" w14:textId="77777777" w:rsidR="00C5374D" w:rsidRPr="008A2906" w:rsidRDefault="00C5374D" w:rsidP="00C228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906">
        <w:rPr>
          <w:rFonts w:ascii="Times New Roman" w:hAnsi="Times New Roman" w:cs="Times New Roman"/>
          <w:b/>
          <w:sz w:val="28"/>
          <w:szCs w:val="28"/>
        </w:rPr>
        <w:t>DLA STUDENTÓW II ROKU FARMACJI</w:t>
      </w:r>
      <w:r w:rsidR="00C228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906">
        <w:rPr>
          <w:rFonts w:ascii="Times New Roman" w:hAnsi="Times New Roman" w:cs="Times New Roman"/>
          <w:b/>
          <w:sz w:val="28"/>
          <w:szCs w:val="28"/>
        </w:rPr>
        <w:t>UM</w:t>
      </w:r>
      <w:r w:rsidR="00C228E6">
        <w:rPr>
          <w:rFonts w:ascii="Times New Roman" w:hAnsi="Times New Roman" w:cs="Times New Roman"/>
          <w:b/>
          <w:sz w:val="28"/>
          <w:szCs w:val="28"/>
        </w:rPr>
        <w:t>ED</w:t>
      </w:r>
      <w:r w:rsidRPr="008A2906">
        <w:rPr>
          <w:rFonts w:ascii="Times New Roman" w:hAnsi="Times New Roman" w:cs="Times New Roman"/>
          <w:b/>
          <w:sz w:val="28"/>
          <w:szCs w:val="28"/>
        </w:rPr>
        <w:t xml:space="preserve"> WE WROCŁAWIU</w:t>
      </w:r>
    </w:p>
    <w:p w14:paraId="25184F80" w14:textId="77777777" w:rsidR="00C5374D" w:rsidRDefault="00C5374D" w:rsidP="00C228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374D">
        <w:rPr>
          <w:rFonts w:ascii="Times New Roman" w:hAnsi="Times New Roman" w:cs="Times New Roman"/>
          <w:b/>
          <w:sz w:val="32"/>
          <w:szCs w:val="32"/>
        </w:rPr>
        <w:t>w roku akademickim 202</w:t>
      </w:r>
      <w:r w:rsidR="004E0877">
        <w:rPr>
          <w:rFonts w:ascii="Times New Roman" w:hAnsi="Times New Roman" w:cs="Times New Roman"/>
          <w:b/>
          <w:sz w:val="32"/>
          <w:szCs w:val="32"/>
        </w:rPr>
        <w:t>6</w:t>
      </w:r>
      <w:r w:rsidRPr="00C5374D">
        <w:rPr>
          <w:rFonts w:ascii="Times New Roman" w:hAnsi="Times New Roman" w:cs="Times New Roman"/>
          <w:b/>
          <w:sz w:val="32"/>
          <w:szCs w:val="32"/>
        </w:rPr>
        <w:t>/202</w:t>
      </w:r>
      <w:r w:rsidR="004E0877">
        <w:rPr>
          <w:rFonts w:ascii="Times New Roman" w:hAnsi="Times New Roman" w:cs="Times New Roman"/>
          <w:b/>
          <w:sz w:val="32"/>
          <w:szCs w:val="32"/>
        </w:rPr>
        <w:t>7</w:t>
      </w:r>
      <w:r w:rsidR="002E770B">
        <w:rPr>
          <w:rFonts w:ascii="Times New Roman" w:hAnsi="Times New Roman" w:cs="Times New Roman"/>
          <w:b/>
          <w:sz w:val="32"/>
          <w:szCs w:val="32"/>
        </w:rPr>
        <w:br/>
      </w:r>
    </w:p>
    <w:p w14:paraId="30AEB9B1" w14:textId="77777777" w:rsidR="003E3F67" w:rsidRDefault="002E770B" w:rsidP="002E77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Warunki zaliczenia:</w:t>
      </w:r>
    </w:p>
    <w:p w14:paraId="3A168D20" w14:textId="77777777" w:rsidR="003E3F67" w:rsidRDefault="003E3F67" w:rsidP="002E770B">
      <w:pPr>
        <w:rPr>
          <w:rFonts w:ascii="Times New Roman" w:hAnsi="Times New Roman" w:cs="Times New Roman"/>
          <w:b/>
          <w:sz w:val="32"/>
          <w:szCs w:val="32"/>
        </w:rPr>
      </w:pPr>
    </w:p>
    <w:p w14:paraId="0E30C597" w14:textId="77777777" w:rsidR="003E3F67" w:rsidRPr="000F4C9D" w:rsidRDefault="002E770B" w:rsidP="002E7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9D">
        <w:rPr>
          <w:rFonts w:ascii="Times New Roman" w:hAnsi="Times New Roman" w:cs="Times New Roman"/>
          <w:sz w:val="24"/>
          <w:szCs w:val="24"/>
        </w:rPr>
        <w:t xml:space="preserve">1. </w:t>
      </w:r>
      <w:r w:rsidR="003E3F67" w:rsidRPr="000F4C9D">
        <w:rPr>
          <w:rFonts w:ascii="Times New Roman" w:hAnsi="Times New Roman" w:cs="Times New Roman"/>
          <w:sz w:val="24"/>
          <w:szCs w:val="24"/>
        </w:rPr>
        <w:t xml:space="preserve">Obecność na wszystkich zajęciach. Student zobowiązany jest do uczestniczenia we wszystkich zajęciach. Nieobecność na ćwiczeniach musi być odrobiona w terminie zajęć innych grup, po uzgodnieniu terminu </w:t>
      </w:r>
      <w:r w:rsidR="003E3F67" w:rsidRPr="00B862D6">
        <w:rPr>
          <w:rFonts w:ascii="Times New Roman" w:hAnsi="Times New Roman" w:cs="Times New Roman"/>
          <w:sz w:val="24"/>
          <w:szCs w:val="24"/>
          <w:u w:val="single"/>
        </w:rPr>
        <w:t>z asystentem prowadzącym</w:t>
      </w:r>
      <w:r w:rsidR="009A478B" w:rsidRPr="000F4C9D">
        <w:rPr>
          <w:rFonts w:ascii="Times New Roman" w:hAnsi="Times New Roman" w:cs="Times New Roman"/>
          <w:sz w:val="24"/>
          <w:szCs w:val="24"/>
        </w:rPr>
        <w:t>.</w:t>
      </w:r>
    </w:p>
    <w:p w14:paraId="0018F7D8" w14:textId="77777777" w:rsidR="002E770B" w:rsidRPr="000F4C9D" w:rsidRDefault="003E3F67" w:rsidP="002E7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9D">
        <w:rPr>
          <w:rFonts w:ascii="Times New Roman" w:hAnsi="Times New Roman" w:cs="Times New Roman"/>
          <w:sz w:val="24"/>
          <w:szCs w:val="24"/>
        </w:rPr>
        <w:t xml:space="preserve">2. </w:t>
      </w:r>
      <w:r w:rsidR="002E770B" w:rsidRPr="000F4C9D">
        <w:rPr>
          <w:rFonts w:ascii="Times New Roman" w:hAnsi="Times New Roman" w:cs="Times New Roman"/>
          <w:sz w:val="24"/>
          <w:szCs w:val="24"/>
        </w:rPr>
        <w:t>Poprawne wykonanie czterech (4) zadań dotyczących różnych technik oczyszczania z</w:t>
      </w:r>
      <w:r w:rsidR="005A2FDB">
        <w:rPr>
          <w:rFonts w:ascii="Times New Roman" w:hAnsi="Times New Roman" w:cs="Times New Roman"/>
          <w:sz w:val="24"/>
          <w:szCs w:val="24"/>
        </w:rPr>
        <w:t>wiązków organicznych oraz dwóch</w:t>
      </w:r>
      <w:r w:rsidR="002E770B" w:rsidRPr="000F4C9D">
        <w:rPr>
          <w:rFonts w:ascii="Times New Roman" w:hAnsi="Times New Roman" w:cs="Times New Roman"/>
          <w:sz w:val="24"/>
          <w:szCs w:val="24"/>
        </w:rPr>
        <w:t xml:space="preserve"> (</w:t>
      </w:r>
      <w:r w:rsidR="005A2FDB">
        <w:rPr>
          <w:rFonts w:ascii="Times New Roman" w:hAnsi="Times New Roman" w:cs="Times New Roman"/>
          <w:sz w:val="24"/>
          <w:szCs w:val="24"/>
        </w:rPr>
        <w:t>2) syntez prostych związku organicznego (</w:t>
      </w:r>
      <w:proofErr w:type="spellStart"/>
      <w:r w:rsidR="005A2FDB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="005A2FDB">
        <w:rPr>
          <w:rFonts w:ascii="Times New Roman" w:hAnsi="Times New Roman" w:cs="Times New Roman"/>
          <w:sz w:val="24"/>
          <w:szCs w:val="24"/>
        </w:rPr>
        <w:t>. zimowy)</w:t>
      </w:r>
    </w:p>
    <w:p w14:paraId="58E8BF9B" w14:textId="77777777" w:rsidR="00B862D6" w:rsidRDefault="003E3F67" w:rsidP="002E7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9D">
        <w:rPr>
          <w:rFonts w:ascii="Times New Roman" w:hAnsi="Times New Roman" w:cs="Times New Roman"/>
          <w:sz w:val="24"/>
          <w:szCs w:val="24"/>
        </w:rPr>
        <w:t>3</w:t>
      </w:r>
      <w:r w:rsidR="002E770B" w:rsidRPr="000F4C9D">
        <w:rPr>
          <w:rFonts w:ascii="Times New Roman" w:hAnsi="Times New Roman" w:cs="Times New Roman"/>
          <w:sz w:val="24"/>
          <w:szCs w:val="24"/>
        </w:rPr>
        <w:t>. Poprawne wykonanie trzech (</w:t>
      </w:r>
      <w:r w:rsidR="00B862D6">
        <w:rPr>
          <w:rFonts w:ascii="Times New Roman" w:hAnsi="Times New Roman" w:cs="Times New Roman"/>
          <w:sz w:val="24"/>
          <w:szCs w:val="24"/>
        </w:rPr>
        <w:t>3</w:t>
      </w:r>
      <w:r w:rsidR="002E770B" w:rsidRPr="000F4C9D">
        <w:rPr>
          <w:rFonts w:ascii="Times New Roman" w:hAnsi="Times New Roman" w:cs="Times New Roman"/>
          <w:sz w:val="24"/>
          <w:szCs w:val="24"/>
        </w:rPr>
        <w:t>) sy</w:t>
      </w:r>
      <w:r w:rsidR="00B862D6">
        <w:rPr>
          <w:rFonts w:ascii="Times New Roman" w:hAnsi="Times New Roman" w:cs="Times New Roman"/>
          <w:sz w:val="24"/>
          <w:szCs w:val="24"/>
        </w:rPr>
        <w:t>ntez związków organicznych (dwie</w:t>
      </w:r>
      <w:r w:rsidR="002E770B" w:rsidRPr="000F4C9D">
        <w:rPr>
          <w:rFonts w:ascii="Times New Roman" w:hAnsi="Times New Roman" w:cs="Times New Roman"/>
          <w:sz w:val="24"/>
          <w:szCs w:val="24"/>
        </w:rPr>
        <w:t xml:space="preserve"> syntezy pr</w:t>
      </w:r>
      <w:r w:rsidRPr="000F4C9D">
        <w:rPr>
          <w:rFonts w:ascii="Times New Roman" w:hAnsi="Times New Roman" w:cs="Times New Roman"/>
          <w:sz w:val="24"/>
          <w:szCs w:val="24"/>
        </w:rPr>
        <w:t>oste i jedna wieloetap</w:t>
      </w:r>
      <w:r w:rsidR="005A2FDB">
        <w:rPr>
          <w:rFonts w:ascii="Times New Roman" w:hAnsi="Times New Roman" w:cs="Times New Roman"/>
          <w:sz w:val="24"/>
          <w:szCs w:val="24"/>
        </w:rPr>
        <w:t>owa)</w:t>
      </w:r>
      <w:r w:rsidR="00B862D6">
        <w:rPr>
          <w:rFonts w:ascii="Times New Roman" w:hAnsi="Times New Roman" w:cs="Times New Roman"/>
          <w:sz w:val="24"/>
          <w:szCs w:val="24"/>
        </w:rPr>
        <w:t xml:space="preserve">, </w:t>
      </w:r>
      <w:r w:rsidR="005A2F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A2FDB">
        <w:rPr>
          <w:rFonts w:ascii="Times New Roman" w:hAnsi="Times New Roman" w:cs="Times New Roman"/>
          <w:sz w:val="24"/>
          <w:szCs w:val="24"/>
        </w:rPr>
        <w:t>sem.letni</w:t>
      </w:r>
      <w:proofErr w:type="spellEnd"/>
      <w:r w:rsidR="005A2FDB">
        <w:rPr>
          <w:rFonts w:ascii="Times New Roman" w:hAnsi="Times New Roman" w:cs="Times New Roman"/>
          <w:sz w:val="24"/>
          <w:szCs w:val="24"/>
        </w:rPr>
        <w:t>)</w:t>
      </w:r>
      <w:r w:rsidR="00B862D6">
        <w:rPr>
          <w:rFonts w:ascii="Times New Roman" w:hAnsi="Times New Roman" w:cs="Times New Roman"/>
          <w:sz w:val="24"/>
          <w:szCs w:val="24"/>
        </w:rPr>
        <w:t>.</w:t>
      </w:r>
    </w:p>
    <w:p w14:paraId="740B889B" w14:textId="77777777" w:rsidR="002E770B" w:rsidRPr="000F4C9D" w:rsidRDefault="00B862D6" w:rsidP="002E7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614F4">
        <w:rPr>
          <w:rFonts w:ascii="Times New Roman" w:hAnsi="Times New Roman" w:cs="Times New Roman"/>
          <w:sz w:val="24"/>
          <w:szCs w:val="24"/>
        </w:rPr>
        <w:t>Określenie</w:t>
      </w:r>
      <w:r>
        <w:rPr>
          <w:rFonts w:ascii="Times New Roman" w:hAnsi="Times New Roman" w:cs="Times New Roman"/>
          <w:sz w:val="24"/>
          <w:szCs w:val="24"/>
        </w:rPr>
        <w:t xml:space="preserve"> grupy funkcyjnej jednego </w:t>
      </w:r>
      <w:r w:rsidRPr="000F4C9D">
        <w:rPr>
          <w:rFonts w:ascii="Times New Roman" w:hAnsi="Times New Roman" w:cs="Times New Roman"/>
          <w:sz w:val="24"/>
          <w:szCs w:val="24"/>
        </w:rPr>
        <w:t>(1) związku organicznego metodami klasycznymi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2FDB">
        <w:rPr>
          <w:rFonts w:ascii="Times New Roman" w:hAnsi="Times New Roman" w:cs="Times New Roman"/>
          <w:sz w:val="24"/>
          <w:szCs w:val="24"/>
        </w:rPr>
        <w:br/>
      </w:r>
      <w:r w:rsidR="00C614F4">
        <w:rPr>
          <w:rFonts w:ascii="Times New Roman" w:hAnsi="Times New Roman" w:cs="Times New Roman"/>
          <w:sz w:val="24"/>
          <w:szCs w:val="24"/>
        </w:rPr>
        <w:t>5</w:t>
      </w:r>
      <w:r w:rsidR="002E770B" w:rsidRPr="000F4C9D">
        <w:rPr>
          <w:rFonts w:ascii="Times New Roman" w:hAnsi="Times New Roman" w:cs="Times New Roman"/>
          <w:sz w:val="24"/>
          <w:szCs w:val="24"/>
        </w:rPr>
        <w:t>. Identyfikacja jednego (1) związku organicznego metodami klasycznymi (określenie grup funkcyjnych, synteza pochodnych krystalicznych) oraz spektroskopowymi.</w:t>
      </w:r>
      <w:r w:rsidR="005A2F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A2FDB">
        <w:rPr>
          <w:rFonts w:ascii="Times New Roman" w:hAnsi="Times New Roman" w:cs="Times New Roman"/>
          <w:sz w:val="24"/>
          <w:szCs w:val="24"/>
        </w:rPr>
        <w:t>sem.letni</w:t>
      </w:r>
      <w:proofErr w:type="spellEnd"/>
      <w:r w:rsidR="005A2F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848DFA" w14:textId="77777777" w:rsidR="002E770B" w:rsidRPr="000F4C9D" w:rsidRDefault="00C614F4" w:rsidP="002E77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Prawidłowe sporządzenie</w:t>
      </w:r>
      <w:r w:rsidR="002E770B" w:rsidRPr="000F4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dokumentacji</w:t>
      </w:r>
      <w:r w:rsidR="003E3F67" w:rsidRPr="000F4C9D">
        <w:rPr>
          <w:rFonts w:ascii="Times New Roman" w:hAnsi="Times New Roman" w:cs="Times New Roman"/>
          <w:sz w:val="24"/>
          <w:szCs w:val="24"/>
        </w:rPr>
        <w:t xml:space="preserve"> z wykonanych zadań </w:t>
      </w:r>
      <w:r w:rsidR="002E770B" w:rsidRPr="000F4C9D">
        <w:rPr>
          <w:rFonts w:ascii="Times New Roman" w:hAnsi="Times New Roman" w:cs="Times New Roman"/>
          <w:sz w:val="24"/>
          <w:szCs w:val="24"/>
        </w:rPr>
        <w:t>oraz oddanie otrzymanych preparatów</w:t>
      </w:r>
      <w:r w:rsidR="003E3F67" w:rsidRPr="000F4C9D">
        <w:rPr>
          <w:rFonts w:ascii="Times New Roman" w:hAnsi="Times New Roman" w:cs="Times New Roman"/>
          <w:sz w:val="24"/>
          <w:szCs w:val="24"/>
        </w:rPr>
        <w:t>.</w:t>
      </w:r>
    </w:p>
    <w:p w14:paraId="6D47B0C5" w14:textId="77777777" w:rsidR="002E770B" w:rsidRPr="000F4C9D" w:rsidRDefault="00C614F4" w:rsidP="002E770B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E770B" w:rsidRPr="000F4C9D">
        <w:rPr>
          <w:rFonts w:ascii="Times New Roman" w:hAnsi="Times New Roman" w:cs="Times New Roman"/>
          <w:sz w:val="24"/>
          <w:szCs w:val="24"/>
        </w:rPr>
        <w:t xml:space="preserve">. Rozliczenie się z pobranego indywidualnie </w:t>
      </w:r>
      <w:r w:rsidR="003E3F67" w:rsidRPr="000F4C9D">
        <w:rPr>
          <w:rFonts w:ascii="Times New Roman" w:hAnsi="Times New Roman" w:cs="Times New Roman"/>
          <w:sz w:val="24"/>
          <w:szCs w:val="24"/>
        </w:rPr>
        <w:t xml:space="preserve">i grupowo </w:t>
      </w:r>
      <w:r w:rsidR="002E770B" w:rsidRPr="000F4C9D">
        <w:rPr>
          <w:rFonts w:ascii="Times New Roman" w:hAnsi="Times New Roman" w:cs="Times New Roman"/>
          <w:sz w:val="24"/>
          <w:szCs w:val="24"/>
        </w:rPr>
        <w:t>szkła i sprzętu laboratoryjnego.</w:t>
      </w:r>
      <w:r w:rsidR="002E770B" w:rsidRPr="000F4C9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25566A1" w14:textId="77777777" w:rsidR="002E770B" w:rsidRPr="003E3F67" w:rsidRDefault="002E770B" w:rsidP="002E770B">
      <w:pPr>
        <w:rPr>
          <w:rFonts w:cstheme="minorHAnsi"/>
          <w:b/>
          <w:sz w:val="32"/>
          <w:szCs w:val="32"/>
        </w:rPr>
      </w:pPr>
    </w:p>
    <w:p w14:paraId="514F3270" w14:textId="77777777" w:rsidR="002E770B" w:rsidRDefault="00E83734" w:rsidP="002E770B">
      <w:pPr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 xml:space="preserve">Szczegółowe warunki </w:t>
      </w:r>
      <w:r w:rsidR="002E770B" w:rsidRPr="009A478B">
        <w:rPr>
          <w:rFonts w:cstheme="minorHAnsi"/>
          <w:b/>
          <w:i/>
          <w:sz w:val="24"/>
          <w:szCs w:val="24"/>
        </w:rPr>
        <w:t xml:space="preserve"> zaliczenia zadań praktycznych </w:t>
      </w:r>
      <w:r w:rsidR="003E3F67" w:rsidRPr="009A478B">
        <w:rPr>
          <w:rFonts w:cstheme="minorHAnsi"/>
          <w:b/>
          <w:i/>
          <w:sz w:val="24"/>
          <w:szCs w:val="24"/>
        </w:rPr>
        <w:t>są przedstawione w R</w:t>
      </w:r>
      <w:r w:rsidR="002E770B" w:rsidRPr="009A478B">
        <w:rPr>
          <w:rFonts w:cstheme="minorHAnsi"/>
          <w:b/>
          <w:i/>
          <w:sz w:val="24"/>
          <w:szCs w:val="24"/>
        </w:rPr>
        <w:t>egulaminie pracowni oraz Warunkach uczestnictwa w ćwiczeniach.</w:t>
      </w:r>
      <w:bookmarkEnd w:id="0"/>
    </w:p>
    <w:p w14:paraId="664EC794" w14:textId="77777777" w:rsidR="004E0877" w:rsidRDefault="004E0877" w:rsidP="007B1BCF">
      <w:pPr>
        <w:jc w:val="both"/>
        <w:rPr>
          <w:b/>
        </w:rPr>
      </w:pPr>
    </w:p>
    <w:p w14:paraId="774B713F" w14:textId="77777777" w:rsidR="007B1BCF" w:rsidRPr="004E0877" w:rsidRDefault="007B1BCF" w:rsidP="007B1BCF">
      <w:pPr>
        <w:jc w:val="both"/>
        <w:rPr>
          <w:b/>
        </w:rPr>
      </w:pPr>
      <w:r w:rsidRPr="004E0877">
        <w:rPr>
          <w:b/>
        </w:rPr>
        <w:t>Polecana i przydatna literatura:</w:t>
      </w:r>
    </w:p>
    <w:p w14:paraId="24448117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Artur Vogel „Preparatyka Organiczna”, WTN, Warszawa 1984 </w:t>
      </w:r>
    </w:p>
    <w:p w14:paraId="731904ED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Bolesław </w:t>
      </w:r>
      <w:proofErr w:type="spellStart"/>
      <w:r w:rsidRPr="004E0877">
        <w:t>Bochwic</w:t>
      </w:r>
      <w:proofErr w:type="spellEnd"/>
      <w:r w:rsidRPr="004E0877">
        <w:t xml:space="preserve"> „Preparatyka organiczna” PWN, 1975</w:t>
      </w:r>
    </w:p>
    <w:p w14:paraId="21DEF36F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>Irena Gajewska (red.) „Poradnik fizykochemiczny, WNT, 1974</w:t>
      </w:r>
    </w:p>
    <w:p w14:paraId="012D9C34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Stanisław </w:t>
      </w:r>
      <w:proofErr w:type="spellStart"/>
      <w:r w:rsidRPr="004E0877">
        <w:t>Biniecki</w:t>
      </w:r>
      <w:proofErr w:type="spellEnd"/>
      <w:r w:rsidRPr="004E0877">
        <w:t xml:space="preserve"> „Preparatyka środków leczniczych”, PZWL, 1983</w:t>
      </w:r>
    </w:p>
    <w:p w14:paraId="4DCE372E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Tadeusz </w:t>
      </w:r>
      <w:proofErr w:type="spellStart"/>
      <w:r w:rsidRPr="004E0877">
        <w:t>Tkaczyński</w:t>
      </w:r>
      <w:proofErr w:type="spellEnd"/>
      <w:r w:rsidRPr="004E0877">
        <w:t xml:space="preserve">, Danuta </w:t>
      </w:r>
      <w:proofErr w:type="spellStart"/>
      <w:r w:rsidRPr="004E0877">
        <w:t>Takczyńska</w:t>
      </w:r>
      <w:proofErr w:type="spellEnd"/>
      <w:r w:rsidRPr="004E0877">
        <w:t xml:space="preserve"> „Synteza i technologia chemiczna leków”, PZWL, 1984</w:t>
      </w:r>
    </w:p>
    <w:p w14:paraId="7B27B3B4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>Bogusław Bobrański „Preparatyka organicznych środków leczniczych”, PZWL, 1971</w:t>
      </w:r>
    </w:p>
    <w:p w14:paraId="3D25FD72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Robert T. Morrison, Robert N. </w:t>
      </w:r>
      <w:proofErr w:type="spellStart"/>
      <w:r w:rsidRPr="004E0877">
        <w:t>Boyd</w:t>
      </w:r>
      <w:proofErr w:type="spellEnd"/>
      <w:r w:rsidRPr="004E0877">
        <w:t xml:space="preserve">  „Chemia organiczna”, PWN, 1985 (trzy tomy)</w:t>
      </w:r>
    </w:p>
    <w:p w14:paraId="7578DE65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Jonathan </w:t>
      </w:r>
      <w:proofErr w:type="spellStart"/>
      <w:r w:rsidRPr="004E0877">
        <w:t>Clayden</w:t>
      </w:r>
      <w:proofErr w:type="spellEnd"/>
      <w:r w:rsidRPr="004E0877">
        <w:t xml:space="preserve">, Nick </w:t>
      </w:r>
      <w:proofErr w:type="spellStart"/>
      <w:r w:rsidRPr="004E0877">
        <w:t>Greeves</w:t>
      </w:r>
      <w:proofErr w:type="spellEnd"/>
      <w:r w:rsidRPr="004E0877">
        <w:t xml:space="preserve">, Stuart Warren, Peter </w:t>
      </w:r>
      <w:proofErr w:type="spellStart"/>
      <w:r w:rsidRPr="004E0877">
        <w:t>Wothers</w:t>
      </w:r>
      <w:proofErr w:type="spellEnd"/>
      <w:r w:rsidRPr="004E0877">
        <w:t xml:space="preserve"> „Chemia organiczna”, WNT, 2011 (cztery tomy)</w:t>
      </w:r>
    </w:p>
    <w:p w14:paraId="38F8BCAE" w14:textId="77777777" w:rsidR="007B1BCF" w:rsidRPr="004E0877" w:rsidRDefault="007B1BCF" w:rsidP="007B1BCF">
      <w:pPr>
        <w:numPr>
          <w:ilvl w:val="0"/>
          <w:numId w:val="2"/>
        </w:numPr>
        <w:spacing w:after="0" w:line="240" w:lineRule="auto"/>
        <w:jc w:val="both"/>
      </w:pPr>
      <w:r w:rsidRPr="004E0877">
        <w:t xml:space="preserve"> John </w:t>
      </w:r>
      <w:proofErr w:type="spellStart"/>
      <w:r w:rsidRPr="004E0877">
        <w:t>McMurry</w:t>
      </w:r>
      <w:proofErr w:type="spellEnd"/>
      <w:r w:rsidRPr="004E0877">
        <w:t>, „Chemia Organiczna”, PWN, 2017 (pięć tomów)</w:t>
      </w:r>
    </w:p>
    <w:p w14:paraId="396B3FF2" w14:textId="77777777" w:rsidR="007B1BCF" w:rsidRPr="009A478B" w:rsidRDefault="007B1BCF" w:rsidP="002E770B">
      <w:pPr>
        <w:rPr>
          <w:rFonts w:cstheme="minorHAnsi"/>
          <w:b/>
          <w:i/>
          <w:sz w:val="32"/>
          <w:szCs w:val="32"/>
        </w:rPr>
      </w:pPr>
    </w:p>
    <w:sectPr w:rsidR="007B1BCF" w:rsidRPr="009A478B" w:rsidSect="009A478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8295B"/>
    <w:multiLevelType w:val="hybridMultilevel"/>
    <w:tmpl w:val="B57E3D78"/>
    <w:lvl w:ilvl="0" w:tplc="7186B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DC48C0"/>
    <w:multiLevelType w:val="hybridMultilevel"/>
    <w:tmpl w:val="97620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685298">
    <w:abstractNumId w:val="1"/>
  </w:num>
  <w:num w:numId="2" w16cid:durableId="163652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4D"/>
    <w:rsid w:val="000F4C9D"/>
    <w:rsid w:val="001265C9"/>
    <w:rsid w:val="001930AE"/>
    <w:rsid w:val="001D2391"/>
    <w:rsid w:val="00243297"/>
    <w:rsid w:val="00276214"/>
    <w:rsid w:val="002D63C3"/>
    <w:rsid w:val="002E770B"/>
    <w:rsid w:val="00316028"/>
    <w:rsid w:val="003E3F67"/>
    <w:rsid w:val="00443868"/>
    <w:rsid w:val="004B7CF7"/>
    <w:rsid w:val="004E0877"/>
    <w:rsid w:val="005A2FDB"/>
    <w:rsid w:val="005A51CB"/>
    <w:rsid w:val="00646768"/>
    <w:rsid w:val="00715970"/>
    <w:rsid w:val="00797DBC"/>
    <w:rsid w:val="007B1BCF"/>
    <w:rsid w:val="008A2906"/>
    <w:rsid w:val="008F31BE"/>
    <w:rsid w:val="0097181F"/>
    <w:rsid w:val="009843D9"/>
    <w:rsid w:val="009A478B"/>
    <w:rsid w:val="009B38BA"/>
    <w:rsid w:val="009D66F9"/>
    <w:rsid w:val="00A10B49"/>
    <w:rsid w:val="00A15662"/>
    <w:rsid w:val="00AC666C"/>
    <w:rsid w:val="00B209C2"/>
    <w:rsid w:val="00B24B62"/>
    <w:rsid w:val="00B862D6"/>
    <w:rsid w:val="00BB52F7"/>
    <w:rsid w:val="00C228E6"/>
    <w:rsid w:val="00C2480C"/>
    <w:rsid w:val="00C5374D"/>
    <w:rsid w:val="00C614F4"/>
    <w:rsid w:val="00D474EB"/>
    <w:rsid w:val="00D60F24"/>
    <w:rsid w:val="00E36EBB"/>
    <w:rsid w:val="00E83734"/>
    <w:rsid w:val="00F05D09"/>
    <w:rsid w:val="00F523E8"/>
    <w:rsid w:val="00F74C3B"/>
    <w:rsid w:val="00FB4EB8"/>
    <w:rsid w:val="00F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5383"/>
  <w15:chartTrackingRefBased/>
  <w15:docId w15:val="{0A6D69E0-EA67-4C0D-A083-B8B66C33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7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Drozd-Szczygiel</dc:creator>
  <cp:keywords/>
  <dc:description/>
  <cp:lastModifiedBy>Anna</cp:lastModifiedBy>
  <cp:revision>2</cp:revision>
  <cp:lastPrinted>2026-10-09T06:25:00Z</cp:lastPrinted>
  <dcterms:created xsi:type="dcterms:W3CDTF">2026-10-12T08:17:00Z</dcterms:created>
  <dcterms:modified xsi:type="dcterms:W3CDTF">2026-10-12T08:17:00Z</dcterms:modified>
</cp:coreProperties>
</file>