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6C" w:rsidRDefault="00A3366C" w:rsidP="00A3366C">
      <w:pPr>
        <w:spacing w:before="120" w:after="120" w:line="360" w:lineRule="auto"/>
        <w:rPr>
          <w:rFonts w:ascii="Tahoma" w:hAnsi="Tahoma" w:cs="Tahoma"/>
          <w:sz w:val="24"/>
          <w:szCs w:val="24"/>
        </w:rPr>
      </w:pPr>
    </w:p>
    <w:p w:rsidR="00A3366C" w:rsidRDefault="00A3366C" w:rsidP="00A3366C">
      <w:pPr>
        <w:spacing w:before="120" w:after="120" w:line="360" w:lineRule="auto"/>
        <w:rPr>
          <w:rFonts w:ascii="Tahoma" w:hAnsi="Tahoma" w:cs="Tahoma"/>
          <w:sz w:val="24"/>
          <w:szCs w:val="24"/>
        </w:rPr>
      </w:pPr>
    </w:p>
    <w:p w:rsidR="00A3366C" w:rsidRDefault="00A3366C" w:rsidP="00A3366C">
      <w:pPr>
        <w:spacing w:before="120" w:after="120" w:line="360" w:lineRule="auto"/>
        <w:rPr>
          <w:rFonts w:ascii="Tahoma" w:hAnsi="Tahoma" w:cs="Tahoma"/>
          <w:sz w:val="24"/>
          <w:szCs w:val="24"/>
        </w:rPr>
      </w:pPr>
    </w:p>
    <w:p w:rsidR="00A3366C" w:rsidRDefault="00A3366C" w:rsidP="00A3366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A3366C" w:rsidRDefault="00A3366C" w:rsidP="00A3366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A3366C" w:rsidRDefault="00A3366C" w:rsidP="00A3366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A3366C" w:rsidRDefault="00A3366C" w:rsidP="00A3366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A3366C" w:rsidRDefault="00A3366C" w:rsidP="00A3366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A3366C" w:rsidRDefault="00A3366C" w:rsidP="00A3366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A3366C" w:rsidRDefault="00A3366C" w:rsidP="00A3366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A3366C" w:rsidRDefault="00A3366C" w:rsidP="00A3366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A3366C" w:rsidRDefault="00A3366C" w:rsidP="00A3366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A3366C" w:rsidRDefault="00A3366C" w:rsidP="00A3366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A3366C" w:rsidRPr="00871CD9" w:rsidRDefault="00A3366C" w:rsidP="00A3366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A3366C" w:rsidRPr="00042BFE" w:rsidRDefault="00A3366C" w:rsidP="00A3366C">
      <w:pPr>
        <w:spacing w:after="0" w:line="300" w:lineRule="auto"/>
        <w:jc w:val="both"/>
        <w:rPr>
          <w:rFonts w:ascii="Tahoma" w:hAnsi="Tahoma" w:cs="Tahoma"/>
          <w:b/>
          <w:sz w:val="20"/>
          <w:szCs w:val="20"/>
        </w:rPr>
      </w:pPr>
      <w:r w:rsidRPr="00042BFE">
        <w:rPr>
          <w:rFonts w:ascii="Tahoma" w:hAnsi="Tahoma" w:cs="Tahoma"/>
          <w:b/>
          <w:sz w:val="20"/>
          <w:szCs w:val="20"/>
        </w:rPr>
        <w:t xml:space="preserve">Komitet Naukowy </w:t>
      </w:r>
    </w:p>
    <w:p w:rsidR="00A3366C" w:rsidRDefault="00A3366C" w:rsidP="00A3366C">
      <w:pPr>
        <w:spacing w:after="0" w:line="30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Dr hab. Alicja </w:t>
      </w:r>
      <w:proofErr w:type="spellStart"/>
      <w:r>
        <w:rPr>
          <w:rFonts w:ascii="Tahoma" w:hAnsi="Tahoma" w:cs="Tahoma"/>
          <w:sz w:val="20"/>
          <w:szCs w:val="20"/>
        </w:rPr>
        <w:t>Szerląg</w:t>
      </w:r>
      <w:proofErr w:type="spellEnd"/>
      <w:r>
        <w:rPr>
          <w:rFonts w:ascii="Tahoma" w:hAnsi="Tahoma" w:cs="Tahoma"/>
          <w:sz w:val="20"/>
          <w:szCs w:val="20"/>
        </w:rPr>
        <w:t xml:space="preserve">, prof. </w:t>
      </w:r>
      <w:proofErr w:type="spellStart"/>
      <w:r>
        <w:rPr>
          <w:rFonts w:ascii="Tahoma" w:hAnsi="Tahoma" w:cs="Tahoma"/>
          <w:sz w:val="20"/>
          <w:szCs w:val="20"/>
        </w:rPr>
        <w:t>UWr</w:t>
      </w:r>
      <w:proofErr w:type="spellEnd"/>
    </w:p>
    <w:p w:rsidR="00A3366C" w:rsidRDefault="00A3366C" w:rsidP="00A3366C">
      <w:pPr>
        <w:spacing w:after="0" w:line="30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Dr hab. Wiktor </w:t>
      </w:r>
      <w:proofErr w:type="spellStart"/>
      <w:r>
        <w:rPr>
          <w:rFonts w:ascii="Tahoma" w:hAnsi="Tahoma" w:cs="Tahoma"/>
          <w:sz w:val="20"/>
          <w:szCs w:val="20"/>
        </w:rPr>
        <w:t>Żłobicki</w:t>
      </w:r>
      <w:proofErr w:type="spellEnd"/>
      <w:r w:rsidR="00365B73">
        <w:rPr>
          <w:rFonts w:ascii="Tahoma" w:hAnsi="Tahoma" w:cs="Tahoma"/>
          <w:sz w:val="20"/>
          <w:szCs w:val="20"/>
        </w:rPr>
        <w:t xml:space="preserve">, prof. </w:t>
      </w:r>
      <w:proofErr w:type="spellStart"/>
      <w:r w:rsidR="00365B73">
        <w:rPr>
          <w:rFonts w:ascii="Tahoma" w:hAnsi="Tahoma" w:cs="Tahoma"/>
          <w:sz w:val="20"/>
          <w:szCs w:val="20"/>
        </w:rPr>
        <w:t>UWr</w:t>
      </w:r>
      <w:proofErr w:type="spellEnd"/>
    </w:p>
    <w:p w:rsidR="00A3366C" w:rsidRDefault="00A3366C" w:rsidP="00A3366C">
      <w:pPr>
        <w:spacing w:after="0" w:line="30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Prof. zw. dr hab. Jerzy Konieczny (UAM)</w:t>
      </w:r>
    </w:p>
    <w:p w:rsidR="00A3366C" w:rsidRPr="00042BFE" w:rsidRDefault="00A3366C" w:rsidP="00A3366C">
      <w:pPr>
        <w:spacing w:after="0" w:line="30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Dr Żanetta Kaczmarek (UMW) – przewodnicząca </w:t>
      </w:r>
    </w:p>
    <w:p w:rsidR="00A3366C" w:rsidRDefault="00A3366C" w:rsidP="00A3366C">
      <w:pPr>
        <w:spacing w:after="0" w:line="30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 Dariusz Białas (UMW)</w:t>
      </w:r>
    </w:p>
    <w:p w:rsidR="00A3366C" w:rsidRPr="00042BFE" w:rsidRDefault="00A3366C" w:rsidP="00A3366C">
      <w:pPr>
        <w:spacing w:after="0" w:line="300" w:lineRule="auto"/>
        <w:jc w:val="both"/>
        <w:rPr>
          <w:rFonts w:ascii="Tahoma" w:hAnsi="Tahoma" w:cs="Tahoma"/>
          <w:sz w:val="20"/>
          <w:szCs w:val="20"/>
        </w:rPr>
      </w:pPr>
    </w:p>
    <w:p w:rsidR="00A3366C" w:rsidRDefault="00A3366C" w:rsidP="00A3366C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991C57">
        <w:rPr>
          <w:rFonts w:ascii="Tahoma" w:hAnsi="Tahoma" w:cs="Tahoma"/>
          <w:b/>
          <w:bCs/>
          <w:sz w:val="20"/>
          <w:szCs w:val="20"/>
        </w:rPr>
        <w:t>Komitet Organizacyjny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991C57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A3366C" w:rsidRDefault="00A3366C" w:rsidP="00A3366C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991C57">
        <w:rPr>
          <w:rFonts w:ascii="Tahoma" w:hAnsi="Tahoma" w:cs="Tahoma"/>
          <w:b/>
          <w:bCs/>
          <w:sz w:val="20"/>
          <w:szCs w:val="20"/>
        </w:rPr>
        <w:t>Konferencji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</w:p>
    <w:p w:rsidR="00A3366C" w:rsidRDefault="00A3366C" w:rsidP="00A3366C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A3366C" w:rsidRDefault="00A3366C" w:rsidP="00A3366C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91C57">
        <w:rPr>
          <w:rFonts w:ascii="Tahoma" w:hAnsi="Tahoma" w:cs="Tahoma"/>
          <w:sz w:val="20"/>
          <w:szCs w:val="20"/>
        </w:rPr>
        <w:t xml:space="preserve">Dr Anna </w:t>
      </w:r>
      <w:proofErr w:type="spellStart"/>
      <w:r w:rsidRPr="00991C57">
        <w:rPr>
          <w:rFonts w:ascii="Tahoma" w:hAnsi="Tahoma" w:cs="Tahoma"/>
          <w:sz w:val="20"/>
          <w:szCs w:val="20"/>
        </w:rPr>
        <w:t>Sladek</w:t>
      </w:r>
      <w:proofErr w:type="spellEnd"/>
      <w:r w:rsidRPr="00991C57">
        <w:rPr>
          <w:rFonts w:ascii="Tahoma" w:hAnsi="Tahoma" w:cs="Tahoma"/>
          <w:sz w:val="20"/>
          <w:szCs w:val="20"/>
        </w:rPr>
        <w:t xml:space="preserve"> – przewodnicząca</w:t>
      </w:r>
      <w:r>
        <w:rPr>
          <w:rFonts w:ascii="Tahoma" w:hAnsi="Tahoma" w:cs="Tahoma"/>
          <w:sz w:val="20"/>
          <w:szCs w:val="20"/>
        </w:rPr>
        <w:tab/>
      </w:r>
      <w:r w:rsidRPr="00991C57">
        <w:rPr>
          <w:rFonts w:ascii="Tahoma" w:hAnsi="Tahoma" w:cs="Tahoma"/>
          <w:sz w:val="20"/>
          <w:szCs w:val="20"/>
        </w:rPr>
        <w:br/>
        <w:t>Mgr Danuta Wiśniewska</w:t>
      </w:r>
    </w:p>
    <w:p w:rsidR="00A3366C" w:rsidRDefault="00A3366C" w:rsidP="00A3366C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Monika </w:t>
      </w:r>
      <w:proofErr w:type="spellStart"/>
      <w:r>
        <w:rPr>
          <w:rFonts w:ascii="Tahoma" w:hAnsi="Tahoma" w:cs="Tahoma"/>
          <w:sz w:val="20"/>
          <w:szCs w:val="20"/>
        </w:rPr>
        <w:t>Kansik</w:t>
      </w:r>
      <w:proofErr w:type="spellEnd"/>
    </w:p>
    <w:p w:rsidR="00A3366C" w:rsidRPr="00871CD9" w:rsidRDefault="00A3366C" w:rsidP="00A3366C">
      <w:pPr>
        <w:spacing w:after="0" w:line="30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Justyna </w:t>
      </w:r>
      <w:proofErr w:type="spellStart"/>
      <w:r>
        <w:rPr>
          <w:rFonts w:ascii="Tahoma" w:hAnsi="Tahoma" w:cs="Tahoma"/>
          <w:sz w:val="20"/>
          <w:szCs w:val="20"/>
        </w:rPr>
        <w:t>Kotryba</w:t>
      </w:r>
      <w:proofErr w:type="spellEnd"/>
    </w:p>
    <w:p w:rsidR="00A3366C" w:rsidRDefault="00A3366C" w:rsidP="00A3366C">
      <w:pPr>
        <w:spacing w:after="0" w:line="300" w:lineRule="auto"/>
        <w:jc w:val="both"/>
        <w:rPr>
          <w:rFonts w:ascii="Tahoma" w:hAnsi="Tahoma" w:cs="Tahoma"/>
          <w:i/>
          <w:sz w:val="20"/>
          <w:szCs w:val="20"/>
        </w:rPr>
      </w:pPr>
    </w:p>
    <w:p w:rsidR="00A3366C" w:rsidRPr="00B4732E" w:rsidRDefault="00A3366C" w:rsidP="00A3366C">
      <w:pPr>
        <w:spacing w:after="0" w:line="300" w:lineRule="auto"/>
        <w:jc w:val="both"/>
        <w:rPr>
          <w:rFonts w:ascii="Tahoma" w:hAnsi="Tahoma" w:cs="Tahoma"/>
          <w:i/>
          <w:sz w:val="20"/>
          <w:szCs w:val="20"/>
        </w:rPr>
      </w:pPr>
    </w:p>
    <w:p w:rsidR="00A3366C" w:rsidRDefault="00A3366C" w:rsidP="00A3366C">
      <w:pPr>
        <w:spacing w:after="0" w:line="360" w:lineRule="auto"/>
        <w:jc w:val="center"/>
        <w:rPr>
          <w:rFonts w:ascii="Tahoma" w:hAnsi="Tahoma" w:cs="Tahoma"/>
        </w:rPr>
      </w:pPr>
      <w:r>
        <w:rPr>
          <w:noProof/>
        </w:rPr>
        <w:lastRenderedPageBreak/>
        <w:drawing>
          <wp:inline distT="0" distB="0" distL="0" distR="0">
            <wp:extent cx="1771650" cy="660400"/>
            <wp:effectExtent l="19050" t="0" r="0" b="0"/>
            <wp:docPr id="2" name="Obraz 1" descr="papier_umed_rekt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ier_umed_rektor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66C" w:rsidRDefault="00A3366C" w:rsidP="00A3366C">
      <w:pPr>
        <w:spacing w:after="0" w:line="360" w:lineRule="auto"/>
        <w:ind w:left="2832" w:firstLine="708"/>
        <w:rPr>
          <w:rFonts w:ascii="Tahoma" w:hAnsi="Tahoma" w:cs="Tahoma"/>
        </w:rPr>
      </w:pPr>
    </w:p>
    <w:p w:rsidR="00A3366C" w:rsidRPr="00650250" w:rsidRDefault="00A3366C" w:rsidP="00A3366C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:rsidR="00A3366C" w:rsidRPr="00650250" w:rsidRDefault="00A3366C" w:rsidP="00A3366C">
      <w:pPr>
        <w:jc w:val="center"/>
        <w:rPr>
          <w:rFonts w:ascii="Tahoma" w:hAnsi="Tahoma" w:cs="Tahoma"/>
          <w:b/>
          <w:sz w:val="28"/>
          <w:szCs w:val="28"/>
        </w:rPr>
      </w:pPr>
      <w:r w:rsidRPr="00650250">
        <w:rPr>
          <w:rFonts w:ascii="Tahoma" w:hAnsi="Tahoma" w:cs="Tahoma"/>
          <w:b/>
          <w:sz w:val="28"/>
          <w:szCs w:val="28"/>
        </w:rPr>
        <w:t>Konferencja Naukowa</w:t>
      </w:r>
      <w:r w:rsidRPr="00650250">
        <w:rPr>
          <w:rFonts w:ascii="Tahoma" w:hAnsi="Tahoma" w:cs="Tahoma"/>
          <w:b/>
          <w:sz w:val="28"/>
          <w:szCs w:val="28"/>
        </w:rPr>
        <w:br/>
      </w:r>
    </w:p>
    <w:p w:rsidR="00A3366C" w:rsidRDefault="00A3366C" w:rsidP="00A3366C">
      <w:pPr>
        <w:jc w:val="center"/>
        <w:rPr>
          <w:rFonts w:ascii="Tahoma" w:hAnsi="Tahoma" w:cs="Tahoma"/>
          <w:b/>
          <w:sz w:val="30"/>
          <w:szCs w:val="30"/>
        </w:rPr>
      </w:pPr>
    </w:p>
    <w:p w:rsidR="00A3366C" w:rsidRPr="00650250" w:rsidRDefault="00A3366C" w:rsidP="00A3366C">
      <w:pPr>
        <w:jc w:val="center"/>
        <w:rPr>
          <w:rFonts w:ascii="Tahoma" w:hAnsi="Tahoma" w:cs="Tahoma"/>
          <w:b/>
          <w:sz w:val="30"/>
          <w:szCs w:val="30"/>
        </w:rPr>
      </w:pPr>
    </w:p>
    <w:p w:rsidR="00A3366C" w:rsidRDefault="00A3366C" w:rsidP="00A3366C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Uwarunkowania stylu życia </w:t>
      </w:r>
      <w:r>
        <w:rPr>
          <w:rFonts w:ascii="Tahoma" w:hAnsi="Tahoma" w:cs="Tahoma"/>
          <w:b/>
          <w:sz w:val="40"/>
          <w:szCs w:val="40"/>
        </w:rPr>
        <w:br/>
        <w:t xml:space="preserve">– generacyjne wybory </w:t>
      </w:r>
    </w:p>
    <w:p w:rsidR="00A3366C" w:rsidRPr="00D06986" w:rsidRDefault="00A3366C" w:rsidP="00A3366C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w sytuacji zmiany  </w:t>
      </w:r>
      <w:r w:rsidRPr="00182C4B">
        <w:rPr>
          <w:rFonts w:ascii="Tahoma" w:hAnsi="Tahoma" w:cs="Tahoma"/>
          <w:b/>
          <w:sz w:val="36"/>
          <w:szCs w:val="36"/>
        </w:rPr>
        <w:br/>
      </w:r>
    </w:p>
    <w:p w:rsidR="00A3366C" w:rsidRPr="00650250" w:rsidRDefault="00A3366C" w:rsidP="00A3366C">
      <w:pPr>
        <w:jc w:val="center"/>
        <w:rPr>
          <w:rFonts w:ascii="Tahoma" w:hAnsi="Tahoma" w:cs="Tahoma"/>
          <w:b/>
          <w:sz w:val="30"/>
          <w:szCs w:val="30"/>
        </w:rPr>
      </w:pPr>
    </w:p>
    <w:p w:rsidR="00A3366C" w:rsidRPr="00650250" w:rsidRDefault="00A3366C" w:rsidP="00A3366C">
      <w:pPr>
        <w:rPr>
          <w:rFonts w:ascii="Tahoma" w:hAnsi="Tahoma" w:cs="Tahoma"/>
          <w:b/>
          <w:i/>
          <w:sz w:val="30"/>
          <w:szCs w:val="30"/>
        </w:rPr>
      </w:pPr>
    </w:p>
    <w:p w:rsidR="00A3366C" w:rsidRPr="00650250" w:rsidRDefault="00A3366C" w:rsidP="00A3366C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Wrocław, 28.11.2013</w:t>
      </w:r>
    </w:p>
    <w:p w:rsidR="00A3366C" w:rsidRPr="00650250" w:rsidRDefault="00A3366C" w:rsidP="00A3366C">
      <w:pPr>
        <w:jc w:val="center"/>
        <w:rPr>
          <w:rFonts w:ascii="Tahoma" w:hAnsi="Tahoma" w:cs="Tahoma"/>
          <w:b/>
          <w:sz w:val="28"/>
          <w:szCs w:val="28"/>
        </w:rPr>
      </w:pPr>
    </w:p>
    <w:p w:rsidR="00A3366C" w:rsidRPr="00910B83" w:rsidRDefault="00A3366C" w:rsidP="00A3366C">
      <w:pPr>
        <w:jc w:val="center"/>
        <w:rPr>
          <w:rFonts w:ascii="Tahoma" w:hAnsi="Tahoma" w:cs="Tahoma"/>
          <w:sz w:val="24"/>
          <w:szCs w:val="24"/>
        </w:rPr>
      </w:pPr>
      <w:r w:rsidRPr="00910B83">
        <w:rPr>
          <w:rFonts w:ascii="Tahoma" w:hAnsi="Tahoma" w:cs="Tahoma"/>
          <w:sz w:val="24"/>
          <w:szCs w:val="24"/>
        </w:rPr>
        <w:t>Hotel Jana Pawła II, ul. Św. Idziego 2</w:t>
      </w:r>
      <w:r>
        <w:rPr>
          <w:rFonts w:ascii="Tahoma" w:hAnsi="Tahoma" w:cs="Tahoma"/>
          <w:sz w:val="24"/>
          <w:szCs w:val="24"/>
        </w:rPr>
        <w:t>,</w:t>
      </w:r>
      <w:r w:rsidRPr="00910B83">
        <w:rPr>
          <w:rFonts w:ascii="Tahoma" w:hAnsi="Tahoma" w:cs="Tahoma"/>
          <w:sz w:val="24"/>
          <w:szCs w:val="24"/>
        </w:rPr>
        <w:t xml:space="preserve"> Ostrów Tumski</w:t>
      </w:r>
    </w:p>
    <w:p w:rsidR="00283EBA" w:rsidRPr="00D06986" w:rsidRDefault="00136611" w:rsidP="002C702C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D06986">
        <w:rPr>
          <w:rFonts w:ascii="Tahoma" w:hAnsi="Tahoma" w:cs="Tahoma"/>
          <w:b/>
          <w:sz w:val="24"/>
          <w:szCs w:val="24"/>
        </w:rPr>
        <w:lastRenderedPageBreak/>
        <w:t>Porządek obrad:</w:t>
      </w:r>
    </w:p>
    <w:p w:rsidR="00384C80" w:rsidRPr="002C702C" w:rsidRDefault="00384C80" w:rsidP="002C702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9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00 </w:t>
      </w:r>
      <w:r w:rsidRPr="002C702C">
        <w:rPr>
          <w:rFonts w:ascii="Tahoma" w:hAnsi="Tahoma" w:cs="Tahoma"/>
          <w:sz w:val="20"/>
          <w:szCs w:val="20"/>
        </w:rPr>
        <w:t>-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 </w:t>
      </w:r>
      <w:r w:rsidRPr="002C702C">
        <w:rPr>
          <w:rFonts w:ascii="Tahoma" w:hAnsi="Tahoma" w:cs="Tahoma"/>
          <w:sz w:val="20"/>
          <w:szCs w:val="20"/>
        </w:rPr>
        <w:t>9</w:t>
      </w:r>
      <w:r w:rsidR="00F51B0C">
        <w:rPr>
          <w:rFonts w:ascii="Tahoma" w:hAnsi="Tahoma" w:cs="Tahoma"/>
          <w:sz w:val="20"/>
          <w:szCs w:val="20"/>
          <w:vertAlign w:val="superscript"/>
        </w:rPr>
        <w:t>15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    </w:t>
      </w:r>
      <w:r w:rsidRPr="002C702C">
        <w:rPr>
          <w:rFonts w:ascii="Tahoma" w:hAnsi="Tahoma" w:cs="Tahoma"/>
          <w:b/>
          <w:sz w:val="20"/>
          <w:szCs w:val="20"/>
        </w:rPr>
        <w:t>Otwarcie konferencji</w:t>
      </w:r>
      <w:r w:rsidR="0071145C" w:rsidRPr="002C702C">
        <w:rPr>
          <w:rFonts w:ascii="Tahoma" w:hAnsi="Tahoma" w:cs="Tahoma"/>
          <w:b/>
          <w:sz w:val="20"/>
          <w:szCs w:val="20"/>
        </w:rPr>
        <w:t>:</w:t>
      </w:r>
      <w:r w:rsidR="00283EBA" w:rsidRPr="002C702C">
        <w:rPr>
          <w:rFonts w:ascii="Tahoma" w:hAnsi="Tahoma" w:cs="Tahoma"/>
          <w:sz w:val="20"/>
          <w:szCs w:val="20"/>
        </w:rPr>
        <w:t xml:space="preserve">  </w:t>
      </w:r>
      <w:r w:rsidR="0058172D" w:rsidRPr="002C702C">
        <w:rPr>
          <w:rFonts w:ascii="Tahoma" w:hAnsi="Tahoma" w:cs="Tahoma"/>
          <w:sz w:val="20"/>
          <w:szCs w:val="20"/>
        </w:rPr>
        <w:t>D</w:t>
      </w:r>
      <w:r w:rsidR="008332BD">
        <w:rPr>
          <w:rFonts w:ascii="Tahoma" w:hAnsi="Tahoma" w:cs="Tahoma"/>
          <w:sz w:val="20"/>
          <w:szCs w:val="20"/>
        </w:rPr>
        <w:t>r Żanetta Kaczmarek</w:t>
      </w:r>
      <w:r w:rsidR="00854FB9" w:rsidRPr="002C702C">
        <w:rPr>
          <w:rFonts w:ascii="Tahoma" w:hAnsi="Tahoma" w:cs="Tahoma"/>
          <w:sz w:val="20"/>
          <w:szCs w:val="20"/>
        </w:rPr>
        <w:t xml:space="preserve"> –</w:t>
      </w:r>
      <w:r w:rsidR="001257A8" w:rsidRPr="002C702C">
        <w:rPr>
          <w:rFonts w:ascii="Tahoma" w:hAnsi="Tahoma" w:cs="Tahoma"/>
          <w:sz w:val="20"/>
          <w:szCs w:val="20"/>
        </w:rPr>
        <w:t xml:space="preserve"> </w:t>
      </w:r>
      <w:r w:rsidR="00F21FD2" w:rsidRPr="002C702C">
        <w:rPr>
          <w:rFonts w:ascii="Tahoma" w:hAnsi="Tahoma" w:cs="Tahoma"/>
          <w:sz w:val="20"/>
          <w:szCs w:val="20"/>
        </w:rPr>
        <w:t>Uniwersytet Medyczny</w:t>
      </w:r>
      <w:r w:rsidRPr="002C702C">
        <w:rPr>
          <w:rFonts w:ascii="Tahoma" w:hAnsi="Tahoma" w:cs="Tahoma"/>
          <w:sz w:val="20"/>
          <w:szCs w:val="20"/>
        </w:rPr>
        <w:t xml:space="preserve"> we Wrocławiu</w:t>
      </w:r>
      <w:r w:rsidR="00854FB9" w:rsidRPr="002C702C">
        <w:rPr>
          <w:rFonts w:ascii="Tahoma" w:hAnsi="Tahoma" w:cs="Tahoma"/>
          <w:sz w:val="20"/>
          <w:szCs w:val="20"/>
        </w:rPr>
        <w:t xml:space="preserve"> </w:t>
      </w:r>
    </w:p>
    <w:p w:rsidR="00283EBA" w:rsidRPr="002C702C" w:rsidRDefault="00283EBA" w:rsidP="002C702C">
      <w:pPr>
        <w:tabs>
          <w:tab w:val="left" w:pos="4140"/>
        </w:tabs>
        <w:spacing w:after="0" w:line="300" w:lineRule="auto"/>
        <w:jc w:val="both"/>
        <w:rPr>
          <w:rFonts w:ascii="Tahoma" w:hAnsi="Tahoma" w:cs="Tahoma"/>
          <w:sz w:val="20"/>
          <w:szCs w:val="20"/>
        </w:rPr>
      </w:pPr>
    </w:p>
    <w:p w:rsidR="00D644D0" w:rsidRPr="00A862E4" w:rsidRDefault="00384C80" w:rsidP="002C702C">
      <w:pPr>
        <w:tabs>
          <w:tab w:val="left" w:pos="4140"/>
        </w:tabs>
        <w:spacing w:after="0" w:line="300" w:lineRule="auto"/>
        <w:jc w:val="both"/>
        <w:rPr>
          <w:rFonts w:ascii="Tahoma" w:hAnsi="Tahoma" w:cs="Tahoma"/>
          <w:color w:val="00B050"/>
          <w:sz w:val="24"/>
          <w:szCs w:val="24"/>
        </w:rPr>
      </w:pPr>
      <w:r w:rsidRPr="00A862E4">
        <w:rPr>
          <w:rFonts w:ascii="Tahoma" w:hAnsi="Tahoma" w:cs="Tahoma"/>
          <w:b/>
          <w:color w:val="00B050"/>
          <w:sz w:val="24"/>
          <w:szCs w:val="24"/>
        </w:rPr>
        <w:t>9</w:t>
      </w:r>
      <w:r w:rsidRPr="00A862E4">
        <w:rPr>
          <w:rFonts w:ascii="Tahoma" w:hAnsi="Tahoma" w:cs="Tahoma"/>
          <w:b/>
          <w:color w:val="00B050"/>
          <w:sz w:val="24"/>
          <w:szCs w:val="24"/>
          <w:vertAlign w:val="superscript"/>
        </w:rPr>
        <w:t>1</w:t>
      </w:r>
      <w:r w:rsidR="00F51B0C" w:rsidRPr="00A862E4">
        <w:rPr>
          <w:rFonts w:ascii="Tahoma" w:hAnsi="Tahoma" w:cs="Tahoma"/>
          <w:b/>
          <w:color w:val="00B050"/>
          <w:sz w:val="24"/>
          <w:szCs w:val="24"/>
          <w:vertAlign w:val="superscript"/>
        </w:rPr>
        <w:t>5</w:t>
      </w:r>
      <w:r w:rsidRPr="00A862E4">
        <w:rPr>
          <w:rFonts w:ascii="Tahoma" w:hAnsi="Tahoma" w:cs="Tahoma"/>
          <w:b/>
          <w:color w:val="00B050"/>
          <w:sz w:val="24"/>
          <w:szCs w:val="24"/>
        </w:rPr>
        <w:t xml:space="preserve"> – 1</w:t>
      </w:r>
      <w:r w:rsidR="00B037A4" w:rsidRPr="00A862E4">
        <w:rPr>
          <w:rFonts w:ascii="Tahoma" w:hAnsi="Tahoma" w:cs="Tahoma"/>
          <w:b/>
          <w:color w:val="00B050"/>
          <w:sz w:val="24"/>
          <w:szCs w:val="24"/>
        </w:rPr>
        <w:t>1</w:t>
      </w:r>
      <w:r w:rsidR="00B037A4" w:rsidRPr="00A862E4">
        <w:rPr>
          <w:rFonts w:ascii="Tahoma" w:hAnsi="Tahoma" w:cs="Tahoma"/>
          <w:b/>
          <w:color w:val="00B050"/>
          <w:sz w:val="24"/>
          <w:szCs w:val="24"/>
          <w:vertAlign w:val="superscript"/>
        </w:rPr>
        <w:t>15</w:t>
      </w:r>
      <w:r w:rsidRPr="00A862E4">
        <w:rPr>
          <w:rFonts w:ascii="Tahoma" w:hAnsi="Tahoma" w:cs="Tahoma"/>
          <w:sz w:val="24"/>
          <w:szCs w:val="24"/>
          <w:vertAlign w:val="superscript"/>
        </w:rPr>
        <w:t xml:space="preserve">   </w:t>
      </w:r>
      <w:r w:rsidRPr="00A862E4">
        <w:rPr>
          <w:rFonts w:ascii="Tahoma" w:hAnsi="Tahoma" w:cs="Tahoma"/>
          <w:b/>
          <w:color w:val="00B050"/>
          <w:sz w:val="24"/>
          <w:szCs w:val="24"/>
        </w:rPr>
        <w:t>Obrady plenarne</w:t>
      </w:r>
      <w:r w:rsidR="00D923F6" w:rsidRPr="00A862E4">
        <w:rPr>
          <w:rFonts w:ascii="Tahoma" w:hAnsi="Tahoma" w:cs="Tahoma"/>
          <w:color w:val="00B050"/>
          <w:sz w:val="24"/>
          <w:szCs w:val="24"/>
        </w:rPr>
        <w:t xml:space="preserve">: </w:t>
      </w:r>
      <w:r w:rsidR="00F51B0C" w:rsidRPr="00A862E4">
        <w:rPr>
          <w:rFonts w:ascii="Tahoma" w:hAnsi="Tahoma" w:cs="Tahoma"/>
          <w:b/>
          <w:i/>
          <w:color w:val="00B050"/>
          <w:sz w:val="24"/>
          <w:szCs w:val="24"/>
        </w:rPr>
        <w:t>Społeczno-kulturowe uwarunkowania stylu życia</w:t>
      </w:r>
    </w:p>
    <w:p w:rsidR="00D267B8" w:rsidRDefault="00384C80" w:rsidP="00D06986">
      <w:pPr>
        <w:tabs>
          <w:tab w:val="left" w:pos="1080"/>
        </w:tabs>
        <w:spacing w:after="0" w:line="300" w:lineRule="auto"/>
        <w:jc w:val="center"/>
        <w:rPr>
          <w:rFonts w:ascii="Tahoma" w:hAnsi="Tahoma" w:cs="Tahoma"/>
          <w:b/>
          <w:sz w:val="20"/>
          <w:szCs w:val="20"/>
        </w:rPr>
      </w:pPr>
      <w:r w:rsidRPr="002C702C">
        <w:rPr>
          <w:rFonts w:ascii="Tahoma" w:hAnsi="Tahoma" w:cs="Tahoma"/>
          <w:b/>
          <w:sz w:val="20"/>
          <w:szCs w:val="20"/>
        </w:rPr>
        <w:t>Obradom przewodnicz</w:t>
      </w:r>
      <w:r w:rsidR="00D644D0" w:rsidRPr="002C702C">
        <w:rPr>
          <w:rFonts w:ascii="Tahoma" w:hAnsi="Tahoma" w:cs="Tahoma"/>
          <w:b/>
          <w:sz w:val="20"/>
          <w:szCs w:val="20"/>
        </w:rPr>
        <w:t>y</w:t>
      </w:r>
      <w:r w:rsidRPr="002C702C">
        <w:rPr>
          <w:rFonts w:ascii="Tahoma" w:hAnsi="Tahoma" w:cs="Tahoma"/>
          <w:b/>
          <w:sz w:val="20"/>
          <w:szCs w:val="20"/>
        </w:rPr>
        <w:t xml:space="preserve">:  </w:t>
      </w:r>
      <w:r w:rsidR="008332BD">
        <w:rPr>
          <w:rFonts w:ascii="Tahoma" w:hAnsi="Tahoma" w:cs="Tahoma"/>
          <w:b/>
          <w:sz w:val="20"/>
          <w:szCs w:val="20"/>
        </w:rPr>
        <w:t>Dr Żanetta Kaczmarek</w:t>
      </w:r>
    </w:p>
    <w:p w:rsidR="00D06986" w:rsidRPr="002C702C" w:rsidRDefault="00D06986" w:rsidP="00D06986">
      <w:pPr>
        <w:tabs>
          <w:tab w:val="left" w:pos="1080"/>
        </w:tabs>
        <w:spacing w:after="0" w:line="30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4B3549" w:rsidRDefault="00F21FD2" w:rsidP="004B3549">
      <w:pPr>
        <w:spacing w:line="300" w:lineRule="auto"/>
        <w:jc w:val="both"/>
        <w:rPr>
          <w:rFonts w:ascii="Tahoma" w:hAnsi="Tahoma" w:cs="Tahoma"/>
          <w:i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9</w:t>
      </w:r>
      <w:r w:rsidR="006330A2">
        <w:rPr>
          <w:rFonts w:ascii="Tahoma" w:hAnsi="Tahoma" w:cs="Tahoma"/>
          <w:sz w:val="20"/>
          <w:szCs w:val="20"/>
          <w:vertAlign w:val="superscript"/>
        </w:rPr>
        <w:t>15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A52C78" w:rsidRPr="002C702C">
        <w:rPr>
          <w:rFonts w:ascii="Tahoma" w:hAnsi="Tahoma" w:cs="Tahoma"/>
          <w:sz w:val="20"/>
          <w:szCs w:val="20"/>
        </w:rPr>
        <w:t>–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2C702C">
        <w:rPr>
          <w:rFonts w:ascii="Tahoma" w:hAnsi="Tahoma" w:cs="Tahoma"/>
          <w:sz w:val="20"/>
          <w:szCs w:val="20"/>
        </w:rPr>
        <w:t>9</w:t>
      </w:r>
      <w:r w:rsidR="006330A2">
        <w:rPr>
          <w:rFonts w:ascii="Tahoma" w:hAnsi="Tahoma" w:cs="Tahoma"/>
          <w:sz w:val="20"/>
          <w:szCs w:val="20"/>
          <w:vertAlign w:val="superscript"/>
        </w:rPr>
        <w:t>30</w:t>
      </w:r>
      <w:r w:rsidR="009B1AE2" w:rsidRPr="002C702C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4B3549" w:rsidRPr="002C702C">
        <w:rPr>
          <w:rFonts w:ascii="Tahoma" w:hAnsi="Tahoma" w:cs="Tahoma"/>
          <w:b/>
          <w:sz w:val="20"/>
          <w:szCs w:val="20"/>
        </w:rPr>
        <w:t>Prof. dr hab.</w:t>
      </w:r>
      <w:r w:rsidR="004B3549">
        <w:rPr>
          <w:rFonts w:ascii="Tahoma" w:hAnsi="Tahoma" w:cs="Tahoma"/>
          <w:b/>
          <w:sz w:val="20"/>
          <w:szCs w:val="20"/>
        </w:rPr>
        <w:t xml:space="preserve"> Magdalena Piorunek </w:t>
      </w:r>
      <w:r w:rsidR="004B3549" w:rsidRPr="002C702C">
        <w:rPr>
          <w:rFonts w:ascii="Tahoma" w:hAnsi="Tahoma" w:cs="Tahoma"/>
          <w:sz w:val="20"/>
          <w:szCs w:val="20"/>
        </w:rPr>
        <w:t>–</w:t>
      </w:r>
      <w:r w:rsidR="00460F51">
        <w:rPr>
          <w:rFonts w:ascii="Tahoma" w:hAnsi="Tahoma" w:cs="Tahoma"/>
          <w:sz w:val="20"/>
          <w:szCs w:val="20"/>
        </w:rPr>
        <w:t xml:space="preserve"> Uniwersytet Adama Mickiewicza</w:t>
      </w:r>
      <w:r w:rsidR="004B3549">
        <w:rPr>
          <w:rFonts w:ascii="Tahoma" w:hAnsi="Tahoma" w:cs="Tahoma"/>
          <w:sz w:val="20"/>
          <w:szCs w:val="20"/>
        </w:rPr>
        <w:t xml:space="preserve"> – </w:t>
      </w:r>
      <w:r w:rsidR="004B3549">
        <w:rPr>
          <w:rFonts w:ascii="Tahoma" w:hAnsi="Tahoma" w:cs="Tahoma"/>
          <w:i/>
          <w:sz w:val="20"/>
          <w:szCs w:val="20"/>
        </w:rPr>
        <w:t>Kariera zawodowa jako determinanta stylu życia w okresie dorosłości</w:t>
      </w:r>
    </w:p>
    <w:p w:rsidR="004B3549" w:rsidRPr="004B3549" w:rsidRDefault="009B1AE2" w:rsidP="002C702C">
      <w:pPr>
        <w:spacing w:line="300" w:lineRule="auto"/>
        <w:jc w:val="both"/>
        <w:rPr>
          <w:rFonts w:ascii="Tahoma" w:hAnsi="Tahoma" w:cs="Tahoma"/>
          <w:b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9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30 </w:t>
      </w:r>
      <w:r w:rsidR="00A52C78" w:rsidRPr="002C702C">
        <w:rPr>
          <w:rFonts w:ascii="Tahoma" w:hAnsi="Tahoma" w:cs="Tahoma"/>
          <w:sz w:val="20"/>
          <w:szCs w:val="20"/>
        </w:rPr>
        <w:t>–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2C702C">
        <w:rPr>
          <w:rFonts w:ascii="Tahoma" w:hAnsi="Tahoma" w:cs="Tahoma"/>
          <w:sz w:val="20"/>
          <w:szCs w:val="20"/>
        </w:rPr>
        <w:t>9</w:t>
      </w:r>
      <w:r w:rsidR="006330A2">
        <w:rPr>
          <w:rFonts w:ascii="Tahoma" w:hAnsi="Tahoma" w:cs="Tahoma"/>
          <w:sz w:val="20"/>
          <w:szCs w:val="20"/>
          <w:vertAlign w:val="superscript"/>
        </w:rPr>
        <w:t>45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4B3549" w:rsidRPr="00B62F2E">
        <w:rPr>
          <w:rFonts w:ascii="Tahoma" w:hAnsi="Tahoma" w:cs="Tahoma"/>
          <w:b/>
          <w:sz w:val="20"/>
          <w:szCs w:val="20"/>
        </w:rPr>
        <w:t xml:space="preserve">Dr hab. Wiktor </w:t>
      </w:r>
      <w:proofErr w:type="spellStart"/>
      <w:r w:rsidR="004B3549" w:rsidRPr="00B62F2E">
        <w:rPr>
          <w:rFonts w:ascii="Tahoma" w:hAnsi="Tahoma" w:cs="Tahoma"/>
          <w:b/>
          <w:sz w:val="20"/>
          <w:szCs w:val="20"/>
        </w:rPr>
        <w:t>Żłobicki</w:t>
      </w:r>
      <w:proofErr w:type="spellEnd"/>
      <w:r w:rsidR="00365B73">
        <w:rPr>
          <w:rFonts w:ascii="Tahoma" w:hAnsi="Tahoma" w:cs="Tahoma"/>
          <w:b/>
          <w:sz w:val="20"/>
          <w:szCs w:val="20"/>
        </w:rPr>
        <w:t xml:space="preserve">, prof. </w:t>
      </w:r>
      <w:proofErr w:type="spellStart"/>
      <w:r w:rsidR="00365B73">
        <w:rPr>
          <w:rFonts w:ascii="Tahoma" w:hAnsi="Tahoma" w:cs="Tahoma"/>
          <w:b/>
          <w:sz w:val="20"/>
          <w:szCs w:val="20"/>
        </w:rPr>
        <w:t>UWr</w:t>
      </w:r>
      <w:proofErr w:type="spellEnd"/>
      <w:r w:rsidR="004B3549">
        <w:rPr>
          <w:rFonts w:ascii="Tahoma" w:hAnsi="Tahoma" w:cs="Tahoma"/>
          <w:sz w:val="20"/>
          <w:szCs w:val="20"/>
        </w:rPr>
        <w:t xml:space="preserve"> – Uniwersytet Wrocławski – </w:t>
      </w:r>
      <w:r w:rsidR="004B3549" w:rsidRPr="00FC09EC">
        <w:rPr>
          <w:rFonts w:ascii="Tahoma" w:hAnsi="Tahoma" w:cs="Tahoma"/>
          <w:i/>
          <w:sz w:val="20"/>
          <w:szCs w:val="20"/>
        </w:rPr>
        <w:t xml:space="preserve">Pokoleniowe problemy </w:t>
      </w:r>
      <w:proofErr w:type="spellStart"/>
      <w:r w:rsidR="004B3549" w:rsidRPr="00FC09EC">
        <w:rPr>
          <w:rFonts w:ascii="Tahoma" w:hAnsi="Tahoma" w:cs="Tahoma"/>
          <w:i/>
          <w:sz w:val="20"/>
          <w:szCs w:val="20"/>
        </w:rPr>
        <w:t>tranzycji</w:t>
      </w:r>
      <w:proofErr w:type="spellEnd"/>
      <w:r w:rsidR="004B3549" w:rsidRPr="00FC09EC">
        <w:rPr>
          <w:rFonts w:ascii="Tahoma" w:hAnsi="Tahoma" w:cs="Tahoma"/>
          <w:i/>
          <w:sz w:val="20"/>
          <w:szCs w:val="20"/>
        </w:rPr>
        <w:t xml:space="preserve"> do/z rynku pracy</w:t>
      </w:r>
    </w:p>
    <w:p w:rsidR="00042BFE" w:rsidRPr="00FC09EC" w:rsidRDefault="00FC09EC" w:rsidP="002C702C">
      <w:pPr>
        <w:spacing w:line="300" w:lineRule="auto"/>
        <w:jc w:val="both"/>
        <w:rPr>
          <w:rFonts w:ascii="Tahoma" w:hAnsi="Tahoma" w:cs="Tahoma"/>
          <w:b/>
          <w:i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  <w:vertAlign w:val="superscript"/>
        </w:rPr>
        <w:t>45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2C702C">
        <w:rPr>
          <w:rFonts w:ascii="Tahoma" w:hAnsi="Tahoma" w:cs="Tahoma"/>
          <w:sz w:val="20"/>
          <w:szCs w:val="20"/>
        </w:rPr>
        <w:t>–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2C702C">
        <w:rPr>
          <w:rFonts w:ascii="Tahoma" w:hAnsi="Tahoma" w:cs="Tahoma"/>
          <w:sz w:val="20"/>
          <w:szCs w:val="20"/>
        </w:rPr>
        <w:t>10</w:t>
      </w:r>
      <w:r>
        <w:rPr>
          <w:rFonts w:ascii="Tahoma" w:hAnsi="Tahoma" w:cs="Tahoma"/>
          <w:sz w:val="20"/>
          <w:szCs w:val="20"/>
          <w:vertAlign w:val="superscript"/>
        </w:rPr>
        <w:t>0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0 </w:t>
      </w:r>
      <w:r w:rsidR="004B3549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8332BD" w:rsidRPr="008332BD">
        <w:rPr>
          <w:rFonts w:ascii="Tahoma" w:hAnsi="Tahoma" w:cs="Tahoma"/>
          <w:b/>
          <w:sz w:val="20"/>
          <w:szCs w:val="20"/>
        </w:rPr>
        <w:t>Prof. zw. dr hab. Jerzy Konieczny</w:t>
      </w:r>
      <w:r w:rsidR="008332BD">
        <w:rPr>
          <w:rFonts w:ascii="Tahoma" w:hAnsi="Tahoma" w:cs="Tahoma"/>
          <w:sz w:val="20"/>
          <w:szCs w:val="20"/>
        </w:rPr>
        <w:t xml:space="preserve"> –</w:t>
      </w:r>
      <w:r w:rsidR="00460F51">
        <w:rPr>
          <w:rFonts w:ascii="Tahoma" w:hAnsi="Tahoma" w:cs="Tahoma"/>
          <w:sz w:val="20"/>
          <w:szCs w:val="20"/>
        </w:rPr>
        <w:t xml:space="preserve"> Uniwersytet Adama Mickiewicza</w:t>
      </w:r>
      <w:r w:rsidR="008332BD">
        <w:rPr>
          <w:rFonts w:ascii="Tahoma" w:hAnsi="Tahoma" w:cs="Tahoma"/>
          <w:sz w:val="20"/>
          <w:szCs w:val="20"/>
        </w:rPr>
        <w:t xml:space="preserve"> – </w:t>
      </w:r>
      <w:r w:rsidR="008332BD" w:rsidRPr="008332BD">
        <w:rPr>
          <w:rFonts w:ascii="Tahoma" w:hAnsi="Tahoma" w:cs="Tahoma"/>
          <w:i/>
          <w:sz w:val="20"/>
          <w:szCs w:val="20"/>
        </w:rPr>
        <w:t>Bezpieczny styl życia w środowisku pracy</w:t>
      </w:r>
    </w:p>
    <w:p w:rsidR="00AD1E8E" w:rsidRDefault="00FC09EC" w:rsidP="002C702C">
      <w:pPr>
        <w:spacing w:line="300" w:lineRule="auto"/>
        <w:jc w:val="both"/>
        <w:rPr>
          <w:rFonts w:ascii="Tahoma" w:hAnsi="Tahoma" w:cs="Tahoma"/>
          <w:sz w:val="20"/>
          <w:szCs w:val="20"/>
          <w:vertAlign w:val="superscript"/>
        </w:rPr>
      </w:pPr>
      <w:r w:rsidRPr="002C702C">
        <w:rPr>
          <w:rFonts w:ascii="Tahoma" w:hAnsi="Tahoma" w:cs="Tahoma"/>
          <w:sz w:val="20"/>
          <w:szCs w:val="20"/>
        </w:rPr>
        <w:t>10</w:t>
      </w:r>
      <w:r>
        <w:rPr>
          <w:rFonts w:ascii="Tahoma" w:hAnsi="Tahoma" w:cs="Tahoma"/>
          <w:sz w:val="20"/>
          <w:szCs w:val="20"/>
          <w:vertAlign w:val="superscript"/>
        </w:rPr>
        <w:t>0</w:t>
      </w:r>
      <w:r w:rsidRPr="002C702C">
        <w:rPr>
          <w:rFonts w:ascii="Tahoma" w:hAnsi="Tahoma" w:cs="Tahoma"/>
          <w:sz w:val="20"/>
          <w:szCs w:val="20"/>
          <w:vertAlign w:val="superscript"/>
        </w:rPr>
        <w:t>0</w:t>
      </w:r>
      <w:r w:rsidRPr="002C702C">
        <w:rPr>
          <w:rFonts w:ascii="Tahoma" w:hAnsi="Tahoma" w:cs="Tahoma"/>
          <w:sz w:val="20"/>
          <w:szCs w:val="20"/>
        </w:rPr>
        <w:t xml:space="preserve"> – 10</w:t>
      </w:r>
      <w:r>
        <w:rPr>
          <w:rFonts w:ascii="Tahoma" w:hAnsi="Tahoma" w:cs="Tahoma"/>
          <w:sz w:val="20"/>
          <w:szCs w:val="20"/>
          <w:vertAlign w:val="superscript"/>
        </w:rPr>
        <w:t>15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</w:t>
      </w:r>
      <w:r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4B3549" w:rsidRPr="002C702C">
        <w:rPr>
          <w:rFonts w:ascii="Tahoma" w:hAnsi="Tahoma" w:cs="Tahoma"/>
          <w:b/>
          <w:sz w:val="20"/>
          <w:szCs w:val="20"/>
        </w:rPr>
        <w:t>Dr</w:t>
      </w:r>
      <w:r w:rsidR="004B3549">
        <w:rPr>
          <w:rFonts w:ascii="Tahoma" w:hAnsi="Tahoma" w:cs="Tahoma"/>
          <w:b/>
          <w:sz w:val="20"/>
          <w:szCs w:val="20"/>
        </w:rPr>
        <w:t xml:space="preserve"> Jolanta Janina Kociuba </w:t>
      </w:r>
      <w:r w:rsidR="00460F51">
        <w:rPr>
          <w:rFonts w:ascii="Tahoma" w:hAnsi="Tahoma" w:cs="Tahoma"/>
          <w:sz w:val="20"/>
          <w:szCs w:val="20"/>
        </w:rPr>
        <w:t>– Uniwersytet Marii Curie-Skłodowskiej w Lublinie</w:t>
      </w:r>
      <w:r w:rsidR="004B3549" w:rsidRPr="002C702C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="004B3549">
        <w:rPr>
          <w:rFonts w:ascii="Tahoma" w:hAnsi="Tahoma" w:cs="Tahoma"/>
          <w:i/>
          <w:sz w:val="20"/>
          <w:szCs w:val="20"/>
        </w:rPr>
        <w:t>Psychokulturowy</w:t>
      </w:r>
      <w:proofErr w:type="spellEnd"/>
      <w:r w:rsidR="004B3549">
        <w:rPr>
          <w:rFonts w:ascii="Tahoma" w:hAnsi="Tahoma" w:cs="Tahoma"/>
          <w:i/>
          <w:sz w:val="20"/>
          <w:szCs w:val="20"/>
        </w:rPr>
        <w:t xml:space="preserve"> model współczesnego stylu życia</w:t>
      </w:r>
    </w:p>
    <w:p w:rsidR="009B1AE2" w:rsidRPr="002C702C" w:rsidRDefault="00FC09EC" w:rsidP="002C702C">
      <w:pPr>
        <w:spacing w:line="300" w:lineRule="auto"/>
        <w:jc w:val="both"/>
        <w:rPr>
          <w:rFonts w:ascii="Tahoma" w:hAnsi="Tahoma" w:cs="Tahoma"/>
          <w:b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10</w:t>
      </w:r>
      <w:r>
        <w:rPr>
          <w:rFonts w:ascii="Tahoma" w:hAnsi="Tahoma" w:cs="Tahoma"/>
          <w:sz w:val="20"/>
          <w:szCs w:val="20"/>
          <w:vertAlign w:val="superscript"/>
        </w:rPr>
        <w:t>15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2C702C">
        <w:rPr>
          <w:rFonts w:ascii="Tahoma" w:hAnsi="Tahoma" w:cs="Tahoma"/>
          <w:sz w:val="20"/>
          <w:szCs w:val="20"/>
        </w:rPr>
        <w:t>–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2C702C">
        <w:rPr>
          <w:rFonts w:ascii="Tahoma" w:hAnsi="Tahoma" w:cs="Tahoma"/>
          <w:sz w:val="20"/>
          <w:szCs w:val="20"/>
        </w:rPr>
        <w:t>10</w:t>
      </w:r>
      <w:r>
        <w:rPr>
          <w:rFonts w:ascii="Tahoma" w:hAnsi="Tahoma" w:cs="Tahoma"/>
          <w:sz w:val="20"/>
          <w:szCs w:val="20"/>
          <w:vertAlign w:val="superscript"/>
        </w:rPr>
        <w:t>3</w:t>
      </w:r>
      <w:r w:rsidRPr="002C702C">
        <w:rPr>
          <w:rFonts w:ascii="Tahoma" w:hAnsi="Tahoma" w:cs="Tahoma"/>
          <w:sz w:val="20"/>
          <w:szCs w:val="20"/>
          <w:vertAlign w:val="superscript"/>
        </w:rPr>
        <w:t>0</w:t>
      </w:r>
      <w:r>
        <w:rPr>
          <w:rFonts w:ascii="Tahoma" w:hAnsi="Tahoma" w:cs="Tahoma"/>
          <w:sz w:val="20"/>
          <w:szCs w:val="20"/>
          <w:vertAlign w:val="superscript"/>
        </w:rPr>
        <w:t xml:space="preserve">  </w:t>
      </w:r>
      <w:r w:rsidR="00AD1E8E">
        <w:rPr>
          <w:rFonts w:ascii="Tahoma" w:hAnsi="Tahoma" w:cs="Tahoma"/>
          <w:b/>
          <w:sz w:val="20"/>
          <w:szCs w:val="20"/>
        </w:rPr>
        <w:t xml:space="preserve">Dr Paulina </w:t>
      </w:r>
      <w:proofErr w:type="spellStart"/>
      <w:r w:rsidR="00AD1E8E">
        <w:rPr>
          <w:rFonts w:ascii="Tahoma" w:hAnsi="Tahoma" w:cs="Tahoma"/>
          <w:b/>
          <w:sz w:val="20"/>
          <w:szCs w:val="20"/>
        </w:rPr>
        <w:t>Peret-Drążewska</w:t>
      </w:r>
      <w:proofErr w:type="spellEnd"/>
      <w:r w:rsidR="00AD1E8E" w:rsidRPr="002C702C">
        <w:rPr>
          <w:rFonts w:ascii="Tahoma" w:hAnsi="Tahoma" w:cs="Tahoma"/>
          <w:sz w:val="20"/>
          <w:szCs w:val="20"/>
        </w:rPr>
        <w:t xml:space="preserve"> – </w:t>
      </w:r>
      <w:r w:rsidR="00AD1E8E">
        <w:rPr>
          <w:rFonts w:ascii="Tahoma" w:hAnsi="Tahoma" w:cs="Tahoma"/>
          <w:sz w:val="20"/>
          <w:szCs w:val="20"/>
        </w:rPr>
        <w:t>Uniwersytet Adama Mickiewicza</w:t>
      </w:r>
      <w:r w:rsidR="00AD1E8E" w:rsidRPr="002C702C">
        <w:rPr>
          <w:rFonts w:ascii="Tahoma" w:hAnsi="Tahoma" w:cs="Tahoma"/>
          <w:sz w:val="20"/>
          <w:szCs w:val="20"/>
        </w:rPr>
        <w:t xml:space="preserve"> – </w:t>
      </w:r>
      <w:r w:rsidR="00AD1E8E">
        <w:rPr>
          <w:rFonts w:ascii="Tahoma" w:hAnsi="Tahoma" w:cs="Tahoma"/>
          <w:i/>
          <w:sz w:val="20"/>
          <w:szCs w:val="20"/>
        </w:rPr>
        <w:t>Opinie na temat społeczeństwa globalnej zmiany i ich wpływ na styl życia współczesnej młodzieży</w:t>
      </w:r>
    </w:p>
    <w:p w:rsidR="00A52C78" w:rsidRPr="004B3549" w:rsidRDefault="00FC09EC" w:rsidP="002C702C">
      <w:pPr>
        <w:spacing w:line="300" w:lineRule="auto"/>
        <w:jc w:val="both"/>
        <w:rPr>
          <w:rFonts w:ascii="Tahoma" w:hAnsi="Tahoma" w:cs="Tahoma"/>
          <w:i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10</w:t>
      </w:r>
      <w:r>
        <w:rPr>
          <w:rFonts w:ascii="Tahoma" w:hAnsi="Tahoma" w:cs="Tahoma"/>
          <w:sz w:val="20"/>
          <w:szCs w:val="20"/>
          <w:vertAlign w:val="superscript"/>
        </w:rPr>
        <w:t>3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0 </w:t>
      </w:r>
      <w:r w:rsidRPr="002C702C">
        <w:rPr>
          <w:rFonts w:ascii="Tahoma" w:hAnsi="Tahoma" w:cs="Tahoma"/>
          <w:sz w:val="20"/>
          <w:szCs w:val="20"/>
        </w:rPr>
        <w:t>–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2C702C">
        <w:rPr>
          <w:rFonts w:ascii="Tahoma" w:hAnsi="Tahoma" w:cs="Tahoma"/>
          <w:sz w:val="20"/>
          <w:szCs w:val="20"/>
        </w:rPr>
        <w:t>11</w:t>
      </w:r>
      <w:r>
        <w:rPr>
          <w:rFonts w:ascii="Tahoma" w:hAnsi="Tahoma" w:cs="Tahoma"/>
          <w:sz w:val="20"/>
          <w:szCs w:val="20"/>
          <w:vertAlign w:val="superscript"/>
        </w:rPr>
        <w:t>0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0 </w:t>
      </w:r>
      <w:r w:rsidR="004B3549" w:rsidRPr="002C702C">
        <w:rPr>
          <w:rFonts w:ascii="Tahoma" w:hAnsi="Tahoma" w:cs="Tahoma"/>
          <w:b/>
          <w:sz w:val="20"/>
          <w:szCs w:val="20"/>
        </w:rPr>
        <w:t xml:space="preserve">Dr </w:t>
      </w:r>
      <w:r w:rsidR="004B3549">
        <w:rPr>
          <w:rFonts w:ascii="Tahoma" w:hAnsi="Tahoma" w:cs="Tahoma"/>
          <w:b/>
          <w:sz w:val="20"/>
          <w:szCs w:val="20"/>
        </w:rPr>
        <w:t xml:space="preserve">Monika </w:t>
      </w:r>
      <w:proofErr w:type="spellStart"/>
      <w:r w:rsidR="004B3549">
        <w:rPr>
          <w:rFonts w:ascii="Tahoma" w:hAnsi="Tahoma" w:cs="Tahoma"/>
          <w:b/>
          <w:sz w:val="20"/>
          <w:szCs w:val="20"/>
        </w:rPr>
        <w:t>Humeniuk-Walczak</w:t>
      </w:r>
      <w:proofErr w:type="spellEnd"/>
      <w:r w:rsidR="004B3549" w:rsidRPr="002C702C">
        <w:rPr>
          <w:rFonts w:ascii="Tahoma" w:hAnsi="Tahoma" w:cs="Tahoma"/>
          <w:sz w:val="20"/>
          <w:szCs w:val="20"/>
        </w:rPr>
        <w:t xml:space="preserve"> – Uniwersytet Wrocławski – </w:t>
      </w:r>
      <w:r w:rsidR="004B3549">
        <w:rPr>
          <w:rFonts w:ascii="Tahoma" w:hAnsi="Tahoma" w:cs="Tahoma"/>
          <w:i/>
          <w:sz w:val="20"/>
          <w:szCs w:val="20"/>
        </w:rPr>
        <w:t>Aksjologiczne i pedagogiczne wymiary starości w kazachskiej tradycji islamu ludowego</w:t>
      </w:r>
    </w:p>
    <w:p w:rsidR="00323997" w:rsidRDefault="00FC09EC" w:rsidP="002C702C">
      <w:pPr>
        <w:spacing w:line="300" w:lineRule="auto"/>
        <w:jc w:val="both"/>
        <w:rPr>
          <w:rFonts w:ascii="Tahoma" w:hAnsi="Tahoma" w:cs="Tahoma"/>
          <w:i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11</w:t>
      </w:r>
      <w:r>
        <w:rPr>
          <w:rFonts w:ascii="Tahoma" w:hAnsi="Tahoma" w:cs="Tahoma"/>
          <w:sz w:val="20"/>
          <w:szCs w:val="20"/>
          <w:vertAlign w:val="superscript"/>
        </w:rPr>
        <w:t>0</w:t>
      </w:r>
      <w:r w:rsidRPr="002C702C">
        <w:rPr>
          <w:rFonts w:ascii="Tahoma" w:hAnsi="Tahoma" w:cs="Tahoma"/>
          <w:sz w:val="20"/>
          <w:szCs w:val="20"/>
          <w:vertAlign w:val="superscript"/>
        </w:rPr>
        <w:t>0</w:t>
      </w:r>
      <w:r w:rsidRPr="002C702C">
        <w:rPr>
          <w:rFonts w:ascii="Tahoma" w:hAnsi="Tahoma" w:cs="Tahoma"/>
          <w:sz w:val="20"/>
          <w:szCs w:val="20"/>
        </w:rPr>
        <w:t xml:space="preserve"> – 11</w:t>
      </w:r>
      <w:r>
        <w:rPr>
          <w:rFonts w:ascii="Tahoma" w:hAnsi="Tahoma" w:cs="Tahoma"/>
          <w:sz w:val="20"/>
          <w:szCs w:val="20"/>
          <w:vertAlign w:val="superscript"/>
        </w:rPr>
        <w:t>15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  </w:t>
      </w:r>
      <w:r w:rsidR="004B3549">
        <w:rPr>
          <w:rFonts w:ascii="Tahoma" w:hAnsi="Tahoma" w:cs="Tahoma"/>
          <w:sz w:val="20"/>
          <w:szCs w:val="20"/>
        </w:rPr>
        <w:t>D</w:t>
      </w:r>
      <w:r w:rsidR="00460F51">
        <w:rPr>
          <w:rFonts w:ascii="Tahoma" w:hAnsi="Tahoma" w:cs="Tahoma"/>
          <w:sz w:val="20"/>
          <w:szCs w:val="20"/>
        </w:rPr>
        <w:t>ebata (moderator: dr Dariusz Białas)</w:t>
      </w:r>
    </w:p>
    <w:p w:rsidR="00A52C78" w:rsidRPr="00FC09EC" w:rsidRDefault="00384C80" w:rsidP="00FC09EC">
      <w:pPr>
        <w:spacing w:line="300" w:lineRule="auto"/>
        <w:jc w:val="both"/>
        <w:rPr>
          <w:rFonts w:ascii="Tahoma" w:hAnsi="Tahoma" w:cs="Tahoma"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11</w:t>
      </w:r>
      <w:r w:rsidR="00A52C78" w:rsidRPr="002C702C">
        <w:rPr>
          <w:rFonts w:ascii="Tahoma" w:hAnsi="Tahoma" w:cs="Tahoma"/>
          <w:sz w:val="20"/>
          <w:szCs w:val="20"/>
          <w:vertAlign w:val="superscript"/>
        </w:rPr>
        <w:t>1</w:t>
      </w:r>
      <w:r w:rsidR="00B037A4">
        <w:rPr>
          <w:rFonts w:ascii="Tahoma" w:hAnsi="Tahoma" w:cs="Tahoma"/>
          <w:sz w:val="20"/>
          <w:szCs w:val="20"/>
          <w:vertAlign w:val="superscript"/>
        </w:rPr>
        <w:t>5</w:t>
      </w:r>
      <w:r w:rsidRPr="002C702C">
        <w:rPr>
          <w:rFonts w:ascii="Tahoma" w:hAnsi="Tahoma" w:cs="Tahoma"/>
          <w:sz w:val="20"/>
          <w:szCs w:val="20"/>
        </w:rPr>
        <w:t xml:space="preserve"> – 1</w:t>
      </w:r>
      <w:r w:rsidR="00A52C78" w:rsidRPr="002C702C">
        <w:rPr>
          <w:rFonts w:ascii="Tahoma" w:hAnsi="Tahoma" w:cs="Tahoma"/>
          <w:sz w:val="20"/>
          <w:szCs w:val="20"/>
        </w:rPr>
        <w:t>1</w:t>
      </w:r>
      <w:r w:rsidR="00A52C78" w:rsidRPr="002C702C">
        <w:rPr>
          <w:rFonts w:ascii="Tahoma" w:hAnsi="Tahoma" w:cs="Tahoma"/>
          <w:sz w:val="20"/>
          <w:szCs w:val="20"/>
          <w:vertAlign w:val="superscript"/>
        </w:rPr>
        <w:t>3</w:t>
      </w:r>
      <w:r w:rsidR="00323997" w:rsidRPr="002C702C">
        <w:rPr>
          <w:rFonts w:ascii="Tahoma" w:hAnsi="Tahoma" w:cs="Tahoma"/>
          <w:sz w:val="20"/>
          <w:szCs w:val="20"/>
          <w:vertAlign w:val="superscript"/>
        </w:rPr>
        <w:t>0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  </w:t>
      </w:r>
      <w:r w:rsidRPr="002C702C">
        <w:rPr>
          <w:rFonts w:ascii="Tahoma" w:hAnsi="Tahoma" w:cs="Tahoma"/>
          <w:sz w:val="20"/>
          <w:szCs w:val="20"/>
        </w:rPr>
        <w:t>Przerwa kawowa</w:t>
      </w:r>
      <w:r w:rsidRPr="002C702C">
        <w:rPr>
          <w:rFonts w:ascii="Tahoma" w:hAnsi="Tahoma" w:cs="Tahoma"/>
          <w:b/>
          <w:sz w:val="20"/>
          <w:szCs w:val="20"/>
        </w:rPr>
        <w:t xml:space="preserve"> </w:t>
      </w:r>
    </w:p>
    <w:p w:rsidR="00283EBA" w:rsidRPr="00A862E4" w:rsidRDefault="00384C80" w:rsidP="002C702C">
      <w:pPr>
        <w:spacing w:after="0" w:line="300" w:lineRule="auto"/>
        <w:jc w:val="both"/>
        <w:rPr>
          <w:rFonts w:ascii="Tahoma" w:hAnsi="Tahoma" w:cs="Tahoma"/>
          <w:b/>
          <w:i/>
          <w:color w:val="00B050"/>
          <w:sz w:val="24"/>
          <w:szCs w:val="24"/>
        </w:rPr>
      </w:pPr>
      <w:r w:rsidRPr="00A862E4">
        <w:rPr>
          <w:rFonts w:ascii="Tahoma" w:hAnsi="Tahoma" w:cs="Tahoma"/>
          <w:b/>
          <w:color w:val="00B050"/>
          <w:sz w:val="24"/>
          <w:szCs w:val="24"/>
        </w:rPr>
        <w:lastRenderedPageBreak/>
        <w:t>1</w:t>
      </w:r>
      <w:r w:rsidR="00B037A4" w:rsidRPr="00A862E4">
        <w:rPr>
          <w:rFonts w:ascii="Tahoma" w:hAnsi="Tahoma" w:cs="Tahoma"/>
          <w:b/>
          <w:color w:val="00B050"/>
          <w:sz w:val="24"/>
          <w:szCs w:val="24"/>
        </w:rPr>
        <w:t>1</w:t>
      </w:r>
      <w:r w:rsidR="00D923F6" w:rsidRPr="00A862E4">
        <w:rPr>
          <w:rFonts w:ascii="Tahoma" w:hAnsi="Tahoma" w:cs="Tahoma"/>
          <w:b/>
          <w:color w:val="00B050"/>
          <w:sz w:val="24"/>
          <w:szCs w:val="24"/>
          <w:vertAlign w:val="superscript"/>
        </w:rPr>
        <w:t>3</w:t>
      </w:r>
      <w:r w:rsidR="00323997" w:rsidRPr="00A862E4">
        <w:rPr>
          <w:rFonts w:ascii="Tahoma" w:hAnsi="Tahoma" w:cs="Tahoma"/>
          <w:b/>
          <w:color w:val="00B050"/>
          <w:sz w:val="24"/>
          <w:szCs w:val="24"/>
          <w:vertAlign w:val="superscript"/>
        </w:rPr>
        <w:t>0</w:t>
      </w:r>
      <w:r w:rsidRPr="00A862E4">
        <w:rPr>
          <w:rFonts w:ascii="Tahoma" w:hAnsi="Tahoma" w:cs="Tahoma"/>
          <w:b/>
          <w:color w:val="00B050"/>
          <w:sz w:val="24"/>
          <w:szCs w:val="24"/>
        </w:rPr>
        <w:t xml:space="preserve"> – 1</w:t>
      </w:r>
      <w:r w:rsidR="00BC0A5F" w:rsidRPr="00A862E4">
        <w:rPr>
          <w:rFonts w:ascii="Tahoma" w:hAnsi="Tahoma" w:cs="Tahoma"/>
          <w:b/>
          <w:color w:val="00B050"/>
          <w:sz w:val="24"/>
          <w:szCs w:val="24"/>
        </w:rPr>
        <w:t>3</w:t>
      </w:r>
      <w:r w:rsidR="00BC0A5F" w:rsidRPr="00A862E4">
        <w:rPr>
          <w:rFonts w:ascii="Tahoma" w:hAnsi="Tahoma" w:cs="Tahoma"/>
          <w:b/>
          <w:color w:val="00B050"/>
          <w:sz w:val="24"/>
          <w:szCs w:val="24"/>
          <w:vertAlign w:val="superscript"/>
        </w:rPr>
        <w:t>15</w:t>
      </w:r>
      <w:r w:rsidRPr="00A862E4">
        <w:rPr>
          <w:rFonts w:ascii="Tahoma" w:hAnsi="Tahoma" w:cs="Tahoma"/>
          <w:b/>
          <w:color w:val="00B050"/>
          <w:sz w:val="24"/>
          <w:szCs w:val="24"/>
          <w:vertAlign w:val="superscript"/>
        </w:rPr>
        <w:t xml:space="preserve"> </w:t>
      </w:r>
      <w:r w:rsidR="00FF5D32" w:rsidRPr="00A862E4">
        <w:rPr>
          <w:rFonts w:ascii="Tahoma" w:hAnsi="Tahoma" w:cs="Tahoma"/>
          <w:b/>
          <w:color w:val="00B050"/>
          <w:sz w:val="24"/>
          <w:szCs w:val="24"/>
        </w:rPr>
        <w:t xml:space="preserve">Obrady </w:t>
      </w:r>
      <w:r w:rsidR="00283EBA" w:rsidRPr="00A862E4">
        <w:rPr>
          <w:rFonts w:ascii="Tahoma" w:hAnsi="Tahoma" w:cs="Tahoma"/>
          <w:b/>
          <w:color w:val="00B050"/>
          <w:sz w:val="24"/>
          <w:szCs w:val="24"/>
        </w:rPr>
        <w:t>w sekcji</w:t>
      </w:r>
      <w:r w:rsidR="00D923F6" w:rsidRPr="00A862E4">
        <w:rPr>
          <w:rFonts w:ascii="Tahoma" w:hAnsi="Tahoma" w:cs="Tahoma"/>
          <w:b/>
          <w:color w:val="00B050"/>
          <w:sz w:val="24"/>
          <w:szCs w:val="24"/>
        </w:rPr>
        <w:t xml:space="preserve">: </w:t>
      </w:r>
      <w:r w:rsidR="00460F51">
        <w:rPr>
          <w:rFonts w:ascii="Tahoma" w:hAnsi="Tahoma" w:cs="Tahoma"/>
          <w:b/>
          <w:i/>
          <w:color w:val="00B050"/>
          <w:sz w:val="24"/>
          <w:szCs w:val="24"/>
        </w:rPr>
        <w:t xml:space="preserve">Styl życia dzieci, </w:t>
      </w:r>
      <w:r w:rsidR="00BC0A5F" w:rsidRPr="00A862E4">
        <w:rPr>
          <w:rFonts w:ascii="Tahoma" w:hAnsi="Tahoma" w:cs="Tahoma"/>
          <w:b/>
          <w:i/>
          <w:color w:val="00B050"/>
          <w:sz w:val="24"/>
          <w:szCs w:val="24"/>
        </w:rPr>
        <w:t>młodzieży</w:t>
      </w:r>
      <w:r w:rsidR="00460F51">
        <w:rPr>
          <w:rFonts w:ascii="Tahoma" w:hAnsi="Tahoma" w:cs="Tahoma"/>
          <w:b/>
          <w:i/>
          <w:color w:val="00B050"/>
          <w:sz w:val="24"/>
          <w:szCs w:val="24"/>
        </w:rPr>
        <w:t xml:space="preserve"> i dorosłych</w:t>
      </w:r>
    </w:p>
    <w:p w:rsidR="006C6E7A" w:rsidRDefault="00384C80" w:rsidP="00D06986">
      <w:pPr>
        <w:tabs>
          <w:tab w:val="left" w:pos="1080"/>
        </w:tabs>
        <w:spacing w:after="0" w:line="300" w:lineRule="auto"/>
        <w:jc w:val="center"/>
        <w:rPr>
          <w:rFonts w:ascii="Tahoma" w:hAnsi="Tahoma" w:cs="Tahoma"/>
          <w:b/>
          <w:sz w:val="20"/>
          <w:szCs w:val="20"/>
        </w:rPr>
      </w:pPr>
      <w:r w:rsidRPr="002C702C">
        <w:rPr>
          <w:rFonts w:ascii="Tahoma" w:hAnsi="Tahoma" w:cs="Tahoma"/>
          <w:b/>
          <w:sz w:val="20"/>
          <w:szCs w:val="20"/>
        </w:rPr>
        <w:t>Obradom przewodnicz</w:t>
      </w:r>
      <w:r w:rsidR="00D644D0" w:rsidRPr="002C702C">
        <w:rPr>
          <w:rFonts w:ascii="Tahoma" w:hAnsi="Tahoma" w:cs="Tahoma"/>
          <w:b/>
          <w:sz w:val="20"/>
          <w:szCs w:val="20"/>
        </w:rPr>
        <w:t>y</w:t>
      </w:r>
      <w:r w:rsidRPr="002C702C">
        <w:rPr>
          <w:rFonts w:ascii="Tahoma" w:hAnsi="Tahoma" w:cs="Tahoma"/>
          <w:b/>
          <w:sz w:val="20"/>
          <w:szCs w:val="20"/>
        </w:rPr>
        <w:t xml:space="preserve">:  </w:t>
      </w:r>
      <w:r w:rsidR="00460F51">
        <w:rPr>
          <w:rFonts w:ascii="Tahoma" w:hAnsi="Tahoma" w:cs="Tahoma"/>
          <w:b/>
          <w:sz w:val="20"/>
          <w:szCs w:val="20"/>
        </w:rPr>
        <w:t>d</w:t>
      </w:r>
      <w:r w:rsidR="00460F51" w:rsidRPr="00B62F2E">
        <w:rPr>
          <w:rFonts w:ascii="Tahoma" w:hAnsi="Tahoma" w:cs="Tahoma"/>
          <w:b/>
          <w:sz w:val="20"/>
          <w:szCs w:val="20"/>
        </w:rPr>
        <w:t xml:space="preserve">r hab. Wiktor </w:t>
      </w:r>
      <w:proofErr w:type="spellStart"/>
      <w:r w:rsidR="00460F51" w:rsidRPr="00B62F2E">
        <w:rPr>
          <w:rFonts w:ascii="Tahoma" w:hAnsi="Tahoma" w:cs="Tahoma"/>
          <w:b/>
          <w:sz w:val="20"/>
          <w:szCs w:val="20"/>
        </w:rPr>
        <w:t>Żłobicki</w:t>
      </w:r>
      <w:proofErr w:type="spellEnd"/>
      <w:r w:rsidR="00365B73">
        <w:rPr>
          <w:rFonts w:ascii="Tahoma" w:hAnsi="Tahoma" w:cs="Tahoma"/>
          <w:b/>
          <w:sz w:val="20"/>
          <w:szCs w:val="20"/>
        </w:rPr>
        <w:t xml:space="preserve">, prof. </w:t>
      </w:r>
      <w:proofErr w:type="spellStart"/>
      <w:r w:rsidR="00365B73">
        <w:rPr>
          <w:rFonts w:ascii="Tahoma" w:hAnsi="Tahoma" w:cs="Tahoma"/>
          <w:b/>
          <w:sz w:val="20"/>
          <w:szCs w:val="20"/>
        </w:rPr>
        <w:t>UWr</w:t>
      </w:r>
      <w:proofErr w:type="spellEnd"/>
    </w:p>
    <w:p w:rsidR="00D06986" w:rsidRPr="002C702C" w:rsidRDefault="00D06986" w:rsidP="00D06986">
      <w:pPr>
        <w:tabs>
          <w:tab w:val="left" w:pos="1080"/>
        </w:tabs>
        <w:spacing w:after="0" w:line="300" w:lineRule="auto"/>
        <w:jc w:val="center"/>
        <w:rPr>
          <w:rFonts w:ascii="Tahoma" w:hAnsi="Tahoma" w:cs="Tahoma"/>
          <w:sz w:val="20"/>
          <w:szCs w:val="20"/>
        </w:rPr>
      </w:pPr>
    </w:p>
    <w:p w:rsidR="008332BD" w:rsidRDefault="00D923F6" w:rsidP="002C702C">
      <w:pPr>
        <w:spacing w:line="300" w:lineRule="auto"/>
        <w:jc w:val="both"/>
        <w:rPr>
          <w:rFonts w:ascii="Tahoma" w:hAnsi="Tahoma" w:cs="Tahoma"/>
          <w:b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</w:t>
      </w:r>
      <w:r w:rsidR="00BC0A5F">
        <w:rPr>
          <w:rFonts w:ascii="Tahoma" w:hAnsi="Tahoma" w:cs="Tahoma"/>
          <w:sz w:val="20"/>
          <w:szCs w:val="20"/>
        </w:rPr>
        <w:t>1</w:t>
      </w:r>
      <w:r w:rsidR="005C7C39" w:rsidRPr="002C702C">
        <w:rPr>
          <w:rFonts w:ascii="Tahoma" w:hAnsi="Tahoma" w:cs="Tahoma"/>
          <w:sz w:val="20"/>
          <w:szCs w:val="20"/>
          <w:vertAlign w:val="superscript"/>
        </w:rPr>
        <w:t>3</w:t>
      </w:r>
      <w:r w:rsidRPr="002C702C">
        <w:rPr>
          <w:rFonts w:ascii="Tahoma" w:hAnsi="Tahoma" w:cs="Tahoma"/>
          <w:sz w:val="20"/>
          <w:szCs w:val="20"/>
          <w:vertAlign w:val="superscript"/>
        </w:rPr>
        <w:t>0</w:t>
      </w:r>
      <w:r w:rsidRPr="002C702C">
        <w:rPr>
          <w:rFonts w:ascii="Tahoma" w:hAnsi="Tahoma" w:cs="Tahoma"/>
          <w:sz w:val="20"/>
          <w:szCs w:val="20"/>
        </w:rPr>
        <w:t xml:space="preserve"> – 1</w:t>
      </w:r>
      <w:r w:rsidR="00BC0A5F">
        <w:rPr>
          <w:rFonts w:ascii="Tahoma" w:hAnsi="Tahoma" w:cs="Tahoma"/>
          <w:sz w:val="20"/>
          <w:szCs w:val="20"/>
        </w:rPr>
        <w:t>1</w:t>
      </w:r>
      <w:r w:rsidR="005C7C39" w:rsidRPr="002C702C">
        <w:rPr>
          <w:rFonts w:ascii="Tahoma" w:hAnsi="Tahoma" w:cs="Tahoma"/>
          <w:sz w:val="20"/>
          <w:szCs w:val="20"/>
          <w:vertAlign w:val="superscript"/>
        </w:rPr>
        <w:t>45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2C702C">
        <w:rPr>
          <w:rFonts w:ascii="Tahoma" w:hAnsi="Tahoma" w:cs="Tahoma"/>
          <w:b/>
          <w:sz w:val="20"/>
          <w:szCs w:val="20"/>
        </w:rPr>
        <w:t xml:space="preserve"> </w:t>
      </w:r>
      <w:r w:rsidR="008332BD" w:rsidRPr="002C702C">
        <w:rPr>
          <w:rFonts w:ascii="Tahoma" w:hAnsi="Tahoma" w:cs="Tahoma"/>
          <w:b/>
          <w:sz w:val="20"/>
          <w:szCs w:val="20"/>
        </w:rPr>
        <w:t xml:space="preserve">Dr </w:t>
      </w:r>
      <w:r w:rsidR="008332BD">
        <w:rPr>
          <w:rFonts w:ascii="Tahoma" w:hAnsi="Tahoma" w:cs="Tahoma"/>
          <w:b/>
          <w:sz w:val="20"/>
          <w:szCs w:val="20"/>
        </w:rPr>
        <w:t>Ewa Krawczak</w:t>
      </w:r>
      <w:r w:rsidR="00460F51">
        <w:rPr>
          <w:rFonts w:ascii="Tahoma" w:hAnsi="Tahoma" w:cs="Tahoma"/>
          <w:sz w:val="20"/>
          <w:szCs w:val="20"/>
        </w:rPr>
        <w:t xml:space="preserve"> – Uniwersytet Marii Curie-Skłodowskiej w Lublinie</w:t>
      </w:r>
      <w:r w:rsidR="008332BD" w:rsidRPr="002C702C">
        <w:rPr>
          <w:rFonts w:ascii="Tahoma" w:hAnsi="Tahoma" w:cs="Tahoma"/>
          <w:sz w:val="20"/>
          <w:szCs w:val="20"/>
        </w:rPr>
        <w:t xml:space="preserve"> – </w:t>
      </w:r>
      <w:r w:rsidR="008332BD">
        <w:rPr>
          <w:rFonts w:ascii="Tahoma" w:hAnsi="Tahoma" w:cs="Tahoma"/>
          <w:i/>
          <w:sz w:val="20"/>
          <w:szCs w:val="20"/>
        </w:rPr>
        <w:t>Rodzice i dzieci w pejzażu kultury ponowoczesnej. Pomiędzy wyborem a koniecznością</w:t>
      </w:r>
      <w:r w:rsidR="008332BD" w:rsidRPr="002C702C">
        <w:rPr>
          <w:rFonts w:ascii="Tahoma" w:hAnsi="Tahoma" w:cs="Tahoma"/>
          <w:b/>
          <w:sz w:val="20"/>
          <w:szCs w:val="20"/>
        </w:rPr>
        <w:t xml:space="preserve"> </w:t>
      </w:r>
    </w:p>
    <w:p w:rsidR="00826A11" w:rsidRPr="00826A11" w:rsidRDefault="005C7C39" w:rsidP="002C702C">
      <w:pPr>
        <w:spacing w:line="300" w:lineRule="auto"/>
        <w:jc w:val="both"/>
        <w:rPr>
          <w:rFonts w:ascii="Tahoma" w:hAnsi="Tahoma" w:cs="Tahoma"/>
          <w:i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</w:t>
      </w:r>
      <w:r w:rsidR="00BC0A5F">
        <w:rPr>
          <w:rFonts w:ascii="Tahoma" w:hAnsi="Tahoma" w:cs="Tahoma"/>
          <w:sz w:val="20"/>
          <w:szCs w:val="20"/>
        </w:rPr>
        <w:t>1</w:t>
      </w:r>
      <w:r w:rsidRPr="002C702C">
        <w:rPr>
          <w:rFonts w:ascii="Tahoma" w:hAnsi="Tahoma" w:cs="Tahoma"/>
          <w:sz w:val="20"/>
          <w:szCs w:val="20"/>
          <w:vertAlign w:val="superscript"/>
        </w:rPr>
        <w:t>45</w:t>
      </w:r>
      <w:r w:rsidRPr="002C702C">
        <w:rPr>
          <w:rFonts w:ascii="Tahoma" w:hAnsi="Tahoma" w:cs="Tahoma"/>
          <w:sz w:val="20"/>
          <w:szCs w:val="20"/>
        </w:rPr>
        <w:t xml:space="preserve"> – 1</w:t>
      </w:r>
      <w:r w:rsidR="00BC0A5F">
        <w:rPr>
          <w:rFonts w:ascii="Tahoma" w:hAnsi="Tahoma" w:cs="Tahoma"/>
          <w:sz w:val="20"/>
          <w:szCs w:val="20"/>
        </w:rPr>
        <w:t>2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00 </w:t>
      </w:r>
      <w:r w:rsidR="00892691" w:rsidRPr="002C702C">
        <w:rPr>
          <w:rFonts w:ascii="Tahoma" w:hAnsi="Tahoma" w:cs="Tahoma"/>
          <w:b/>
          <w:sz w:val="20"/>
          <w:szCs w:val="20"/>
        </w:rPr>
        <w:t>Dr</w:t>
      </w:r>
      <w:r w:rsidR="00BC0A5F">
        <w:rPr>
          <w:rFonts w:ascii="Tahoma" w:hAnsi="Tahoma" w:cs="Tahoma"/>
          <w:b/>
          <w:sz w:val="20"/>
          <w:szCs w:val="20"/>
        </w:rPr>
        <w:t xml:space="preserve"> Beata Zięba-Kołodziej </w:t>
      </w:r>
      <w:r w:rsidR="00826A11">
        <w:rPr>
          <w:rFonts w:ascii="Tahoma" w:hAnsi="Tahoma" w:cs="Tahoma"/>
          <w:sz w:val="20"/>
          <w:szCs w:val="20"/>
        </w:rPr>
        <w:t>– Państwowa W</w:t>
      </w:r>
      <w:r w:rsidR="00CA5F42">
        <w:rPr>
          <w:rFonts w:ascii="Tahoma" w:hAnsi="Tahoma" w:cs="Tahoma"/>
          <w:sz w:val="20"/>
          <w:szCs w:val="20"/>
        </w:rPr>
        <w:t>yższa Szkoła Zawodowa w Tarnobrzegu</w:t>
      </w:r>
      <w:r w:rsidR="00826A11" w:rsidRPr="002C702C">
        <w:rPr>
          <w:rFonts w:ascii="Tahoma" w:hAnsi="Tahoma" w:cs="Tahoma"/>
          <w:sz w:val="20"/>
          <w:szCs w:val="20"/>
        </w:rPr>
        <w:t xml:space="preserve"> </w:t>
      </w:r>
      <w:r w:rsidRPr="002C702C">
        <w:rPr>
          <w:rFonts w:ascii="Tahoma" w:hAnsi="Tahoma" w:cs="Tahoma"/>
          <w:sz w:val="20"/>
          <w:szCs w:val="20"/>
        </w:rPr>
        <w:t xml:space="preserve">– </w:t>
      </w:r>
      <w:r w:rsidR="00826A11">
        <w:rPr>
          <w:rFonts w:ascii="Tahoma" w:hAnsi="Tahoma" w:cs="Tahoma"/>
          <w:i/>
          <w:sz w:val="20"/>
          <w:szCs w:val="20"/>
        </w:rPr>
        <w:t>Potrzeby, możliwości i ograniczenia w kreowaniu własnego stylu życia na przykładzie wychowanków bursy szkolnej</w:t>
      </w:r>
    </w:p>
    <w:p w:rsidR="004B3549" w:rsidRPr="004B3549" w:rsidRDefault="005C7C39" w:rsidP="004B3549">
      <w:pPr>
        <w:spacing w:line="300" w:lineRule="auto"/>
        <w:jc w:val="both"/>
        <w:rPr>
          <w:rFonts w:ascii="Tahoma" w:hAnsi="Tahoma" w:cs="Tahoma"/>
          <w:b/>
          <w:sz w:val="20"/>
          <w:szCs w:val="20"/>
        </w:rPr>
      </w:pPr>
      <w:r w:rsidRPr="002C702C">
        <w:rPr>
          <w:rFonts w:ascii="Tahoma" w:hAnsi="Tahoma" w:cs="Tahoma"/>
        </w:rPr>
        <w:t>1</w:t>
      </w:r>
      <w:r w:rsidR="00A32859">
        <w:rPr>
          <w:rFonts w:ascii="Tahoma" w:hAnsi="Tahoma" w:cs="Tahoma"/>
        </w:rPr>
        <w:t>2</w:t>
      </w:r>
      <w:r w:rsidR="0029493E" w:rsidRPr="002C702C">
        <w:rPr>
          <w:rFonts w:ascii="Tahoma" w:hAnsi="Tahoma" w:cs="Tahoma"/>
          <w:vertAlign w:val="superscript"/>
        </w:rPr>
        <w:t>00</w:t>
      </w:r>
      <w:r w:rsidRPr="002C702C">
        <w:rPr>
          <w:rFonts w:ascii="Tahoma" w:hAnsi="Tahoma" w:cs="Tahoma"/>
        </w:rPr>
        <w:t xml:space="preserve"> – 1</w:t>
      </w:r>
      <w:r w:rsidR="00A32859">
        <w:rPr>
          <w:rFonts w:ascii="Tahoma" w:hAnsi="Tahoma" w:cs="Tahoma"/>
        </w:rPr>
        <w:t>2</w:t>
      </w:r>
      <w:r w:rsidR="00A32859">
        <w:rPr>
          <w:rFonts w:ascii="Tahoma" w:hAnsi="Tahoma" w:cs="Tahoma"/>
          <w:vertAlign w:val="superscript"/>
        </w:rPr>
        <w:t xml:space="preserve">15 </w:t>
      </w:r>
      <w:r w:rsidR="00AD1E8E">
        <w:rPr>
          <w:rFonts w:ascii="Tahoma" w:hAnsi="Tahoma" w:cs="Tahoma"/>
          <w:vertAlign w:val="superscript"/>
        </w:rPr>
        <w:t xml:space="preserve"> </w:t>
      </w:r>
      <w:r w:rsidR="004B3549" w:rsidRPr="002C702C">
        <w:rPr>
          <w:rFonts w:ascii="Tahoma" w:hAnsi="Tahoma" w:cs="Tahoma"/>
          <w:b/>
          <w:sz w:val="20"/>
          <w:szCs w:val="20"/>
        </w:rPr>
        <w:t xml:space="preserve">Dr </w:t>
      </w:r>
      <w:r w:rsidR="004B3549">
        <w:rPr>
          <w:rFonts w:ascii="Tahoma" w:hAnsi="Tahoma" w:cs="Tahoma"/>
          <w:b/>
          <w:sz w:val="20"/>
          <w:szCs w:val="20"/>
        </w:rPr>
        <w:t>Anna Róg</w:t>
      </w:r>
      <w:r w:rsidR="004B3549">
        <w:rPr>
          <w:rFonts w:ascii="Tahoma" w:hAnsi="Tahoma" w:cs="Tahoma"/>
          <w:sz w:val="20"/>
          <w:szCs w:val="20"/>
        </w:rPr>
        <w:t xml:space="preserve"> – Państwowa Wyższa Szkoła Zawodowa w Tarnobrzegu</w:t>
      </w:r>
      <w:r w:rsidR="004B3549" w:rsidRPr="002C702C">
        <w:rPr>
          <w:rFonts w:ascii="Tahoma" w:hAnsi="Tahoma" w:cs="Tahoma"/>
          <w:sz w:val="20"/>
          <w:szCs w:val="20"/>
        </w:rPr>
        <w:t xml:space="preserve"> – </w:t>
      </w:r>
      <w:r w:rsidR="004B3549">
        <w:rPr>
          <w:rFonts w:ascii="Tahoma" w:hAnsi="Tahoma" w:cs="Tahoma"/>
          <w:i/>
          <w:sz w:val="20"/>
          <w:szCs w:val="20"/>
        </w:rPr>
        <w:t>Plany życiowe wychowanków domów dziecka</w:t>
      </w:r>
    </w:p>
    <w:p w:rsidR="00D923F6" w:rsidRPr="00AD1E8E" w:rsidRDefault="004B3549" w:rsidP="00AD1E8E">
      <w:pPr>
        <w:pStyle w:val="HTML-wstpniesformatowany"/>
        <w:shd w:val="clear" w:color="auto" w:fill="FFFFFF"/>
        <w:spacing w:after="240" w:line="276" w:lineRule="auto"/>
        <w:jc w:val="both"/>
        <w:rPr>
          <w:rFonts w:ascii="Tahoma" w:hAnsi="Tahoma" w:cs="Tahoma"/>
          <w:color w:val="000000"/>
        </w:rPr>
      </w:pPr>
      <w:r w:rsidRPr="002C702C">
        <w:rPr>
          <w:rFonts w:ascii="Tahoma" w:hAnsi="Tahoma" w:cs="Tahoma"/>
        </w:rPr>
        <w:t>1</w:t>
      </w:r>
      <w:r>
        <w:rPr>
          <w:rFonts w:ascii="Tahoma" w:hAnsi="Tahoma" w:cs="Tahoma"/>
        </w:rPr>
        <w:t>2</w:t>
      </w:r>
      <w:r>
        <w:rPr>
          <w:rFonts w:ascii="Tahoma" w:hAnsi="Tahoma" w:cs="Tahoma"/>
          <w:vertAlign w:val="superscript"/>
        </w:rPr>
        <w:t>15</w:t>
      </w:r>
      <w:r w:rsidRPr="002C702C">
        <w:rPr>
          <w:rFonts w:ascii="Tahoma" w:hAnsi="Tahoma" w:cs="Tahoma"/>
        </w:rPr>
        <w:t xml:space="preserve"> – 1</w:t>
      </w:r>
      <w:r>
        <w:rPr>
          <w:rFonts w:ascii="Tahoma" w:hAnsi="Tahoma" w:cs="Tahoma"/>
        </w:rPr>
        <w:t>2</w:t>
      </w:r>
      <w:r>
        <w:rPr>
          <w:rFonts w:ascii="Tahoma" w:hAnsi="Tahoma" w:cs="Tahoma"/>
          <w:vertAlign w:val="superscript"/>
        </w:rPr>
        <w:t>3</w:t>
      </w:r>
      <w:r w:rsidRPr="002C702C">
        <w:rPr>
          <w:rFonts w:ascii="Tahoma" w:hAnsi="Tahoma" w:cs="Tahoma"/>
          <w:vertAlign w:val="superscript"/>
        </w:rPr>
        <w:t xml:space="preserve">0 </w:t>
      </w:r>
      <w:r w:rsidR="00AD1E8E">
        <w:rPr>
          <w:rFonts w:ascii="Tahoma" w:hAnsi="Tahoma" w:cs="Tahoma"/>
          <w:b/>
        </w:rPr>
        <w:t>Mgr Danuta Wiśniewska –</w:t>
      </w:r>
      <w:r w:rsidR="00AD1E8E">
        <w:rPr>
          <w:rFonts w:ascii="Tahoma" w:hAnsi="Tahoma" w:cs="Tahoma"/>
        </w:rPr>
        <w:t xml:space="preserve"> </w:t>
      </w:r>
      <w:r w:rsidR="00AD1E8E" w:rsidRPr="002C702C">
        <w:rPr>
          <w:rFonts w:ascii="Tahoma" w:hAnsi="Tahoma" w:cs="Tahoma"/>
        </w:rPr>
        <w:t xml:space="preserve">Uniwersytet Medyczny we Wrocławiu – </w:t>
      </w:r>
      <w:r w:rsidR="00AD1E8E" w:rsidRPr="008732CC">
        <w:rPr>
          <w:rFonts w:ascii="Tahoma" w:hAnsi="Tahoma" w:cs="Tahoma"/>
          <w:i/>
          <w:color w:val="000000"/>
        </w:rPr>
        <w:t>Przygotowanie absolwentów szkół wyższych do wymagań współczesnego rynku pracy</w:t>
      </w:r>
    </w:p>
    <w:p w:rsidR="009321D4" w:rsidRDefault="00FC09EC" w:rsidP="009321D4">
      <w:pPr>
        <w:jc w:val="both"/>
        <w:rPr>
          <w:rFonts w:ascii="Tahoma" w:hAnsi="Tahoma" w:cs="Tahoma"/>
          <w:i/>
          <w:color w:val="000000"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2</w:t>
      </w:r>
      <w:r w:rsidRPr="002C702C">
        <w:rPr>
          <w:rFonts w:ascii="Tahoma" w:hAnsi="Tahoma" w:cs="Tahoma"/>
          <w:sz w:val="20"/>
          <w:szCs w:val="20"/>
          <w:vertAlign w:val="superscript"/>
        </w:rPr>
        <w:t>30</w:t>
      </w:r>
      <w:r w:rsidRPr="002C702C">
        <w:rPr>
          <w:rFonts w:ascii="Tahoma" w:hAnsi="Tahoma" w:cs="Tahoma"/>
          <w:sz w:val="20"/>
          <w:szCs w:val="20"/>
        </w:rPr>
        <w:t xml:space="preserve"> – 1</w:t>
      </w:r>
      <w:r>
        <w:rPr>
          <w:rFonts w:ascii="Tahoma" w:hAnsi="Tahoma" w:cs="Tahoma"/>
          <w:sz w:val="20"/>
          <w:szCs w:val="20"/>
        </w:rPr>
        <w:t>2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45 </w:t>
      </w:r>
      <w:r w:rsidR="00A32859">
        <w:rPr>
          <w:rFonts w:ascii="Tahoma" w:hAnsi="Tahoma" w:cs="Tahoma"/>
          <w:b/>
          <w:sz w:val="20"/>
          <w:szCs w:val="20"/>
        </w:rPr>
        <w:t xml:space="preserve">Mgr Agnieszka </w:t>
      </w:r>
      <w:proofErr w:type="spellStart"/>
      <w:r w:rsidR="00A32859">
        <w:rPr>
          <w:rFonts w:ascii="Tahoma" w:hAnsi="Tahoma" w:cs="Tahoma"/>
          <w:b/>
          <w:sz w:val="20"/>
          <w:szCs w:val="20"/>
        </w:rPr>
        <w:t>Skowrońska-Pućka</w:t>
      </w:r>
      <w:proofErr w:type="spellEnd"/>
      <w:r w:rsidR="00A32859">
        <w:rPr>
          <w:rFonts w:ascii="Tahoma" w:hAnsi="Tahoma" w:cs="Tahoma"/>
          <w:b/>
          <w:sz w:val="20"/>
          <w:szCs w:val="20"/>
        </w:rPr>
        <w:t xml:space="preserve"> </w:t>
      </w:r>
      <w:r w:rsidR="00A32859">
        <w:rPr>
          <w:rFonts w:ascii="Tahoma" w:hAnsi="Tahoma" w:cs="Tahoma"/>
          <w:sz w:val="20"/>
          <w:szCs w:val="20"/>
        </w:rPr>
        <w:t>– Uniwersytet Adama Mickiewicza</w:t>
      </w:r>
      <w:r w:rsidR="00A32859" w:rsidRPr="00DB44A7">
        <w:rPr>
          <w:rFonts w:ascii="Tahoma" w:hAnsi="Tahoma" w:cs="Tahoma"/>
          <w:sz w:val="20"/>
          <w:szCs w:val="20"/>
        </w:rPr>
        <w:t xml:space="preserve"> </w:t>
      </w:r>
      <w:r w:rsidR="0029493E" w:rsidRPr="00DB44A7">
        <w:rPr>
          <w:rFonts w:ascii="Tahoma" w:hAnsi="Tahoma" w:cs="Tahoma"/>
          <w:sz w:val="20"/>
          <w:szCs w:val="20"/>
        </w:rPr>
        <w:t xml:space="preserve">– </w:t>
      </w:r>
      <w:r w:rsidR="00A32859">
        <w:rPr>
          <w:rFonts w:ascii="Tahoma" w:hAnsi="Tahoma" w:cs="Tahoma"/>
          <w:i/>
          <w:color w:val="000000"/>
          <w:sz w:val="20"/>
          <w:szCs w:val="20"/>
        </w:rPr>
        <w:t>Zachowania ryzykowne oraz przemiany seksualności młodzieży na tle (przed)wczesnego obowiązku rodzicielskiego</w:t>
      </w:r>
    </w:p>
    <w:p w:rsidR="009321D4" w:rsidRPr="00460F51" w:rsidRDefault="00FC09EC" w:rsidP="009321D4">
      <w:pPr>
        <w:jc w:val="both"/>
        <w:rPr>
          <w:rFonts w:ascii="Tahoma" w:hAnsi="Tahoma" w:cs="Tahoma"/>
          <w:i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2</w:t>
      </w:r>
      <w:r w:rsidRPr="002C702C">
        <w:rPr>
          <w:rFonts w:ascii="Tahoma" w:hAnsi="Tahoma" w:cs="Tahoma"/>
          <w:sz w:val="20"/>
          <w:szCs w:val="20"/>
          <w:vertAlign w:val="superscript"/>
        </w:rPr>
        <w:t>45</w:t>
      </w:r>
      <w:r w:rsidRPr="002C702C">
        <w:rPr>
          <w:rFonts w:ascii="Tahoma" w:hAnsi="Tahoma" w:cs="Tahoma"/>
          <w:sz w:val="20"/>
          <w:szCs w:val="20"/>
        </w:rPr>
        <w:t xml:space="preserve"> – 1</w:t>
      </w:r>
      <w:r>
        <w:rPr>
          <w:rFonts w:ascii="Tahoma" w:hAnsi="Tahoma" w:cs="Tahoma"/>
          <w:sz w:val="20"/>
          <w:szCs w:val="20"/>
        </w:rPr>
        <w:t>3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00 </w:t>
      </w:r>
      <w:r w:rsidRPr="002C702C">
        <w:rPr>
          <w:rFonts w:ascii="Tahoma" w:hAnsi="Tahoma" w:cs="Tahoma"/>
          <w:b/>
          <w:sz w:val="20"/>
          <w:szCs w:val="20"/>
        </w:rPr>
        <w:t xml:space="preserve"> </w:t>
      </w:r>
      <w:r w:rsidR="00460F51" w:rsidRPr="002C702C">
        <w:rPr>
          <w:rFonts w:ascii="Tahoma" w:hAnsi="Tahoma" w:cs="Tahoma"/>
          <w:b/>
          <w:sz w:val="20"/>
          <w:szCs w:val="20"/>
        </w:rPr>
        <w:t xml:space="preserve">Dr Anna </w:t>
      </w:r>
      <w:proofErr w:type="spellStart"/>
      <w:r w:rsidR="00460F51" w:rsidRPr="002C702C">
        <w:rPr>
          <w:rFonts w:ascii="Tahoma" w:hAnsi="Tahoma" w:cs="Tahoma"/>
          <w:b/>
          <w:sz w:val="20"/>
          <w:szCs w:val="20"/>
        </w:rPr>
        <w:t>Sladek</w:t>
      </w:r>
      <w:proofErr w:type="spellEnd"/>
      <w:r w:rsidR="00460F51" w:rsidRPr="002C702C">
        <w:rPr>
          <w:rFonts w:ascii="Tahoma" w:hAnsi="Tahoma" w:cs="Tahoma"/>
          <w:sz w:val="20"/>
          <w:szCs w:val="20"/>
        </w:rPr>
        <w:t xml:space="preserve"> – Uniwersytet Medyczny we Wrocławiu – </w:t>
      </w:r>
      <w:r w:rsidR="00460F51">
        <w:rPr>
          <w:rFonts w:ascii="Tahoma" w:hAnsi="Tahoma" w:cs="Tahoma"/>
          <w:i/>
          <w:sz w:val="20"/>
          <w:szCs w:val="20"/>
        </w:rPr>
        <w:t>Rozwój fizyczny i zdrowie w procesie autokreacji</w:t>
      </w:r>
      <w:r w:rsidR="00460F51" w:rsidRPr="002C702C">
        <w:rPr>
          <w:rFonts w:ascii="Tahoma" w:hAnsi="Tahoma" w:cs="Tahoma"/>
          <w:i/>
          <w:sz w:val="20"/>
          <w:szCs w:val="20"/>
        </w:rPr>
        <w:t xml:space="preserve"> studentów</w:t>
      </w:r>
    </w:p>
    <w:p w:rsidR="009321D4" w:rsidRDefault="00FC09EC" w:rsidP="009321D4">
      <w:pPr>
        <w:jc w:val="both"/>
        <w:rPr>
          <w:rFonts w:ascii="Tahoma" w:hAnsi="Tahoma" w:cs="Tahoma"/>
          <w:i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  <w:vertAlign w:val="superscript"/>
        </w:rPr>
        <w:t>0</w:t>
      </w:r>
      <w:r w:rsidRPr="002C702C">
        <w:rPr>
          <w:rFonts w:ascii="Tahoma" w:hAnsi="Tahoma" w:cs="Tahoma"/>
          <w:sz w:val="20"/>
          <w:szCs w:val="20"/>
          <w:vertAlign w:val="superscript"/>
        </w:rPr>
        <w:t>0</w:t>
      </w:r>
      <w:r w:rsidRPr="002C702C">
        <w:rPr>
          <w:rFonts w:ascii="Tahoma" w:hAnsi="Tahoma" w:cs="Tahoma"/>
          <w:sz w:val="20"/>
          <w:szCs w:val="20"/>
        </w:rPr>
        <w:t xml:space="preserve"> – 1</w:t>
      </w:r>
      <w:r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  <w:vertAlign w:val="superscript"/>
        </w:rPr>
        <w:t>15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  </w:t>
      </w:r>
      <w:r w:rsidR="00460F51">
        <w:rPr>
          <w:rFonts w:ascii="Tahoma" w:hAnsi="Tahoma" w:cs="Tahoma"/>
          <w:b/>
          <w:sz w:val="20"/>
          <w:szCs w:val="20"/>
        </w:rPr>
        <w:t xml:space="preserve">Dr Żanetta Kaczmarek </w:t>
      </w:r>
      <w:r w:rsidR="00460F51" w:rsidRPr="002C702C">
        <w:rPr>
          <w:rFonts w:ascii="Tahoma" w:hAnsi="Tahoma" w:cs="Tahoma"/>
          <w:sz w:val="20"/>
          <w:szCs w:val="20"/>
        </w:rPr>
        <w:t>–</w:t>
      </w:r>
      <w:r w:rsidR="00460F51" w:rsidRPr="00617A2A">
        <w:rPr>
          <w:rFonts w:ascii="Tahoma" w:hAnsi="Tahoma" w:cs="Tahoma"/>
          <w:sz w:val="20"/>
          <w:szCs w:val="20"/>
        </w:rPr>
        <w:t xml:space="preserve"> </w:t>
      </w:r>
      <w:r w:rsidR="00460F51" w:rsidRPr="002C702C">
        <w:rPr>
          <w:rFonts w:ascii="Tahoma" w:hAnsi="Tahoma" w:cs="Tahoma"/>
          <w:sz w:val="20"/>
          <w:szCs w:val="20"/>
        </w:rPr>
        <w:t xml:space="preserve">Uniwersytet Medyczny we Wrocławiu – </w:t>
      </w:r>
      <w:r w:rsidR="00484F64">
        <w:rPr>
          <w:rFonts w:ascii="Tahoma" w:hAnsi="Tahoma" w:cs="Tahoma"/>
          <w:i/>
          <w:sz w:val="20"/>
          <w:szCs w:val="20"/>
        </w:rPr>
        <w:t>Troska o jakość życia w świetle projektów Unii Europejskiej</w:t>
      </w:r>
    </w:p>
    <w:p w:rsidR="00A862E4" w:rsidRDefault="0083475A" w:rsidP="00A862E4">
      <w:pPr>
        <w:spacing w:line="300" w:lineRule="auto"/>
        <w:jc w:val="both"/>
        <w:rPr>
          <w:rFonts w:ascii="Tahoma" w:hAnsi="Tahoma" w:cs="Tahoma"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13</w:t>
      </w:r>
      <w:r w:rsidRPr="002C702C">
        <w:rPr>
          <w:rFonts w:ascii="Tahoma" w:hAnsi="Tahoma" w:cs="Tahoma"/>
          <w:sz w:val="20"/>
          <w:szCs w:val="20"/>
          <w:vertAlign w:val="superscript"/>
        </w:rPr>
        <w:t>15</w:t>
      </w:r>
      <w:r>
        <w:rPr>
          <w:rFonts w:ascii="Tahoma" w:hAnsi="Tahoma" w:cs="Tahoma"/>
          <w:sz w:val="20"/>
          <w:szCs w:val="20"/>
        </w:rPr>
        <w:t xml:space="preserve"> – 13</w:t>
      </w:r>
      <w:r>
        <w:rPr>
          <w:rFonts w:ascii="Tahoma" w:hAnsi="Tahoma" w:cs="Tahoma"/>
          <w:sz w:val="20"/>
          <w:szCs w:val="20"/>
          <w:vertAlign w:val="superscript"/>
        </w:rPr>
        <w:t>30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  </w:t>
      </w:r>
      <w:r w:rsidR="00460F51">
        <w:rPr>
          <w:rFonts w:ascii="Tahoma" w:hAnsi="Tahoma" w:cs="Tahoma"/>
          <w:sz w:val="20"/>
          <w:szCs w:val="20"/>
        </w:rPr>
        <w:t>Debata (moderator: dr Dariusz Białas)</w:t>
      </w:r>
    </w:p>
    <w:p w:rsidR="009321D4" w:rsidRPr="00FC09EC" w:rsidRDefault="0083475A" w:rsidP="00FC09EC">
      <w:pPr>
        <w:spacing w:line="300" w:lineRule="auto"/>
        <w:rPr>
          <w:rFonts w:ascii="Tahoma" w:hAnsi="Tahoma" w:cs="Tahoma"/>
          <w:b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  <w:vertAlign w:val="superscript"/>
        </w:rPr>
        <w:t>3</w:t>
      </w:r>
      <w:r w:rsidRPr="002C702C">
        <w:rPr>
          <w:rFonts w:ascii="Tahoma" w:hAnsi="Tahoma" w:cs="Tahoma"/>
          <w:sz w:val="20"/>
          <w:szCs w:val="20"/>
          <w:vertAlign w:val="superscript"/>
        </w:rPr>
        <w:t>0</w:t>
      </w:r>
      <w:r w:rsidRPr="002C702C">
        <w:rPr>
          <w:rFonts w:ascii="Tahoma" w:hAnsi="Tahoma" w:cs="Tahoma"/>
          <w:sz w:val="20"/>
          <w:szCs w:val="20"/>
        </w:rPr>
        <w:t xml:space="preserve"> – 1</w:t>
      </w:r>
      <w:r>
        <w:rPr>
          <w:rFonts w:ascii="Tahoma" w:hAnsi="Tahoma" w:cs="Tahoma"/>
          <w:sz w:val="20"/>
          <w:szCs w:val="20"/>
        </w:rPr>
        <w:t>4</w:t>
      </w:r>
      <w:r w:rsidR="00F8547B">
        <w:rPr>
          <w:rFonts w:ascii="Tahoma" w:hAnsi="Tahoma" w:cs="Tahoma"/>
          <w:sz w:val="20"/>
          <w:szCs w:val="20"/>
          <w:vertAlign w:val="superscript"/>
        </w:rPr>
        <w:t>3</w:t>
      </w:r>
      <w:r>
        <w:rPr>
          <w:rFonts w:ascii="Tahoma" w:hAnsi="Tahoma" w:cs="Tahoma"/>
          <w:sz w:val="20"/>
          <w:szCs w:val="20"/>
          <w:vertAlign w:val="superscript"/>
        </w:rPr>
        <w:t>0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  </w:t>
      </w:r>
      <w:r w:rsidR="009321D4" w:rsidRPr="002C702C">
        <w:rPr>
          <w:rFonts w:ascii="Tahoma" w:hAnsi="Tahoma" w:cs="Tahoma"/>
          <w:sz w:val="20"/>
          <w:szCs w:val="20"/>
        </w:rPr>
        <w:t>Przerwa obiadowa</w:t>
      </w:r>
      <w:r w:rsidR="009321D4" w:rsidRPr="002C702C">
        <w:rPr>
          <w:rFonts w:ascii="Tahoma" w:hAnsi="Tahoma" w:cs="Tahoma"/>
          <w:b/>
          <w:sz w:val="20"/>
          <w:szCs w:val="20"/>
        </w:rPr>
        <w:t xml:space="preserve"> </w:t>
      </w:r>
    </w:p>
    <w:p w:rsidR="00A862E4" w:rsidRPr="002C702C" w:rsidRDefault="00A862E4" w:rsidP="00A862E4">
      <w:pPr>
        <w:spacing w:after="0" w:line="300" w:lineRule="auto"/>
        <w:jc w:val="both"/>
        <w:rPr>
          <w:rFonts w:ascii="Tahoma" w:hAnsi="Tahoma" w:cs="Tahoma"/>
          <w:i/>
          <w:sz w:val="20"/>
          <w:szCs w:val="20"/>
        </w:rPr>
      </w:pPr>
      <w:r w:rsidRPr="00A862E4">
        <w:rPr>
          <w:rFonts w:ascii="Tahoma" w:hAnsi="Tahoma" w:cs="Tahoma"/>
          <w:b/>
          <w:color w:val="00B050"/>
          <w:sz w:val="24"/>
          <w:szCs w:val="24"/>
        </w:rPr>
        <w:lastRenderedPageBreak/>
        <w:t>14</w:t>
      </w:r>
      <w:r w:rsidR="00F8547B">
        <w:rPr>
          <w:rFonts w:ascii="Tahoma" w:hAnsi="Tahoma" w:cs="Tahoma"/>
          <w:b/>
          <w:color w:val="00B050"/>
          <w:sz w:val="24"/>
          <w:szCs w:val="24"/>
          <w:vertAlign w:val="superscript"/>
        </w:rPr>
        <w:t>3</w:t>
      </w:r>
      <w:r w:rsidRPr="00A862E4">
        <w:rPr>
          <w:rFonts w:ascii="Tahoma" w:hAnsi="Tahoma" w:cs="Tahoma"/>
          <w:b/>
          <w:color w:val="00B050"/>
          <w:sz w:val="24"/>
          <w:szCs w:val="24"/>
          <w:vertAlign w:val="superscript"/>
        </w:rPr>
        <w:t>0</w:t>
      </w:r>
      <w:r w:rsidRPr="00A862E4">
        <w:rPr>
          <w:rFonts w:ascii="Tahoma" w:hAnsi="Tahoma" w:cs="Tahoma"/>
          <w:b/>
          <w:color w:val="00B050"/>
          <w:sz w:val="24"/>
          <w:szCs w:val="24"/>
        </w:rPr>
        <w:t xml:space="preserve"> – 17</w:t>
      </w:r>
      <w:r w:rsidRPr="00A862E4">
        <w:rPr>
          <w:rFonts w:ascii="Tahoma" w:hAnsi="Tahoma" w:cs="Tahoma"/>
          <w:b/>
          <w:color w:val="00B050"/>
          <w:sz w:val="24"/>
          <w:szCs w:val="24"/>
          <w:vertAlign w:val="superscript"/>
        </w:rPr>
        <w:t xml:space="preserve">00   </w:t>
      </w:r>
      <w:r w:rsidRPr="00A862E4">
        <w:rPr>
          <w:rFonts w:ascii="Tahoma" w:hAnsi="Tahoma" w:cs="Tahoma"/>
          <w:b/>
          <w:color w:val="00B050"/>
          <w:sz w:val="24"/>
          <w:szCs w:val="24"/>
        </w:rPr>
        <w:t>Obrady w sekcji: Zdrowie i styl życia – ujęcie interdyscyplinarne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460F51" w:rsidRDefault="00A862E4" w:rsidP="00460F51">
      <w:pPr>
        <w:tabs>
          <w:tab w:val="left" w:pos="1080"/>
        </w:tabs>
        <w:spacing w:after="0" w:line="300" w:lineRule="auto"/>
        <w:jc w:val="center"/>
        <w:rPr>
          <w:rFonts w:ascii="Tahoma" w:hAnsi="Tahoma" w:cs="Tahoma"/>
          <w:b/>
          <w:sz w:val="20"/>
          <w:szCs w:val="20"/>
        </w:rPr>
      </w:pPr>
      <w:r w:rsidRPr="002C702C">
        <w:rPr>
          <w:rFonts w:ascii="Tahoma" w:hAnsi="Tahoma" w:cs="Tahoma"/>
          <w:b/>
          <w:sz w:val="20"/>
          <w:szCs w:val="20"/>
        </w:rPr>
        <w:t xml:space="preserve">Obradom przewodniczy:  </w:t>
      </w:r>
    </w:p>
    <w:p w:rsidR="00A862E4" w:rsidRPr="002C702C" w:rsidRDefault="00460F51" w:rsidP="00A862E4">
      <w:pPr>
        <w:tabs>
          <w:tab w:val="left" w:pos="1080"/>
        </w:tabs>
        <w:spacing w:line="30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</w:t>
      </w:r>
      <w:r w:rsidRPr="002C702C">
        <w:rPr>
          <w:rFonts w:ascii="Tahoma" w:hAnsi="Tahoma" w:cs="Tahoma"/>
          <w:b/>
          <w:sz w:val="20"/>
          <w:szCs w:val="20"/>
        </w:rPr>
        <w:t>r</w:t>
      </w:r>
      <w:r>
        <w:rPr>
          <w:rFonts w:ascii="Tahoma" w:hAnsi="Tahoma" w:cs="Tahoma"/>
          <w:b/>
          <w:sz w:val="20"/>
          <w:szCs w:val="20"/>
        </w:rPr>
        <w:t xml:space="preserve"> Beata Zięba-Kołodziej, </w:t>
      </w:r>
      <w:r w:rsidR="008732CC">
        <w:rPr>
          <w:rFonts w:ascii="Tahoma" w:hAnsi="Tahoma" w:cs="Tahoma"/>
          <w:b/>
          <w:sz w:val="20"/>
          <w:szCs w:val="20"/>
        </w:rPr>
        <w:t>dr Dariusz Białas</w:t>
      </w:r>
    </w:p>
    <w:p w:rsidR="009321D4" w:rsidRPr="002C702C" w:rsidRDefault="009321D4" w:rsidP="00D06986">
      <w:pPr>
        <w:spacing w:after="0" w:line="300" w:lineRule="auto"/>
        <w:rPr>
          <w:rFonts w:ascii="Tahoma" w:hAnsi="Tahoma" w:cs="Tahoma"/>
          <w:b/>
          <w:sz w:val="20"/>
          <w:szCs w:val="20"/>
        </w:rPr>
      </w:pPr>
    </w:p>
    <w:p w:rsidR="0029493E" w:rsidRPr="002C702C" w:rsidRDefault="00F8547B" w:rsidP="002C702C">
      <w:pPr>
        <w:spacing w:line="300" w:lineRule="auto"/>
        <w:jc w:val="both"/>
        <w:rPr>
          <w:rFonts w:ascii="Tahoma" w:hAnsi="Tahoma" w:cs="Tahoma"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  <w:vertAlign w:val="superscript"/>
        </w:rPr>
        <w:t>3</w:t>
      </w:r>
      <w:r w:rsidRPr="002C702C">
        <w:rPr>
          <w:rFonts w:ascii="Tahoma" w:hAnsi="Tahoma" w:cs="Tahoma"/>
          <w:sz w:val="20"/>
          <w:szCs w:val="20"/>
          <w:vertAlign w:val="superscript"/>
        </w:rPr>
        <w:t>0</w:t>
      </w:r>
      <w:r w:rsidRPr="002C702C">
        <w:rPr>
          <w:rFonts w:ascii="Tahoma" w:hAnsi="Tahoma" w:cs="Tahoma"/>
          <w:sz w:val="20"/>
          <w:szCs w:val="20"/>
        </w:rPr>
        <w:t xml:space="preserve"> – 1</w:t>
      </w:r>
      <w:r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  <w:vertAlign w:val="superscript"/>
        </w:rPr>
        <w:t>4</w:t>
      </w:r>
      <w:r w:rsidRPr="002C702C">
        <w:rPr>
          <w:rFonts w:ascii="Tahoma" w:hAnsi="Tahoma" w:cs="Tahoma"/>
          <w:sz w:val="20"/>
          <w:szCs w:val="20"/>
          <w:vertAlign w:val="superscript"/>
        </w:rPr>
        <w:t>5</w:t>
      </w:r>
      <w:r w:rsidRPr="002C702C">
        <w:rPr>
          <w:rFonts w:ascii="Tahoma" w:hAnsi="Tahoma" w:cs="Tahoma"/>
          <w:b/>
          <w:sz w:val="20"/>
          <w:szCs w:val="20"/>
        </w:rPr>
        <w:t xml:space="preserve"> </w:t>
      </w:r>
      <w:r w:rsidR="00A862E4">
        <w:rPr>
          <w:rFonts w:ascii="Tahoma" w:hAnsi="Tahoma" w:cs="Tahoma"/>
          <w:b/>
          <w:sz w:val="20"/>
          <w:szCs w:val="20"/>
        </w:rPr>
        <w:t>Dr Małgorzata Bednarska</w:t>
      </w:r>
      <w:r w:rsidR="0029493E" w:rsidRPr="002C702C">
        <w:rPr>
          <w:rFonts w:ascii="Tahoma" w:hAnsi="Tahoma" w:cs="Tahoma"/>
          <w:b/>
          <w:sz w:val="20"/>
          <w:szCs w:val="20"/>
        </w:rPr>
        <w:t xml:space="preserve"> </w:t>
      </w:r>
      <w:r w:rsidR="0029493E" w:rsidRPr="002C702C">
        <w:rPr>
          <w:rFonts w:ascii="Tahoma" w:hAnsi="Tahoma" w:cs="Tahoma"/>
          <w:sz w:val="20"/>
          <w:szCs w:val="20"/>
        </w:rPr>
        <w:t xml:space="preserve">– Uniwersytet Wrocławski – </w:t>
      </w:r>
      <w:r w:rsidR="00A862E4">
        <w:rPr>
          <w:rFonts w:ascii="Tahoma" w:hAnsi="Tahoma" w:cs="Tahoma"/>
          <w:i/>
          <w:sz w:val="20"/>
          <w:szCs w:val="20"/>
        </w:rPr>
        <w:t>Zdrowie psychiczne – jego wartość, postrzeganie i pielęgnacja – w perspektywie jednostkowej i społecznej</w:t>
      </w:r>
    </w:p>
    <w:p w:rsidR="00C742C5" w:rsidRPr="002C702C" w:rsidRDefault="00F8547B" w:rsidP="002C702C">
      <w:pPr>
        <w:spacing w:line="300" w:lineRule="auto"/>
        <w:jc w:val="both"/>
        <w:rPr>
          <w:rFonts w:ascii="Tahoma" w:hAnsi="Tahoma" w:cs="Tahoma"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  <w:vertAlign w:val="superscript"/>
        </w:rPr>
        <w:t>4</w:t>
      </w:r>
      <w:r w:rsidRPr="002C702C">
        <w:rPr>
          <w:rFonts w:ascii="Tahoma" w:hAnsi="Tahoma" w:cs="Tahoma"/>
          <w:sz w:val="20"/>
          <w:szCs w:val="20"/>
          <w:vertAlign w:val="superscript"/>
        </w:rPr>
        <w:t>5</w:t>
      </w:r>
      <w:r w:rsidRPr="002C702C">
        <w:rPr>
          <w:rFonts w:ascii="Tahoma" w:hAnsi="Tahoma" w:cs="Tahoma"/>
          <w:sz w:val="20"/>
          <w:szCs w:val="20"/>
        </w:rPr>
        <w:t xml:space="preserve"> – 1</w:t>
      </w:r>
      <w:r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  <w:vertAlign w:val="superscript"/>
        </w:rPr>
        <w:t>0</w:t>
      </w:r>
      <w:r w:rsidRPr="002C702C">
        <w:rPr>
          <w:rFonts w:ascii="Tahoma" w:hAnsi="Tahoma" w:cs="Tahoma"/>
          <w:sz w:val="20"/>
          <w:szCs w:val="20"/>
          <w:vertAlign w:val="superscript"/>
        </w:rPr>
        <w:t>0</w:t>
      </w:r>
      <w:r w:rsidRPr="002C702C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C742C5" w:rsidRPr="002C702C">
        <w:rPr>
          <w:rFonts w:ascii="Tahoma" w:hAnsi="Tahoma" w:cs="Tahoma"/>
          <w:b/>
          <w:sz w:val="20"/>
          <w:szCs w:val="20"/>
        </w:rPr>
        <w:t xml:space="preserve">Dr </w:t>
      </w:r>
      <w:r w:rsidR="00CA5F42">
        <w:rPr>
          <w:rFonts w:ascii="Tahoma" w:hAnsi="Tahoma" w:cs="Tahoma"/>
          <w:b/>
          <w:sz w:val="20"/>
          <w:szCs w:val="20"/>
        </w:rPr>
        <w:t>Monika Piątek</w:t>
      </w:r>
      <w:r w:rsidR="00CA5F42">
        <w:rPr>
          <w:rFonts w:ascii="Tahoma" w:hAnsi="Tahoma" w:cs="Tahoma"/>
          <w:sz w:val="20"/>
          <w:szCs w:val="20"/>
        </w:rPr>
        <w:t xml:space="preserve"> – Państwowa Wyższa Szkoła Zawodowa w Tarnobrzegu</w:t>
      </w:r>
      <w:r w:rsidR="00CA5F42" w:rsidRPr="002C702C">
        <w:rPr>
          <w:rFonts w:ascii="Tahoma" w:hAnsi="Tahoma" w:cs="Tahoma"/>
          <w:sz w:val="20"/>
          <w:szCs w:val="20"/>
        </w:rPr>
        <w:t xml:space="preserve"> </w:t>
      </w:r>
      <w:r w:rsidR="00C742C5" w:rsidRPr="002C702C">
        <w:rPr>
          <w:rFonts w:ascii="Tahoma" w:hAnsi="Tahoma" w:cs="Tahoma"/>
          <w:sz w:val="20"/>
          <w:szCs w:val="20"/>
        </w:rPr>
        <w:t xml:space="preserve">– </w:t>
      </w:r>
      <w:r w:rsidR="00CA5F42">
        <w:rPr>
          <w:rFonts w:ascii="Tahoma" w:hAnsi="Tahoma" w:cs="Tahoma"/>
          <w:i/>
          <w:sz w:val="20"/>
          <w:szCs w:val="20"/>
        </w:rPr>
        <w:t>Rozwijanie umiejętności życiowych w kontekście działań promujących zdrowie psychiczne</w:t>
      </w:r>
    </w:p>
    <w:p w:rsidR="00C742C5" w:rsidRPr="002C702C" w:rsidRDefault="00F8547B" w:rsidP="002C702C">
      <w:pPr>
        <w:spacing w:line="300" w:lineRule="auto"/>
        <w:jc w:val="both"/>
        <w:rPr>
          <w:rFonts w:ascii="Tahoma" w:hAnsi="Tahoma" w:cs="Tahoma"/>
          <w:i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  <w:vertAlign w:val="superscript"/>
        </w:rPr>
        <w:t>0</w:t>
      </w:r>
      <w:r w:rsidRPr="002C702C">
        <w:rPr>
          <w:rFonts w:ascii="Tahoma" w:hAnsi="Tahoma" w:cs="Tahoma"/>
          <w:sz w:val="20"/>
          <w:szCs w:val="20"/>
          <w:vertAlign w:val="superscript"/>
        </w:rPr>
        <w:t>0</w:t>
      </w:r>
      <w:r w:rsidRPr="002C702C">
        <w:rPr>
          <w:rFonts w:ascii="Tahoma" w:hAnsi="Tahoma" w:cs="Tahoma"/>
          <w:sz w:val="20"/>
          <w:szCs w:val="20"/>
        </w:rPr>
        <w:t xml:space="preserve"> – 1</w:t>
      </w:r>
      <w:r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  <w:vertAlign w:val="superscript"/>
        </w:rPr>
        <w:t>1</w:t>
      </w:r>
      <w:r w:rsidRPr="002C702C">
        <w:rPr>
          <w:rFonts w:ascii="Tahoma" w:hAnsi="Tahoma" w:cs="Tahoma"/>
          <w:sz w:val="20"/>
          <w:szCs w:val="20"/>
          <w:vertAlign w:val="superscript"/>
        </w:rPr>
        <w:t>5</w:t>
      </w:r>
      <w:r w:rsidRPr="002C702C">
        <w:rPr>
          <w:rFonts w:ascii="Tahoma" w:hAnsi="Tahoma" w:cs="Tahoma"/>
          <w:b/>
          <w:sz w:val="20"/>
          <w:szCs w:val="20"/>
        </w:rPr>
        <w:t xml:space="preserve"> </w:t>
      </w:r>
      <w:r w:rsidR="00C742C5" w:rsidRPr="002C702C">
        <w:rPr>
          <w:rFonts w:ascii="Tahoma" w:hAnsi="Tahoma" w:cs="Tahoma"/>
          <w:b/>
          <w:sz w:val="20"/>
          <w:szCs w:val="20"/>
        </w:rPr>
        <w:t xml:space="preserve">Dr </w:t>
      </w:r>
      <w:r w:rsidR="00CA5F42">
        <w:rPr>
          <w:rFonts w:ascii="Tahoma" w:hAnsi="Tahoma" w:cs="Tahoma"/>
          <w:b/>
          <w:sz w:val="20"/>
          <w:szCs w:val="20"/>
        </w:rPr>
        <w:t>Paweł Fryderyk Nowak</w:t>
      </w:r>
      <w:r w:rsidR="00CA5F42">
        <w:rPr>
          <w:rFonts w:ascii="Tahoma" w:hAnsi="Tahoma" w:cs="Tahoma"/>
          <w:sz w:val="20"/>
          <w:szCs w:val="20"/>
        </w:rPr>
        <w:t xml:space="preserve"> – Politechnika Opolska</w:t>
      </w:r>
      <w:r w:rsidR="00C742C5" w:rsidRPr="002C702C">
        <w:rPr>
          <w:rFonts w:ascii="Tahoma" w:hAnsi="Tahoma" w:cs="Tahoma"/>
          <w:sz w:val="20"/>
          <w:szCs w:val="20"/>
        </w:rPr>
        <w:t xml:space="preserve"> – </w:t>
      </w:r>
      <w:r w:rsidR="00CA5F42">
        <w:rPr>
          <w:rFonts w:ascii="Tahoma" w:hAnsi="Tahoma" w:cs="Tahoma"/>
          <w:i/>
          <w:sz w:val="20"/>
          <w:szCs w:val="20"/>
        </w:rPr>
        <w:t xml:space="preserve">Koncepcja holistycznego treningu zdrowotnego jako efektywny model prozdrowotnego stylu życia </w:t>
      </w:r>
    </w:p>
    <w:p w:rsidR="002D6F45" w:rsidRDefault="00F8547B" w:rsidP="002D6F45">
      <w:pPr>
        <w:spacing w:line="300" w:lineRule="auto"/>
        <w:jc w:val="both"/>
        <w:rPr>
          <w:rFonts w:ascii="Tahoma" w:hAnsi="Tahoma" w:cs="Tahoma"/>
          <w:b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  <w:vertAlign w:val="superscript"/>
        </w:rPr>
        <w:t>15</w:t>
      </w:r>
      <w:r w:rsidRPr="002C702C">
        <w:rPr>
          <w:rFonts w:ascii="Tahoma" w:hAnsi="Tahoma" w:cs="Tahoma"/>
          <w:sz w:val="20"/>
          <w:szCs w:val="20"/>
        </w:rPr>
        <w:t xml:space="preserve"> – 1</w:t>
      </w:r>
      <w:r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  <w:vertAlign w:val="superscript"/>
        </w:rPr>
        <w:t>30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  </w:t>
      </w:r>
      <w:r w:rsidR="002D6F45">
        <w:rPr>
          <w:rFonts w:ascii="Tahoma" w:hAnsi="Tahoma" w:cs="Tahoma"/>
          <w:b/>
          <w:sz w:val="20"/>
          <w:szCs w:val="20"/>
        </w:rPr>
        <w:t>Dr Dariusz Białas</w:t>
      </w:r>
      <w:r w:rsidR="002D6F45" w:rsidRPr="002C702C">
        <w:rPr>
          <w:rFonts w:ascii="Tahoma" w:hAnsi="Tahoma" w:cs="Tahoma"/>
          <w:b/>
          <w:sz w:val="20"/>
          <w:szCs w:val="20"/>
        </w:rPr>
        <w:t xml:space="preserve"> </w:t>
      </w:r>
      <w:r w:rsidR="002D6F45" w:rsidRPr="002C702C">
        <w:rPr>
          <w:rFonts w:ascii="Tahoma" w:hAnsi="Tahoma" w:cs="Tahoma"/>
          <w:sz w:val="20"/>
          <w:szCs w:val="20"/>
        </w:rPr>
        <w:t xml:space="preserve">– Uniwersytet Medyczny we Wrocławiu – </w:t>
      </w:r>
      <w:proofErr w:type="spellStart"/>
      <w:r w:rsidR="002D6F45" w:rsidRPr="008732CC">
        <w:rPr>
          <w:rFonts w:ascii="Tahoma" w:hAnsi="Tahoma" w:cs="Tahoma"/>
          <w:i/>
          <w:sz w:val="20"/>
          <w:szCs w:val="20"/>
        </w:rPr>
        <w:t>Coaching</w:t>
      </w:r>
      <w:proofErr w:type="spellEnd"/>
      <w:r w:rsidR="002D6F45" w:rsidRPr="008732CC">
        <w:rPr>
          <w:rFonts w:ascii="Tahoma" w:hAnsi="Tahoma" w:cs="Tahoma"/>
          <w:i/>
          <w:sz w:val="20"/>
          <w:szCs w:val="20"/>
        </w:rPr>
        <w:t xml:space="preserve"> zdrowia jako metoda wspierania rozwoju kompetencji służących prozdrowotnej przemianie stylu życia</w:t>
      </w:r>
      <w:r w:rsidR="002D6F45" w:rsidRPr="002D6F45">
        <w:rPr>
          <w:rFonts w:ascii="Tahoma" w:hAnsi="Tahoma" w:cs="Tahoma"/>
          <w:b/>
          <w:sz w:val="20"/>
          <w:szCs w:val="20"/>
        </w:rPr>
        <w:t xml:space="preserve"> </w:t>
      </w:r>
    </w:p>
    <w:p w:rsidR="008732CC" w:rsidRPr="0083475A" w:rsidRDefault="00F8547B" w:rsidP="002C702C">
      <w:pPr>
        <w:spacing w:line="300" w:lineRule="auto"/>
        <w:jc w:val="both"/>
        <w:rPr>
          <w:rFonts w:ascii="Tahoma" w:hAnsi="Tahoma" w:cs="Tahoma"/>
          <w:i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  <w:vertAlign w:val="superscript"/>
        </w:rPr>
        <w:t>3</w:t>
      </w:r>
      <w:r w:rsidRPr="002C702C">
        <w:rPr>
          <w:rFonts w:ascii="Tahoma" w:hAnsi="Tahoma" w:cs="Tahoma"/>
          <w:sz w:val="20"/>
          <w:szCs w:val="20"/>
          <w:vertAlign w:val="superscript"/>
        </w:rPr>
        <w:t>0</w:t>
      </w:r>
      <w:r w:rsidRPr="002C702C">
        <w:rPr>
          <w:rFonts w:ascii="Tahoma" w:hAnsi="Tahoma" w:cs="Tahoma"/>
          <w:sz w:val="20"/>
          <w:szCs w:val="20"/>
        </w:rPr>
        <w:t xml:space="preserve"> – 1</w:t>
      </w:r>
      <w:r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  <w:vertAlign w:val="superscript"/>
        </w:rPr>
        <w:t>4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5   </w:t>
      </w:r>
      <w:r w:rsidR="004B3549">
        <w:rPr>
          <w:rFonts w:ascii="Tahoma" w:hAnsi="Tahoma" w:cs="Tahoma"/>
          <w:b/>
          <w:sz w:val="20"/>
          <w:szCs w:val="20"/>
        </w:rPr>
        <w:t xml:space="preserve">Mgr Marcin </w:t>
      </w:r>
      <w:proofErr w:type="spellStart"/>
      <w:r w:rsidR="004B3549">
        <w:rPr>
          <w:rFonts w:ascii="Tahoma" w:hAnsi="Tahoma" w:cs="Tahoma"/>
          <w:b/>
          <w:sz w:val="20"/>
          <w:szCs w:val="20"/>
        </w:rPr>
        <w:t>Grysztar</w:t>
      </w:r>
      <w:proofErr w:type="spellEnd"/>
      <w:r w:rsidR="004B3549">
        <w:rPr>
          <w:rFonts w:ascii="Tahoma" w:hAnsi="Tahoma" w:cs="Tahoma"/>
          <w:b/>
          <w:sz w:val="20"/>
          <w:szCs w:val="20"/>
        </w:rPr>
        <w:t xml:space="preserve"> </w:t>
      </w:r>
      <w:r w:rsidR="004B3549">
        <w:rPr>
          <w:rFonts w:ascii="Tahoma" w:hAnsi="Tahoma" w:cs="Tahoma"/>
          <w:sz w:val="20"/>
          <w:szCs w:val="20"/>
        </w:rPr>
        <w:t>– Uniwersytet Jagielloński</w:t>
      </w:r>
      <w:r w:rsidR="004B3549" w:rsidRPr="002C702C">
        <w:rPr>
          <w:rFonts w:ascii="Tahoma" w:hAnsi="Tahoma" w:cs="Tahoma"/>
          <w:sz w:val="20"/>
          <w:szCs w:val="20"/>
        </w:rPr>
        <w:t xml:space="preserve"> – </w:t>
      </w:r>
      <w:r w:rsidR="004B3549">
        <w:rPr>
          <w:rFonts w:ascii="Tahoma" w:hAnsi="Tahoma" w:cs="Tahoma"/>
          <w:i/>
          <w:sz w:val="20"/>
          <w:szCs w:val="20"/>
        </w:rPr>
        <w:t>Przydatność interwencji internetowych w kształtowaniu prozdrowotnego stylu życia wśród młodzieży i młodych dorosłych</w:t>
      </w:r>
    </w:p>
    <w:p w:rsidR="003F04A2" w:rsidRDefault="00F8547B" w:rsidP="003F04A2">
      <w:pPr>
        <w:spacing w:line="300" w:lineRule="auto"/>
        <w:jc w:val="both"/>
        <w:rPr>
          <w:rFonts w:ascii="Tahoma" w:hAnsi="Tahoma" w:cs="Tahoma"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5</w:t>
      </w:r>
      <w:r w:rsidRPr="002C702C">
        <w:rPr>
          <w:rFonts w:ascii="Tahoma" w:hAnsi="Tahoma" w:cs="Tahoma"/>
          <w:sz w:val="20"/>
          <w:szCs w:val="20"/>
          <w:vertAlign w:val="superscript"/>
        </w:rPr>
        <w:t>45</w:t>
      </w:r>
      <w:r w:rsidRPr="002C702C">
        <w:rPr>
          <w:rFonts w:ascii="Tahoma" w:hAnsi="Tahoma" w:cs="Tahoma"/>
          <w:sz w:val="20"/>
          <w:szCs w:val="20"/>
        </w:rPr>
        <w:t xml:space="preserve"> – 1</w:t>
      </w:r>
      <w:r>
        <w:rPr>
          <w:rFonts w:ascii="Tahoma" w:hAnsi="Tahoma" w:cs="Tahoma"/>
          <w:sz w:val="20"/>
          <w:szCs w:val="20"/>
        </w:rPr>
        <w:t>6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00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60F51">
        <w:rPr>
          <w:rFonts w:ascii="Tahoma" w:hAnsi="Tahoma" w:cs="Tahoma"/>
          <w:sz w:val="20"/>
          <w:szCs w:val="20"/>
        </w:rPr>
        <w:t>Debata (moderator: dr Dariusz Białas)</w:t>
      </w:r>
    </w:p>
    <w:p w:rsidR="003F04A2" w:rsidRPr="003F04A2" w:rsidRDefault="003F04A2" w:rsidP="003F04A2">
      <w:pPr>
        <w:spacing w:line="300" w:lineRule="auto"/>
        <w:jc w:val="both"/>
        <w:rPr>
          <w:rFonts w:ascii="Tahoma" w:hAnsi="Tahoma" w:cs="Tahoma"/>
          <w:sz w:val="20"/>
          <w:szCs w:val="20"/>
        </w:rPr>
      </w:pPr>
    </w:p>
    <w:p w:rsidR="00B037A4" w:rsidRDefault="00F8547B" w:rsidP="003F04A2">
      <w:pPr>
        <w:spacing w:line="300" w:lineRule="auto"/>
        <w:rPr>
          <w:rFonts w:ascii="Tahoma" w:hAnsi="Tahoma" w:cs="Tahoma"/>
          <w:b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6</w:t>
      </w:r>
      <w:r w:rsidRPr="002C702C">
        <w:rPr>
          <w:rFonts w:ascii="Tahoma" w:hAnsi="Tahoma" w:cs="Tahoma"/>
          <w:sz w:val="20"/>
          <w:szCs w:val="20"/>
          <w:vertAlign w:val="superscript"/>
        </w:rPr>
        <w:t>00</w:t>
      </w:r>
      <w:r w:rsidRPr="002C702C">
        <w:rPr>
          <w:rFonts w:ascii="Tahoma" w:hAnsi="Tahoma" w:cs="Tahoma"/>
          <w:sz w:val="20"/>
          <w:szCs w:val="20"/>
        </w:rPr>
        <w:t xml:space="preserve"> – 1</w:t>
      </w:r>
      <w:r>
        <w:rPr>
          <w:rFonts w:ascii="Tahoma" w:hAnsi="Tahoma" w:cs="Tahoma"/>
          <w:sz w:val="20"/>
          <w:szCs w:val="20"/>
        </w:rPr>
        <w:t>6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15 </w:t>
      </w:r>
      <w:r w:rsidRPr="002C702C">
        <w:rPr>
          <w:rFonts w:ascii="Tahoma" w:hAnsi="Tahoma" w:cs="Tahoma"/>
          <w:b/>
          <w:sz w:val="20"/>
          <w:szCs w:val="20"/>
        </w:rPr>
        <w:t xml:space="preserve"> </w:t>
      </w:r>
      <w:r w:rsidR="00A862E4" w:rsidRPr="002C702C">
        <w:rPr>
          <w:rFonts w:ascii="Tahoma" w:hAnsi="Tahoma" w:cs="Tahoma"/>
          <w:sz w:val="20"/>
          <w:szCs w:val="20"/>
        </w:rPr>
        <w:t>Przerwa kawowa</w:t>
      </w:r>
      <w:r w:rsidR="00A862E4" w:rsidRPr="002C702C">
        <w:rPr>
          <w:rFonts w:ascii="Tahoma" w:hAnsi="Tahoma" w:cs="Tahoma"/>
          <w:b/>
          <w:sz w:val="20"/>
          <w:szCs w:val="20"/>
        </w:rPr>
        <w:t xml:space="preserve"> </w:t>
      </w:r>
    </w:p>
    <w:p w:rsidR="003F04A2" w:rsidRPr="002C702C" w:rsidRDefault="003F04A2" w:rsidP="003F04A2">
      <w:pPr>
        <w:spacing w:line="300" w:lineRule="auto"/>
        <w:rPr>
          <w:rFonts w:ascii="Tahoma" w:hAnsi="Tahoma" w:cs="Tahoma"/>
          <w:b/>
          <w:sz w:val="20"/>
          <w:szCs w:val="20"/>
        </w:rPr>
      </w:pPr>
    </w:p>
    <w:p w:rsidR="0083475A" w:rsidRDefault="00F8547B" w:rsidP="00B4732E">
      <w:pPr>
        <w:spacing w:line="300" w:lineRule="auto"/>
        <w:jc w:val="both"/>
        <w:rPr>
          <w:rFonts w:ascii="Tahoma" w:hAnsi="Tahoma" w:cs="Tahoma"/>
          <w:b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lastRenderedPageBreak/>
        <w:t>1</w:t>
      </w:r>
      <w:r>
        <w:rPr>
          <w:rFonts w:ascii="Tahoma" w:hAnsi="Tahoma" w:cs="Tahoma"/>
          <w:sz w:val="20"/>
          <w:szCs w:val="20"/>
        </w:rPr>
        <w:t>6</w:t>
      </w:r>
      <w:r w:rsidRPr="002C702C">
        <w:rPr>
          <w:rFonts w:ascii="Tahoma" w:hAnsi="Tahoma" w:cs="Tahoma"/>
          <w:sz w:val="20"/>
          <w:szCs w:val="20"/>
          <w:vertAlign w:val="superscript"/>
        </w:rPr>
        <w:t>15</w:t>
      </w:r>
      <w:r w:rsidRPr="002C702C">
        <w:rPr>
          <w:rFonts w:ascii="Tahoma" w:hAnsi="Tahoma" w:cs="Tahoma"/>
          <w:sz w:val="20"/>
          <w:szCs w:val="20"/>
        </w:rPr>
        <w:t xml:space="preserve"> – 1</w:t>
      </w:r>
      <w:r>
        <w:rPr>
          <w:rFonts w:ascii="Tahoma" w:hAnsi="Tahoma" w:cs="Tahoma"/>
          <w:sz w:val="20"/>
          <w:szCs w:val="20"/>
        </w:rPr>
        <w:t>6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30 </w:t>
      </w:r>
      <w:r w:rsidR="0083475A">
        <w:rPr>
          <w:rFonts w:ascii="Tahoma" w:hAnsi="Tahoma" w:cs="Tahoma"/>
          <w:b/>
          <w:sz w:val="20"/>
          <w:szCs w:val="20"/>
        </w:rPr>
        <w:t xml:space="preserve">Mgr Karol </w:t>
      </w:r>
      <w:proofErr w:type="spellStart"/>
      <w:r w:rsidR="0083475A">
        <w:rPr>
          <w:rFonts w:ascii="Tahoma" w:hAnsi="Tahoma" w:cs="Tahoma"/>
          <w:b/>
          <w:sz w:val="20"/>
          <w:szCs w:val="20"/>
        </w:rPr>
        <w:t>Templewicz</w:t>
      </w:r>
      <w:proofErr w:type="spellEnd"/>
      <w:r w:rsidR="0083475A">
        <w:rPr>
          <w:rFonts w:ascii="Tahoma" w:hAnsi="Tahoma" w:cs="Tahoma"/>
          <w:b/>
          <w:sz w:val="20"/>
          <w:szCs w:val="20"/>
        </w:rPr>
        <w:t xml:space="preserve"> </w:t>
      </w:r>
      <w:r w:rsidR="0083475A">
        <w:rPr>
          <w:rFonts w:ascii="Tahoma" w:hAnsi="Tahoma" w:cs="Tahoma"/>
          <w:sz w:val="20"/>
          <w:szCs w:val="20"/>
        </w:rPr>
        <w:t>– Uniwersytet Warszawski</w:t>
      </w:r>
      <w:r w:rsidR="0083475A" w:rsidRPr="002C702C">
        <w:rPr>
          <w:rFonts w:ascii="Tahoma" w:hAnsi="Tahoma" w:cs="Tahoma"/>
          <w:sz w:val="20"/>
          <w:szCs w:val="20"/>
        </w:rPr>
        <w:t xml:space="preserve"> – </w:t>
      </w:r>
      <w:r w:rsidR="0083475A">
        <w:rPr>
          <w:rFonts w:ascii="Tahoma" w:hAnsi="Tahoma" w:cs="Tahoma"/>
          <w:i/>
          <w:sz w:val="20"/>
          <w:szCs w:val="20"/>
        </w:rPr>
        <w:t>Konieczność, wycisk, luz. Kilka uwag na temat klasowych uwarunkowań stylów życia w Polsce</w:t>
      </w:r>
    </w:p>
    <w:p w:rsidR="0083475A" w:rsidRDefault="00F8547B" w:rsidP="00B4732E">
      <w:pPr>
        <w:spacing w:line="300" w:lineRule="auto"/>
        <w:jc w:val="both"/>
        <w:rPr>
          <w:rFonts w:ascii="Tahoma" w:hAnsi="Tahoma" w:cs="Tahoma"/>
          <w:b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6</w:t>
      </w:r>
      <w:r w:rsidRPr="002C702C">
        <w:rPr>
          <w:rFonts w:ascii="Tahoma" w:hAnsi="Tahoma" w:cs="Tahoma"/>
          <w:sz w:val="20"/>
          <w:szCs w:val="20"/>
          <w:vertAlign w:val="superscript"/>
        </w:rPr>
        <w:t>30</w:t>
      </w:r>
      <w:r w:rsidRPr="002C702C">
        <w:rPr>
          <w:rFonts w:ascii="Tahoma" w:hAnsi="Tahoma" w:cs="Tahoma"/>
          <w:sz w:val="20"/>
          <w:szCs w:val="20"/>
        </w:rPr>
        <w:t xml:space="preserve"> – 1</w:t>
      </w:r>
      <w:r>
        <w:rPr>
          <w:rFonts w:ascii="Tahoma" w:hAnsi="Tahoma" w:cs="Tahoma"/>
          <w:sz w:val="20"/>
          <w:szCs w:val="20"/>
        </w:rPr>
        <w:t>6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45 </w:t>
      </w:r>
      <w:r w:rsidRPr="002C702C">
        <w:rPr>
          <w:rFonts w:ascii="Tahoma" w:hAnsi="Tahoma" w:cs="Tahoma"/>
          <w:b/>
          <w:sz w:val="20"/>
          <w:szCs w:val="20"/>
        </w:rPr>
        <w:t xml:space="preserve"> </w:t>
      </w:r>
      <w:r w:rsidR="0083475A">
        <w:rPr>
          <w:rFonts w:ascii="Tahoma" w:hAnsi="Tahoma" w:cs="Tahoma"/>
          <w:b/>
          <w:sz w:val="20"/>
          <w:szCs w:val="20"/>
        </w:rPr>
        <w:t xml:space="preserve">Dr Emilia Mazurek </w:t>
      </w:r>
      <w:r w:rsidR="0083475A">
        <w:rPr>
          <w:rFonts w:ascii="Tahoma" w:hAnsi="Tahoma" w:cs="Tahoma"/>
          <w:sz w:val="20"/>
          <w:szCs w:val="20"/>
        </w:rPr>
        <w:t>– Politechnika Wrocławska</w:t>
      </w:r>
      <w:r w:rsidR="0083475A" w:rsidRPr="002C702C">
        <w:rPr>
          <w:rFonts w:ascii="Tahoma" w:hAnsi="Tahoma" w:cs="Tahoma"/>
          <w:sz w:val="20"/>
          <w:szCs w:val="20"/>
        </w:rPr>
        <w:t xml:space="preserve"> – </w:t>
      </w:r>
      <w:r w:rsidR="0083475A" w:rsidRPr="003F04A2">
        <w:rPr>
          <w:rFonts w:ascii="Tahoma" w:hAnsi="Tahoma" w:cs="Tahoma"/>
          <w:i/>
          <w:sz w:val="20"/>
          <w:szCs w:val="20"/>
        </w:rPr>
        <w:t xml:space="preserve">Międzypokoleniowe uczenie się w zakresie zdrowia w kulturze </w:t>
      </w:r>
      <w:proofErr w:type="spellStart"/>
      <w:r w:rsidR="0083475A" w:rsidRPr="003F04A2">
        <w:rPr>
          <w:rFonts w:ascii="Tahoma" w:hAnsi="Tahoma" w:cs="Tahoma"/>
          <w:i/>
          <w:sz w:val="20"/>
          <w:szCs w:val="20"/>
        </w:rPr>
        <w:t>prefiguratywnej</w:t>
      </w:r>
      <w:proofErr w:type="spellEnd"/>
    </w:p>
    <w:p w:rsidR="00B4732E" w:rsidRPr="002C702C" w:rsidRDefault="00F8547B" w:rsidP="00B4732E">
      <w:pPr>
        <w:spacing w:line="300" w:lineRule="auto"/>
        <w:jc w:val="both"/>
        <w:rPr>
          <w:rFonts w:ascii="Tahoma" w:hAnsi="Tahoma" w:cs="Tahoma"/>
          <w:b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6</w:t>
      </w:r>
      <w:r w:rsidRPr="002C702C">
        <w:rPr>
          <w:rFonts w:ascii="Tahoma" w:hAnsi="Tahoma" w:cs="Tahoma"/>
          <w:sz w:val="20"/>
          <w:szCs w:val="20"/>
          <w:vertAlign w:val="superscript"/>
        </w:rPr>
        <w:t>45</w:t>
      </w:r>
      <w:r w:rsidRPr="002C702C">
        <w:rPr>
          <w:rFonts w:ascii="Tahoma" w:hAnsi="Tahoma" w:cs="Tahoma"/>
          <w:sz w:val="20"/>
          <w:szCs w:val="20"/>
        </w:rPr>
        <w:t xml:space="preserve"> – 1</w:t>
      </w:r>
      <w:r>
        <w:rPr>
          <w:rFonts w:ascii="Tahoma" w:hAnsi="Tahoma" w:cs="Tahoma"/>
          <w:sz w:val="20"/>
          <w:szCs w:val="20"/>
        </w:rPr>
        <w:t>7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00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3F04A2">
        <w:rPr>
          <w:rFonts w:ascii="Tahoma" w:hAnsi="Tahoma" w:cs="Tahoma"/>
          <w:b/>
          <w:sz w:val="20"/>
          <w:szCs w:val="20"/>
        </w:rPr>
        <w:t>Dr Iwona Paszenda</w:t>
      </w:r>
      <w:r w:rsidR="00B4732E" w:rsidRPr="002C702C">
        <w:rPr>
          <w:rFonts w:ascii="Tahoma" w:hAnsi="Tahoma" w:cs="Tahoma"/>
          <w:b/>
          <w:sz w:val="20"/>
          <w:szCs w:val="20"/>
        </w:rPr>
        <w:t xml:space="preserve"> </w:t>
      </w:r>
      <w:r w:rsidR="003F04A2">
        <w:rPr>
          <w:rFonts w:ascii="Tahoma" w:hAnsi="Tahoma" w:cs="Tahoma"/>
          <w:sz w:val="20"/>
          <w:szCs w:val="20"/>
        </w:rPr>
        <w:t>– Uniwersytet Wrocławski</w:t>
      </w:r>
      <w:r w:rsidR="00B4732E" w:rsidRPr="002C702C">
        <w:rPr>
          <w:rFonts w:ascii="Tahoma" w:hAnsi="Tahoma" w:cs="Tahoma"/>
          <w:sz w:val="20"/>
          <w:szCs w:val="20"/>
        </w:rPr>
        <w:t xml:space="preserve"> – </w:t>
      </w:r>
      <w:r w:rsidR="003F04A2">
        <w:rPr>
          <w:rFonts w:ascii="Tahoma" w:hAnsi="Tahoma" w:cs="Tahoma"/>
          <w:i/>
          <w:sz w:val="20"/>
          <w:szCs w:val="20"/>
        </w:rPr>
        <w:t>Zdrowie nauczycieli w kulturze ponowoczesnej</w:t>
      </w:r>
    </w:p>
    <w:p w:rsidR="008732CC" w:rsidRPr="008732CC" w:rsidRDefault="00F8547B" w:rsidP="00B4732E">
      <w:pPr>
        <w:spacing w:line="300" w:lineRule="auto"/>
        <w:jc w:val="both"/>
        <w:rPr>
          <w:rFonts w:ascii="Tahoma" w:hAnsi="Tahoma" w:cs="Tahoma"/>
          <w:i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17</w:t>
      </w:r>
      <w:r w:rsidRPr="002C702C">
        <w:rPr>
          <w:rFonts w:ascii="Tahoma" w:hAnsi="Tahoma" w:cs="Tahoma"/>
          <w:sz w:val="20"/>
          <w:szCs w:val="20"/>
          <w:vertAlign w:val="superscript"/>
        </w:rPr>
        <w:t>00</w:t>
      </w:r>
      <w:r w:rsidRPr="002C702C">
        <w:rPr>
          <w:rFonts w:ascii="Tahoma" w:hAnsi="Tahoma" w:cs="Tahoma"/>
          <w:sz w:val="20"/>
          <w:szCs w:val="20"/>
        </w:rPr>
        <w:t xml:space="preserve"> – 17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15 </w:t>
      </w:r>
      <w:r w:rsidRPr="002C702C">
        <w:rPr>
          <w:rFonts w:ascii="Tahoma" w:hAnsi="Tahoma" w:cs="Tahoma"/>
          <w:b/>
          <w:sz w:val="20"/>
          <w:szCs w:val="20"/>
        </w:rPr>
        <w:t xml:space="preserve"> </w:t>
      </w:r>
      <w:r w:rsidR="008732CC" w:rsidRPr="002C702C">
        <w:rPr>
          <w:rFonts w:ascii="Tahoma" w:hAnsi="Tahoma" w:cs="Tahoma"/>
          <w:b/>
          <w:sz w:val="20"/>
          <w:szCs w:val="20"/>
        </w:rPr>
        <w:t xml:space="preserve">Dr </w:t>
      </w:r>
      <w:r w:rsidR="008732CC">
        <w:rPr>
          <w:rFonts w:ascii="Tahoma" w:hAnsi="Tahoma" w:cs="Tahoma"/>
          <w:b/>
          <w:sz w:val="20"/>
          <w:szCs w:val="20"/>
        </w:rPr>
        <w:t xml:space="preserve">Edyta </w:t>
      </w:r>
      <w:proofErr w:type="spellStart"/>
      <w:r w:rsidR="008732CC">
        <w:rPr>
          <w:rFonts w:ascii="Tahoma" w:hAnsi="Tahoma" w:cs="Tahoma"/>
          <w:b/>
          <w:sz w:val="20"/>
          <w:szCs w:val="20"/>
        </w:rPr>
        <w:t>Nieduziak</w:t>
      </w:r>
      <w:proofErr w:type="spellEnd"/>
      <w:r w:rsidR="008732CC">
        <w:rPr>
          <w:rFonts w:ascii="Tahoma" w:hAnsi="Tahoma" w:cs="Tahoma"/>
          <w:sz w:val="20"/>
          <w:szCs w:val="20"/>
        </w:rPr>
        <w:t xml:space="preserve"> – </w:t>
      </w:r>
      <w:r w:rsidR="008332BD">
        <w:rPr>
          <w:rFonts w:ascii="Tahoma" w:hAnsi="Tahoma" w:cs="Tahoma"/>
          <w:sz w:val="20"/>
          <w:szCs w:val="20"/>
        </w:rPr>
        <w:t>Państwowa Wyższa Szkoła Zawodowa w Tarnobrzegu</w:t>
      </w:r>
      <w:r w:rsidR="008332BD" w:rsidRPr="002C702C">
        <w:rPr>
          <w:rFonts w:ascii="Tahoma" w:hAnsi="Tahoma" w:cs="Tahoma"/>
          <w:sz w:val="20"/>
          <w:szCs w:val="20"/>
        </w:rPr>
        <w:t xml:space="preserve"> </w:t>
      </w:r>
      <w:r w:rsidR="008332BD">
        <w:rPr>
          <w:rFonts w:ascii="Tahoma" w:hAnsi="Tahoma" w:cs="Tahoma"/>
          <w:sz w:val="20"/>
          <w:szCs w:val="20"/>
        </w:rPr>
        <w:t xml:space="preserve">– </w:t>
      </w:r>
      <w:r w:rsidR="008732CC" w:rsidRPr="003F04A2">
        <w:rPr>
          <w:rFonts w:ascii="Tahoma" w:hAnsi="Tahoma" w:cs="Tahoma"/>
          <w:i/>
          <w:sz w:val="20"/>
          <w:szCs w:val="20"/>
        </w:rPr>
        <w:t>Rola doświadczeń i osób znaczących w rozumieniu zdrowia i choroby</w:t>
      </w:r>
    </w:p>
    <w:p w:rsidR="00B4732E" w:rsidRPr="0083475A" w:rsidRDefault="00F8547B" w:rsidP="0083475A">
      <w:pPr>
        <w:jc w:val="both"/>
        <w:rPr>
          <w:rFonts w:ascii="Tahoma" w:hAnsi="Tahoma" w:cs="Tahoma"/>
          <w:i/>
          <w:color w:val="000000"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  <w:vertAlign w:val="superscript"/>
        </w:rPr>
        <w:t>15</w:t>
      </w:r>
      <w:r w:rsidRPr="002C702C">
        <w:rPr>
          <w:rFonts w:ascii="Tahoma" w:hAnsi="Tahoma" w:cs="Tahoma"/>
          <w:sz w:val="20"/>
          <w:szCs w:val="20"/>
        </w:rPr>
        <w:t xml:space="preserve"> – 1</w:t>
      </w:r>
      <w:r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  <w:vertAlign w:val="superscript"/>
        </w:rPr>
        <w:t>30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  </w:t>
      </w:r>
      <w:r w:rsidR="00B4732E" w:rsidRPr="002C702C">
        <w:rPr>
          <w:rFonts w:ascii="Tahoma" w:hAnsi="Tahoma" w:cs="Tahoma"/>
          <w:b/>
          <w:sz w:val="20"/>
          <w:szCs w:val="20"/>
        </w:rPr>
        <w:t xml:space="preserve">Dr </w:t>
      </w:r>
      <w:r w:rsidR="003F04A2">
        <w:rPr>
          <w:rFonts w:ascii="Tahoma" w:hAnsi="Tahoma" w:cs="Tahoma"/>
          <w:b/>
          <w:sz w:val="20"/>
          <w:szCs w:val="20"/>
        </w:rPr>
        <w:t xml:space="preserve">Mariola </w:t>
      </w:r>
      <w:proofErr w:type="spellStart"/>
      <w:r w:rsidR="003F04A2">
        <w:rPr>
          <w:rFonts w:ascii="Tahoma" w:hAnsi="Tahoma" w:cs="Tahoma"/>
          <w:b/>
          <w:sz w:val="20"/>
          <w:szCs w:val="20"/>
        </w:rPr>
        <w:t>Seń</w:t>
      </w:r>
      <w:proofErr w:type="spellEnd"/>
      <w:r w:rsidR="00B4732E" w:rsidRPr="002C702C">
        <w:rPr>
          <w:rFonts w:ascii="Tahoma" w:hAnsi="Tahoma" w:cs="Tahoma"/>
          <w:sz w:val="20"/>
          <w:szCs w:val="20"/>
        </w:rPr>
        <w:t xml:space="preserve"> – Uniwersytet Medyczny we Wrocławiu – </w:t>
      </w:r>
      <w:r w:rsidR="003F04A2">
        <w:rPr>
          <w:rFonts w:ascii="Tahoma" w:hAnsi="Tahoma" w:cs="Tahoma"/>
          <w:i/>
          <w:sz w:val="20"/>
          <w:szCs w:val="20"/>
        </w:rPr>
        <w:t>Jakość opieki i oczekiwania opiekunów chory</w:t>
      </w:r>
      <w:r w:rsidR="00617A2A">
        <w:rPr>
          <w:rFonts w:ascii="Tahoma" w:hAnsi="Tahoma" w:cs="Tahoma"/>
          <w:i/>
          <w:sz w:val="20"/>
          <w:szCs w:val="20"/>
        </w:rPr>
        <w:t>ch objętych pielęgniarską opieką</w:t>
      </w:r>
      <w:r w:rsidR="003F04A2">
        <w:rPr>
          <w:rFonts w:ascii="Tahoma" w:hAnsi="Tahoma" w:cs="Tahoma"/>
          <w:i/>
          <w:sz w:val="20"/>
          <w:szCs w:val="20"/>
        </w:rPr>
        <w:t xml:space="preserve"> długoterminową w środowisku domowym na przykładzie wybranej placówki miasta Wrocławia </w:t>
      </w:r>
    </w:p>
    <w:p w:rsidR="00B4732E" w:rsidRPr="0083475A" w:rsidRDefault="0083475A" w:rsidP="00B4732E">
      <w:pPr>
        <w:spacing w:line="300" w:lineRule="auto"/>
        <w:jc w:val="both"/>
        <w:rPr>
          <w:rFonts w:ascii="Tahoma" w:hAnsi="Tahoma" w:cs="Tahoma"/>
          <w:b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17</w:t>
      </w:r>
      <w:r w:rsidR="00F8547B">
        <w:rPr>
          <w:rFonts w:ascii="Tahoma" w:hAnsi="Tahoma" w:cs="Tahoma"/>
          <w:sz w:val="20"/>
          <w:szCs w:val="20"/>
          <w:vertAlign w:val="superscript"/>
        </w:rPr>
        <w:t>3</w:t>
      </w:r>
      <w:r w:rsidRPr="002C702C">
        <w:rPr>
          <w:rFonts w:ascii="Tahoma" w:hAnsi="Tahoma" w:cs="Tahoma"/>
          <w:sz w:val="20"/>
          <w:szCs w:val="20"/>
          <w:vertAlign w:val="superscript"/>
        </w:rPr>
        <w:t>0</w:t>
      </w:r>
      <w:r w:rsidRPr="002C702C">
        <w:rPr>
          <w:rFonts w:ascii="Tahoma" w:hAnsi="Tahoma" w:cs="Tahoma"/>
          <w:sz w:val="20"/>
          <w:szCs w:val="20"/>
        </w:rPr>
        <w:t xml:space="preserve"> – 17</w:t>
      </w:r>
      <w:r w:rsidR="00F8547B">
        <w:rPr>
          <w:rFonts w:ascii="Tahoma" w:hAnsi="Tahoma" w:cs="Tahoma"/>
          <w:sz w:val="20"/>
          <w:szCs w:val="20"/>
          <w:vertAlign w:val="superscript"/>
        </w:rPr>
        <w:t>4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5 </w:t>
      </w:r>
      <w:r w:rsidRPr="002C702C">
        <w:rPr>
          <w:rFonts w:ascii="Tahoma" w:hAnsi="Tahoma" w:cs="Tahoma"/>
          <w:b/>
          <w:sz w:val="20"/>
          <w:szCs w:val="20"/>
        </w:rPr>
        <w:t xml:space="preserve"> </w:t>
      </w:r>
      <w:r w:rsidR="003F04A2">
        <w:rPr>
          <w:rFonts w:ascii="Tahoma" w:hAnsi="Tahoma" w:cs="Tahoma"/>
          <w:b/>
          <w:sz w:val="20"/>
          <w:szCs w:val="20"/>
        </w:rPr>
        <w:t xml:space="preserve">Mgr Karina </w:t>
      </w:r>
      <w:proofErr w:type="spellStart"/>
      <w:r w:rsidR="003F04A2">
        <w:rPr>
          <w:rFonts w:ascii="Tahoma" w:hAnsi="Tahoma" w:cs="Tahoma"/>
          <w:b/>
          <w:sz w:val="20"/>
          <w:szCs w:val="20"/>
        </w:rPr>
        <w:t>Erenkfeit</w:t>
      </w:r>
      <w:proofErr w:type="spellEnd"/>
      <w:r w:rsidR="00B4732E" w:rsidRPr="002C702C">
        <w:rPr>
          <w:rFonts w:ascii="Tahoma" w:hAnsi="Tahoma" w:cs="Tahoma"/>
          <w:b/>
          <w:sz w:val="20"/>
          <w:szCs w:val="20"/>
        </w:rPr>
        <w:t xml:space="preserve"> </w:t>
      </w:r>
      <w:r w:rsidR="00617A2A">
        <w:rPr>
          <w:rFonts w:ascii="Tahoma" w:hAnsi="Tahoma" w:cs="Tahoma"/>
          <w:sz w:val="20"/>
          <w:szCs w:val="20"/>
        </w:rPr>
        <w:t>– Ins</w:t>
      </w:r>
      <w:r w:rsidR="003A79EC">
        <w:rPr>
          <w:rFonts w:ascii="Tahoma" w:hAnsi="Tahoma" w:cs="Tahoma"/>
          <w:sz w:val="20"/>
          <w:szCs w:val="20"/>
        </w:rPr>
        <w:t>tytut Medycyny Pracy i Zdrowia Ś</w:t>
      </w:r>
      <w:r w:rsidR="00617A2A">
        <w:rPr>
          <w:rFonts w:ascii="Tahoma" w:hAnsi="Tahoma" w:cs="Tahoma"/>
          <w:sz w:val="20"/>
          <w:szCs w:val="20"/>
        </w:rPr>
        <w:t xml:space="preserve">rodowiskowego </w:t>
      </w:r>
      <w:r w:rsidR="00B4732E" w:rsidRPr="002C702C">
        <w:rPr>
          <w:rFonts w:ascii="Tahoma" w:hAnsi="Tahoma" w:cs="Tahoma"/>
          <w:sz w:val="20"/>
          <w:szCs w:val="20"/>
        </w:rPr>
        <w:t xml:space="preserve">– </w:t>
      </w:r>
      <w:r w:rsidR="00617A2A">
        <w:rPr>
          <w:rFonts w:ascii="Tahoma" w:hAnsi="Tahoma" w:cs="Tahoma"/>
          <w:i/>
          <w:sz w:val="20"/>
          <w:szCs w:val="20"/>
        </w:rPr>
        <w:t>Choroba zawodowa jako zmiana. Wybrane elementy stylu życia osób z choroba zawodową</w:t>
      </w:r>
    </w:p>
    <w:p w:rsidR="00617A2A" w:rsidRPr="00617A2A" w:rsidRDefault="00617A2A" w:rsidP="00B4732E">
      <w:pPr>
        <w:spacing w:line="300" w:lineRule="auto"/>
        <w:jc w:val="both"/>
        <w:rPr>
          <w:rFonts w:ascii="Tahoma" w:hAnsi="Tahoma" w:cs="Tahoma"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7</w:t>
      </w:r>
      <w:r w:rsidR="00F8547B">
        <w:rPr>
          <w:rFonts w:ascii="Tahoma" w:hAnsi="Tahoma" w:cs="Tahoma"/>
          <w:sz w:val="20"/>
          <w:szCs w:val="20"/>
          <w:vertAlign w:val="superscript"/>
        </w:rPr>
        <w:t>4</w:t>
      </w:r>
      <w:r>
        <w:rPr>
          <w:rFonts w:ascii="Tahoma" w:hAnsi="Tahoma" w:cs="Tahoma"/>
          <w:sz w:val="20"/>
          <w:szCs w:val="20"/>
          <w:vertAlign w:val="superscript"/>
        </w:rPr>
        <w:t>5</w:t>
      </w:r>
      <w:r w:rsidRPr="002C702C">
        <w:rPr>
          <w:rFonts w:ascii="Tahoma" w:hAnsi="Tahoma" w:cs="Tahoma"/>
          <w:sz w:val="20"/>
          <w:szCs w:val="20"/>
        </w:rPr>
        <w:t xml:space="preserve"> – 1</w:t>
      </w:r>
      <w:r w:rsidR="00F8547B">
        <w:rPr>
          <w:rFonts w:ascii="Tahoma" w:hAnsi="Tahoma" w:cs="Tahoma"/>
          <w:sz w:val="20"/>
          <w:szCs w:val="20"/>
        </w:rPr>
        <w:t>8</w:t>
      </w:r>
      <w:r w:rsidR="00F8547B">
        <w:rPr>
          <w:rFonts w:ascii="Tahoma" w:hAnsi="Tahoma" w:cs="Tahoma"/>
          <w:sz w:val="20"/>
          <w:szCs w:val="20"/>
          <w:vertAlign w:val="superscript"/>
        </w:rPr>
        <w:t>0</w:t>
      </w:r>
      <w:r>
        <w:rPr>
          <w:rFonts w:ascii="Tahoma" w:hAnsi="Tahoma" w:cs="Tahoma"/>
          <w:sz w:val="20"/>
          <w:szCs w:val="20"/>
          <w:vertAlign w:val="superscript"/>
        </w:rPr>
        <w:t>0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  </w:t>
      </w:r>
      <w:r w:rsidR="00460F51">
        <w:rPr>
          <w:rFonts w:ascii="Tahoma" w:hAnsi="Tahoma" w:cs="Tahoma"/>
          <w:sz w:val="20"/>
          <w:szCs w:val="20"/>
        </w:rPr>
        <w:t>Debata (moderator: dr Dariusz Białas)</w:t>
      </w:r>
    </w:p>
    <w:p w:rsidR="00617A2A" w:rsidRDefault="00617A2A" w:rsidP="00B4732E">
      <w:pPr>
        <w:spacing w:line="300" w:lineRule="auto"/>
        <w:jc w:val="both"/>
        <w:rPr>
          <w:rFonts w:ascii="Tahoma" w:hAnsi="Tahoma" w:cs="Tahoma"/>
          <w:sz w:val="20"/>
          <w:szCs w:val="20"/>
        </w:rPr>
      </w:pPr>
    </w:p>
    <w:p w:rsidR="002C702C" w:rsidRDefault="00B4732E" w:rsidP="00B4732E">
      <w:pPr>
        <w:spacing w:line="300" w:lineRule="auto"/>
        <w:jc w:val="both"/>
        <w:rPr>
          <w:rFonts w:ascii="Tahoma" w:hAnsi="Tahoma" w:cs="Tahoma"/>
          <w:sz w:val="20"/>
          <w:szCs w:val="20"/>
        </w:rPr>
      </w:pPr>
      <w:r w:rsidRPr="002C702C">
        <w:rPr>
          <w:rFonts w:ascii="Tahoma" w:hAnsi="Tahoma" w:cs="Tahoma"/>
          <w:sz w:val="20"/>
          <w:szCs w:val="20"/>
        </w:rPr>
        <w:t>1</w:t>
      </w:r>
      <w:r w:rsidR="00F8547B">
        <w:rPr>
          <w:rFonts w:ascii="Tahoma" w:hAnsi="Tahoma" w:cs="Tahoma"/>
          <w:sz w:val="20"/>
          <w:szCs w:val="20"/>
        </w:rPr>
        <w:t>8</w:t>
      </w:r>
      <w:r w:rsidR="00F8547B">
        <w:rPr>
          <w:rFonts w:ascii="Tahoma" w:hAnsi="Tahoma" w:cs="Tahoma"/>
          <w:sz w:val="20"/>
          <w:szCs w:val="20"/>
          <w:vertAlign w:val="superscript"/>
        </w:rPr>
        <w:t>0</w:t>
      </w:r>
      <w:r w:rsidR="00E20580">
        <w:rPr>
          <w:rFonts w:ascii="Tahoma" w:hAnsi="Tahoma" w:cs="Tahoma"/>
          <w:sz w:val="20"/>
          <w:szCs w:val="20"/>
          <w:vertAlign w:val="superscript"/>
        </w:rPr>
        <w:t>0</w:t>
      </w:r>
      <w:r w:rsidRPr="002C702C">
        <w:rPr>
          <w:rFonts w:ascii="Tahoma" w:hAnsi="Tahoma" w:cs="Tahoma"/>
          <w:sz w:val="20"/>
          <w:szCs w:val="20"/>
        </w:rPr>
        <w:t xml:space="preserve"> </w:t>
      </w:r>
      <w:r w:rsidR="00C3101D">
        <w:rPr>
          <w:rFonts w:ascii="Tahoma" w:hAnsi="Tahoma" w:cs="Tahoma"/>
          <w:sz w:val="20"/>
          <w:szCs w:val="20"/>
        </w:rPr>
        <w:t>–</w:t>
      </w:r>
      <w:r w:rsidRPr="002C702C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83475A">
        <w:rPr>
          <w:rFonts w:ascii="Tahoma" w:hAnsi="Tahoma" w:cs="Tahoma"/>
          <w:b/>
          <w:sz w:val="20"/>
          <w:szCs w:val="20"/>
        </w:rPr>
        <w:t>Podsumowanie</w:t>
      </w:r>
      <w:r w:rsidRPr="002C702C">
        <w:rPr>
          <w:rFonts w:ascii="Tahoma" w:hAnsi="Tahoma" w:cs="Tahoma"/>
          <w:b/>
          <w:sz w:val="20"/>
          <w:szCs w:val="20"/>
        </w:rPr>
        <w:t xml:space="preserve"> obrad konferencji</w:t>
      </w:r>
      <w:r w:rsidRPr="002C702C">
        <w:rPr>
          <w:rFonts w:ascii="Tahoma" w:hAnsi="Tahoma" w:cs="Tahoma"/>
          <w:sz w:val="20"/>
          <w:szCs w:val="20"/>
        </w:rPr>
        <w:t xml:space="preserve"> </w:t>
      </w:r>
      <w:r w:rsidR="00460F51">
        <w:rPr>
          <w:rFonts w:ascii="Tahoma" w:hAnsi="Tahoma" w:cs="Tahoma"/>
          <w:sz w:val="20"/>
          <w:szCs w:val="20"/>
        </w:rPr>
        <w:t xml:space="preserve"> - dr Żanetta Kaczmarek</w:t>
      </w:r>
    </w:p>
    <w:p w:rsidR="006F6F3E" w:rsidRDefault="006F6F3E" w:rsidP="00B4732E">
      <w:pPr>
        <w:spacing w:line="300" w:lineRule="auto"/>
        <w:jc w:val="both"/>
        <w:rPr>
          <w:rFonts w:ascii="Tahoma" w:hAnsi="Tahoma" w:cs="Tahoma"/>
          <w:sz w:val="20"/>
          <w:szCs w:val="20"/>
        </w:rPr>
      </w:pPr>
    </w:p>
    <w:p w:rsidR="006F6F3E" w:rsidRDefault="006F6F3E" w:rsidP="006F6F3E">
      <w:pPr>
        <w:spacing w:before="120" w:after="120" w:line="360" w:lineRule="auto"/>
        <w:rPr>
          <w:rFonts w:ascii="Tahoma" w:hAnsi="Tahoma" w:cs="Tahoma"/>
          <w:sz w:val="24"/>
          <w:szCs w:val="24"/>
        </w:rPr>
      </w:pPr>
    </w:p>
    <w:p w:rsidR="006F6F3E" w:rsidRDefault="006F6F3E" w:rsidP="006F6F3E">
      <w:pPr>
        <w:spacing w:before="120" w:after="120" w:line="360" w:lineRule="auto"/>
        <w:rPr>
          <w:rFonts w:ascii="Tahoma" w:hAnsi="Tahoma" w:cs="Tahoma"/>
          <w:sz w:val="24"/>
          <w:szCs w:val="24"/>
        </w:rPr>
      </w:pPr>
    </w:p>
    <w:sectPr w:rsidR="006F6F3E" w:rsidSect="0098164A">
      <w:footerReference w:type="default" r:id="rId9"/>
      <w:pgSz w:w="16838" w:h="11906" w:orient="landscape"/>
      <w:pgMar w:top="1080" w:right="1440" w:bottom="1080" w:left="144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BF0" w:rsidRDefault="00E27BF0" w:rsidP="00EA7A2A">
      <w:pPr>
        <w:spacing w:after="0" w:line="240" w:lineRule="auto"/>
      </w:pPr>
      <w:r>
        <w:separator/>
      </w:r>
    </w:p>
  </w:endnote>
  <w:endnote w:type="continuationSeparator" w:id="0">
    <w:p w:rsidR="00E27BF0" w:rsidRDefault="00E27BF0" w:rsidP="00EA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76D" w:rsidRDefault="008B376D">
    <w:pPr>
      <w:pStyle w:val="Stopka"/>
      <w:jc w:val="center"/>
    </w:pPr>
  </w:p>
  <w:p w:rsidR="00072745" w:rsidRDefault="000727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BF0" w:rsidRDefault="00E27BF0" w:rsidP="00EA7A2A">
      <w:pPr>
        <w:spacing w:after="0" w:line="240" w:lineRule="auto"/>
      </w:pPr>
      <w:r>
        <w:separator/>
      </w:r>
    </w:p>
  </w:footnote>
  <w:footnote w:type="continuationSeparator" w:id="0">
    <w:p w:rsidR="00E27BF0" w:rsidRDefault="00E27BF0" w:rsidP="00EA7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C5587"/>
    <w:multiLevelType w:val="hybridMultilevel"/>
    <w:tmpl w:val="ECECB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1049A"/>
    <w:multiLevelType w:val="hybridMultilevel"/>
    <w:tmpl w:val="781C50E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5487A"/>
    <w:multiLevelType w:val="hybridMultilevel"/>
    <w:tmpl w:val="781C50EC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6FA553FA"/>
    <w:multiLevelType w:val="hybridMultilevel"/>
    <w:tmpl w:val="C5A60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A82"/>
    <w:rsid w:val="000020F8"/>
    <w:rsid w:val="00010B85"/>
    <w:rsid w:val="00014436"/>
    <w:rsid w:val="00022A68"/>
    <w:rsid w:val="00026845"/>
    <w:rsid w:val="000413E1"/>
    <w:rsid w:val="00042BFE"/>
    <w:rsid w:val="00051265"/>
    <w:rsid w:val="00054893"/>
    <w:rsid w:val="00072745"/>
    <w:rsid w:val="000814D0"/>
    <w:rsid w:val="00083DA3"/>
    <w:rsid w:val="000935F2"/>
    <w:rsid w:val="000B0812"/>
    <w:rsid w:val="000B3711"/>
    <w:rsid w:val="000D0F02"/>
    <w:rsid w:val="000D338D"/>
    <w:rsid w:val="000D6B91"/>
    <w:rsid w:val="000E3746"/>
    <w:rsid w:val="000E43BB"/>
    <w:rsid w:val="00110222"/>
    <w:rsid w:val="0011785E"/>
    <w:rsid w:val="00122825"/>
    <w:rsid w:val="001234A3"/>
    <w:rsid w:val="001257A8"/>
    <w:rsid w:val="001273E8"/>
    <w:rsid w:val="00132899"/>
    <w:rsid w:val="00136611"/>
    <w:rsid w:val="00166C61"/>
    <w:rsid w:val="00182C4B"/>
    <w:rsid w:val="00185A26"/>
    <w:rsid w:val="0019273F"/>
    <w:rsid w:val="001B1E9E"/>
    <w:rsid w:val="001B6B6C"/>
    <w:rsid w:val="001D0D24"/>
    <w:rsid w:val="001D54B4"/>
    <w:rsid w:val="001D5F00"/>
    <w:rsid w:val="001E24D3"/>
    <w:rsid w:val="001E7E69"/>
    <w:rsid w:val="00203E52"/>
    <w:rsid w:val="0021158A"/>
    <w:rsid w:val="0021239B"/>
    <w:rsid w:val="00213034"/>
    <w:rsid w:val="0022130A"/>
    <w:rsid w:val="00226BD5"/>
    <w:rsid w:val="00234764"/>
    <w:rsid w:val="00236C3B"/>
    <w:rsid w:val="00236CDF"/>
    <w:rsid w:val="00243225"/>
    <w:rsid w:val="002661A2"/>
    <w:rsid w:val="00266979"/>
    <w:rsid w:val="00283EBA"/>
    <w:rsid w:val="0028663F"/>
    <w:rsid w:val="0029493E"/>
    <w:rsid w:val="00296AB9"/>
    <w:rsid w:val="002A7CD9"/>
    <w:rsid w:val="002B644E"/>
    <w:rsid w:val="002C6256"/>
    <w:rsid w:val="002C702C"/>
    <w:rsid w:val="002D24FB"/>
    <w:rsid w:val="002D6F45"/>
    <w:rsid w:val="002E07CD"/>
    <w:rsid w:val="002E2D03"/>
    <w:rsid w:val="0030607F"/>
    <w:rsid w:val="00313254"/>
    <w:rsid w:val="00323997"/>
    <w:rsid w:val="00333655"/>
    <w:rsid w:val="003512BB"/>
    <w:rsid w:val="003513FD"/>
    <w:rsid w:val="003546DD"/>
    <w:rsid w:val="00356FC1"/>
    <w:rsid w:val="00365B73"/>
    <w:rsid w:val="003714C3"/>
    <w:rsid w:val="003758D4"/>
    <w:rsid w:val="00384C80"/>
    <w:rsid w:val="003A5EE5"/>
    <w:rsid w:val="003A79EC"/>
    <w:rsid w:val="003B5EB2"/>
    <w:rsid w:val="003D4BF0"/>
    <w:rsid w:val="003E2EF8"/>
    <w:rsid w:val="003E721C"/>
    <w:rsid w:val="003F04A2"/>
    <w:rsid w:val="003F0D05"/>
    <w:rsid w:val="0042632A"/>
    <w:rsid w:val="00452CF4"/>
    <w:rsid w:val="00460534"/>
    <w:rsid w:val="00460F51"/>
    <w:rsid w:val="00461131"/>
    <w:rsid w:val="00465133"/>
    <w:rsid w:val="00472C71"/>
    <w:rsid w:val="00484F64"/>
    <w:rsid w:val="004918C2"/>
    <w:rsid w:val="004A03B3"/>
    <w:rsid w:val="004B3549"/>
    <w:rsid w:val="004B37D4"/>
    <w:rsid w:val="004B41EC"/>
    <w:rsid w:val="004B6020"/>
    <w:rsid w:val="004D338E"/>
    <w:rsid w:val="004D3788"/>
    <w:rsid w:val="004D5B63"/>
    <w:rsid w:val="004E5662"/>
    <w:rsid w:val="00503374"/>
    <w:rsid w:val="0050605A"/>
    <w:rsid w:val="0050737B"/>
    <w:rsid w:val="005346D7"/>
    <w:rsid w:val="00550547"/>
    <w:rsid w:val="00551131"/>
    <w:rsid w:val="00565DC2"/>
    <w:rsid w:val="00567B1B"/>
    <w:rsid w:val="005775C3"/>
    <w:rsid w:val="0058172D"/>
    <w:rsid w:val="0058340A"/>
    <w:rsid w:val="005914B1"/>
    <w:rsid w:val="00591601"/>
    <w:rsid w:val="0059179E"/>
    <w:rsid w:val="00596708"/>
    <w:rsid w:val="005C3862"/>
    <w:rsid w:val="005C458B"/>
    <w:rsid w:val="005C7C39"/>
    <w:rsid w:val="005D5599"/>
    <w:rsid w:val="005D587E"/>
    <w:rsid w:val="00600C92"/>
    <w:rsid w:val="00616A82"/>
    <w:rsid w:val="00617A2A"/>
    <w:rsid w:val="0062580E"/>
    <w:rsid w:val="00627D43"/>
    <w:rsid w:val="006306AA"/>
    <w:rsid w:val="006330A2"/>
    <w:rsid w:val="00643E12"/>
    <w:rsid w:val="00644F85"/>
    <w:rsid w:val="00645AF0"/>
    <w:rsid w:val="00650250"/>
    <w:rsid w:val="00660B76"/>
    <w:rsid w:val="0066182F"/>
    <w:rsid w:val="00676CBE"/>
    <w:rsid w:val="00686421"/>
    <w:rsid w:val="00691F30"/>
    <w:rsid w:val="006A01A9"/>
    <w:rsid w:val="006A3B27"/>
    <w:rsid w:val="006A4580"/>
    <w:rsid w:val="006A6366"/>
    <w:rsid w:val="006B686F"/>
    <w:rsid w:val="006C6E7A"/>
    <w:rsid w:val="006D14B3"/>
    <w:rsid w:val="006F6F3E"/>
    <w:rsid w:val="00700557"/>
    <w:rsid w:val="00700A49"/>
    <w:rsid w:val="00702C74"/>
    <w:rsid w:val="0071145C"/>
    <w:rsid w:val="00764456"/>
    <w:rsid w:val="00782A55"/>
    <w:rsid w:val="00782F9E"/>
    <w:rsid w:val="00786679"/>
    <w:rsid w:val="00790962"/>
    <w:rsid w:val="00791ABC"/>
    <w:rsid w:val="00792753"/>
    <w:rsid w:val="00793A2F"/>
    <w:rsid w:val="007941F4"/>
    <w:rsid w:val="007D4A1C"/>
    <w:rsid w:val="007E5B2E"/>
    <w:rsid w:val="007E6537"/>
    <w:rsid w:val="007E70C6"/>
    <w:rsid w:val="007F1788"/>
    <w:rsid w:val="007F7FC7"/>
    <w:rsid w:val="008008AF"/>
    <w:rsid w:val="00803058"/>
    <w:rsid w:val="0080733B"/>
    <w:rsid w:val="00817F3E"/>
    <w:rsid w:val="0082645B"/>
    <w:rsid w:val="008267A2"/>
    <w:rsid w:val="008268A3"/>
    <w:rsid w:val="00826A11"/>
    <w:rsid w:val="008332BD"/>
    <w:rsid w:val="00833E9E"/>
    <w:rsid w:val="0083475A"/>
    <w:rsid w:val="008416CA"/>
    <w:rsid w:val="00841A9D"/>
    <w:rsid w:val="0084473F"/>
    <w:rsid w:val="00852D3D"/>
    <w:rsid w:val="00853581"/>
    <w:rsid w:val="00854FB9"/>
    <w:rsid w:val="00857954"/>
    <w:rsid w:val="00866199"/>
    <w:rsid w:val="00871CD9"/>
    <w:rsid w:val="008732CC"/>
    <w:rsid w:val="008774C6"/>
    <w:rsid w:val="00877993"/>
    <w:rsid w:val="00882778"/>
    <w:rsid w:val="00883672"/>
    <w:rsid w:val="00892691"/>
    <w:rsid w:val="00893A3A"/>
    <w:rsid w:val="008A4850"/>
    <w:rsid w:val="008A4D54"/>
    <w:rsid w:val="008A5686"/>
    <w:rsid w:val="008B376D"/>
    <w:rsid w:val="008B7CD9"/>
    <w:rsid w:val="008C35F6"/>
    <w:rsid w:val="008D6F09"/>
    <w:rsid w:val="008F3DAD"/>
    <w:rsid w:val="008F6EC7"/>
    <w:rsid w:val="00910B83"/>
    <w:rsid w:val="00910CF1"/>
    <w:rsid w:val="009177FD"/>
    <w:rsid w:val="009236BD"/>
    <w:rsid w:val="00924120"/>
    <w:rsid w:val="009321D4"/>
    <w:rsid w:val="00932352"/>
    <w:rsid w:val="00937C70"/>
    <w:rsid w:val="0095024A"/>
    <w:rsid w:val="00956736"/>
    <w:rsid w:val="00966FCF"/>
    <w:rsid w:val="009702FD"/>
    <w:rsid w:val="00973C8F"/>
    <w:rsid w:val="00980681"/>
    <w:rsid w:val="0098164A"/>
    <w:rsid w:val="00991C57"/>
    <w:rsid w:val="00993A76"/>
    <w:rsid w:val="009A7A9B"/>
    <w:rsid w:val="009B1AE2"/>
    <w:rsid w:val="009B7DDC"/>
    <w:rsid w:val="009D2A7A"/>
    <w:rsid w:val="009D5155"/>
    <w:rsid w:val="009D5526"/>
    <w:rsid w:val="009E3635"/>
    <w:rsid w:val="009F043A"/>
    <w:rsid w:val="009F5B2B"/>
    <w:rsid w:val="00A07C11"/>
    <w:rsid w:val="00A213CF"/>
    <w:rsid w:val="00A26864"/>
    <w:rsid w:val="00A32859"/>
    <w:rsid w:val="00A3366C"/>
    <w:rsid w:val="00A47E7D"/>
    <w:rsid w:val="00A52C78"/>
    <w:rsid w:val="00A660E6"/>
    <w:rsid w:val="00A67C6B"/>
    <w:rsid w:val="00A862E4"/>
    <w:rsid w:val="00A87D57"/>
    <w:rsid w:val="00AB1131"/>
    <w:rsid w:val="00AB207C"/>
    <w:rsid w:val="00AC025B"/>
    <w:rsid w:val="00AC35A4"/>
    <w:rsid w:val="00AC593D"/>
    <w:rsid w:val="00AD1E8E"/>
    <w:rsid w:val="00AE61DA"/>
    <w:rsid w:val="00AF051E"/>
    <w:rsid w:val="00AF4EC2"/>
    <w:rsid w:val="00B00806"/>
    <w:rsid w:val="00B037A4"/>
    <w:rsid w:val="00B10758"/>
    <w:rsid w:val="00B33E94"/>
    <w:rsid w:val="00B4186D"/>
    <w:rsid w:val="00B4732E"/>
    <w:rsid w:val="00B53688"/>
    <w:rsid w:val="00B61D32"/>
    <w:rsid w:val="00B62F2E"/>
    <w:rsid w:val="00B71784"/>
    <w:rsid w:val="00B851D4"/>
    <w:rsid w:val="00BA4723"/>
    <w:rsid w:val="00BA7576"/>
    <w:rsid w:val="00BC098F"/>
    <w:rsid w:val="00BC0A5F"/>
    <w:rsid w:val="00BD35B4"/>
    <w:rsid w:val="00BF5E8B"/>
    <w:rsid w:val="00C02258"/>
    <w:rsid w:val="00C03094"/>
    <w:rsid w:val="00C060EE"/>
    <w:rsid w:val="00C07798"/>
    <w:rsid w:val="00C22E45"/>
    <w:rsid w:val="00C2418A"/>
    <w:rsid w:val="00C30002"/>
    <w:rsid w:val="00C3101D"/>
    <w:rsid w:val="00C42C67"/>
    <w:rsid w:val="00C4339B"/>
    <w:rsid w:val="00C62264"/>
    <w:rsid w:val="00C7007A"/>
    <w:rsid w:val="00C742C5"/>
    <w:rsid w:val="00C8364E"/>
    <w:rsid w:val="00CA5F42"/>
    <w:rsid w:val="00CA7F96"/>
    <w:rsid w:val="00CB09BD"/>
    <w:rsid w:val="00CC1D6F"/>
    <w:rsid w:val="00CC3655"/>
    <w:rsid w:val="00CD469A"/>
    <w:rsid w:val="00CF32EA"/>
    <w:rsid w:val="00CF65E1"/>
    <w:rsid w:val="00CF7C19"/>
    <w:rsid w:val="00D00A30"/>
    <w:rsid w:val="00D06986"/>
    <w:rsid w:val="00D116EE"/>
    <w:rsid w:val="00D12FE5"/>
    <w:rsid w:val="00D21C74"/>
    <w:rsid w:val="00D21FDC"/>
    <w:rsid w:val="00D25C02"/>
    <w:rsid w:val="00D267B8"/>
    <w:rsid w:val="00D3015E"/>
    <w:rsid w:val="00D3047F"/>
    <w:rsid w:val="00D644D0"/>
    <w:rsid w:val="00D65800"/>
    <w:rsid w:val="00D74778"/>
    <w:rsid w:val="00D86DE5"/>
    <w:rsid w:val="00D903EA"/>
    <w:rsid w:val="00D923F6"/>
    <w:rsid w:val="00D93FBB"/>
    <w:rsid w:val="00D94E76"/>
    <w:rsid w:val="00DB44A7"/>
    <w:rsid w:val="00DB5E25"/>
    <w:rsid w:val="00DC51EE"/>
    <w:rsid w:val="00DE150F"/>
    <w:rsid w:val="00DE3A88"/>
    <w:rsid w:val="00DE7CAC"/>
    <w:rsid w:val="00DF6A05"/>
    <w:rsid w:val="00DF74B8"/>
    <w:rsid w:val="00E01C0E"/>
    <w:rsid w:val="00E0276A"/>
    <w:rsid w:val="00E02EF4"/>
    <w:rsid w:val="00E20580"/>
    <w:rsid w:val="00E27BF0"/>
    <w:rsid w:val="00E406F0"/>
    <w:rsid w:val="00E45A21"/>
    <w:rsid w:val="00E51011"/>
    <w:rsid w:val="00E761B7"/>
    <w:rsid w:val="00E96294"/>
    <w:rsid w:val="00E96686"/>
    <w:rsid w:val="00EA7A2A"/>
    <w:rsid w:val="00EA7CED"/>
    <w:rsid w:val="00EC3DA0"/>
    <w:rsid w:val="00EC6196"/>
    <w:rsid w:val="00ED79BB"/>
    <w:rsid w:val="00EE4FE2"/>
    <w:rsid w:val="00EF52D6"/>
    <w:rsid w:val="00F03877"/>
    <w:rsid w:val="00F1199E"/>
    <w:rsid w:val="00F16A50"/>
    <w:rsid w:val="00F16D1F"/>
    <w:rsid w:val="00F21FD2"/>
    <w:rsid w:val="00F340DC"/>
    <w:rsid w:val="00F36160"/>
    <w:rsid w:val="00F420EF"/>
    <w:rsid w:val="00F51B0C"/>
    <w:rsid w:val="00F64963"/>
    <w:rsid w:val="00F64CEA"/>
    <w:rsid w:val="00F76D77"/>
    <w:rsid w:val="00F8547B"/>
    <w:rsid w:val="00F9449D"/>
    <w:rsid w:val="00FA0C08"/>
    <w:rsid w:val="00FC09EC"/>
    <w:rsid w:val="00FD61BE"/>
    <w:rsid w:val="00FD73D0"/>
    <w:rsid w:val="00FF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18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85E"/>
    <w:pPr>
      <w:ind w:left="720"/>
      <w:contextualSpacing/>
    </w:pPr>
  </w:style>
  <w:style w:type="character" w:styleId="Hipercze">
    <w:name w:val="Hyperlink"/>
    <w:uiPriority w:val="99"/>
    <w:unhideWhenUsed/>
    <w:rsid w:val="004B602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A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7A2A"/>
  </w:style>
  <w:style w:type="paragraph" w:styleId="Stopka">
    <w:name w:val="footer"/>
    <w:basedOn w:val="Normalny"/>
    <w:link w:val="StopkaZnak"/>
    <w:uiPriority w:val="99"/>
    <w:unhideWhenUsed/>
    <w:rsid w:val="00EA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A2A"/>
  </w:style>
  <w:style w:type="paragraph" w:styleId="Tekstdymka">
    <w:name w:val="Balloon Text"/>
    <w:basedOn w:val="Normalny"/>
    <w:link w:val="TekstdymkaZnak"/>
    <w:uiPriority w:val="99"/>
    <w:semiHidden/>
    <w:unhideWhenUsed/>
    <w:rsid w:val="001D54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54B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73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732C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F0719-AE08-45C4-AB45-3EB62D74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Ania</cp:lastModifiedBy>
  <cp:revision>2</cp:revision>
  <cp:lastPrinted>2013-11-12T12:44:00Z</cp:lastPrinted>
  <dcterms:created xsi:type="dcterms:W3CDTF">2013-11-27T12:19:00Z</dcterms:created>
  <dcterms:modified xsi:type="dcterms:W3CDTF">2013-11-27T12:19:00Z</dcterms:modified>
</cp:coreProperties>
</file>