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13CE4" w14:textId="321222B8" w:rsidR="00605C69" w:rsidRPr="00C7301F" w:rsidRDefault="008C4531" w:rsidP="00855442">
      <w:pPr>
        <w:shd w:val="clear" w:color="auto" w:fill="E7E6E6" w:themeFill="background2"/>
        <w:spacing w:line="276" w:lineRule="auto"/>
        <w:jc w:val="center"/>
        <w:rPr>
          <w:rFonts w:cs="Times New Roman"/>
          <w:b/>
          <w:color w:val="000000" w:themeColor="text1"/>
        </w:rPr>
      </w:pPr>
      <w:r w:rsidRPr="00C7301F">
        <w:rPr>
          <w:rFonts w:cs="Times New Roman"/>
          <w:b/>
          <w:color w:val="000000" w:themeColor="text1"/>
        </w:rPr>
        <w:t>Wytyczne dla osób przystępujących do egzaminu dyplomowego</w:t>
      </w:r>
      <w:r w:rsidR="008555E5" w:rsidRPr="00C7301F">
        <w:rPr>
          <w:rFonts w:cs="Times New Roman"/>
          <w:b/>
          <w:color w:val="000000" w:themeColor="text1"/>
        </w:rPr>
        <w:t xml:space="preserve"> teoretycznego</w:t>
      </w:r>
    </w:p>
    <w:p w14:paraId="566DE382" w14:textId="0E1423E2" w:rsidR="008C4531" w:rsidRPr="00C7301F" w:rsidRDefault="008C4531" w:rsidP="00855442">
      <w:pPr>
        <w:shd w:val="clear" w:color="auto" w:fill="E7E6E6" w:themeFill="background2"/>
        <w:spacing w:line="276" w:lineRule="auto"/>
        <w:jc w:val="center"/>
        <w:rPr>
          <w:rFonts w:cs="Times New Roman"/>
          <w:b/>
          <w:color w:val="000000" w:themeColor="text1"/>
        </w:rPr>
      </w:pPr>
      <w:r w:rsidRPr="00C7301F">
        <w:rPr>
          <w:rFonts w:cs="Times New Roman"/>
          <w:b/>
          <w:color w:val="000000" w:themeColor="text1"/>
        </w:rPr>
        <w:t>Uniwersytet Medyczny we Wrocławiu</w:t>
      </w:r>
    </w:p>
    <w:p w14:paraId="7DBC078B" w14:textId="77777777" w:rsidR="008C4531" w:rsidRPr="00C7301F" w:rsidRDefault="008C4531" w:rsidP="00855442">
      <w:pPr>
        <w:spacing w:line="276" w:lineRule="auto"/>
        <w:jc w:val="both"/>
        <w:rPr>
          <w:rFonts w:cs="Times New Roman"/>
          <w:color w:val="000000" w:themeColor="text1"/>
        </w:rPr>
      </w:pPr>
    </w:p>
    <w:p w14:paraId="591A85E3" w14:textId="2EF060D0" w:rsidR="003516B1" w:rsidRPr="00C7301F" w:rsidRDefault="008C4531" w:rsidP="00855442">
      <w:pPr>
        <w:pStyle w:val="Akapitzlist"/>
        <w:numPr>
          <w:ilvl w:val="0"/>
          <w:numId w:val="33"/>
        </w:numPr>
        <w:spacing w:line="276" w:lineRule="auto"/>
        <w:jc w:val="both"/>
        <w:rPr>
          <w:rFonts w:cs="Times New Roman"/>
          <w:b/>
          <w:color w:val="000000" w:themeColor="text1"/>
        </w:rPr>
      </w:pPr>
      <w:r w:rsidRPr="00C7301F">
        <w:rPr>
          <w:rFonts w:cs="Times New Roman"/>
          <w:b/>
          <w:color w:val="000000" w:themeColor="text1"/>
        </w:rPr>
        <w:t>Zdający, komisja egzaminacyjna oraz inne osoby biorące udział w organizowaniu i przygotowaniu egzaminów w Uniwersytecie Medycznym we Wrocławiu</w:t>
      </w:r>
    </w:p>
    <w:p w14:paraId="6C783AAF" w14:textId="44C3E7FE" w:rsidR="0093682F" w:rsidRPr="00C7301F" w:rsidRDefault="00610694" w:rsidP="00855442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color w:val="000000" w:themeColor="text1"/>
        </w:rPr>
      </w:pPr>
      <w:r w:rsidRPr="00C7301F">
        <w:rPr>
          <w:rFonts w:cs="Times New Roman"/>
          <w:color w:val="000000" w:themeColor="text1"/>
        </w:rPr>
        <w:t>Na egzamin może przyjść wyłącznie osoba zdrowa, bez objawów chorobowych sugerujących chorobę zakaźną</w:t>
      </w:r>
      <w:r w:rsidR="0093682F" w:rsidRPr="00C7301F">
        <w:rPr>
          <w:rFonts w:cs="Times New Roman"/>
          <w:color w:val="000000" w:themeColor="text1"/>
        </w:rPr>
        <w:t xml:space="preserve"> takich jak: podwyższona temperatura ciała, katar, kaszel</w:t>
      </w:r>
      <w:r w:rsidR="003F578D" w:rsidRPr="00C7301F">
        <w:rPr>
          <w:rFonts w:cs="Times New Roman"/>
          <w:color w:val="000000" w:themeColor="text1"/>
        </w:rPr>
        <w:t xml:space="preserve">, </w:t>
      </w:r>
      <w:r w:rsidR="00634E7B" w:rsidRPr="00C7301F">
        <w:rPr>
          <w:rFonts w:cs="Times New Roman"/>
          <w:color w:val="000000" w:themeColor="text1"/>
        </w:rPr>
        <w:t xml:space="preserve">duszność, </w:t>
      </w:r>
      <w:r w:rsidR="003F578D" w:rsidRPr="00C7301F">
        <w:rPr>
          <w:rFonts w:cs="Times New Roman"/>
          <w:color w:val="000000" w:themeColor="text1"/>
        </w:rPr>
        <w:t>zaburzenia węchu i smaku</w:t>
      </w:r>
      <w:r w:rsidR="007E6C5C" w:rsidRPr="00C7301F">
        <w:rPr>
          <w:rFonts w:cs="Times New Roman"/>
          <w:color w:val="000000" w:themeColor="text1"/>
        </w:rPr>
        <w:t>,</w:t>
      </w:r>
      <w:r w:rsidR="00795D9E" w:rsidRPr="00C7301F">
        <w:rPr>
          <w:rFonts w:cs="Times New Roman"/>
          <w:color w:val="000000" w:themeColor="text1"/>
        </w:rPr>
        <w:t xml:space="preserve"> ból gardła, bóle w klatce piersiowej, biegunka</w:t>
      </w:r>
      <w:r w:rsidR="001B05DB" w:rsidRPr="00C7301F">
        <w:rPr>
          <w:rFonts w:cs="Times New Roman"/>
          <w:color w:val="000000" w:themeColor="text1"/>
        </w:rPr>
        <w:t>.</w:t>
      </w:r>
    </w:p>
    <w:p w14:paraId="4F8334E9" w14:textId="0850D3A1" w:rsidR="00196792" w:rsidRPr="00C7301F" w:rsidRDefault="008C4531" w:rsidP="00855442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7301F">
        <w:rPr>
          <w:rFonts w:ascii="Times New Roman" w:hAnsi="Times New Roman" w:cs="Times New Roman"/>
          <w:color w:val="000000" w:themeColor="text1"/>
          <w:sz w:val="22"/>
          <w:szCs w:val="22"/>
        </w:rPr>
        <w:t>N</w:t>
      </w:r>
      <w:r w:rsidR="0093682F" w:rsidRPr="00C7301F">
        <w:rPr>
          <w:rFonts w:ascii="Times New Roman" w:hAnsi="Times New Roman" w:cs="Times New Roman"/>
          <w:color w:val="000000" w:themeColor="text1"/>
          <w:sz w:val="22"/>
          <w:szCs w:val="22"/>
        </w:rPr>
        <w:t>ie mo</w:t>
      </w:r>
      <w:r w:rsidRPr="00C7301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żna wziąć udziału w </w:t>
      </w:r>
      <w:r w:rsidR="00196792" w:rsidRPr="00C7301F">
        <w:rPr>
          <w:rFonts w:ascii="Times New Roman" w:hAnsi="Times New Roman" w:cs="Times New Roman"/>
          <w:color w:val="000000" w:themeColor="text1"/>
          <w:sz w:val="22"/>
          <w:szCs w:val="22"/>
        </w:rPr>
        <w:t>egzaminie,</w:t>
      </w:r>
      <w:r w:rsidRPr="00C7301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jeśli</w:t>
      </w:r>
      <w:r w:rsidR="00196792" w:rsidRPr="00C7301F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</w:p>
    <w:p w14:paraId="03DECACB" w14:textId="13B89DA7" w:rsidR="00196792" w:rsidRPr="00C7301F" w:rsidRDefault="008C4531" w:rsidP="00855442">
      <w:pPr>
        <w:pStyle w:val="Defaul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7301F">
        <w:rPr>
          <w:rFonts w:ascii="Times New Roman" w:hAnsi="Times New Roman" w:cs="Times New Roman"/>
          <w:color w:val="000000" w:themeColor="text1"/>
          <w:sz w:val="22"/>
          <w:szCs w:val="22"/>
        </w:rPr>
        <w:t>osoba</w:t>
      </w:r>
      <w:r w:rsidR="0093682F" w:rsidRPr="00C7301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C7301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miała w ciągu ostatnich 14 </w:t>
      </w:r>
      <w:r w:rsidR="00196792" w:rsidRPr="00C7301F">
        <w:rPr>
          <w:rFonts w:ascii="Times New Roman" w:hAnsi="Times New Roman" w:cs="Times New Roman"/>
          <w:color w:val="000000" w:themeColor="text1"/>
          <w:sz w:val="22"/>
          <w:szCs w:val="22"/>
        </w:rPr>
        <w:t>dni kontakt</w:t>
      </w:r>
      <w:r w:rsidRPr="00C7301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 osobą zakażoną SARS-CoV-</w:t>
      </w:r>
      <w:r w:rsidR="00196792" w:rsidRPr="00C7301F">
        <w:rPr>
          <w:rFonts w:ascii="Times New Roman" w:hAnsi="Times New Roman" w:cs="Times New Roman"/>
          <w:color w:val="000000" w:themeColor="text1"/>
          <w:sz w:val="22"/>
          <w:szCs w:val="22"/>
        </w:rPr>
        <w:t>2, przebywa</w:t>
      </w:r>
      <w:r w:rsidR="0093682F" w:rsidRPr="00C7301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 domu z osobą na kwarantannie lub izolacji w warunkach domowych albo sam</w:t>
      </w:r>
      <w:r w:rsidRPr="00C7301F">
        <w:rPr>
          <w:rFonts w:ascii="Times New Roman" w:hAnsi="Times New Roman" w:cs="Times New Roman"/>
          <w:color w:val="000000" w:themeColor="text1"/>
          <w:sz w:val="22"/>
          <w:szCs w:val="22"/>
        </w:rPr>
        <w:t>a</w:t>
      </w:r>
      <w:r w:rsidR="0093682F" w:rsidRPr="00C7301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jest objęta kwarantanną lub izolacją w warunkach domowych. </w:t>
      </w:r>
    </w:p>
    <w:p w14:paraId="113F28BE" w14:textId="27F38AE3" w:rsidR="008C4531" w:rsidRPr="00C7301F" w:rsidRDefault="00196792" w:rsidP="00855442">
      <w:pPr>
        <w:pStyle w:val="Defaul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7301F">
        <w:rPr>
          <w:rFonts w:ascii="Times New Roman" w:hAnsi="Times New Roman" w:cs="Times New Roman"/>
          <w:color w:val="000000" w:themeColor="text1"/>
          <w:sz w:val="22"/>
          <w:szCs w:val="22"/>
        </w:rPr>
        <w:t>s</w:t>
      </w:r>
      <w:r w:rsidR="008C4531" w:rsidRPr="00C7301F">
        <w:rPr>
          <w:rFonts w:ascii="Times New Roman" w:hAnsi="Times New Roman" w:cs="Times New Roman"/>
          <w:color w:val="000000" w:themeColor="text1"/>
          <w:sz w:val="22"/>
          <w:szCs w:val="22"/>
        </w:rPr>
        <w:t>tosuje aktualnie z powodu gorączki i/lub infekcji leki przeciwgorączkowe lub ma podwyższoną temperaturę ciała (&gt; 37,5</w:t>
      </w:r>
      <w:r w:rsidR="008C4531" w:rsidRPr="00C7301F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 xml:space="preserve">o </w:t>
      </w:r>
      <w:r w:rsidR="008C4531" w:rsidRPr="00C7301F">
        <w:rPr>
          <w:rFonts w:ascii="Times New Roman" w:hAnsi="Times New Roman" w:cs="Times New Roman"/>
          <w:color w:val="000000" w:themeColor="text1"/>
          <w:sz w:val="22"/>
          <w:szCs w:val="22"/>
        </w:rPr>
        <w:t>C)</w:t>
      </w:r>
    </w:p>
    <w:p w14:paraId="5D627807" w14:textId="77777777" w:rsidR="008555E5" w:rsidRPr="00C7301F" w:rsidRDefault="008555E5" w:rsidP="00855442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color w:val="000000" w:themeColor="text1"/>
        </w:rPr>
      </w:pPr>
      <w:r w:rsidRPr="00C7301F">
        <w:rPr>
          <w:rFonts w:cs="Times New Roman"/>
          <w:color w:val="000000" w:themeColor="text1"/>
        </w:rPr>
        <w:t xml:space="preserve">Zdający nie powinni wnosić na teren budynku, w którym odbywa się egzamin zbędnych rzeczy, w tym książek, telefonów komórkowych, itp. </w:t>
      </w:r>
    </w:p>
    <w:p w14:paraId="25A38042" w14:textId="77777777" w:rsidR="008555E5" w:rsidRPr="00C7301F" w:rsidRDefault="008555E5" w:rsidP="00855442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color w:val="000000" w:themeColor="text1"/>
        </w:rPr>
      </w:pPr>
      <w:r w:rsidRPr="00C7301F">
        <w:rPr>
          <w:rFonts w:cs="Times New Roman"/>
          <w:color w:val="000000" w:themeColor="text1"/>
        </w:rPr>
        <w:t xml:space="preserve">Podczas egzaminu każdy zdający korzysta z własnych przyborów piśmienniczych. W przypadku korzystania z materiałów piśmienniczych przygotowanych przez uczelnię, wymagana jest ich dezynfekcja po każdym zdającym. Zdający </w:t>
      </w:r>
      <w:r w:rsidRPr="00C7301F">
        <w:rPr>
          <w:rFonts w:cs="Times New Roman"/>
          <w:color w:val="000000" w:themeColor="text1"/>
          <w:u w:val="single"/>
        </w:rPr>
        <w:t>nie mogą</w:t>
      </w:r>
      <w:r w:rsidRPr="00C7301F">
        <w:rPr>
          <w:rFonts w:cs="Times New Roman"/>
          <w:color w:val="000000" w:themeColor="text1"/>
        </w:rPr>
        <w:t xml:space="preserve"> pożyczać przyborów od innych zdających.</w:t>
      </w:r>
    </w:p>
    <w:p w14:paraId="0C7C240B" w14:textId="61458155" w:rsidR="008555E5" w:rsidRPr="00C7301F" w:rsidRDefault="008555E5" w:rsidP="00855442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color w:val="000000" w:themeColor="text1"/>
        </w:rPr>
      </w:pPr>
      <w:r w:rsidRPr="00C7301F">
        <w:rPr>
          <w:rFonts w:cs="Times New Roman"/>
          <w:color w:val="000000" w:themeColor="text1"/>
        </w:rPr>
        <w:t xml:space="preserve">Uczelnia nie zapewnia wody pitnej. </w:t>
      </w:r>
    </w:p>
    <w:p w14:paraId="75FBBA91" w14:textId="6A4E982E" w:rsidR="00610694" w:rsidRPr="00C7301F" w:rsidRDefault="00610694" w:rsidP="00855442">
      <w:pPr>
        <w:spacing w:line="276" w:lineRule="auto"/>
        <w:jc w:val="both"/>
        <w:rPr>
          <w:rFonts w:cs="Times New Roman"/>
          <w:color w:val="000000" w:themeColor="text1"/>
        </w:rPr>
      </w:pPr>
    </w:p>
    <w:p w14:paraId="074E2CCA" w14:textId="0A242829" w:rsidR="00A407F9" w:rsidRPr="00C7301F" w:rsidRDefault="00A407F9" w:rsidP="00855442">
      <w:pPr>
        <w:pStyle w:val="Akapitzlist"/>
        <w:numPr>
          <w:ilvl w:val="0"/>
          <w:numId w:val="33"/>
        </w:numPr>
        <w:shd w:val="clear" w:color="auto" w:fill="E7E6E6" w:themeFill="background2"/>
        <w:spacing w:line="276" w:lineRule="auto"/>
        <w:jc w:val="both"/>
        <w:rPr>
          <w:rFonts w:cs="Times New Roman"/>
          <w:b/>
          <w:color w:val="000000" w:themeColor="text1"/>
        </w:rPr>
      </w:pPr>
      <w:r w:rsidRPr="00C7301F">
        <w:rPr>
          <w:rFonts w:cs="Times New Roman"/>
          <w:b/>
          <w:color w:val="000000" w:themeColor="text1"/>
        </w:rPr>
        <w:t>Środki bezpieczeństwa osobistego</w:t>
      </w:r>
    </w:p>
    <w:p w14:paraId="34CD831F" w14:textId="6B768E94" w:rsidR="008555E5" w:rsidRPr="00C7301F" w:rsidRDefault="008555E5" w:rsidP="00855442">
      <w:pPr>
        <w:pStyle w:val="Akapitzlist"/>
        <w:numPr>
          <w:ilvl w:val="0"/>
          <w:numId w:val="4"/>
        </w:numPr>
        <w:spacing w:line="276" w:lineRule="auto"/>
        <w:jc w:val="both"/>
        <w:rPr>
          <w:rFonts w:cs="Times New Roman"/>
          <w:color w:val="000000" w:themeColor="text1"/>
        </w:rPr>
      </w:pPr>
      <w:r w:rsidRPr="00C7301F">
        <w:rPr>
          <w:rFonts w:cs="Times New Roman"/>
          <w:color w:val="000000" w:themeColor="text1"/>
        </w:rPr>
        <w:t>Komisja egzaminacyjna określa miejsce i godzinę, gdzie zdający powinni się stawić</w:t>
      </w:r>
      <w:r w:rsidR="00BA3EB2" w:rsidRPr="00C7301F">
        <w:rPr>
          <w:rFonts w:cs="Times New Roman"/>
          <w:color w:val="000000" w:themeColor="text1"/>
        </w:rPr>
        <w:t xml:space="preserve"> w dniu ustalonego terminu egzaminu oraz </w:t>
      </w:r>
      <w:r w:rsidRPr="00C7301F">
        <w:rPr>
          <w:rFonts w:cs="Times New Roman"/>
          <w:color w:val="000000" w:themeColor="text1"/>
        </w:rPr>
        <w:t>podaje do wiadomości zdających przed planowanym terminem egzaminu</w:t>
      </w:r>
    </w:p>
    <w:p w14:paraId="4B2C03BE" w14:textId="77777777" w:rsidR="008555E5" w:rsidRPr="00C7301F" w:rsidRDefault="008555E5" w:rsidP="00855442">
      <w:pPr>
        <w:pStyle w:val="Akapitzlist"/>
        <w:numPr>
          <w:ilvl w:val="0"/>
          <w:numId w:val="4"/>
        </w:numPr>
        <w:spacing w:line="276" w:lineRule="auto"/>
        <w:jc w:val="both"/>
        <w:rPr>
          <w:rFonts w:cs="Times New Roman"/>
          <w:color w:val="000000" w:themeColor="text1"/>
        </w:rPr>
      </w:pPr>
      <w:r w:rsidRPr="00C7301F">
        <w:rPr>
          <w:rFonts w:cs="Times New Roman"/>
          <w:color w:val="000000" w:themeColor="text1"/>
        </w:rPr>
        <w:t>W oczekiwaniu na wejście do budynku lub sali egzaminacyjnej, zdający zachowują odpowiedni odstęp (</w:t>
      </w:r>
      <w:r w:rsidRPr="00C7301F">
        <w:rPr>
          <w:rFonts w:cs="Times New Roman"/>
          <w:color w:val="000000" w:themeColor="text1"/>
          <w:u w:val="single"/>
        </w:rPr>
        <w:t>co najmniej</w:t>
      </w:r>
      <w:r w:rsidRPr="00C7301F">
        <w:rPr>
          <w:rFonts w:cs="Times New Roman"/>
          <w:color w:val="000000" w:themeColor="text1"/>
        </w:rPr>
        <w:t xml:space="preserve"> 2 m) </w:t>
      </w:r>
    </w:p>
    <w:p w14:paraId="729874CD" w14:textId="094CCCCF" w:rsidR="008555E5" w:rsidRPr="00C7301F" w:rsidRDefault="008555E5" w:rsidP="00855442">
      <w:pPr>
        <w:pStyle w:val="Akapitzlist"/>
        <w:numPr>
          <w:ilvl w:val="0"/>
          <w:numId w:val="4"/>
        </w:numPr>
        <w:spacing w:line="276" w:lineRule="auto"/>
        <w:jc w:val="both"/>
        <w:rPr>
          <w:rFonts w:cs="Times New Roman"/>
          <w:color w:val="000000" w:themeColor="text1"/>
        </w:rPr>
      </w:pPr>
      <w:r w:rsidRPr="00C7301F">
        <w:rPr>
          <w:rFonts w:cs="Times New Roman"/>
          <w:color w:val="000000" w:themeColor="text1"/>
        </w:rPr>
        <w:t xml:space="preserve">Na teren budynku, w którym ma odbywać się egzamin, mogą wejść wyłącznie osoby (studenci i Komisja Egzaminacyjna) z zakrytymi ustami i nosem (maseczką jedno- lub wielorazową, przyłbicą – w szczególności w przypadku osób, które ze względów zdrowotnych, nie mogą zakrywać ust i nosa maseczką). </w:t>
      </w:r>
    </w:p>
    <w:p w14:paraId="3D0220D8" w14:textId="36277882" w:rsidR="00C83011" w:rsidRPr="00C7301F" w:rsidRDefault="008555E5" w:rsidP="0085544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 w:themeColor="text1"/>
        </w:rPr>
      </w:pPr>
      <w:r w:rsidRPr="00C7301F">
        <w:rPr>
          <w:rFonts w:cs="Times New Roman"/>
          <w:color w:val="000000" w:themeColor="text1"/>
        </w:rPr>
        <w:t>Wszystkie rzeczy osobiste, zbędne podczas egzaminu</w:t>
      </w:r>
      <w:r w:rsidR="00C83011" w:rsidRPr="00C7301F">
        <w:rPr>
          <w:rFonts w:cs="Times New Roman"/>
          <w:color w:val="000000" w:themeColor="text1"/>
        </w:rPr>
        <w:t xml:space="preserve"> (plecak, kurtka, telefon, torba) należy przed wejściem do sali egzaminacyjnej pozostawić w przygotowanych szafkach/szatniach. Podczas pozostawiania i odbierania rzeczy, należy zachować odpowiednie środki bezpieczeństwa (dystans 2 metry, osłona ust i nosa)</w:t>
      </w:r>
    </w:p>
    <w:p w14:paraId="562E9148" w14:textId="71D503D4" w:rsidR="00212F89" w:rsidRPr="00C7301F" w:rsidRDefault="00212F89" w:rsidP="0085544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 w:themeColor="text1"/>
        </w:rPr>
      </w:pPr>
      <w:r w:rsidRPr="00C7301F">
        <w:rPr>
          <w:rFonts w:cs="Times New Roman"/>
          <w:color w:val="000000" w:themeColor="text1"/>
        </w:rPr>
        <w:t xml:space="preserve">W budynku podczas trwania egzaminu należy wyznaczyć osobę odpowiedzialną za </w:t>
      </w:r>
      <w:r w:rsidR="00C23374" w:rsidRPr="00C7301F">
        <w:rPr>
          <w:rFonts w:cs="Times New Roman"/>
          <w:color w:val="000000" w:themeColor="text1"/>
        </w:rPr>
        <w:t>nadzorowanie ruchu</w:t>
      </w:r>
      <w:r w:rsidR="00C83011" w:rsidRPr="00C7301F">
        <w:rPr>
          <w:rFonts w:cs="Times New Roman"/>
          <w:color w:val="000000" w:themeColor="text1"/>
        </w:rPr>
        <w:t xml:space="preserve"> wchodzących i wychodzących studentów oraz </w:t>
      </w:r>
      <w:r w:rsidRPr="00C7301F">
        <w:rPr>
          <w:rFonts w:cs="Times New Roman"/>
          <w:color w:val="000000" w:themeColor="text1"/>
        </w:rPr>
        <w:t>korzystanie z szatni</w:t>
      </w:r>
      <w:r w:rsidR="00C83011" w:rsidRPr="00C7301F">
        <w:rPr>
          <w:rFonts w:cs="Times New Roman"/>
          <w:color w:val="000000" w:themeColor="text1"/>
        </w:rPr>
        <w:t xml:space="preserve">. </w:t>
      </w:r>
      <w:r w:rsidR="00196792" w:rsidRPr="00C7301F">
        <w:rPr>
          <w:rFonts w:cs="Times New Roman"/>
          <w:color w:val="000000" w:themeColor="text1"/>
        </w:rPr>
        <w:t>W szatni</w:t>
      </w:r>
      <w:r w:rsidR="00302DDF" w:rsidRPr="00C7301F">
        <w:rPr>
          <w:rFonts w:cs="Times New Roman"/>
          <w:color w:val="000000" w:themeColor="text1"/>
        </w:rPr>
        <w:t>,</w:t>
      </w:r>
      <w:r w:rsidR="00196792" w:rsidRPr="00C7301F">
        <w:rPr>
          <w:rFonts w:cs="Times New Roman"/>
          <w:color w:val="000000" w:themeColor="text1"/>
        </w:rPr>
        <w:t xml:space="preserve"> w jednym czasie może przebywać tylko jedna osoba zdająca. </w:t>
      </w:r>
    </w:p>
    <w:p w14:paraId="4F709930" w14:textId="77777777" w:rsidR="00212F89" w:rsidRPr="00C7301F" w:rsidRDefault="00212F89" w:rsidP="00855442">
      <w:pPr>
        <w:pStyle w:val="Akapitzlist"/>
        <w:autoSpaceDE w:val="0"/>
        <w:autoSpaceDN w:val="0"/>
        <w:adjustRightInd w:val="0"/>
        <w:spacing w:line="276" w:lineRule="auto"/>
        <w:ind w:left="927"/>
        <w:jc w:val="both"/>
        <w:rPr>
          <w:rFonts w:cs="Times New Roman"/>
          <w:color w:val="000000" w:themeColor="text1"/>
        </w:rPr>
      </w:pPr>
    </w:p>
    <w:p w14:paraId="6628BAA4" w14:textId="31118EC0" w:rsidR="00A407F9" w:rsidRPr="00C7301F" w:rsidRDefault="00A407F9" w:rsidP="00855442">
      <w:pPr>
        <w:pStyle w:val="Akapitzlist"/>
        <w:numPr>
          <w:ilvl w:val="0"/>
          <w:numId w:val="33"/>
        </w:numPr>
        <w:spacing w:line="276" w:lineRule="auto"/>
        <w:jc w:val="both"/>
        <w:rPr>
          <w:rFonts w:cs="Times New Roman"/>
          <w:b/>
          <w:color w:val="000000" w:themeColor="text1"/>
        </w:rPr>
      </w:pPr>
      <w:r w:rsidRPr="00C7301F">
        <w:rPr>
          <w:rFonts w:cs="Times New Roman"/>
          <w:b/>
          <w:color w:val="000000" w:themeColor="text1"/>
        </w:rPr>
        <w:t xml:space="preserve">Szczegółowe rozwiązania związane z organizacją pracy </w:t>
      </w:r>
      <w:r w:rsidR="00F60621" w:rsidRPr="00C7301F">
        <w:rPr>
          <w:rFonts w:cs="Times New Roman"/>
          <w:b/>
          <w:color w:val="000000" w:themeColor="text1"/>
        </w:rPr>
        <w:t xml:space="preserve">osób biorących udział w egzaminie: </w:t>
      </w:r>
    </w:p>
    <w:p w14:paraId="7C8F9C1F" w14:textId="77777777" w:rsidR="00C83011" w:rsidRPr="00C7301F" w:rsidRDefault="00C83011" w:rsidP="00855442">
      <w:pPr>
        <w:pStyle w:val="Defaul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7301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Jeżeli zdający ze względów zdrowotnych nie może zakrywać ust i nosa, powinien to zgłosić Dziekanowi, nie później niż 1 dzień przed egzaminem </w:t>
      </w:r>
    </w:p>
    <w:p w14:paraId="5FC9B865" w14:textId="5A38F5F5" w:rsidR="00C83011" w:rsidRPr="00C7301F" w:rsidRDefault="00C83011" w:rsidP="00855442">
      <w:pPr>
        <w:pStyle w:val="Defaul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7301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Jeśli do egzaminu przystępuje zdający chorujący na alergię albo inne schorzenie, którego objawami mogą być kaszel, katar lub łzawienie, zobowiązany jest poinformować o tym fakcie </w:t>
      </w:r>
      <w:r w:rsidR="00145F6D" w:rsidRPr="00C7301F">
        <w:rPr>
          <w:rFonts w:ascii="Times New Roman" w:hAnsi="Times New Roman" w:cs="Times New Roman"/>
          <w:color w:val="000000" w:themeColor="text1"/>
          <w:sz w:val="22"/>
          <w:szCs w:val="22"/>
        </w:rPr>
        <w:t>p</w:t>
      </w:r>
      <w:r w:rsidRPr="00C7301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rzewodniczącego </w:t>
      </w:r>
      <w:r w:rsidR="00145F6D" w:rsidRPr="00C7301F">
        <w:rPr>
          <w:rFonts w:ascii="Times New Roman" w:hAnsi="Times New Roman" w:cs="Times New Roman"/>
          <w:color w:val="000000" w:themeColor="text1"/>
          <w:sz w:val="22"/>
          <w:szCs w:val="22"/>
        </w:rPr>
        <w:t>k</w:t>
      </w:r>
      <w:r w:rsidRPr="00C7301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omisji </w:t>
      </w:r>
      <w:r w:rsidR="00145F6D" w:rsidRPr="00C7301F">
        <w:rPr>
          <w:rFonts w:ascii="Times New Roman" w:hAnsi="Times New Roman" w:cs="Times New Roman"/>
          <w:color w:val="000000" w:themeColor="text1"/>
          <w:sz w:val="22"/>
          <w:szCs w:val="22"/>
        </w:rPr>
        <w:t>e</w:t>
      </w:r>
      <w:r w:rsidRPr="00C7301F">
        <w:rPr>
          <w:rFonts w:ascii="Times New Roman" w:hAnsi="Times New Roman" w:cs="Times New Roman"/>
          <w:color w:val="000000" w:themeColor="text1"/>
          <w:sz w:val="22"/>
          <w:szCs w:val="22"/>
        </w:rPr>
        <w:t>gzaminacyjnej, w celu uniknięcia sytuacji, kiedy objawy zostaną uznane za „niepokojące”</w:t>
      </w:r>
    </w:p>
    <w:p w14:paraId="54F00989" w14:textId="06CAD96C" w:rsidR="00C83011" w:rsidRPr="00C7301F" w:rsidRDefault="00C7301F" w:rsidP="00855442">
      <w:pPr>
        <w:pStyle w:val="Defaul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W</w:t>
      </w:r>
      <w:r w:rsidR="00C83011" w:rsidRPr="00C7301F">
        <w:rPr>
          <w:rFonts w:ascii="Times New Roman" w:hAnsi="Times New Roman" w:cs="Times New Roman"/>
          <w:color w:val="000000" w:themeColor="text1"/>
          <w:sz w:val="22"/>
          <w:szCs w:val="22"/>
        </w:rPr>
        <w:t>ystąpieni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e</w:t>
      </w:r>
      <w:r w:rsidR="00C83011" w:rsidRPr="00C7301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okoliczności z punktu </w:t>
      </w:r>
      <w:r w:rsidR="0065112F" w:rsidRPr="00C7301F">
        <w:rPr>
          <w:rFonts w:ascii="Times New Roman" w:hAnsi="Times New Roman" w:cs="Times New Roman"/>
          <w:color w:val="000000" w:themeColor="text1"/>
          <w:sz w:val="22"/>
          <w:szCs w:val="22"/>
        </w:rPr>
        <w:t>I.1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(choroba zdającego)</w:t>
      </w:r>
      <w:r w:rsidR="0065112F" w:rsidRPr="00C7301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regulowane jest</w:t>
      </w:r>
      <w:r w:rsidR="0065112F" w:rsidRPr="00C7301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regulamin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em</w:t>
      </w:r>
      <w:r w:rsidR="0065112F" w:rsidRPr="00C7301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studiów (</w:t>
      </w:r>
      <w:r w:rsidR="0065112F" w:rsidRPr="00C7301F">
        <w:rPr>
          <w:rFonts w:ascii="Times New Roman" w:hAnsi="Times New Roman" w:cs="Times New Roman"/>
          <w:sz w:val="22"/>
          <w:szCs w:val="22"/>
        </w:rPr>
        <w:t>§ 40 ust. 2)</w:t>
      </w:r>
      <w:r>
        <w:rPr>
          <w:rFonts w:ascii="Times New Roman" w:hAnsi="Times New Roman" w:cs="Times New Roman"/>
          <w:sz w:val="22"/>
          <w:szCs w:val="22"/>
        </w:rPr>
        <w:t>,</w:t>
      </w:r>
      <w:r w:rsidR="0065112F" w:rsidRPr="00C7301F">
        <w:rPr>
          <w:rFonts w:ascii="Times New Roman" w:hAnsi="Times New Roman" w:cs="Times New Roman"/>
          <w:sz w:val="22"/>
          <w:szCs w:val="22"/>
        </w:rPr>
        <w:t xml:space="preserve"> w sytuacj</w:t>
      </w:r>
      <w:r>
        <w:rPr>
          <w:rFonts w:ascii="Times New Roman" w:hAnsi="Times New Roman" w:cs="Times New Roman"/>
          <w:sz w:val="22"/>
          <w:szCs w:val="22"/>
        </w:rPr>
        <w:t>i</w:t>
      </w:r>
      <w:r w:rsidR="0065112F" w:rsidRPr="00C7301F">
        <w:rPr>
          <w:rFonts w:ascii="Times New Roman" w:hAnsi="Times New Roman" w:cs="Times New Roman"/>
          <w:sz w:val="22"/>
          <w:szCs w:val="22"/>
        </w:rPr>
        <w:t xml:space="preserve"> wystąpienia okoliczności z punktu</w:t>
      </w:r>
      <w:r w:rsidR="0065112F" w:rsidRPr="00C7301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C83011" w:rsidRPr="00C7301F">
        <w:rPr>
          <w:rFonts w:ascii="Times New Roman" w:hAnsi="Times New Roman" w:cs="Times New Roman"/>
          <w:color w:val="000000" w:themeColor="text1"/>
          <w:sz w:val="22"/>
          <w:szCs w:val="22"/>
        </w:rPr>
        <w:t>I</w:t>
      </w:r>
      <w:r w:rsidR="0065112F" w:rsidRPr="00C7301F">
        <w:rPr>
          <w:rFonts w:ascii="Times New Roman" w:hAnsi="Times New Roman" w:cs="Times New Roman"/>
          <w:color w:val="000000" w:themeColor="text1"/>
          <w:sz w:val="22"/>
          <w:szCs w:val="22"/>
        </w:rPr>
        <w:t>.2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</w:t>
      </w:r>
      <w:r w:rsidRPr="00C7301F">
        <w:rPr>
          <w:rFonts w:ascii="Times New Roman" w:hAnsi="Times New Roman" w:cs="Times New Roman"/>
          <w:color w:val="000000" w:themeColor="text1"/>
          <w:sz w:val="22"/>
          <w:szCs w:val="22"/>
        </w:rPr>
        <w:t>osoba miała w ciągu ostatnich 14 dni kontakt z osobą zakażoną SARS-CoV-2, przebywa w domu z osobą na kwarantannie lub izolacji w warunkach domowych albo sama jest objęta kwarantanną lub izolacją w warunkach domowych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  <w:r w:rsidR="0065112F" w:rsidRPr="00C7301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C83011" w:rsidRPr="00C7301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 powodu których zdający nie może przystąpić do egzaminu,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wymaga się</w:t>
      </w:r>
      <w:r w:rsidR="00C83011" w:rsidRPr="00C7301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zgłosz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enia</w:t>
      </w:r>
      <w:r w:rsidR="00C83011" w:rsidRPr="00C7301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Dziekanowi, nie później niż dzień przed ustaloną datą egzaminu. Po przedstawieniu odpowiednich zaświadczeń potwierdzających warunki z punktu 1 i/lub 2, dla osób, które nie przystąpiły do egzaminu, zostanie wyznaczony kolejny termin egzaminu.</w:t>
      </w:r>
    </w:p>
    <w:p w14:paraId="54A974DA" w14:textId="002CE23E" w:rsidR="00C83011" w:rsidRPr="00C7301F" w:rsidRDefault="00C83011" w:rsidP="00855442">
      <w:pPr>
        <w:pStyle w:val="Defaul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7301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Zaleca się rozważenie możliwości zwolnienia z obowiązku udziału w egzaminie pracowników z grupy podwyższonego ryzyka, zwłaszcza w wieku 60+ i/lub chorujących na choroby przewlekłe. </w:t>
      </w:r>
    </w:p>
    <w:p w14:paraId="03F4C044" w14:textId="77777777" w:rsidR="00C83011" w:rsidRPr="00C7301F" w:rsidRDefault="00C83011" w:rsidP="00855442">
      <w:pPr>
        <w:spacing w:line="276" w:lineRule="auto"/>
        <w:jc w:val="both"/>
        <w:rPr>
          <w:rFonts w:cs="Times New Roman"/>
          <w:color w:val="000000" w:themeColor="text1"/>
        </w:rPr>
      </w:pPr>
    </w:p>
    <w:p w14:paraId="5771F339" w14:textId="71B7657B" w:rsidR="00A407F9" w:rsidRPr="00C7301F" w:rsidRDefault="00FD3627" w:rsidP="00855442">
      <w:pPr>
        <w:shd w:val="clear" w:color="auto" w:fill="E7E6E6" w:themeFill="background2"/>
        <w:spacing w:line="276" w:lineRule="auto"/>
        <w:jc w:val="both"/>
        <w:rPr>
          <w:rFonts w:cs="Times New Roman"/>
          <w:b/>
          <w:color w:val="000000" w:themeColor="text1"/>
        </w:rPr>
      </w:pPr>
      <w:r w:rsidRPr="00C7301F">
        <w:rPr>
          <w:rFonts w:cs="Times New Roman"/>
          <w:b/>
          <w:color w:val="000000" w:themeColor="text1"/>
        </w:rPr>
        <w:t>IV</w:t>
      </w:r>
      <w:r w:rsidR="00605C69" w:rsidRPr="00C7301F">
        <w:rPr>
          <w:rFonts w:cs="Times New Roman"/>
          <w:b/>
          <w:color w:val="000000" w:themeColor="text1"/>
        </w:rPr>
        <w:tab/>
      </w:r>
      <w:r w:rsidR="00A407F9" w:rsidRPr="00C7301F">
        <w:rPr>
          <w:rFonts w:cs="Times New Roman"/>
          <w:b/>
          <w:color w:val="000000" w:themeColor="text1"/>
        </w:rPr>
        <w:t>Środki bezpieczeństwa związane z organizacją przestrzeni, budynków, pomieszczeń</w:t>
      </w:r>
    </w:p>
    <w:p w14:paraId="7EA0D3AF" w14:textId="77777777" w:rsidR="00C83011" w:rsidRPr="00C7301F" w:rsidRDefault="00C83011" w:rsidP="00855442">
      <w:pPr>
        <w:pStyle w:val="Akapitzlist"/>
        <w:numPr>
          <w:ilvl w:val="0"/>
          <w:numId w:val="34"/>
        </w:numPr>
        <w:spacing w:line="276" w:lineRule="auto"/>
        <w:jc w:val="both"/>
        <w:rPr>
          <w:rFonts w:cs="Times New Roman"/>
          <w:color w:val="000000" w:themeColor="text1"/>
        </w:rPr>
      </w:pPr>
      <w:r w:rsidRPr="00C7301F">
        <w:rPr>
          <w:rFonts w:cs="Times New Roman"/>
          <w:color w:val="000000" w:themeColor="text1"/>
        </w:rPr>
        <w:t>Przed wejściem do sali egzaminacyjnej, powinny zostać umieszczone informacje:</w:t>
      </w:r>
    </w:p>
    <w:p w14:paraId="7AE5DB01" w14:textId="77777777" w:rsidR="00C83011" w:rsidRPr="00C7301F" w:rsidRDefault="00C83011" w:rsidP="00855442">
      <w:pPr>
        <w:pStyle w:val="Akapitzlist"/>
        <w:numPr>
          <w:ilvl w:val="0"/>
          <w:numId w:val="11"/>
        </w:numPr>
        <w:spacing w:line="276" w:lineRule="auto"/>
        <w:jc w:val="both"/>
        <w:rPr>
          <w:rFonts w:cs="Times New Roman"/>
          <w:color w:val="000000" w:themeColor="text1"/>
        </w:rPr>
      </w:pPr>
      <w:r w:rsidRPr="00C7301F">
        <w:rPr>
          <w:rFonts w:cs="Times New Roman"/>
          <w:color w:val="000000" w:themeColor="text1"/>
        </w:rPr>
        <w:t>dotyczącą objawów zakażenia koronawirusem oraz sposobów zapobiegania zakażeniu</w:t>
      </w:r>
    </w:p>
    <w:p w14:paraId="5F0FAE12" w14:textId="77777777" w:rsidR="00C83011" w:rsidRPr="00C7301F" w:rsidRDefault="00C83011" w:rsidP="00855442">
      <w:pPr>
        <w:pStyle w:val="Akapitzlist"/>
        <w:numPr>
          <w:ilvl w:val="0"/>
          <w:numId w:val="11"/>
        </w:numPr>
        <w:spacing w:line="276" w:lineRule="auto"/>
        <w:jc w:val="both"/>
        <w:rPr>
          <w:rFonts w:cs="Times New Roman"/>
          <w:color w:val="000000" w:themeColor="text1"/>
        </w:rPr>
      </w:pPr>
      <w:r w:rsidRPr="00C7301F">
        <w:rPr>
          <w:rFonts w:cs="Times New Roman"/>
          <w:color w:val="000000" w:themeColor="text1"/>
        </w:rPr>
        <w:t>zawierającą nazwę, adres oraz numer telefonu najbliższej stacji sanitarno-epidemiologicznej</w:t>
      </w:r>
    </w:p>
    <w:p w14:paraId="7795DA5A" w14:textId="77777777" w:rsidR="00C83011" w:rsidRPr="00C7301F" w:rsidRDefault="00C83011" w:rsidP="00855442">
      <w:pPr>
        <w:pStyle w:val="Akapitzlist"/>
        <w:numPr>
          <w:ilvl w:val="0"/>
          <w:numId w:val="11"/>
        </w:numPr>
        <w:spacing w:line="276" w:lineRule="auto"/>
        <w:jc w:val="both"/>
        <w:rPr>
          <w:rFonts w:cs="Times New Roman"/>
          <w:color w:val="000000" w:themeColor="text1"/>
        </w:rPr>
      </w:pPr>
      <w:r w:rsidRPr="00C7301F">
        <w:rPr>
          <w:rFonts w:cs="Times New Roman"/>
          <w:color w:val="000000" w:themeColor="text1"/>
        </w:rPr>
        <w:t>zawierającą adres oraz numer telefonu najbliższego oddziału zakaźnego</w:t>
      </w:r>
    </w:p>
    <w:p w14:paraId="4AE6AB87" w14:textId="77777777" w:rsidR="00C83011" w:rsidRPr="00C7301F" w:rsidRDefault="00C83011" w:rsidP="00855442">
      <w:pPr>
        <w:pStyle w:val="Akapitzlist"/>
        <w:numPr>
          <w:ilvl w:val="0"/>
          <w:numId w:val="11"/>
        </w:numPr>
        <w:spacing w:line="276" w:lineRule="auto"/>
        <w:jc w:val="both"/>
        <w:rPr>
          <w:rFonts w:cs="Times New Roman"/>
          <w:color w:val="000000" w:themeColor="text1"/>
        </w:rPr>
      </w:pPr>
      <w:r w:rsidRPr="00C7301F">
        <w:rPr>
          <w:rFonts w:cs="Times New Roman"/>
          <w:color w:val="000000" w:themeColor="text1"/>
        </w:rPr>
        <w:t>zawierającą numery telefonów do służb medycznych</w:t>
      </w:r>
    </w:p>
    <w:p w14:paraId="0E4F2533" w14:textId="77777777" w:rsidR="00C83011" w:rsidRPr="00C7301F" w:rsidRDefault="00C83011" w:rsidP="00855442">
      <w:pPr>
        <w:pStyle w:val="Akapitzlist"/>
        <w:numPr>
          <w:ilvl w:val="0"/>
          <w:numId w:val="11"/>
        </w:numPr>
        <w:spacing w:line="276" w:lineRule="auto"/>
        <w:jc w:val="both"/>
        <w:rPr>
          <w:rFonts w:cs="Times New Roman"/>
          <w:color w:val="000000" w:themeColor="text1"/>
        </w:rPr>
      </w:pPr>
      <w:r w:rsidRPr="00C7301F">
        <w:rPr>
          <w:rFonts w:cs="Times New Roman"/>
          <w:color w:val="000000" w:themeColor="text1"/>
        </w:rPr>
        <w:t>zawierającą numer infolinii NFZ w sprawie koronawirusa (800 190 590).</w:t>
      </w:r>
    </w:p>
    <w:p w14:paraId="0D52D020" w14:textId="7E332FCF" w:rsidR="00C83011" w:rsidRPr="00C7301F" w:rsidRDefault="00C83011" w:rsidP="00855442">
      <w:pPr>
        <w:pStyle w:val="Akapitzlist"/>
        <w:numPr>
          <w:ilvl w:val="0"/>
          <w:numId w:val="10"/>
        </w:numPr>
        <w:spacing w:line="276" w:lineRule="auto"/>
        <w:jc w:val="both"/>
        <w:rPr>
          <w:rFonts w:cs="Times New Roman"/>
          <w:color w:val="000000" w:themeColor="text1"/>
        </w:rPr>
      </w:pPr>
      <w:r w:rsidRPr="00C7301F">
        <w:rPr>
          <w:rFonts w:cs="Times New Roman"/>
          <w:color w:val="000000" w:themeColor="text1"/>
        </w:rPr>
        <w:t>Przy wejściu do budynku, w którym odbywać się będzie egzamin,</w:t>
      </w:r>
      <w:r w:rsidR="00C23374" w:rsidRPr="00C7301F">
        <w:rPr>
          <w:rFonts w:cs="Times New Roman"/>
          <w:color w:val="000000" w:themeColor="text1"/>
        </w:rPr>
        <w:t xml:space="preserve"> szatni i sali egzaminacyjnej</w:t>
      </w:r>
      <w:r w:rsidRPr="00C7301F">
        <w:rPr>
          <w:rFonts w:cs="Times New Roman"/>
          <w:color w:val="000000" w:themeColor="text1"/>
        </w:rPr>
        <w:t xml:space="preserve"> należy </w:t>
      </w:r>
      <w:r w:rsidRPr="00C7301F">
        <w:rPr>
          <w:rStyle w:val="Pogrubienie"/>
          <w:rFonts w:cs="Times New Roman"/>
          <w:color w:val="000000" w:themeColor="text1"/>
        </w:rPr>
        <w:t>umieścić płyn do dezynfekcji rąk (środek na bazie alkoholu, min. 60%) oraz zamieścić informację o obowiązku korzystania z niego przez wszystkie osoby wchodzące na teren budynku.</w:t>
      </w:r>
      <w:r w:rsidRPr="00C7301F">
        <w:rPr>
          <w:rFonts w:cs="Times New Roman"/>
          <w:color w:val="000000" w:themeColor="text1"/>
        </w:rPr>
        <w:t xml:space="preserve"> </w:t>
      </w:r>
    </w:p>
    <w:p w14:paraId="42A32A34" w14:textId="274958DD" w:rsidR="00FD3627" w:rsidRPr="00C7301F" w:rsidRDefault="00A407F9" w:rsidP="00855442">
      <w:pPr>
        <w:pStyle w:val="Akapitzlist"/>
        <w:numPr>
          <w:ilvl w:val="0"/>
          <w:numId w:val="10"/>
        </w:numPr>
        <w:spacing w:line="276" w:lineRule="auto"/>
        <w:jc w:val="both"/>
        <w:rPr>
          <w:rFonts w:cs="Times New Roman"/>
          <w:color w:val="000000" w:themeColor="text1"/>
        </w:rPr>
      </w:pPr>
      <w:r w:rsidRPr="00C7301F">
        <w:rPr>
          <w:rFonts w:cs="Times New Roman"/>
          <w:color w:val="000000" w:themeColor="text1"/>
        </w:rPr>
        <w:t xml:space="preserve">Egzamin może być przeprowadzany pod warunkiem zachowania </w:t>
      </w:r>
      <w:r w:rsidR="00DE4C44" w:rsidRPr="00C7301F">
        <w:rPr>
          <w:rFonts w:cs="Times New Roman"/>
          <w:color w:val="000000" w:themeColor="text1"/>
        </w:rPr>
        <w:t>zasad bezpieczeństwa, w tym ustalonych</w:t>
      </w:r>
      <w:r w:rsidRPr="00C7301F">
        <w:rPr>
          <w:rFonts w:cs="Times New Roman"/>
          <w:color w:val="000000" w:themeColor="text1"/>
        </w:rPr>
        <w:t xml:space="preserve"> odstępów pomiędzy zdającymi oraz pomiędzy zdającymi </w:t>
      </w:r>
      <w:r w:rsidR="00C23374" w:rsidRPr="00C7301F">
        <w:rPr>
          <w:rFonts w:cs="Times New Roman"/>
          <w:color w:val="000000" w:themeColor="text1"/>
        </w:rPr>
        <w:t>a</w:t>
      </w:r>
      <w:r w:rsidRPr="00C7301F">
        <w:rPr>
          <w:rFonts w:cs="Times New Roman"/>
          <w:color w:val="000000" w:themeColor="text1"/>
        </w:rPr>
        <w:t xml:space="preserve"> członkami </w:t>
      </w:r>
      <w:r w:rsidR="00C23374" w:rsidRPr="00C7301F">
        <w:rPr>
          <w:rFonts w:cs="Times New Roman"/>
          <w:color w:val="000000" w:themeColor="text1"/>
        </w:rPr>
        <w:t>komisji egzaminacyjnej</w:t>
      </w:r>
      <w:r w:rsidRPr="00C7301F">
        <w:rPr>
          <w:rFonts w:cs="Times New Roman"/>
          <w:color w:val="000000" w:themeColor="text1"/>
        </w:rPr>
        <w:t xml:space="preserve">. </w:t>
      </w:r>
    </w:p>
    <w:p w14:paraId="579677CD" w14:textId="77FC8210" w:rsidR="00FD3627" w:rsidRPr="00C7301F" w:rsidRDefault="00FD6A9A" w:rsidP="00855442">
      <w:pPr>
        <w:pStyle w:val="Akapitzlist"/>
        <w:numPr>
          <w:ilvl w:val="0"/>
          <w:numId w:val="10"/>
        </w:numPr>
        <w:spacing w:line="276" w:lineRule="auto"/>
        <w:jc w:val="both"/>
        <w:rPr>
          <w:rFonts w:cs="Times New Roman"/>
          <w:color w:val="000000" w:themeColor="text1"/>
        </w:rPr>
      </w:pPr>
      <w:r w:rsidRPr="00C7301F">
        <w:rPr>
          <w:rFonts w:cs="Times New Roman"/>
          <w:color w:val="000000" w:themeColor="text1"/>
        </w:rPr>
        <w:t>Drzwi do sali oraz wszystkie drzwi do pomieszczeń</w:t>
      </w:r>
      <w:r w:rsidR="00DE4C44" w:rsidRPr="00C7301F">
        <w:rPr>
          <w:rFonts w:cs="Times New Roman"/>
          <w:color w:val="000000" w:themeColor="text1"/>
        </w:rPr>
        <w:t xml:space="preserve">, w </w:t>
      </w:r>
      <w:r w:rsidRPr="00C7301F">
        <w:rPr>
          <w:rFonts w:cs="Times New Roman"/>
          <w:color w:val="000000" w:themeColor="text1"/>
        </w:rPr>
        <w:t xml:space="preserve">których </w:t>
      </w:r>
      <w:r w:rsidR="00DE4C44" w:rsidRPr="00C7301F">
        <w:rPr>
          <w:rFonts w:cs="Times New Roman"/>
          <w:color w:val="000000" w:themeColor="text1"/>
        </w:rPr>
        <w:t xml:space="preserve">przebywać będą osoby </w:t>
      </w:r>
      <w:r w:rsidR="00D14559" w:rsidRPr="00C7301F">
        <w:rPr>
          <w:rFonts w:cs="Times New Roman"/>
          <w:color w:val="000000" w:themeColor="text1"/>
        </w:rPr>
        <w:t>zdające powinny</w:t>
      </w:r>
      <w:r w:rsidRPr="00C7301F">
        <w:rPr>
          <w:rFonts w:cs="Times New Roman"/>
          <w:color w:val="000000" w:themeColor="text1"/>
        </w:rPr>
        <w:t xml:space="preserve"> być </w:t>
      </w:r>
      <w:r w:rsidR="00D14559" w:rsidRPr="00C7301F">
        <w:rPr>
          <w:rFonts w:cs="Times New Roman"/>
          <w:color w:val="000000" w:themeColor="text1"/>
        </w:rPr>
        <w:t>otwarte</w:t>
      </w:r>
      <w:r w:rsidR="00D14559" w:rsidRPr="00C7301F">
        <w:rPr>
          <w:rFonts w:cs="Times New Roman"/>
          <w:strike/>
          <w:color w:val="000000" w:themeColor="text1"/>
        </w:rPr>
        <w:t>,</w:t>
      </w:r>
      <w:r w:rsidRPr="00C7301F">
        <w:rPr>
          <w:rFonts w:cs="Times New Roman"/>
          <w:color w:val="000000" w:themeColor="text1"/>
        </w:rPr>
        <w:t xml:space="preserve"> Jeżeli ze względów bezpieczeństwa drzwi nie mogą być otwarte, klamki/ uchwyty i powierzchnie, które mogą być dotykane powinny być </w:t>
      </w:r>
      <w:r w:rsidR="00C23374" w:rsidRPr="00C7301F">
        <w:rPr>
          <w:rFonts w:cs="Times New Roman"/>
          <w:color w:val="000000" w:themeColor="text1"/>
        </w:rPr>
        <w:t>dezynfekowane po każdym kontakcie osób przebywających w budynku.</w:t>
      </w:r>
    </w:p>
    <w:p w14:paraId="5BCEC811" w14:textId="51982587" w:rsidR="00FD3627" w:rsidRPr="00C7301F" w:rsidRDefault="00FD6A9A" w:rsidP="00855442">
      <w:pPr>
        <w:pStyle w:val="Akapitzlist"/>
        <w:numPr>
          <w:ilvl w:val="0"/>
          <w:numId w:val="10"/>
        </w:numPr>
        <w:spacing w:line="276" w:lineRule="auto"/>
        <w:jc w:val="both"/>
        <w:rPr>
          <w:rFonts w:cs="Times New Roman"/>
          <w:color w:val="000000" w:themeColor="text1"/>
        </w:rPr>
      </w:pPr>
      <w:r w:rsidRPr="00C7301F">
        <w:rPr>
          <w:rFonts w:cs="Times New Roman"/>
          <w:color w:val="000000" w:themeColor="text1"/>
        </w:rPr>
        <w:t>Pomieszczenia</w:t>
      </w:r>
      <w:r w:rsidR="00D14559" w:rsidRPr="00C7301F">
        <w:rPr>
          <w:rFonts w:cs="Times New Roman"/>
          <w:color w:val="000000" w:themeColor="text1"/>
        </w:rPr>
        <w:t xml:space="preserve">, </w:t>
      </w:r>
      <w:r w:rsidR="008C1A43" w:rsidRPr="00C7301F">
        <w:rPr>
          <w:rFonts w:cs="Times New Roman"/>
          <w:color w:val="000000" w:themeColor="text1"/>
        </w:rPr>
        <w:t xml:space="preserve">w których będzie realizowany egzamin, </w:t>
      </w:r>
      <w:r w:rsidRPr="00C7301F">
        <w:rPr>
          <w:rFonts w:cs="Times New Roman"/>
          <w:color w:val="000000" w:themeColor="text1"/>
        </w:rPr>
        <w:t>powinny być regularnie wietrzone</w:t>
      </w:r>
      <w:r w:rsidR="008C1A43" w:rsidRPr="00C7301F">
        <w:rPr>
          <w:rFonts w:cs="Times New Roman"/>
          <w:color w:val="000000" w:themeColor="text1"/>
        </w:rPr>
        <w:t>, czyli</w:t>
      </w:r>
      <w:r w:rsidRPr="00C7301F">
        <w:rPr>
          <w:rFonts w:cs="Times New Roman"/>
          <w:color w:val="000000" w:themeColor="text1"/>
        </w:rPr>
        <w:t xml:space="preserve">, nie rzadziej niż co </w:t>
      </w:r>
      <w:r w:rsidR="001D0F94" w:rsidRPr="00C7301F">
        <w:rPr>
          <w:rFonts w:cs="Times New Roman"/>
          <w:color w:val="000000" w:themeColor="text1"/>
        </w:rPr>
        <w:t>godzinę,</w:t>
      </w:r>
      <w:r w:rsidRPr="00C7301F">
        <w:rPr>
          <w:rFonts w:cs="Times New Roman"/>
          <w:color w:val="000000" w:themeColor="text1"/>
        </w:rPr>
        <w:t xml:space="preserve"> </w:t>
      </w:r>
      <w:r w:rsidR="008C1A43" w:rsidRPr="00C7301F">
        <w:rPr>
          <w:rFonts w:cs="Times New Roman"/>
          <w:color w:val="000000" w:themeColor="text1"/>
        </w:rPr>
        <w:t>jeśli tylko to możliwe, również podczas realizacji egzaminu</w:t>
      </w:r>
      <w:r w:rsidRPr="00C7301F">
        <w:rPr>
          <w:rFonts w:cs="Times New Roman"/>
          <w:color w:val="000000" w:themeColor="text1"/>
        </w:rPr>
        <w:t>.</w:t>
      </w:r>
    </w:p>
    <w:p w14:paraId="7B79F260" w14:textId="4AAAB3E0" w:rsidR="00FD3627" w:rsidRPr="00C7301F" w:rsidRDefault="00FD6A9A" w:rsidP="00855442">
      <w:pPr>
        <w:pStyle w:val="Akapitzlist"/>
        <w:numPr>
          <w:ilvl w:val="0"/>
          <w:numId w:val="10"/>
        </w:numPr>
        <w:spacing w:line="276" w:lineRule="auto"/>
        <w:jc w:val="both"/>
        <w:rPr>
          <w:rFonts w:cs="Times New Roman"/>
          <w:color w:val="000000" w:themeColor="text1"/>
        </w:rPr>
      </w:pPr>
      <w:r w:rsidRPr="00C7301F">
        <w:rPr>
          <w:rFonts w:cs="Times New Roman"/>
          <w:color w:val="000000" w:themeColor="text1"/>
        </w:rPr>
        <w:t>Należy zapewnić bieżącą dezynfekcję toalet.</w:t>
      </w:r>
      <w:r w:rsidR="00212F89" w:rsidRPr="00C7301F">
        <w:rPr>
          <w:rFonts w:cs="Times New Roman"/>
          <w:color w:val="000000" w:themeColor="text1"/>
        </w:rPr>
        <w:t xml:space="preserve"> </w:t>
      </w:r>
      <w:r w:rsidR="006178FD" w:rsidRPr="00C7301F">
        <w:rPr>
          <w:rFonts w:cs="Times New Roman"/>
          <w:color w:val="000000" w:themeColor="text1"/>
        </w:rPr>
        <w:t xml:space="preserve">Należy ograniczyć liczbę osób przebywających w jednej łazience, na drzwiach wejściowych powinna </w:t>
      </w:r>
      <w:r w:rsidR="008C1A43" w:rsidRPr="00C7301F">
        <w:rPr>
          <w:rFonts w:cs="Times New Roman"/>
          <w:color w:val="000000" w:themeColor="text1"/>
        </w:rPr>
        <w:t>zostać umieszczona</w:t>
      </w:r>
      <w:r w:rsidR="006178FD" w:rsidRPr="00C7301F">
        <w:rPr>
          <w:rFonts w:cs="Times New Roman"/>
          <w:color w:val="000000" w:themeColor="text1"/>
        </w:rPr>
        <w:t xml:space="preserve"> informacja na temat maksymalnej liczby osób, które mogą znajdować się wewnątrz. Zaleca się korzystanie z 1 łazienki o połowę osób </w:t>
      </w:r>
      <w:r w:rsidR="00D14559" w:rsidRPr="00C7301F">
        <w:rPr>
          <w:rFonts w:cs="Times New Roman"/>
          <w:color w:val="000000" w:themeColor="text1"/>
        </w:rPr>
        <w:t>mniej</w:t>
      </w:r>
      <w:r w:rsidR="006178FD" w:rsidRPr="00C7301F">
        <w:rPr>
          <w:rFonts w:cs="Times New Roman"/>
          <w:color w:val="000000" w:themeColor="text1"/>
        </w:rPr>
        <w:t xml:space="preserve"> niż wynosi liczba toalet</w:t>
      </w:r>
      <w:r w:rsidR="008C1A43" w:rsidRPr="00C7301F">
        <w:rPr>
          <w:rFonts w:cs="Times New Roman"/>
          <w:color w:val="000000" w:themeColor="text1"/>
        </w:rPr>
        <w:t>.</w:t>
      </w:r>
      <w:r w:rsidR="006178FD" w:rsidRPr="00C7301F">
        <w:rPr>
          <w:rFonts w:cs="Times New Roman"/>
          <w:color w:val="000000" w:themeColor="text1"/>
        </w:rPr>
        <w:t xml:space="preserve"> </w:t>
      </w:r>
    </w:p>
    <w:p w14:paraId="31B342FB" w14:textId="77777777" w:rsidR="00FD3627" w:rsidRPr="00C7301F" w:rsidRDefault="006178FD" w:rsidP="00855442">
      <w:pPr>
        <w:pStyle w:val="Akapitzlist"/>
        <w:numPr>
          <w:ilvl w:val="0"/>
          <w:numId w:val="10"/>
        </w:numPr>
        <w:spacing w:line="276" w:lineRule="auto"/>
        <w:jc w:val="both"/>
        <w:rPr>
          <w:rFonts w:cs="Times New Roman"/>
          <w:color w:val="000000" w:themeColor="text1"/>
        </w:rPr>
      </w:pPr>
      <w:r w:rsidRPr="00C7301F">
        <w:rPr>
          <w:rFonts w:cs="Times New Roman"/>
          <w:color w:val="000000" w:themeColor="text1"/>
        </w:rPr>
        <w:t>Należy wprowadzić obowiązek sprzątania w toalecie co godzinę. Weryfikację czystości powinien przeprowadzać administrator budynku</w:t>
      </w:r>
      <w:r w:rsidR="00196792" w:rsidRPr="00C7301F">
        <w:rPr>
          <w:rFonts w:cs="Times New Roman"/>
          <w:color w:val="000000" w:themeColor="text1"/>
        </w:rPr>
        <w:t>.</w:t>
      </w:r>
    </w:p>
    <w:p w14:paraId="02D4F0BD" w14:textId="760BE53A" w:rsidR="00FD3627" w:rsidRPr="00C7301F" w:rsidRDefault="006178FD" w:rsidP="00855442">
      <w:pPr>
        <w:pStyle w:val="Akapitzlist"/>
        <w:numPr>
          <w:ilvl w:val="0"/>
          <w:numId w:val="10"/>
        </w:numPr>
        <w:spacing w:line="276" w:lineRule="auto"/>
        <w:jc w:val="both"/>
        <w:rPr>
          <w:rFonts w:cs="Times New Roman"/>
          <w:color w:val="000000" w:themeColor="text1"/>
        </w:rPr>
      </w:pPr>
      <w:r w:rsidRPr="00C7301F">
        <w:rPr>
          <w:rFonts w:cs="Times New Roman"/>
          <w:color w:val="000000" w:themeColor="text1"/>
        </w:rPr>
        <w:t>W każdej toalecie, oprócz mydła i ręczników jednorazowych, powinien znajdować się na bieżąco uzupełniany przez personel sprzątający budynku</w:t>
      </w:r>
      <w:r w:rsidR="008C1A43" w:rsidRPr="00C7301F">
        <w:rPr>
          <w:rFonts w:cs="Times New Roman"/>
          <w:color w:val="000000" w:themeColor="text1"/>
        </w:rPr>
        <w:t>,</w:t>
      </w:r>
      <w:r w:rsidRPr="00C7301F">
        <w:rPr>
          <w:rFonts w:cs="Times New Roman"/>
          <w:color w:val="000000" w:themeColor="text1"/>
        </w:rPr>
        <w:t xml:space="preserve"> płyn do dezynfekcji rąk na bazie alkoholu (co najmniej 60%)</w:t>
      </w:r>
      <w:r w:rsidR="008C1A43" w:rsidRPr="00C7301F">
        <w:rPr>
          <w:rFonts w:cs="Times New Roman"/>
          <w:color w:val="000000" w:themeColor="text1"/>
        </w:rPr>
        <w:t>.</w:t>
      </w:r>
    </w:p>
    <w:p w14:paraId="0A63BA2F" w14:textId="23BD22BC" w:rsidR="00D01614" w:rsidRPr="00C7301F" w:rsidRDefault="00212F89" w:rsidP="00855442">
      <w:pPr>
        <w:pStyle w:val="Akapitzlist"/>
        <w:numPr>
          <w:ilvl w:val="0"/>
          <w:numId w:val="10"/>
        </w:numPr>
        <w:spacing w:line="276" w:lineRule="auto"/>
        <w:jc w:val="both"/>
        <w:rPr>
          <w:rFonts w:cs="Times New Roman"/>
          <w:color w:val="000000" w:themeColor="text1"/>
        </w:rPr>
      </w:pPr>
      <w:r w:rsidRPr="00C7301F">
        <w:rPr>
          <w:rFonts w:cs="Times New Roman"/>
          <w:color w:val="000000" w:themeColor="text1"/>
        </w:rPr>
        <w:t xml:space="preserve">Rekomenduje się, monitoring codziennych prac porządkowych, ze szczególnym uwzględnieniem utrzymywania w czystości ciągów komunikacyjnych, dezynfekowania powierzchni dotykowych: poręczy, klamek, włączników światła, klawiatur, myszek, uchwytów, poręczy krzeseł i powierzchni płaskich. </w:t>
      </w:r>
    </w:p>
    <w:p w14:paraId="30E3D5C5" w14:textId="7ADD5DA9" w:rsidR="00D01614" w:rsidRPr="00C7301F" w:rsidRDefault="00212F89" w:rsidP="00855442">
      <w:pPr>
        <w:pStyle w:val="Akapitzlist"/>
        <w:numPr>
          <w:ilvl w:val="0"/>
          <w:numId w:val="10"/>
        </w:numPr>
        <w:spacing w:line="276" w:lineRule="auto"/>
        <w:jc w:val="both"/>
        <w:rPr>
          <w:rFonts w:cs="Times New Roman"/>
          <w:color w:val="000000" w:themeColor="text1"/>
        </w:rPr>
      </w:pPr>
      <w:r w:rsidRPr="00C7301F">
        <w:rPr>
          <w:rFonts w:cs="Times New Roman"/>
          <w:color w:val="000000" w:themeColor="text1"/>
        </w:rPr>
        <w:t>Miejsca siedzące i powierzchnie dotykowe</w:t>
      </w:r>
      <w:r w:rsidR="008C1A43" w:rsidRPr="00C7301F">
        <w:rPr>
          <w:rFonts w:cs="Times New Roman"/>
          <w:color w:val="000000" w:themeColor="text1"/>
        </w:rPr>
        <w:t>,</w:t>
      </w:r>
      <w:r w:rsidRPr="00C7301F">
        <w:rPr>
          <w:rFonts w:cs="Times New Roman"/>
          <w:color w:val="000000" w:themeColor="text1"/>
        </w:rPr>
        <w:t xml:space="preserve"> należy dezynfekować przed i po każdym zdającym</w:t>
      </w:r>
      <w:r w:rsidR="008C1A43" w:rsidRPr="00C7301F">
        <w:rPr>
          <w:rFonts w:cs="Times New Roman"/>
          <w:color w:val="000000" w:themeColor="text1"/>
        </w:rPr>
        <w:t>.</w:t>
      </w:r>
      <w:r w:rsidRPr="00C7301F">
        <w:rPr>
          <w:rFonts w:cs="Times New Roman"/>
          <w:color w:val="000000" w:themeColor="text1"/>
        </w:rPr>
        <w:t xml:space="preserve"> </w:t>
      </w:r>
    </w:p>
    <w:p w14:paraId="443CC21F" w14:textId="1CC79843" w:rsidR="00D01614" w:rsidRPr="00C7301F" w:rsidRDefault="00C23374" w:rsidP="00855442">
      <w:pPr>
        <w:pStyle w:val="Akapitzlist"/>
        <w:numPr>
          <w:ilvl w:val="0"/>
          <w:numId w:val="10"/>
        </w:numPr>
        <w:spacing w:line="276" w:lineRule="auto"/>
        <w:jc w:val="both"/>
        <w:rPr>
          <w:rFonts w:cs="Times New Roman"/>
          <w:color w:val="000000" w:themeColor="text1"/>
        </w:rPr>
      </w:pPr>
      <w:r w:rsidRPr="00C7301F">
        <w:rPr>
          <w:rFonts w:cs="Times New Roman"/>
          <w:color w:val="000000" w:themeColor="text1"/>
        </w:rPr>
        <w:t>W</w:t>
      </w:r>
      <w:r w:rsidR="00212F89" w:rsidRPr="00C7301F">
        <w:rPr>
          <w:rFonts w:cs="Times New Roman"/>
          <w:color w:val="000000" w:themeColor="text1"/>
        </w:rPr>
        <w:t xml:space="preserve"> planowaniu egzaminu należy </w:t>
      </w:r>
      <w:r w:rsidR="00212F89" w:rsidRPr="00C7301F">
        <w:rPr>
          <w:rFonts w:cs="Times New Roman"/>
          <w:b/>
          <w:color w:val="000000" w:themeColor="text1"/>
        </w:rPr>
        <w:t>uwzględnić 20 minutową</w:t>
      </w:r>
      <w:r w:rsidR="00212F89" w:rsidRPr="00C7301F">
        <w:rPr>
          <w:rFonts w:cs="Times New Roman"/>
          <w:color w:val="000000" w:themeColor="text1"/>
        </w:rPr>
        <w:t xml:space="preserve"> przerwę pomiędzy zdającymi studentami</w:t>
      </w:r>
      <w:r w:rsidRPr="00C7301F">
        <w:rPr>
          <w:rFonts w:cs="Times New Roman"/>
          <w:color w:val="000000" w:themeColor="text1"/>
        </w:rPr>
        <w:t xml:space="preserve">, przeznaczoną na dezynfekcję powierzchni i wietrzenie sal. </w:t>
      </w:r>
    </w:p>
    <w:p w14:paraId="53A23096" w14:textId="79ED828D" w:rsidR="00D01614" w:rsidRPr="00C7301F" w:rsidRDefault="00855442" w:rsidP="00855442">
      <w:pPr>
        <w:pStyle w:val="Akapitzlist"/>
        <w:numPr>
          <w:ilvl w:val="0"/>
          <w:numId w:val="10"/>
        </w:numPr>
        <w:spacing w:line="276" w:lineRule="auto"/>
        <w:jc w:val="both"/>
        <w:rPr>
          <w:rFonts w:cs="Times New Roman"/>
          <w:color w:val="000000" w:themeColor="text1"/>
        </w:rPr>
      </w:pPr>
      <w:r w:rsidRPr="00C7301F">
        <w:rPr>
          <w:rFonts w:cs="Times New Roman"/>
        </w:rPr>
        <w:lastRenderedPageBreak/>
        <w:t>Przed wejściem do budynku</w:t>
      </w:r>
      <w:r w:rsidR="00437A4A" w:rsidRPr="00C7301F">
        <w:rPr>
          <w:rFonts w:cs="Times New Roman"/>
        </w:rPr>
        <w:t>,</w:t>
      </w:r>
      <w:r w:rsidRPr="00C7301F">
        <w:rPr>
          <w:rFonts w:cs="Times New Roman"/>
        </w:rPr>
        <w:t xml:space="preserve"> </w:t>
      </w:r>
      <w:r w:rsidR="00437A4A" w:rsidRPr="00C7301F">
        <w:rPr>
          <w:rFonts w:cs="Times New Roman"/>
          <w:color w:val="000000" w:themeColor="text1"/>
        </w:rPr>
        <w:t xml:space="preserve">w którym odbywa się egzamin oraz przed salą egzaminacyjną </w:t>
      </w:r>
      <w:r w:rsidRPr="00C7301F">
        <w:rPr>
          <w:rFonts w:cs="Times New Roman"/>
        </w:rPr>
        <w:t>należy umieścić informację dotyczącą konieczności ograniczenia grupowania się</w:t>
      </w:r>
      <w:r w:rsidR="00437A4A" w:rsidRPr="00C7301F">
        <w:rPr>
          <w:rFonts w:cs="Times New Roman"/>
          <w:color w:val="000000" w:themeColor="text1"/>
        </w:rPr>
        <w:t xml:space="preserve"> </w:t>
      </w:r>
      <w:r w:rsidR="00642494" w:rsidRPr="00C7301F">
        <w:rPr>
          <w:rFonts w:cs="Times New Roman"/>
          <w:color w:val="000000" w:themeColor="text1"/>
        </w:rPr>
        <w:t>oraz</w:t>
      </w:r>
      <w:r w:rsidR="00437A4A" w:rsidRPr="00C7301F">
        <w:rPr>
          <w:rFonts w:cs="Times New Roman"/>
          <w:color w:val="000000" w:themeColor="text1"/>
        </w:rPr>
        <w:t xml:space="preserve"> przestrzegania obowiązującego dystansu 2 metrów.</w:t>
      </w:r>
    </w:p>
    <w:p w14:paraId="485EFF19" w14:textId="28AE5FD3" w:rsidR="00605C69" w:rsidRPr="00C7301F" w:rsidRDefault="00946BD1" w:rsidP="0085544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 w:themeColor="text1"/>
        </w:rPr>
      </w:pPr>
      <w:r w:rsidRPr="00C7301F">
        <w:rPr>
          <w:rFonts w:cs="Times New Roman"/>
          <w:color w:val="000000" w:themeColor="text1"/>
        </w:rPr>
        <w:t xml:space="preserve">Podczas egzaminu </w:t>
      </w:r>
      <w:r w:rsidR="00314835" w:rsidRPr="00C7301F">
        <w:rPr>
          <w:rFonts w:cs="Times New Roman"/>
          <w:color w:val="000000" w:themeColor="text1"/>
        </w:rPr>
        <w:t>teoretycznego</w:t>
      </w:r>
      <w:r w:rsidRPr="00C7301F">
        <w:rPr>
          <w:rFonts w:cs="Times New Roman"/>
          <w:color w:val="000000" w:themeColor="text1"/>
        </w:rPr>
        <w:t>, m</w:t>
      </w:r>
      <w:r w:rsidR="00D01614" w:rsidRPr="00C7301F">
        <w:rPr>
          <w:rFonts w:cs="Times New Roman"/>
          <w:color w:val="000000" w:themeColor="text1"/>
        </w:rPr>
        <w:t>iejsca do siedzenia</w:t>
      </w:r>
      <w:r w:rsidRPr="00C7301F">
        <w:rPr>
          <w:rFonts w:cs="Times New Roman"/>
          <w:color w:val="000000" w:themeColor="text1"/>
        </w:rPr>
        <w:t>,</w:t>
      </w:r>
      <w:r w:rsidR="00D01614" w:rsidRPr="00C7301F">
        <w:rPr>
          <w:rFonts w:cs="Times New Roman"/>
          <w:color w:val="000000" w:themeColor="text1"/>
        </w:rPr>
        <w:t xml:space="preserve"> należy zorganizować w taki sposób, aby pomiędzy </w:t>
      </w:r>
      <w:r w:rsidRPr="00C7301F">
        <w:rPr>
          <w:rFonts w:cs="Times New Roman"/>
          <w:color w:val="000000" w:themeColor="text1"/>
        </w:rPr>
        <w:t>zdającymi</w:t>
      </w:r>
      <w:r w:rsidR="00D01614" w:rsidRPr="00C7301F">
        <w:rPr>
          <w:rFonts w:cs="Times New Roman"/>
          <w:color w:val="000000" w:themeColor="text1"/>
        </w:rPr>
        <w:t xml:space="preserve"> zachowany był co najmniej 2-metrowy odstęp</w:t>
      </w:r>
      <w:r w:rsidRPr="00C7301F">
        <w:rPr>
          <w:rFonts w:cs="Times New Roman"/>
          <w:color w:val="000000" w:themeColor="text1"/>
        </w:rPr>
        <w:t>,</w:t>
      </w:r>
      <w:r w:rsidR="00D01614" w:rsidRPr="00C7301F">
        <w:rPr>
          <w:rFonts w:cs="Times New Roman"/>
          <w:color w:val="000000" w:themeColor="text1"/>
        </w:rPr>
        <w:t xml:space="preserve"> w każdym kierunku</w:t>
      </w:r>
      <w:r w:rsidRPr="00C7301F">
        <w:rPr>
          <w:rFonts w:cs="Times New Roman"/>
          <w:color w:val="000000" w:themeColor="text1"/>
        </w:rPr>
        <w:t>.</w:t>
      </w:r>
      <w:r w:rsidR="00605C69" w:rsidRPr="00C7301F">
        <w:rPr>
          <w:rFonts w:cs="Times New Roman"/>
          <w:color w:val="000000" w:themeColor="text1"/>
        </w:rPr>
        <w:t xml:space="preserve"> </w:t>
      </w:r>
    </w:p>
    <w:p w14:paraId="0D87B8B8" w14:textId="51440B27" w:rsidR="00605C69" w:rsidRPr="00C7301F" w:rsidRDefault="009E5667" w:rsidP="0085544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 w:themeColor="text1"/>
        </w:rPr>
      </w:pPr>
      <w:r w:rsidRPr="00C7301F">
        <w:rPr>
          <w:rFonts w:cs="Times New Roman"/>
          <w:color w:val="000000" w:themeColor="text1"/>
        </w:rPr>
        <w:t>J</w:t>
      </w:r>
      <w:r w:rsidR="00D01614" w:rsidRPr="00C7301F">
        <w:rPr>
          <w:rFonts w:cs="Times New Roman"/>
          <w:color w:val="000000" w:themeColor="text1"/>
        </w:rPr>
        <w:t xml:space="preserve">eżeli w </w:t>
      </w:r>
      <w:r w:rsidR="006E0FC7" w:rsidRPr="00C7301F">
        <w:rPr>
          <w:rFonts w:cs="Times New Roman"/>
          <w:color w:val="000000" w:themeColor="text1"/>
        </w:rPr>
        <w:t xml:space="preserve">jednym </w:t>
      </w:r>
      <w:r w:rsidR="00605C69" w:rsidRPr="00C7301F">
        <w:rPr>
          <w:rFonts w:cs="Times New Roman"/>
          <w:color w:val="000000" w:themeColor="text1"/>
        </w:rPr>
        <w:t>budynku</w:t>
      </w:r>
      <w:r w:rsidR="00D01614" w:rsidRPr="00C7301F">
        <w:rPr>
          <w:rFonts w:cs="Times New Roman"/>
          <w:color w:val="000000" w:themeColor="text1"/>
        </w:rPr>
        <w:t xml:space="preserve"> </w:t>
      </w:r>
      <w:r w:rsidR="006E0FC7" w:rsidRPr="00C7301F">
        <w:rPr>
          <w:rFonts w:cs="Times New Roman"/>
          <w:color w:val="000000" w:themeColor="text1"/>
        </w:rPr>
        <w:t xml:space="preserve">przewidziane jest </w:t>
      </w:r>
      <w:r w:rsidR="00D01614" w:rsidRPr="00C7301F">
        <w:rPr>
          <w:rFonts w:cs="Times New Roman"/>
          <w:color w:val="000000" w:themeColor="text1"/>
        </w:rPr>
        <w:t>przeprowadz</w:t>
      </w:r>
      <w:r w:rsidR="006E0FC7" w:rsidRPr="00C7301F">
        <w:rPr>
          <w:rFonts w:cs="Times New Roman"/>
          <w:color w:val="000000" w:themeColor="text1"/>
        </w:rPr>
        <w:t>enia</w:t>
      </w:r>
      <w:r w:rsidR="00D01614" w:rsidRPr="00C7301F">
        <w:rPr>
          <w:rFonts w:cs="Times New Roman"/>
          <w:color w:val="000000" w:themeColor="text1"/>
        </w:rPr>
        <w:t xml:space="preserve"> kilka sesji/zmian egzaminu jednego dnia</w:t>
      </w:r>
      <w:r w:rsidR="006E0FC7" w:rsidRPr="00C7301F">
        <w:rPr>
          <w:rFonts w:cs="Times New Roman"/>
          <w:color w:val="000000" w:themeColor="text1"/>
        </w:rPr>
        <w:t>,</w:t>
      </w:r>
      <w:r w:rsidR="00D01614" w:rsidRPr="00C7301F">
        <w:rPr>
          <w:rFonts w:cs="Times New Roman"/>
          <w:color w:val="000000" w:themeColor="text1"/>
        </w:rPr>
        <w:t xml:space="preserve"> konieczne jest zapewnienie rozdzielenia osób wychodzących z egzaminu od osób wchodzących na egzamin</w:t>
      </w:r>
      <w:r w:rsidRPr="00C7301F">
        <w:rPr>
          <w:rFonts w:cs="Times New Roman"/>
          <w:color w:val="000000" w:themeColor="text1"/>
        </w:rPr>
        <w:t>.</w:t>
      </w:r>
    </w:p>
    <w:p w14:paraId="0C62298E" w14:textId="791F0568" w:rsidR="00A407F9" w:rsidRPr="00C7301F" w:rsidRDefault="00A407F9" w:rsidP="00855442">
      <w:pPr>
        <w:pStyle w:val="Akapitzlist"/>
        <w:autoSpaceDE w:val="0"/>
        <w:autoSpaceDN w:val="0"/>
        <w:adjustRightInd w:val="0"/>
        <w:spacing w:line="276" w:lineRule="auto"/>
        <w:ind w:left="567"/>
        <w:jc w:val="both"/>
        <w:rPr>
          <w:rFonts w:cs="Times New Roman"/>
          <w:b/>
          <w:color w:val="000000" w:themeColor="text1"/>
        </w:rPr>
      </w:pPr>
      <w:r w:rsidRPr="00C7301F">
        <w:rPr>
          <w:rFonts w:cs="Times New Roman"/>
          <w:b/>
          <w:color w:val="000000" w:themeColor="text1"/>
        </w:rPr>
        <w:t xml:space="preserve">W tym celu </w:t>
      </w:r>
      <w:r w:rsidR="00D01614" w:rsidRPr="00C7301F">
        <w:rPr>
          <w:rFonts w:cs="Times New Roman"/>
          <w:b/>
          <w:color w:val="000000" w:themeColor="text1"/>
        </w:rPr>
        <w:t xml:space="preserve">zobowiązuje się </w:t>
      </w:r>
      <w:r w:rsidR="00DE01A0" w:rsidRPr="00C7301F">
        <w:rPr>
          <w:rFonts w:cs="Times New Roman"/>
          <w:b/>
          <w:color w:val="000000" w:themeColor="text1"/>
        </w:rPr>
        <w:t>Dziekana do wyznaczenia osoby, która:</w:t>
      </w:r>
      <w:r w:rsidR="00D01614" w:rsidRPr="00C7301F">
        <w:rPr>
          <w:rFonts w:cs="Times New Roman"/>
          <w:b/>
          <w:color w:val="000000" w:themeColor="text1"/>
        </w:rPr>
        <w:t xml:space="preserve"> </w:t>
      </w:r>
    </w:p>
    <w:p w14:paraId="4A05AF9F" w14:textId="319E1DB3" w:rsidR="00D01614" w:rsidRPr="00C7301F" w:rsidRDefault="00D01614" w:rsidP="00981CEA">
      <w:pPr>
        <w:autoSpaceDE w:val="0"/>
        <w:autoSpaceDN w:val="0"/>
        <w:adjustRightInd w:val="0"/>
        <w:spacing w:line="276" w:lineRule="auto"/>
        <w:ind w:left="360"/>
        <w:jc w:val="both"/>
        <w:rPr>
          <w:rFonts w:cs="Times New Roman"/>
          <w:color w:val="000000" w:themeColor="text1"/>
        </w:rPr>
      </w:pPr>
      <w:r w:rsidRPr="00C7301F">
        <w:rPr>
          <w:rFonts w:cs="Times New Roman"/>
          <w:color w:val="000000" w:themeColor="text1"/>
        </w:rPr>
        <w:t>Przygot</w:t>
      </w:r>
      <w:r w:rsidR="00DE01A0" w:rsidRPr="00C7301F">
        <w:rPr>
          <w:rFonts w:cs="Times New Roman"/>
          <w:color w:val="000000" w:themeColor="text1"/>
        </w:rPr>
        <w:t>uje</w:t>
      </w:r>
      <w:r w:rsidRPr="00C7301F">
        <w:rPr>
          <w:rFonts w:cs="Times New Roman"/>
          <w:color w:val="000000" w:themeColor="text1"/>
        </w:rPr>
        <w:t xml:space="preserve"> planu organizacji egzaminu </w:t>
      </w:r>
      <w:r w:rsidR="00974CFF" w:rsidRPr="00C7301F">
        <w:rPr>
          <w:rFonts w:cs="Times New Roman"/>
          <w:color w:val="000000" w:themeColor="text1"/>
        </w:rPr>
        <w:t>z</w:t>
      </w:r>
      <w:r w:rsidRPr="00C7301F">
        <w:rPr>
          <w:rFonts w:cs="Times New Roman"/>
          <w:color w:val="000000" w:themeColor="text1"/>
        </w:rPr>
        <w:t xml:space="preserve"> uwzględnieniem wszystkich sal i dni trwania egzaminu. </w:t>
      </w:r>
      <w:r w:rsidR="006E0FC7" w:rsidRPr="00C7301F">
        <w:rPr>
          <w:rFonts w:cs="Times New Roman"/>
          <w:color w:val="000000" w:themeColor="text1"/>
        </w:rPr>
        <w:t>Plan powinien</w:t>
      </w:r>
      <w:r w:rsidRPr="00C7301F">
        <w:rPr>
          <w:rFonts w:cs="Times New Roman"/>
          <w:color w:val="000000" w:themeColor="text1"/>
        </w:rPr>
        <w:t xml:space="preserve"> uwzględnić odstępy czasowe pomiędzy </w:t>
      </w:r>
      <w:r w:rsidR="006E0FC7" w:rsidRPr="00C7301F">
        <w:rPr>
          <w:rFonts w:cs="Times New Roman"/>
          <w:color w:val="000000" w:themeColor="text1"/>
        </w:rPr>
        <w:t xml:space="preserve">kolejnymi </w:t>
      </w:r>
      <w:r w:rsidRPr="00C7301F">
        <w:rPr>
          <w:rFonts w:cs="Times New Roman"/>
          <w:color w:val="000000" w:themeColor="text1"/>
        </w:rPr>
        <w:t>zdającymi</w:t>
      </w:r>
      <w:r w:rsidR="006E0FC7" w:rsidRPr="00C7301F">
        <w:rPr>
          <w:rFonts w:cs="Times New Roman"/>
          <w:color w:val="000000" w:themeColor="text1"/>
        </w:rPr>
        <w:t>, podczas których przekazywane będą</w:t>
      </w:r>
      <w:r w:rsidRPr="00C7301F">
        <w:rPr>
          <w:rFonts w:cs="Times New Roman"/>
          <w:color w:val="000000" w:themeColor="text1"/>
        </w:rPr>
        <w:t xml:space="preserve"> informacje </w:t>
      </w:r>
      <w:r w:rsidR="006E0FC7" w:rsidRPr="00C7301F">
        <w:rPr>
          <w:rFonts w:cs="Times New Roman"/>
          <w:color w:val="000000" w:themeColor="text1"/>
        </w:rPr>
        <w:t>dotyczące</w:t>
      </w:r>
      <w:r w:rsidRPr="00C7301F">
        <w:rPr>
          <w:rFonts w:cs="Times New Roman"/>
          <w:color w:val="000000" w:themeColor="text1"/>
        </w:rPr>
        <w:t xml:space="preserve"> organi</w:t>
      </w:r>
      <w:r w:rsidR="006E0FC7" w:rsidRPr="00C7301F">
        <w:rPr>
          <w:rFonts w:cs="Times New Roman"/>
          <w:color w:val="000000" w:themeColor="text1"/>
        </w:rPr>
        <w:t>zacji</w:t>
      </w:r>
      <w:r w:rsidRPr="00C7301F">
        <w:rPr>
          <w:rFonts w:cs="Times New Roman"/>
          <w:color w:val="000000" w:themeColor="text1"/>
        </w:rPr>
        <w:t xml:space="preserve"> korzystania z szatni przez studenta, </w:t>
      </w:r>
      <w:r w:rsidR="006E0FC7" w:rsidRPr="00C7301F">
        <w:rPr>
          <w:rFonts w:cs="Times New Roman"/>
          <w:color w:val="000000" w:themeColor="text1"/>
        </w:rPr>
        <w:t xml:space="preserve">czasu </w:t>
      </w:r>
      <w:r w:rsidRPr="00C7301F">
        <w:rPr>
          <w:rFonts w:cs="Times New Roman"/>
          <w:color w:val="000000" w:themeColor="text1"/>
        </w:rPr>
        <w:t xml:space="preserve">trwania egzaminu, przerwy na dezynfekcję </w:t>
      </w:r>
      <w:r w:rsidR="006E0FC7" w:rsidRPr="00C7301F">
        <w:rPr>
          <w:rFonts w:cs="Times New Roman"/>
          <w:color w:val="000000" w:themeColor="text1"/>
        </w:rPr>
        <w:t xml:space="preserve">sprzętu </w:t>
      </w:r>
      <w:r w:rsidRPr="00C7301F">
        <w:rPr>
          <w:rFonts w:cs="Times New Roman"/>
          <w:color w:val="000000" w:themeColor="text1"/>
        </w:rPr>
        <w:t>i wietrzenie sali. Należy zwrócić uwagę i tak zorganizować plan egzaminu, aby studenci zdający w kilku salach nie wchodzili do budynku i nie korzystali z szatni w tym samym czasie</w:t>
      </w:r>
      <w:r w:rsidR="00314835" w:rsidRPr="00C7301F">
        <w:rPr>
          <w:rFonts w:cs="Times New Roman"/>
          <w:color w:val="000000" w:themeColor="text1"/>
        </w:rPr>
        <w:t>, a w pomieszczeniach zachowywali zalecany 2 metrowy dystans społeczny.</w:t>
      </w:r>
    </w:p>
    <w:p w14:paraId="1F5FD729" w14:textId="77777777" w:rsidR="005F3DD4" w:rsidRPr="00C7301F" w:rsidRDefault="005F3DD4" w:rsidP="00855442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 w:themeColor="text1"/>
        </w:rPr>
      </w:pPr>
    </w:p>
    <w:p w14:paraId="590D1F33" w14:textId="5C173AB9" w:rsidR="00FD3627" w:rsidRPr="00C7301F" w:rsidRDefault="00FD3627" w:rsidP="00855442">
      <w:pPr>
        <w:pStyle w:val="Akapitzlist"/>
        <w:numPr>
          <w:ilvl w:val="0"/>
          <w:numId w:val="37"/>
        </w:numPr>
        <w:shd w:val="clear" w:color="auto" w:fill="E7E6E6" w:themeFill="background2"/>
        <w:spacing w:line="276" w:lineRule="auto"/>
        <w:jc w:val="both"/>
        <w:rPr>
          <w:rFonts w:cs="Times New Roman"/>
          <w:color w:val="000000" w:themeColor="text1"/>
        </w:rPr>
      </w:pPr>
      <w:r w:rsidRPr="00C7301F">
        <w:rPr>
          <w:rFonts w:cs="Times New Roman"/>
          <w:i/>
          <w:color w:val="000000" w:themeColor="text1"/>
        </w:rPr>
        <w:t>Dodatkowe procedury bezpieczeństwa w dniu egzaminu</w:t>
      </w:r>
    </w:p>
    <w:p w14:paraId="6772DE83" w14:textId="77777777" w:rsidR="00FD3627" w:rsidRPr="00C7301F" w:rsidRDefault="00FD3627" w:rsidP="00855442">
      <w:pPr>
        <w:spacing w:line="276" w:lineRule="auto"/>
        <w:jc w:val="both"/>
        <w:rPr>
          <w:rFonts w:cs="Times New Roman"/>
          <w:color w:val="000000" w:themeColor="text1"/>
        </w:rPr>
      </w:pPr>
    </w:p>
    <w:p w14:paraId="03EEA9DA" w14:textId="5FCDCE18" w:rsidR="00E47E6B" w:rsidRPr="00C7301F" w:rsidRDefault="00FD3627" w:rsidP="00855442">
      <w:pPr>
        <w:pStyle w:val="Akapitzlist"/>
        <w:numPr>
          <w:ilvl w:val="0"/>
          <w:numId w:val="26"/>
        </w:numPr>
        <w:spacing w:line="276" w:lineRule="auto"/>
        <w:jc w:val="both"/>
        <w:rPr>
          <w:rFonts w:cs="Times New Roman"/>
          <w:color w:val="000000" w:themeColor="text1"/>
        </w:rPr>
      </w:pPr>
      <w:r w:rsidRPr="00C7301F">
        <w:rPr>
          <w:rFonts w:cs="Times New Roman"/>
          <w:color w:val="000000" w:themeColor="text1"/>
        </w:rPr>
        <w:t xml:space="preserve">Członkowie </w:t>
      </w:r>
      <w:r w:rsidR="00642494" w:rsidRPr="00C7301F">
        <w:rPr>
          <w:rFonts w:cs="Times New Roman"/>
          <w:color w:val="000000" w:themeColor="text1"/>
        </w:rPr>
        <w:t>komisji</w:t>
      </w:r>
      <w:r w:rsidRPr="00C7301F">
        <w:rPr>
          <w:rFonts w:cs="Times New Roman"/>
          <w:color w:val="000000" w:themeColor="text1"/>
        </w:rPr>
        <w:t xml:space="preserve"> powinni </w:t>
      </w:r>
      <w:r w:rsidR="006E0FC7" w:rsidRPr="00C7301F">
        <w:rPr>
          <w:rFonts w:cs="Times New Roman"/>
          <w:color w:val="000000" w:themeColor="text1"/>
        </w:rPr>
        <w:t xml:space="preserve">zostać przeszkoleni </w:t>
      </w:r>
      <w:r w:rsidR="00314835" w:rsidRPr="00C7301F">
        <w:rPr>
          <w:rFonts w:cs="Times New Roman"/>
          <w:color w:val="000000" w:themeColor="text1"/>
        </w:rPr>
        <w:t xml:space="preserve">przez przewodniczącego komisji egzaminacyjnej. </w:t>
      </w:r>
      <w:r w:rsidR="006E0FC7" w:rsidRPr="00C7301F">
        <w:rPr>
          <w:rFonts w:cs="Times New Roman"/>
          <w:color w:val="000000" w:themeColor="text1"/>
        </w:rPr>
        <w:t xml:space="preserve">w zakresie </w:t>
      </w:r>
      <w:r w:rsidRPr="00C7301F">
        <w:rPr>
          <w:rFonts w:cs="Times New Roman"/>
          <w:color w:val="000000" w:themeColor="text1"/>
        </w:rPr>
        <w:t xml:space="preserve">zasad dotyczących bezpieczeństwa podczas </w:t>
      </w:r>
      <w:r w:rsidR="002A2ABF" w:rsidRPr="00C7301F">
        <w:rPr>
          <w:rFonts w:cs="Times New Roman"/>
          <w:color w:val="000000" w:themeColor="text1"/>
        </w:rPr>
        <w:t xml:space="preserve">realizacji </w:t>
      </w:r>
      <w:r w:rsidRPr="00C7301F">
        <w:rPr>
          <w:rFonts w:cs="Times New Roman"/>
          <w:color w:val="000000" w:themeColor="text1"/>
        </w:rPr>
        <w:t>egzaminu</w:t>
      </w:r>
      <w:r w:rsidR="002A2ABF" w:rsidRPr="00C7301F">
        <w:rPr>
          <w:rFonts w:cs="Times New Roman"/>
          <w:color w:val="000000" w:themeColor="text1"/>
        </w:rPr>
        <w:t>,</w:t>
      </w:r>
      <w:r w:rsidRPr="00C7301F">
        <w:rPr>
          <w:rFonts w:cs="Times New Roman"/>
          <w:color w:val="000000" w:themeColor="text1"/>
        </w:rPr>
        <w:t xml:space="preserve"> </w:t>
      </w:r>
    </w:p>
    <w:p w14:paraId="4DEC5150" w14:textId="447867AB" w:rsidR="00FD3627" w:rsidRPr="00C7301F" w:rsidRDefault="00E47E6B" w:rsidP="00855442">
      <w:pPr>
        <w:pStyle w:val="Akapitzlist"/>
        <w:numPr>
          <w:ilvl w:val="0"/>
          <w:numId w:val="26"/>
        </w:numPr>
        <w:spacing w:line="276" w:lineRule="auto"/>
        <w:jc w:val="both"/>
        <w:rPr>
          <w:rFonts w:cs="Times New Roman"/>
          <w:color w:val="000000" w:themeColor="text1"/>
        </w:rPr>
      </w:pPr>
      <w:r w:rsidRPr="00C7301F">
        <w:rPr>
          <w:rFonts w:cs="Times New Roman"/>
          <w:color w:val="000000" w:themeColor="text1"/>
        </w:rPr>
        <w:t>Przewodniczący komisji egzaminacyjnej zobowiązany jest do przekazania osobom przystępującym do egzaminu, podstawowych informacji dotyczycącymi możliwych sposobów zapobiegania zakażeniu SARS-CoV-2</w:t>
      </w:r>
      <w:r w:rsidR="00145F6D" w:rsidRPr="00C7301F">
        <w:rPr>
          <w:rFonts w:cs="Times New Roman"/>
          <w:color w:val="000000" w:themeColor="text1"/>
        </w:rPr>
        <w:t xml:space="preserve">. </w:t>
      </w:r>
      <w:r w:rsidR="00FD3627" w:rsidRPr="00C7301F">
        <w:rPr>
          <w:rFonts w:cs="Times New Roman"/>
          <w:color w:val="000000" w:themeColor="text1"/>
        </w:rPr>
        <w:t>Należy poinformować zdających o obowiązujących zasadach bezpieczeństwa, w tym przede wszystkim:</w:t>
      </w:r>
    </w:p>
    <w:p w14:paraId="7DF8410D" w14:textId="74F301FE" w:rsidR="00FD3627" w:rsidRPr="00C7301F" w:rsidRDefault="002A2ABF" w:rsidP="00855442">
      <w:pPr>
        <w:pStyle w:val="Akapitzlist"/>
        <w:numPr>
          <w:ilvl w:val="0"/>
          <w:numId w:val="25"/>
        </w:numPr>
        <w:spacing w:line="276" w:lineRule="auto"/>
        <w:jc w:val="both"/>
        <w:rPr>
          <w:rFonts w:cs="Times New Roman"/>
          <w:color w:val="000000" w:themeColor="text1"/>
        </w:rPr>
      </w:pPr>
      <w:r w:rsidRPr="00C7301F">
        <w:rPr>
          <w:rFonts w:cs="Times New Roman"/>
          <w:color w:val="000000" w:themeColor="text1"/>
        </w:rPr>
        <w:t xml:space="preserve">o </w:t>
      </w:r>
      <w:r w:rsidR="00FD3627" w:rsidRPr="00C7301F">
        <w:rPr>
          <w:rFonts w:cs="Times New Roman"/>
          <w:color w:val="000000" w:themeColor="text1"/>
        </w:rPr>
        <w:t>zakazie kontaktowania się z innymi zdającymi</w:t>
      </w:r>
      <w:r w:rsidRPr="00C7301F">
        <w:rPr>
          <w:rFonts w:cs="Times New Roman"/>
          <w:color w:val="000000" w:themeColor="text1"/>
        </w:rPr>
        <w:t>,</w:t>
      </w:r>
    </w:p>
    <w:p w14:paraId="37E48B81" w14:textId="4E7A0FAB" w:rsidR="00FD3627" w:rsidRPr="00C7301F" w:rsidRDefault="002A2ABF" w:rsidP="00855442">
      <w:pPr>
        <w:pStyle w:val="Akapitzlist"/>
        <w:numPr>
          <w:ilvl w:val="0"/>
          <w:numId w:val="25"/>
        </w:numPr>
        <w:spacing w:line="276" w:lineRule="auto"/>
        <w:jc w:val="both"/>
        <w:rPr>
          <w:rFonts w:cs="Times New Roman"/>
          <w:color w:val="000000" w:themeColor="text1"/>
        </w:rPr>
      </w:pPr>
      <w:r w:rsidRPr="00C7301F">
        <w:rPr>
          <w:rFonts w:cs="Times New Roman"/>
          <w:color w:val="000000" w:themeColor="text1"/>
        </w:rPr>
        <w:t xml:space="preserve">o </w:t>
      </w:r>
      <w:r w:rsidR="00FD3627" w:rsidRPr="00C7301F">
        <w:rPr>
          <w:rFonts w:cs="Times New Roman"/>
          <w:color w:val="000000" w:themeColor="text1"/>
        </w:rPr>
        <w:t>obowiązku zakrywania ust i nosa w czasie kontaktu bezpośredniego z nauczycielem</w:t>
      </w:r>
      <w:r w:rsidR="00E47E6B" w:rsidRPr="00C7301F">
        <w:rPr>
          <w:rFonts w:cs="Times New Roman"/>
          <w:color w:val="000000" w:themeColor="text1"/>
        </w:rPr>
        <w:t xml:space="preserve"> i podczas poruszania się po budynku</w:t>
      </w:r>
    </w:p>
    <w:p w14:paraId="55C8B066" w14:textId="4A84A356" w:rsidR="00FD3627" w:rsidRPr="00C7301F" w:rsidRDefault="002A2ABF" w:rsidP="00855442">
      <w:pPr>
        <w:pStyle w:val="Akapitzlist"/>
        <w:numPr>
          <w:ilvl w:val="0"/>
          <w:numId w:val="25"/>
        </w:numPr>
        <w:spacing w:line="276" w:lineRule="auto"/>
        <w:jc w:val="both"/>
        <w:rPr>
          <w:rFonts w:cs="Times New Roman"/>
          <w:color w:val="000000" w:themeColor="text1"/>
        </w:rPr>
      </w:pPr>
      <w:r w:rsidRPr="00C7301F">
        <w:rPr>
          <w:rFonts w:cs="Times New Roman"/>
          <w:color w:val="000000" w:themeColor="text1"/>
        </w:rPr>
        <w:t xml:space="preserve">o powstrzymaniu się od </w:t>
      </w:r>
      <w:r w:rsidR="00FD3627" w:rsidRPr="00C7301F">
        <w:rPr>
          <w:rFonts w:cs="Times New Roman"/>
          <w:color w:val="000000" w:themeColor="text1"/>
        </w:rPr>
        <w:t xml:space="preserve">dotykania dłońmi okolic twarzy, zwłaszcza ust, nosa i oczu, a także przestrzegania higieny kaszlu i oddychania </w:t>
      </w:r>
      <w:r w:rsidRPr="00C7301F">
        <w:rPr>
          <w:rFonts w:cs="Times New Roman"/>
          <w:color w:val="000000" w:themeColor="text1"/>
        </w:rPr>
        <w:t>(</w:t>
      </w:r>
      <w:r w:rsidR="00FD3627" w:rsidRPr="00C7301F">
        <w:rPr>
          <w:rFonts w:cs="Times New Roman"/>
          <w:color w:val="000000" w:themeColor="text1"/>
        </w:rPr>
        <w:t>podczas kaszlu i kichania należy zakryć usta i nos zgiętym łokciem lub chusteczką</w:t>
      </w:r>
      <w:r w:rsidRPr="00C7301F">
        <w:rPr>
          <w:rFonts w:cs="Times New Roman"/>
          <w:color w:val="000000" w:themeColor="text1"/>
        </w:rPr>
        <w:t>),</w:t>
      </w:r>
    </w:p>
    <w:p w14:paraId="0F241F69" w14:textId="4FBC2944" w:rsidR="00FD3627" w:rsidRPr="00C7301F" w:rsidRDefault="002A2ABF" w:rsidP="00855442">
      <w:pPr>
        <w:pStyle w:val="Akapitzlist"/>
        <w:numPr>
          <w:ilvl w:val="0"/>
          <w:numId w:val="25"/>
        </w:numPr>
        <w:spacing w:line="276" w:lineRule="auto"/>
        <w:jc w:val="both"/>
        <w:rPr>
          <w:rFonts w:cs="Times New Roman"/>
          <w:color w:val="000000" w:themeColor="text1"/>
        </w:rPr>
      </w:pPr>
      <w:r w:rsidRPr="00C7301F">
        <w:rPr>
          <w:rFonts w:cs="Times New Roman"/>
          <w:color w:val="000000" w:themeColor="text1"/>
        </w:rPr>
        <w:t xml:space="preserve">o </w:t>
      </w:r>
      <w:r w:rsidR="00FD3627" w:rsidRPr="00C7301F">
        <w:rPr>
          <w:rFonts w:cs="Times New Roman"/>
          <w:color w:val="000000" w:themeColor="text1"/>
        </w:rPr>
        <w:t xml:space="preserve">konieczności zachowania odpowiedniego dystansu </w:t>
      </w:r>
    </w:p>
    <w:p w14:paraId="42D1A581" w14:textId="77777777" w:rsidR="00DF6D56" w:rsidRPr="00C7301F" w:rsidRDefault="00DF6D56" w:rsidP="00855442">
      <w:pPr>
        <w:spacing w:line="276" w:lineRule="auto"/>
        <w:jc w:val="both"/>
        <w:rPr>
          <w:rFonts w:cs="Times New Roman"/>
          <w:color w:val="000000" w:themeColor="text1"/>
        </w:rPr>
      </w:pPr>
    </w:p>
    <w:p w14:paraId="39749CD6" w14:textId="3902A5F0" w:rsidR="00A407F9" w:rsidRPr="00C7301F" w:rsidRDefault="00A407F9" w:rsidP="00855442">
      <w:pPr>
        <w:pStyle w:val="Akapitzlist"/>
        <w:numPr>
          <w:ilvl w:val="0"/>
          <w:numId w:val="37"/>
        </w:numPr>
        <w:shd w:val="clear" w:color="auto" w:fill="E7E6E6" w:themeFill="background2"/>
        <w:spacing w:line="276" w:lineRule="auto"/>
        <w:jc w:val="both"/>
        <w:rPr>
          <w:rFonts w:cs="Times New Roman"/>
          <w:color w:val="000000" w:themeColor="text1"/>
        </w:rPr>
      </w:pPr>
      <w:r w:rsidRPr="00C7301F">
        <w:rPr>
          <w:rFonts w:cs="Times New Roman"/>
          <w:i/>
          <w:color w:val="000000" w:themeColor="text1"/>
        </w:rPr>
        <w:t xml:space="preserve">Postępowanie w przypadku podejrzenia zakażenia u członka </w:t>
      </w:r>
      <w:r w:rsidR="00145F6D" w:rsidRPr="00C7301F">
        <w:rPr>
          <w:rFonts w:cs="Times New Roman"/>
          <w:i/>
          <w:color w:val="000000" w:themeColor="text1"/>
        </w:rPr>
        <w:t>komisji</w:t>
      </w:r>
      <w:r w:rsidRPr="00C7301F">
        <w:rPr>
          <w:rFonts w:cs="Times New Roman"/>
          <w:i/>
          <w:color w:val="000000" w:themeColor="text1"/>
        </w:rPr>
        <w:t xml:space="preserve"> egzaminacyjne</w:t>
      </w:r>
      <w:r w:rsidR="00145F6D" w:rsidRPr="00C7301F">
        <w:rPr>
          <w:rFonts w:cs="Times New Roman"/>
          <w:i/>
          <w:color w:val="000000" w:themeColor="text1"/>
        </w:rPr>
        <w:t>j</w:t>
      </w:r>
      <w:r w:rsidRPr="00C7301F">
        <w:rPr>
          <w:rFonts w:cs="Times New Roman"/>
          <w:i/>
          <w:color w:val="000000" w:themeColor="text1"/>
        </w:rPr>
        <w:t xml:space="preserve"> lub u zdającego</w:t>
      </w:r>
    </w:p>
    <w:p w14:paraId="49B196D5" w14:textId="77777777" w:rsidR="00A407F9" w:rsidRPr="00C7301F" w:rsidRDefault="00A407F9" w:rsidP="00855442">
      <w:pPr>
        <w:spacing w:line="276" w:lineRule="auto"/>
        <w:jc w:val="both"/>
        <w:rPr>
          <w:rFonts w:cs="Times New Roman"/>
          <w:color w:val="000000" w:themeColor="text1"/>
        </w:rPr>
      </w:pPr>
    </w:p>
    <w:p w14:paraId="595359C3" w14:textId="77777777" w:rsidR="00981CEA" w:rsidRPr="00C7301F" w:rsidRDefault="006E20D2" w:rsidP="00981CEA">
      <w:pPr>
        <w:pStyle w:val="Defaul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7301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uzasadnionych przypadkach (objawy wskazujące na ryzyko wystąpienia choroby zakaźnej) osoby uczestniczące w egzaminie mogą </w:t>
      </w:r>
      <w:r w:rsidR="002A2ABF" w:rsidRPr="00C7301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zostać </w:t>
      </w:r>
      <w:r w:rsidRPr="00C7301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poproszone o bezdotykowe wykonanie pomiaru ciepłoty ciała. </w:t>
      </w:r>
    </w:p>
    <w:p w14:paraId="6DFB9304" w14:textId="77777777" w:rsidR="00981CEA" w:rsidRPr="00C7301F" w:rsidRDefault="006E20D2" w:rsidP="00981CEA">
      <w:pPr>
        <w:pStyle w:val="Defaul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7301F">
        <w:rPr>
          <w:rFonts w:ascii="Times New Roman" w:hAnsi="Times New Roman" w:cs="Times New Roman"/>
          <w:color w:val="000000" w:themeColor="text1"/>
          <w:sz w:val="22"/>
          <w:szCs w:val="22"/>
        </w:rPr>
        <w:t>Osoba, u której zostaną zaobserwowane objawy (w szczególności podwyższona temperatura, kaszel lub katar) wskazujące, że zgłaszający się na egzamin może stanowić zagrożenie związane z rozprzestrzenianiem się SARS-CoV-2, nie może przystąpić do egzaminu.</w:t>
      </w:r>
    </w:p>
    <w:p w14:paraId="283691E2" w14:textId="16910A88" w:rsidR="00981CEA" w:rsidRPr="00C7301F" w:rsidRDefault="00DF6D56" w:rsidP="00981CEA">
      <w:pPr>
        <w:pStyle w:val="Defaul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7301F">
        <w:rPr>
          <w:rFonts w:ascii="Times New Roman" w:hAnsi="Times New Roman" w:cs="Times New Roman"/>
          <w:color w:val="000000" w:themeColor="text1"/>
          <w:sz w:val="22"/>
          <w:szCs w:val="22"/>
        </w:rPr>
        <w:t>J</w:t>
      </w:r>
      <w:r w:rsidR="00A407F9" w:rsidRPr="00C7301F">
        <w:rPr>
          <w:rFonts w:ascii="Times New Roman" w:hAnsi="Times New Roman" w:cs="Times New Roman"/>
          <w:color w:val="000000" w:themeColor="text1"/>
          <w:sz w:val="22"/>
          <w:szCs w:val="22"/>
        </w:rPr>
        <w:t>eżeli zdający lub członek</w:t>
      </w:r>
      <w:r w:rsidR="00E47E6B" w:rsidRPr="00C7301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145F6D" w:rsidRPr="00C7301F">
        <w:rPr>
          <w:rFonts w:ascii="Times New Roman" w:hAnsi="Times New Roman" w:cs="Times New Roman"/>
          <w:color w:val="000000" w:themeColor="text1"/>
          <w:sz w:val="22"/>
          <w:szCs w:val="22"/>
        </w:rPr>
        <w:t>k</w:t>
      </w:r>
      <w:r w:rsidR="00E47E6B" w:rsidRPr="00C7301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omisji </w:t>
      </w:r>
      <w:r w:rsidR="00145F6D" w:rsidRPr="00C7301F">
        <w:rPr>
          <w:rFonts w:ascii="Times New Roman" w:hAnsi="Times New Roman" w:cs="Times New Roman"/>
          <w:color w:val="000000" w:themeColor="text1"/>
          <w:sz w:val="22"/>
          <w:szCs w:val="22"/>
        </w:rPr>
        <w:t>e</w:t>
      </w:r>
      <w:r w:rsidR="00E47E6B" w:rsidRPr="00C7301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gzaminacyjnej </w:t>
      </w:r>
      <w:r w:rsidR="00A407F9" w:rsidRPr="00C7301F">
        <w:rPr>
          <w:rFonts w:ascii="Times New Roman" w:hAnsi="Times New Roman" w:cs="Times New Roman"/>
          <w:color w:val="000000" w:themeColor="text1"/>
          <w:sz w:val="22"/>
          <w:szCs w:val="22"/>
        </w:rPr>
        <w:t>przejawia niepokojące objawy choroby</w:t>
      </w:r>
      <w:r w:rsidR="00E47E6B" w:rsidRPr="00C7301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mogące wskazywać na zakażenie</w:t>
      </w:r>
      <w:r w:rsidR="00A407F9" w:rsidRPr="00C7301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przewodniczący </w:t>
      </w:r>
      <w:r w:rsidR="00314835" w:rsidRPr="00C7301F">
        <w:rPr>
          <w:rFonts w:ascii="Times New Roman" w:hAnsi="Times New Roman" w:cs="Times New Roman"/>
          <w:color w:val="000000" w:themeColor="text1"/>
          <w:sz w:val="22"/>
          <w:szCs w:val="22"/>
        </w:rPr>
        <w:t>k</w:t>
      </w:r>
      <w:r w:rsidR="00E47E6B" w:rsidRPr="00C7301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omisji </w:t>
      </w:r>
      <w:r w:rsidR="00314835" w:rsidRPr="00C7301F">
        <w:rPr>
          <w:rFonts w:ascii="Times New Roman" w:hAnsi="Times New Roman" w:cs="Times New Roman"/>
          <w:color w:val="000000" w:themeColor="text1"/>
          <w:sz w:val="22"/>
          <w:szCs w:val="22"/>
        </w:rPr>
        <w:t>e</w:t>
      </w:r>
      <w:r w:rsidR="00E47E6B" w:rsidRPr="00C7301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gzaminacyjnej, narzuca obowiązek </w:t>
      </w:r>
      <w:r w:rsidR="00A407F9" w:rsidRPr="00C7301F">
        <w:rPr>
          <w:rFonts w:ascii="Times New Roman" w:hAnsi="Times New Roman" w:cs="Times New Roman"/>
          <w:color w:val="000000" w:themeColor="text1"/>
          <w:sz w:val="22"/>
          <w:szCs w:val="22"/>
        </w:rPr>
        <w:t>odizolowan</w:t>
      </w:r>
      <w:r w:rsidR="00314835" w:rsidRPr="00C7301F">
        <w:rPr>
          <w:rFonts w:ascii="Times New Roman" w:hAnsi="Times New Roman" w:cs="Times New Roman"/>
          <w:color w:val="000000" w:themeColor="text1"/>
          <w:sz w:val="22"/>
          <w:szCs w:val="22"/>
        </w:rPr>
        <w:t>ia</w:t>
      </w:r>
      <w:r w:rsidR="00A407F9" w:rsidRPr="00C7301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zdającego lub innej osoby przejawiającej objawy choroby</w:t>
      </w:r>
      <w:r w:rsidR="00C75585" w:rsidRPr="00C7301F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="00A407F9" w:rsidRPr="00C7301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 odrębnym pomieszczeniu lub wyznaczonym miejscu</w:t>
      </w:r>
      <w:r w:rsidR="00314835" w:rsidRPr="00C7301F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981CEA" w:rsidRPr="00C7301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Fakt ten odnotowuje się w protokole przebiegu egzaminu w danej sali oraz w protokole zbiorczym. </w:t>
      </w:r>
    </w:p>
    <w:p w14:paraId="57179F98" w14:textId="77777777" w:rsidR="00981CEA" w:rsidRPr="00C7301F" w:rsidRDefault="006E20D2" w:rsidP="00981CEA">
      <w:pPr>
        <w:pStyle w:val="Defaul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7301F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W przypadku wystąpienia konieczności odizolowania członka </w:t>
      </w:r>
      <w:r w:rsidR="00145F6D" w:rsidRPr="00C7301F">
        <w:rPr>
          <w:rFonts w:ascii="Times New Roman" w:hAnsi="Times New Roman" w:cs="Times New Roman"/>
          <w:color w:val="000000" w:themeColor="text1"/>
          <w:sz w:val="22"/>
          <w:szCs w:val="22"/>
        </w:rPr>
        <w:t>komisji</w:t>
      </w:r>
      <w:r w:rsidRPr="00C7301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egzaminacyjnego </w:t>
      </w:r>
      <w:r w:rsidR="00145F6D" w:rsidRPr="00C7301F">
        <w:rPr>
          <w:rFonts w:ascii="Times New Roman" w:hAnsi="Times New Roman" w:cs="Times New Roman"/>
          <w:color w:val="000000" w:themeColor="text1"/>
          <w:sz w:val="22"/>
          <w:szCs w:val="22"/>
        </w:rPr>
        <w:t>przewodniczący</w:t>
      </w:r>
      <w:r w:rsidR="00C75585" w:rsidRPr="00C7301F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C7301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niezwłocznie powiadamia o tym fakcie Dziekana, z którym ustala sposób postępowania. </w:t>
      </w:r>
      <w:r w:rsidR="00981CEA" w:rsidRPr="00C7301F">
        <w:rPr>
          <w:rFonts w:ascii="Times New Roman" w:hAnsi="Times New Roman" w:cs="Times New Roman"/>
          <w:color w:val="000000" w:themeColor="text1"/>
          <w:sz w:val="22"/>
          <w:szCs w:val="22"/>
        </w:rPr>
        <w:t>Egzamin jest kontynuowany a f</w:t>
      </w:r>
      <w:r w:rsidR="00C75585" w:rsidRPr="00C7301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akt ten </w:t>
      </w:r>
      <w:r w:rsidRPr="00C7301F">
        <w:rPr>
          <w:rFonts w:ascii="Times New Roman" w:hAnsi="Times New Roman" w:cs="Times New Roman"/>
          <w:color w:val="000000" w:themeColor="text1"/>
          <w:sz w:val="22"/>
          <w:szCs w:val="22"/>
        </w:rPr>
        <w:t>odnotowuje się w protokole przebiegu egzaminu w danej sali oraz w protokole zbiorczym</w:t>
      </w:r>
      <w:r w:rsidR="00DF6D56" w:rsidRPr="00C7301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</w:p>
    <w:p w14:paraId="00CF1EB8" w14:textId="77777777" w:rsidR="00981CEA" w:rsidRPr="00C7301F" w:rsidRDefault="00212F89" w:rsidP="00981CEA">
      <w:pPr>
        <w:pStyle w:val="Defaul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7301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budynku, w którym </w:t>
      </w:r>
      <w:r w:rsidR="00C75585" w:rsidRPr="00C7301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przeprowadzany będzie egzamin </w:t>
      </w:r>
      <w:r w:rsidRPr="00C7301F">
        <w:rPr>
          <w:rFonts w:ascii="Times New Roman" w:hAnsi="Times New Roman" w:cs="Times New Roman"/>
          <w:color w:val="000000" w:themeColor="text1"/>
          <w:sz w:val="22"/>
          <w:szCs w:val="22"/>
        </w:rPr>
        <w:t>należy wyznaczyć i przygotować</w:t>
      </w:r>
      <w:r w:rsidR="00DF6D56" w:rsidRPr="00C7301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C7301F">
        <w:rPr>
          <w:rFonts w:ascii="Times New Roman" w:hAnsi="Times New Roman" w:cs="Times New Roman"/>
          <w:color w:val="000000" w:themeColor="text1"/>
          <w:sz w:val="22"/>
          <w:szCs w:val="22"/>
        </w:rPr>
        <w:t>pomieszczenie (wyposażone m.in. w środki ochrony osobistej i płyn dezynfekujący), w</w:t>
      </w:r>
      <w:r w:rsidR="00DF6D56" w:rsidRPr="00C7301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C7301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którym będzie można odizolować osobę w przypadku stwierdzenia </w:t>
      </w:r>
      <w:r w:rsidR="00C75585" w:rsidRPr="00C7301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niepokojących </w:t>
      </w:r>
      <w:r w:rsidRPr="00C7301F">
        <w:rPr>
          <w:rFonts w:ascii="Times New Roman" w:hAnsi="Times New Roman" w:cs="Times New Roman"/>
          <w:color w:val="000000" w:themeColor="text1"/>
          <w:sz w:val="22"/>
          <w:szCs w:val="22"/>
        </w:rPr>
        <w:t>objawów</w:t>
      </w:r>
      <w:r w:rsidR="00DF6D56" w:rsidRPr="00C7301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C7301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chorobowych. Jeżeli to możliwe, należy wyznaczyć i przygotować przestrzeń, </w:t>
      </w:r>
      <w:r w:rsidR="00C75585" w:rsidRPr="00C7301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gdzie </w:t>
      </w:r>
      <w:r w:rsidRPr="00C7301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osoba będzie mogła, przy zachowaniu </w:t>
      </w:r>
      <w:r w:rsidR="00C75585" w:rsidRPr="00C7301F">
        <w:rPr>
          <w:rFonts w:ascii="Times New Roman" w:hAnsi="Times New Roman" w:cs="Times New Roman"/>
          <w:color w:val="000000" w:themeColor="text1"/>
          <w:sz w:val="22"/>
          <w:szCs w:val="22"/>
        </w:rPr>
        <w:t>zasad bezpieczeństwa</w:t>
      </w:r>
      <w:r w:rsidRPr="00C7301F">
        <w:rPr>
          <w:rFonts w:ascii="Times New Roman" w:hAnsi="Times New Roman" w:cs="Times New Roman"/>
          <w:color w:val="000000" w:themeColor="text1"/>
          <w:sz w:val="22"/>
          <w:szCs w:val="22"/>
        </w:rPr>
        <w:t>, poczekać do czasu</w:t>
      </w:r>
      <w:r w:rsidR="00DF6D56" w:rsidRPr="00C7301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C7301F">
        <w:rPr>
          <w:rFonts w:ascii="Times New Roman" w:hAnsi="Times New Roman" w:cs="Times New Roman"/>
          <w:color w:val="000000" w:themeColor="text1"/>
          <w:sz w:val="22"/>
          <w:szCs w:val="22"/>
        </w:rPr>
        <w:t>zorganizowania transportu indywidualnego do domu (gdzie skorzysta z teleporady</w:t>
      </w:r>
      <w:r w:rsidR="00DF6D56" w:rsidRPr="00C7301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C7301F">
        <w:rPr>
          <w:rFonts w:ascii="Times New Roman" w:hAnsi="Times New Roman" w:cs="Times New Roman"/>
          <w:color w:val="000000" w:themeColor="text1"/>
          <w:sz w:val="22"/>
          <w:szCs w:val="22"/>
        </w:rPr>
        <w:t>medycznej) lub</w:t>
      </w:r>
      <w:r w:rsidR="00C75585" w:rsidRPr="00C7301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do szpitalnego</w:t>
      </w:r>
      <w:r w:rsidRPr="00C7301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oddziału zakaźnego</w:t>
      </w:r>
      <w:r w:rsidR="00C75585" w:rsidRPr="00C7301F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981CEA" w:rsidRPr="00C7301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7C9C7941" w14:textId="77777777" w:rsidR="00981CEA" w:rsidRPr="00C7301F" w:rsidRDefault="00C75585" w:rsidP="00981CEA">
      <w:pPr>
        <w:pStyle w:val="Defaul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7301F">
        <w:rPr>
          <w:rFonts w:ascii="Times New Roman" w:hAnsi="Times New Roman" w:cs="Times New Roman"/>
          <w:color w:val="000000" w:themeColor="text1"/>
          <w:sz w:val="22"/>
          <w:szCs w:val="22"/>
        </w:rPr>
        <w:t>O</w:t>
      </w:r>
      <w:r w:rsidR="00A407F9" w:rsidRPr="00C7301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9E5667" w:rsidRPr="00C7301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przypadku </w:t>
      </w:r>
      <w:r w:rsidR="00041B4F" w:rsidRPr="00C7301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podejrzenia </w:t>
      </w:r>
      <w:r w:rsidRPr="00C7301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wystąpienia </w:t>
      </w:r>
      <w:r w:rsidR="00041B4F" w:rsidRPr="00C7301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choroby zakaźnej </w:t>
      </w:r>
      <w:r w:rsidR="00314835" w:rsidRPr="00C7301F">
        <w:rPr>
          <w:rFonts w:ascii="Times New Roman" w:hAnsi="Times New Roman" w:cs="Times New Roman"/>
          <w:color w:val="000000" w:themeColor="text1"/>
          <w:sz w:val="22"/>
          <w:szCs w:val="22"/>
        </w:rPr>
        <w:t>p</w:t>
      </w:r>
      <w:r w:rsidR="00041B4F" w:rsidRPr="00C7301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rzewodniczący </w:t>
      </w:r>
      <w:r w:rsidR="00314835" w:rsidRPr="00C7301F">
        <w:rPr>
          <w:rFonts w:ascii="Times New Roman" w:hAnsi="Times New Roman" w:cs="Times New Roman"/>
          <w:color w:val="000000" w:themeColor="text1"/>
          <w:sz w:val="22"/>
          <w:szCs w:val="22"/>
        </w:rPr>
        <w:t>k</w:t>
      </w:r>
      <w:r w:rsidR="00041B4F" w:rsidRPr="00C7301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omisji egzaminacyjnej </w:t>
      </w:r>
      <w:r w:rsidR="00A407F9" w:rsidRPr="00C7301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informuje właściwą powiatową stację sanitarno-epidemiologiczną, a w razie pogarszania się stanu zdrowia zdającego – także pogotowie ratunkowe. W </w:t>
      </w:r>
      <w:r w:rsidR="00FD3627" w:rsidRPr="00C7301F">
        <w:rPr>
          <w:rFonts w:ascii="Times New Roman" w:hAnsi="Times New Roman" w:cs="Times New Roman"/>
          <w:color w:val="000000" w:themeColor="text1"/>
          <w:sz w:val="22"/>
          <w:szCs w:val="22"/>
        </w:rPr>
        <w:t>przypadku,</w:t>
      </w:r>
      <w:r w:rsidR="00A407F9" w:rsidRPr="00C7301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gdy stan zdrowia nie wymaga interwencji zespołu ratownictwa medycznego, zdający powinien udać się do domu transportem indywidualnym, pozostać w domu i skorzystać z teleporady medycznej.</w:t>
      </w:r>
    </w:p>
    <w:p w14:paraId="1A8578EF" w14:textId="77777777" w:rsidR="00981CEA" w:rsidRPr="00C7301F" w:rsidRDefault="00A407F9" w:rsidP="00981CEA">
      <w:pPr>
        <w:pStyle w:val="Defaul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7301F">
        <w:rPr>
          <w:rFonts w:ascii="Times New Roman" w:hAnsi="Times New Roman" w:cs="Times New Roman"/>
          <w:color w:val="000000" w:themeColor="text1"/>
          <w:sz w:val="22"/>
          <w:szCs w:val="22"/>
        </w:rPr>
        <w:t>Rekomenduje się ustalenie listy osób przebywających w tym samym czasie w</w:t>
      </w:r>
      <w:r w:rsidR="002A0A62" w:rsidRPr="00C7301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budynku podczas egzaminu</w:t>
      </w:r>
      <w:r w:rsidRPr="00C7301F">
        <w:rPr>
          <w:rFonts w:ascii="Times New Roman" w:hAnsi="Times New Roman" w:cs="Times New Roman"/>
          <w:color w:val="000000" w:themeColor="text1"/>
          <w:sz w:val="22"/>
          <w:szCs w:val="22"/>
        </w:rPr>
        <w:t>, w których przebywała osoba podejrz</w:t>
      </w:r>
      <w:r w:rsidR="00C12B57" w:rsidRPr="00C7301F">
        <w:rPr>
          <w:rFonts w:ascii="Times New Roman" w:hAnsi="Times New Roman" w:cs="Times New Roman"/>
          <w:color w:val="000000" w:themeColor="text1"/>
          <w:sz w:val="22"/>
          <w:szCs w:val="22"/>
        </w:rPr>
        <w:t>ewa</w:t>
      </w:r>
      <w:r w:rsidRPr="00C7301F">
        <w:rPr>
          <w:rFonts w:ascii="Times New Roman" w:hAnsi="Times New Roman" w:cs="Times New Roman"/>
          <w:color w:val="000000" w:themeColor="text1"/>
          <w:sz w:val="22"/>
          <w:szCs w:val="22"/>
        </w:rPr>
        <w:t>na o zakażenie i zalecenie stosowania się do wytycznych GIS odnoszących się do osób, które miały kontakt z osobą potencjalnie zakażoną (</w:t>
      </w:r>
      <w:r w:rsidR="002A0A62" w:rsidRPr="00C7301F">
        <w:rPr>
          <w:rFonts w:ascii="Times New Roman" w:hAnsi="Times New Roman" w:cs="Times New Roman"/>
          <w:color w:val="000000" w:themeColor="text1"/>
          <w:sz w:val="22"/>
          <w:szCs w:val="22"/>
        </w:rPr>
        <w:t>procedura Uczelni)</w:t>
      </w:r>
      <w:r w:rsidR="00C12B57" w:rsidRPr="00C7301F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56F7468B" w14:textId="0D97FB04" w:rsidR="00A407F9" w:rsidRPr="00C7301F" w:rsidRDefault="00A407F9" w:rsidP="00981CEA">
      <w:pPr>
        <w:pStyle w:val="Defaul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7301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przypadku wątpliwości co do sposobu postępowania </w:t>
      </w:r>
      <w:r w:rsidRPr="00C7301F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zawsze</w:t>
      </w:r>
      <w:r w:rsidRPr="00C7301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należy zwrócić się do właściwej powiatowej stacji sanitarno-epidemiologicznej w celu konsultacji lub uzyskania porady.</w:t>
      </w:r>
    </w:p>
    <w:p w14:paraId="2B5FD41E" w14:textId="77777777" w:rsidR="006E20D2" w:rsidRPr="00C7301F" w:rsidRDefault="006E20D2" w:rsidP="00855442">
      <w:pPr>
        <w:pStyle w:val="Defaul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76081FB" w14:textId="39B403AF" w:rsidR="00D406E6" w:rsidRPr="00C7301F" w:rsidRDefault="006E20D2" w:rsidP="00855442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C7301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Przed rozpoczęciem egzaminu zdający zostaną poproszeni o podpisanie oświadczenia potwierdzającego, </w:t>
      </w:r>
      <w:r w:rsidR="00C12B57" w:rsidRPr="00C7301F">
        <w:rPr>
          <w:rFonts w:ascii="Times New Roman" w:hAnsi="Times New Roman" w:cs="Times New Roman"/>
          <w:color w:val="000000" w:themeColor="text1"/>
          <w:sz w:val="22"/>
          <w:szCs w:val="22"/>
        </w:rPr>
        <w:t>zapoznanie</w:t>
      </w:r>
      <w:r w:rsidRPr="00C7301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się </w:t>
      </w:r>
      <w:r w:rsidRPr="00C7301F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z wytycznymi dla osób przystępujących do egzaminu </w:t>
      </w:r>
      <w:r w:rsidR="00FD6A9A" w:rsidRPr="00C7301F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dyplomowego</w:t>
      </w:r>
      <w:r w:rsidR="00314835" w:rsidRPr="00C7301F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(załącznik 1)</w:t>
      </w:r>
    </w:p>
    <w:p w14:paraId="388E3D1C" w14:textId="57570790" w:rsidR="00795D9E" w:rsidRPr="00C7301F" w:rsidRDefault="00D01614" w:rsidP="00855442">
      <w:pPr>
        <w:spacing w:line="276" w:lineRule="auto"/>
        <w:jc w:val="both"/>
        <w:rPr>
          <w:rFonts w:cs="Times New Roman"/>
          <w:b/>
          <w:color w:val="000000" w:themeColor="text1"/>
        </w:rPr>
      </w:pPr>
      <w:r w:rsidRPr="00C7301F">
        <w:rPr>
          <w:rFonts w:cs="Times New Roman"/>
          <w:b/>
          <w:color w:val="000000" w:themeColor="text1"/>
        </w:rPr>
        <w:t xml:space="preserve">Informacja dodatkowa: </w:t>
      </w:r>
      <w:r w:rsidR="00795D9E" w:rsidRPr="00C7301F">
        <w:rPr>
          <w:rFonts w:cs="Times New Roman"/>
          <w:b/>
          <w:color w:val="000000" w:themeColor="text1"/>
        </w:rPr>
        <w:t xml:space="preserve"> </w:t>
      </w:r>
    </w:p>
    <w:p w14:paraId="49BF1533" w14:textId="0079790C" w:rsidR="00DF6D56" w:rsidRPr="00C7301F" w:rsidRDefault="00795D9E" w:rsidP="00855442">
      <w:pPr>
        <w:pStyle w:val="Akapitzlist"/>
        <w:numPr>
          <w:ilvl w:val="0"/>
          <w:numId w:val="31"/>
        </w:numPr>
        <w:spacing w:line="276" w:lineRule="auto"/>
        <w:jc w:val="both"/>
        <w:rPr>
          <w:rFonts w:cs="Times New Roman"/>
          <w:color w:val="000000" w:themeColor="text1"/>
        </w:rPr>
      </w:pPr>
      <w:r w:rsidRPr="00C7301F">
        <w:rPr>
          <w:rFonts w:cs="Times New Roman"/>
          <w:color w:val="000000" w:themeColor="text1"/>
        </w:rPr>
        <w:t xml:space="preserve">Jeśli w budynku, w którym odbywa się egzamin dyplomowy znajdują się windy </w:t>
      </w:r>
      <w:r w:rsidR="00DF6D56" w:rsidRPr="00C7301F">
        <w:rPr>
          <w:rFonts w:cs="Times New Roman"/>
          <w:color w:val="000000" w:themeColor="text1"/>
        </w:rPr>
        <w:t>zaleca</w:t>
      </w:r>
      <w:r w:rsidRPr="00C7301F">
        <w:rPr>
          <w:rFonts w:cs="Times New Roman"/>
          <w:color w:val="000000" w:themeColor="text1"/>
        </w:rPr>
        <w:t xml:space="preserve"> się wyłączenie ich z </w:t>
      </w:r>
      <w:r w:rsidR="00C12B57" w:rsidRPr="00C7301F">
        <w:rPr>
          <w:rFonts w:cs="Times New Roman"/>
          <w:color w:val="000000" w:themeColor="text1"/>
        </w:rPr>
        <w:t>użytkowania</w:t>
      </w:r>
      <w:r w:rsidRPr="00C7301F">
        <w:rPr>
          <w:rFonts w:cs="Times New Roman"/>
          <w:color w:val="000000" w:themeColor="text1"/>
        </w:rPr>
        <w:t xml:space="preserve">. </w:t>
      </w:r>
    </w:p>
    <w:p w14:paraId="2CDC682F" w14:textId="480E83BB" w:rsidR="00DF6D56" w:rsidRPr="00C7301F" w:rsidRDefault="00795D9E" w:rsidP="00855442">
      <w:pPr>
        <w:pStyle w:val="Akapitzlist"/>
        <w:numPr>
          <w:ilvl w:val="0"/>
          <w:numId w:val="31"/>
        </w:numPr>
        <w:spacing w:line="276" w:lineRule="auto"/>
        <w:jc w:val="both"/>
        <w:rPr>
          <w:rFonts w:cs="Times New Roman"/>
          <w:color w:val="000000" w:themeColor="text1"/>
        </w:rPr>
      </w:pPr>
      <w:r w:rsidRPr="00C7301F">
        <w:rPr>
          <w:rFonts w:cs="Times New Roman"/>
          <w:color w:val="000000" w:themeColor="text1"/>
        </w:rPr>
        <w:t xml:space="preserve">Jeśli jest to konieczne (w uzasadnionych przypadkach zdrowotnych lub transportu sprzętu ciężkiego) </w:t>
      </w:r>
      <w:r w:rsidR="00C12B57" w:rsidRPr="00C7301F">
        <w:rPr>
          <w:rFonts w:cs="Times New Roman"/>
          <w:color w:val="000000" w:themeColor="text1"/>
        </w:rPr>
        <w:t xml:space="preserve">z </w:t>
      </w:r>
      <w:r w:rsidRPr="00C7301F">
        <w:rPr>
          <w:rFonts w:cs="Times New Roman"/>
          <w:color w:val="000000" w:themeColor="text1"/>
        </w:rPr>
        <w:t xml:space="preserve">windy nie </w:t>
      </w:r>
      <w:r w:rsidR="00C12B57" w:rsidRPr="00C7301F">
        <w:rPr>
          <w:rFonts w:cs="Times New Roman"/>
          <w:color w:val="000000" w:themeColor="text1"/>
        </w:rPr>
        <w:t xml:space="preserve">powinny korzystać </w:t>
      </w:r>
      <w:r w:rsidRPr="00C7301F">
        <w:rPr>
          <w:rFonts w:cs="Times New Roman"/>
          <w:color w:val="000000" w:themeColor="text1"/>
        </w:rPr>
        <w:t>więcej niż 2 osoby w jednym czasie. Powinny one stać w możliwie największej odległości od siebie lub mieć założoną ochronę ust i nosa</w:t>
      </w:r>
      <w:r w:rsidR="00C12B57" w:rsidRPr="00C7301F">
        <w:rPr>
          <w:rFonts w:cs="Times New Roman"/>
          <w:color w:val="000000" w:themeColor="text1"/>
        </w:rPr>
        <w:t>.</w:t>
      </w:r>
      <w:r w:rsidRPr="00C7301F">
        <w:rPr>
          <w:rFonts w:cs="Times New Roman"/>
          <w:color w:val="000000" w:themeColor="text1"/>
        </w:rPr>
        <w:t xml:space="preserve"> </w:t>
      </w:r>
    </w:p>
    <w:p w14:paraId="10D9665E" w14:textId="10058F18" w:rsidR="00DF6D56" w:rsidRPr="00C7301F" w:rsidRDefault="00795D9E" w:rsidP="00855442">
      <w:pPr>
        <w:pStyle w:val="Akapitzlist"/>
        <w:numPr>
          <w:ilvl w:val="0"/>
          <w:numId w:val="31"/>
        </w:numPr>
        <w:spacing w:line="276" w:lineRule="auto"/>
        <w:jc w:val="both"/>
        <w:rPr>
          <w:rFonts w:cs="Times New Roman"/>
          <w:color w:val="000000" w:themeColor="text1"/>
        </w:rPr>
      </w:pPr>
      <w:r w:rsidRPr="00C7301F">
        <w:rPr>
          <w:rFonts w:cs="Times New Roman"/>
          <w:color w:val="000000" w:themeColor="text1"/>
        </w:rPr>
        <w:t xml:space="preserve">Przyciski w windach, uchwyty </w:t>
      </w:r>
      <w:r w:rsidR="00C12B57" w:rsidRPr="00C7301F">
        <w:rPr>
          <w:rFonts w:cs="Times New Roman"/>
          <w:color w:val="000000" w:themeColor="text1"/>
        </w:rPr>
        <w:t xml:space="preserve">na piętrach powinny </w:t>
      </w:r>
      <w:r w:rsidRPr="00C7301F">
        <w:rPr>
          <w:rFonts w:cs="Times New Roman"/>
          <w:color w:val="000000" w:themeColor="text1"/>
        </w:rPr>
        <w:t>być regularnie dezynfekowane (powinno się prowadzić ewidencję dezynfekowań, monitorowaną przez administratora budynku)</w:t>
      </w:r>
      <w:r w:rsidR="00C12B57" w:rsidRPr="00C7301F">
        <w:rPr>
          <w:rFonts w:cs="Times New Roman"/>
          <w:color w:val="000000" w:themeColor="text1"/>
        </w:rPr>
        <w:t>.</w:t>
      </w:r>
    </w:p>
    <w:p w14:paraId="12A59CAD" w14:textId="5F1714D2" w:rsidR="00795D9E" w:rsidRPr="00C7301F" w:rsidRDefault="00795D9E" w:rsidP="00855442">
      <w:pPr>
        <w:pStyle w:val="Akapitzlist"/>
        <w:numPr>
          <w:ilvl w:val="0"/>
          <w:numId w:val="31"/>
        </w:numPr>
        <w:spacing w:line="276" w:lineRule="auto"/>
        <w:jc w:val="both"/>
        <w:rPr>
          <w:rFonts w:cs="Times New Roman"/>
          <w:color w:val="000000" w:themeColor="text1"/>
        </w:rPr>
      </w:pPr>
      <w:r w:rsidRPr="00C7301F">
        <w:rPr>
          <w:rFonts w:cs="Times New Roman"/>
          <w:color w:val="000000" w:themeColor="text1"/>
        </w:rPr>
        <w:t xml:space="preserve">Przy windach </w:t>
      </w:r>
      <w:r w:rsidR="00C12B57" w:rsidRPr="00C7301F">
        <w:rPr>
          <w:rFonts w:cs="Times New Roman"/>
          <w:color w:val="000000" w:themeColor="text1"/>
        </w:rPr>
        <w:t>zamieścić</w:t>
      </w:r>
      <w:r w:rsidRPr="00C7301F">
        <w:rPr>
          <w:rFonts w:cs="Times New Roman"/>
          <w:color w:val="000000" w:themeColor="text1"/>
        </w:rPr>
        <w:t xml:space="preserve"> informację (dwujęzyczną)</w:t>
      </w:r>
      <w:r w:rsidR="00C12B57" w:rsidRPr="00C7301F">
        <w:rPr>
          <w:rFonts w:cs="Times New Roman"/>
          <w:color w:val="000000" w:themeColor="text1"/>
        </w:rPr>
        <w:t>,</w:t>
      </w:r>
      <w:r w:rsidRPr="00C7301F">
        <w:rPr>
          <w:rFonts w:cs="Times New Roman"/>
          <w:color w:val="000000" w:themeColor="text1"/>
        </w:rPr>
        <w:t xml:space="preserve"> </w:t>
      </w:r>
      <w:r w:rsidR="00C12B57" w:rsidRPr="00C7301F">
        <w:rPr>
          <w:rFonts w:cs="Times New Roman"/>
          <w:color w:val="000000" w:themeColor="text1"/>
        </w:rPr>
        <w:t>dotyczącą</w:t>
      </w:r>
      <w:r w:rsidRPr="00C7301F">
        <w:rPr>
          <w:rFonts w:cs="Times New Roman"/>
          <w:color w:val="000000" w:themeColor="text1"/>
        </w:rPr>
        <w:t xml:space="preserve"> </w:t>
      </w:r>
      <w:r w:rsidR="00981CEA" w:rsidRPr="00C7301F">
        <w:rPr>
          <w:rFonts w:cs="Times New Roman"/>
          <w:color w:val="000000" w:themeColor="text1"/>
        </w:rPr>
        <w:t xml:space="preserve">ograniczenia możliwości korzystania </w:t>
      </w:r>
      <w:r w:rsidRPr="00C7301F">
        <w:rPr>
          <w:rFonts w:cs="Times New Roman"/>
          <w:color w:val="000000" w:themeColor="text1"/>
        </w:rPr>
        <w:t>z urządzeń</w:t>
      </w:r>
      <w:r w:rsidR="00981CEA" w:rsidRPr="00C7301F">
        <w:rPr>
          <w:rFonts w:cs="Times New Roman"/>
          <w:color w:val="000000" w:themeColor="text1"/>
        </w:rPr>
        <w:t xml:space="preserve"> z przeznaczeniem tylko dla osób ze wskazań zdrowotnych lub dla transportu sprzętu ciężkiego, limitu osób oraz obowiązku zakrywania ust i nosa w czasie, kiedy w windzie znajdują się dwie osoby. </w:t>
      </w:r>
    </w:p>
    <w:p w14:paraId="281FA44B" w14:textId="77777777" w:rsidR="00145F6D" w:rsidRPr="00C7301F" w:rsidRDefault="00145F6D" w:rsidP="00855442">
      <w:pPr>
        <w:pStyle w:val="Akapitzlist"/>
        <w:spacing w:line="276" w:lineRule="auto"/>
        <w:ind w:left="4968"/>
        <w:jc w:val="both"/>
        <w:rPr>
          <w:rFonts w:cs="Times New Roman"/>
          <w:color w:val="000000" w:themeColor="text1"/>
        </w:rPr>
      </w:pPr>
    </w:p>
    <w:p w14:paraId="1BEFF899" w14:textId="77777777" w:rsidR="000450A6" w:rsidRPr="007C7C5F" w:rsidRDefault="000450A6" w:rsidP="000450A6">
      <w:pPr>
        <w:spacing w:line="276" w:lineRule="auto"/>
        <w:jc w:val="both"/>
        <w:rPr>
          <w:rFonts w:cs="Times New Roman"/>
        </w:rPr>
      </w:pPr>
      <w:r w:rsidRPr="007C7C5F">
        <w:rPr>
          <w:rFonts w:cs="Times New Roman"/>
        </w:rPr>
        <w:t xml:space="preserve">Opracowała dr hab. Beata Jankowska-Polańska, prof. </w:t>
      </w:r>
      <w:r>
        <w:rPr>
          <w:rFonts w:cs="Times New Roman"/>
        </w:rPr>
        <w:t>u</w:t>
      </w:r>
      <w:r w:rsidRPr="007C7C5F">
        <w:rPr>
          <w:rFonts w:cs="Times New Roman"/>
        </w:rPr>
        <w:t xml:space="preserve">czelni </w:t>
      </w:r>
    </w:p>
    <w:p w14:paraId="67516E84" w14:textId="4E4C6107" w:rsidR="00FE1022" w:rsidRPr="000450A6" w:rsidRDefault="00FE1022" w:rsidP="000450A6">
      <w:pPr>
        <w:spacing w:line="276" w:lineRule="auto"/>
        <w:jc w:val="both"/>
        <w:rPr>
          <w:rFonts w:cs="Times New Roman"/>
          <w:color w:val="000000" w:themeColor="text1"/>
        </w:rPr>
      </w:pPr>
      <w:bookmarkStart w:id="0" w:name="_GoBack"/>
      <w:bookmarkEnd w:id="0"/>
    </w:p>
    <w:sectPr w:rsidR="00FE1022" w:rsidRPr="00045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26304" w16cex:dateUtc="2020-06-15T19:13:00Z"/>
  <w16cex:commentExtensible w16cex:durableId="22926326" w16cex:dateUtc="2020-06-15T19:14:00Z"/>
  <w16cex:commentExtensible w16cex:durableId="22908EC5" w16cex:dateUtc="2020-06-14T09:55:00Z"/>
  <w16cex:commentExtensible w16cex:durableId="22908F05" w16cex:dateUtc="2020-06-14T09:56:00Z"/>
  <w16cex:commentExtensible w16cex:durableId="22922F09" w16cex:dateUtc="2020-06-15T15:31:00Z"/>
  <w16cex:commentExtensible w16cex:durableId="22920C07" w16cex:dateUtc="2020-06-15T13:02:00Z"/>
  <w16cex:commentExtensible w16cex:durableId="22920C26" w16cex:dateUtc="2020-06-15T13:03:00Z"/>
  <w16cex:commentExtensible w16cex:durableId="22920C85" w16cex:dateUtc="2020-06-15T13:04:00Z"/>
  <w16cex:commentExtensible w16cex:durableId="22920E3E" w16cex:dateUtc="2020-06-15T13:11:00Z"/>
  <w16cex:commentExtensible w16cex:durableId="229212CB" w16cex:dateUtc="2020-06-15T13:31:00Z"/>
  <w16cex:commentExtensible w16cex:durableId="229213A3" w16cex:dateUtc="2020-06-15T13:34:00Z"/>
  <w16cex:commentExtensible w16cex:durableId="229217A4" w16cex:dateUtc="2020-06-15T13:52:00Z"/>
  <w16cex:commentExtensible w16cex:durableId="229217CD" w16cex:dateUtc="2020-06-15T13:52:00Z"/>
  <w16cex:commentExtensible w16cex:durableId="22921835" w16cex:dateUtc="2020-06-15T13:54:00Z"/>
  <w16cex:commentExtensible w16cex:durableId="22921900" w16cex:dateUtc="2020-06-15T13:57:00Z"/>
  <w16cex:commentExtensible w16cex:durableId="22921937" w16cex:dateUtc="2020-06-15T13:58:00Z"/>
  <w16cex:commentExtensible w16cex:durableId="2292595C" w16cex:dateUtc="2020-06-15T18:32:00Z"/>
  <w16cex:commentExtensible w16cex:durableId="22925952" w16cex:dateUtc="2020-06-15T18:32:00Z"/>
  <w16cex:commentExtensible w16cex:durableId="22926237" w16cex:dateUtc="2020-06-15T19:10:00Z"/>
  <w16cex:commentExtensible w16cex:durableId="22921AA3" w16cex:dateUtc="2020-06-15T14:04:00Z"/>
  <w16cex:commentExtensible w16cex:durableId="22925A4A" w16cex:dateUtc="2020-06-15T18:36:00Z"/>
  <w16cex:commentExtensible w16cex:durableId="22921CD8" w16cex:dateUtc="2020-06-15T14:14:00Z"/>
  <w16cex:commentExtensible w16cex:durableId="22925AC2" w16cex:dateUtc="2020-06-15T18:38:00Z"/>
  <w16cex:commentExtensible w16cex:durableId="22925B53" w16cex:dateUtc="2020-06-15T18:40:00Z"/>
  <w16cex:commentExtensible w16cex:durableId="22921D60" w16cex:dateUtc="2020-06-15T14:16:00Z"/>
  <w16cex:commentExtensible w16cex:durableId="22925BFD" w16cex:dateUtc="2020-06-15T18:43:00Z"/>
  <w16cex:commentExtensible w16cex:durableId="22925D09" w16cex:dateUtc="2020-06-15T18:48:00Z"/>
  <w16cex:commentExtensible w16cex:durableId="22925D3A" w16cex:dateUtc="2020-06-15T18:48:00Z"/>
  <w16cex:commentExtensible w16cex:durableId="2292685F" w16cex:dateUtc="2020-06-15T19:36:00Z"/>
  <w16cex:commentExtensible w16cex:durableId="229227C7" w16cex:dateUtc="2020-06-15T15:00:00Z"/>
  <w16cex:commentExtensible w16cex:durableId="229260BB" w16cex:dateUtc="2020-06-15T19:03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35A5EF" w14:textId="77777777" w:rsidR="000B2160" w:rsidRDefault="000B2160" w:rsidP="00610694">
      <w:r>
        <w:separator/>
      </w:r>
    </w:p>
  </w:endnote>
  <w:endnote w:type="continuationSeparator" w:id="0">
    <w:p w14:paraId="0635B585" w14:textId="77777777" w:rsidR="000B2160" w:rsidRDefault="000B2160" w:rsidP="00610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DE3BAD" w14:textId="77777777" w:rsidR="000B2160" w:rsidRDefault="000B2160" w:rsidP="00610694">
      <w:r>
        <w:separator/>
      </w:r>
    </w:p>
  </w:footnote>
  <w:footnote w:type="continuationSeparator" w:id="0">
    <w:p w14:paraId="51035CC5" w14:textId="77777777" w:rsidR="000B2160" w:rsidRDefault="000B2160" w:rsidP="00610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396F"/>
    <w:multiLevelType w:val="hybridMultilevel"/>
    <w:tmpl w:val="3CB2F190"/>
    <w:lvl w:ilvl="0" w:tplc="52C48A1E">
      <w:start w:val="5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F48A6"/>
    <w:multiLevelType w:val="hybridMultilevel"/>
    <w:tmpl w:val="01B86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82A11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D6CDD"/>
    <w:multiLevelType w:val="hybridMultilevel"/>
    <w:tmpl w:val="CCD0C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A1A52"/>
    <w:multiLevelType w:val="multilevel"/>
    <w:tmpl w:val="50FE9B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0BF160DB"/>
    <w:multiLevelType w:val="hybridMultilevel"/>
    <w:tmpl w:val="B07CF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843F2"/>
    <w:multiLevelType w:val="hybridMultilevel"/>
    <w:tmpl w:val="077686C4"/>
    <w:lvl w:ilvl="0" w:tplc="F46C5B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53C4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301D8"/>
    <w:multiLevelType w:val="hybridMultilevel"/>
    <w:tmpl w:val="99AA766E"/>
    <w:lvl w:ilvl="0" w:tplc="04150017">
      <w:start w:val="1"/>
      <w:numFmt w:val="lowerLetter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E004C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76906"/>
    <w:multiLevelType w:val="hybridMultilevel"/>
    <w:tmpl w:val="B1745B70"/>
    <w:lvl w:ilvl="0" w:tplc="C2EC4C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B2749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F2C5F"/>
    <w:multiLevelType w:val="multilevel"/>
    <w:tmpl w:val="830A94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2BC3771"/>
    <w:multiLevelType w:val="hybridMultilevel"/>
    <w:tmpl w:val="2444B752"/>
    <w:lvl w:ilvl="0" w:tplc="6026202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06CBE"/>
    <w:multiLevelType w:val="hybridMultilevel"/>
    <w:tmpl w:val="9836F5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750D7"/>
    <w:multiLevelType w:val="hybridMultilevel"/>
    <w:tmpl w:val="FB06CDC6"/>
    <w:lvl w:ilvl="0" w:tplc="DAEACC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45401"/>
    <w:multiLevelType w:val="hybridMultilevel"/>
    <w:tmpl w:val="73ECA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68723A"/>
    <w:multiLevelType w:val="multilevel"/>
    <w:tmpl w:val="92A44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5943DC5"/>
    <w:multiLevelType w:val="multilevel"/>
    <w:tmpl w:val="0F9068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658000D"/>
    <w:multiLevelType w:val="multilevel"/>
    <w:tmpl w:val="C988E6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7157084"/>
    <w:multiLevelType w:val="multilevel"/>
    <w:tmpl w:val="E1EE09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94C6209"/>
    <w:multiLevelType w:val="hybridMultilevel"/>
    <w:tmpl w:val="5D68EB28"/>
    <w:lvl w:ilvl="0" w:tplc="2202F91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7F42F4"/>
    <w:multiLevelType w:val="hybridMultilevel"/>
    <w:tmpl w:val="1C66FE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B74B1D"/>
    <w:multiLevelType w:val="hybridMultilevel"/>
    <w:tmpl w:val="9D48436C"/>
    <w:lvl w:ilvl="0" w:tplc="E61EC0A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350B0C"/>
    <w:multiLevelType w:val="hybridMultilevel"/>
    <w:tmpl w:val="5EC8BC0C"/>
    <w:lvl w:ilvl="0" w:tplc="8EE4591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EE54A3"/>
    <w:multiLevelType w:val="hybridMultilevel"/>
    <w:tmpl w:val="3C6C6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3621D0"/>
    <w:multiLevelType w:val="hybridMultilevel"/>
    <w:tmpl w:val="9342C482"/>
    <w:lvl w:ilvl="0" w:tplc="B14AF716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D62C65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A474F7"/>
    <w:multiLevelType w:val="hybridMultilevel"/>
    <w:tmpl w:val="1128ADB2"/>
    <w:lvl w:ilvl="0" w:tplc="088C2D10">
      <w:start w:val="1"/>
      <w:numFmt w:val="lowerLetter"/>
      <w:lvlText w:val="%1)"/>
      <w:lvlJc w:val="left"/>
      <w:pPr>
        <w:ind w:left="138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4" w:hanging="360"/>
      </w:pPr>
    </w:lvl>
    <w:lvl w:ilvl="2" w:tplc="0415001B" w:tentative="1">
      <w:start w:val="1"/>
      <w:numFmt w:val="lowerRoman"/>
      <w:lvlText w:val="%3."/>
      <w:lvlJc w:val="right"/>
      <w:pPr>
        <w:ind w:left="2764" w:hanging="180"/>
      </w:pPr>
    </w:lvl>
    <w:lvl w:ilvl="3" w:tplc="0415000F" w:tentative="1">
      <w:start w:val="1"/>
      <w:numFmt w:val="decimal"/>
      <w:lvlText w:val="%4."/>
      <w:lvlJc w:val="left"/>
      <w:pPr>
        <w:ind w:left="3484" w:hanging="360"/>
      </w:pPr>
    </w:lvl>
    <w:lvl w:ilvl="4" w:tplc="04150019" w:tentative="1">
      <w:start w:val="1"/>
      <w:numFmt w:val="lowerLetter"/>
      <w:lvlText w:val="%5."/>
      <w:lvlJc w:val="left"/>
      <w:pPr>
        <w:ind w:left="4204" w:hanging="360"/>
      </w:pPr>
    </w:lvl>
    <w:lvl w:ilvl="5" w:tplc="0415001B" w:tentative="1">
      <w:start w:val="1"/>
      <w:numFmt w:val="lowerRoman"/>
      <w:lvlText w:val="%6."/>
      <w:lvlJc w:val="right"/>
      <w:pPr>
        <w:ind w:left="4924" w:hanging="180"/>
      </w:pPr>
    </w:lvl>
    <w:lvl w:ilvl="6" w:tplc="0415000F" w:tentative="1">
      <w:start w:val="1"/>
      <w:numFmt w:val="decimal"/>
      <w:lvlText w:val="%7."/>
      <w:lvlJc w:val="left"/>
      <w:pPr>
        <w:ind w:left="5644" w:hanging="360"/>
      </w:pPr>
    </w:lvl>
    <w:lvl w:ilvl="7" w:tplc="04150019" w:tentative="1">
      <w:start w:val="1"/>
      <w:numFmt w:val="lowerLetter"/>
      <w:lvlText w:val="%8."/>
      <w:lvlJc w:val="left"/>
      <w:pPr>
        <w:ind w:left="6364" w:hanging="360"/>
      </w:pPr>
    </w:lvl>
    <w:lvl w:ilvl="8" w:tplc="041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29" w15:restartNumberingAfterBreak="0">
    <w:nsid w:val="50F92B19"/>
    <w:multiLevelType w:val="hybridMultilevel"/>
    <w:tmpl w:val="6E0C1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FC6022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1D4D7B"/>
    <w:multiLevelType w:val="hybridMultilevel"/>
    <w:tmpl w:val="5ACCB08C"/>
    <w:lvl w:ilvl="0" w:tplc="A7722F8C">
      <w:start w:val="1"/>
      <w:numFmt w:val="lowerLetter"/>
      <w:lvlText w:val="%1)"/>
      <w:lvlJc w:val="left"/>
      <w:pPr>
        <w:ind w:left="13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4" w:hanging="360"/>
      </w:pPr>
    </w:lvl>
    <w:lvl w:ilvl="2" w:tplc="0415001B" w:tentative="1">
      <w:start w:val="1"/>
      <w:numFmt w:val="lowerRoman"/>
      <w:lvlText w:val="%3."/>
      <w:lvlJc w:val="right"/>
      <w:pPr>
        <w:ind w:left="2764" w:hanging="180"/>
      </w:pPr>
    </w:lvl>
    <w:lvl w:ilvl="3" w:tplc="0415000F" w:tentative="1">
      <w:start w:val="1"/>
      <w:numFmt w:val="decimal"/>
      <w:lvlText w:val="%4."/>
      <w:lvlJc w:val="left"/>
      <w:pPr>
        <w:ind w:left="3484" w:hanging="360"/>
      </w:pPr>
    </w:lvl>
    <w:lvl w:ilvl="4" w:tplc="04150019" w:tentative="1">
      <w:start w:val="1"/>
      <w:numFmt w:val="lowerLetter"/>
      <w:lvlText w:val="%5."/>
      <w:lvlJc w:val="left"/>
      <w:pPr>
        <w:ind w:left="4204" w:hanging="360"/>
      </w:pPr>
    </w:lvl>
    <w:lvl w:ilvl="5" w:tplc="0415001B" w:tentative="1">
      <w:start w:val="1"/>
      <w:numFmt w:val="lowerRoman"/>
      <w:lvlText w:val="%6."/>
      <w:lvlJc w:val="right"/>
      <w:pPr>
        <w:ind w:left="4924" w:hanging="180"/>
      </w:pPr>
    </w:lvl>
    <w:lvl w:ilvl="6" w:tplc="0415000F" w:tentative="1">
      <w:start w:val="1"/>
      <w:numFmt w:val="decimal"/>
      <w:lvlText w:val="%7."/>
      <w:lvlJc w:val="left"/>
      <w:pPr>
        <w:ind w:left="5644" w:hanging="360"/>
      </w:pPr>
    </w:lvl>
    <w:lvl w:ilvl="7" w:tplc="04150019" w:tentative="1">
      <w:start w:val="1"/>
      <w:numFmt w:val="lowerLetter"/>
      <w:lvlText w:val="%8."/>
      <w:lvlJc w:val="left"/>
      <w:pPr>
        <w:ind w:left="6364" w:hanging="360"/>
      </w:pPr>
    </w:lvl>
    <w:lvl w:ilvl="8" w:tplc="041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32" w15:restartNumberingAfterBreak="0">
    <w:nsid w:val="56BE743E"/>
    <w:multiLevelType w:val="hybridMultilevel"/>
    <w:tmpl w:val="BA68A4D2"/>
    <w:lvl w:ilvl="0" w:tplc="A31A8D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813A1A"/>
    <w:multiLevelType w:val="hybridMultilevel"/>
    <w:tmpl w:val="426A5E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A04838"/>
    <w:multiLevelType w:val="hybridMultilevel"/>
    <w:tmpl w:val="0B5E57CC"/>
    <w:lvl w:ilvl="0" w:tplc="04150017">
      <w:start w:val="1"/>
      <w:numFmt w:val="lowerLetter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E16846"/>
    <w:multiLevelType w:val="multilevel"/>
    <w:tmpl w:val="92A44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C6E0217"/>
    <w:multiLevelType w:val="hybridMultilevel"/>
    <w:tmpl w:val="BA68A4D2"/>
    <w:lvl w:ilvl="0" w:tplc="A31A8D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812909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1140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8"/>
  </w:num>
  <w:num w:numId="3">
    <w:abstractNumId w:val="17"/>
  </w:num>
  <w:num w:numId="4">
    <w:abstractNumId w:val="4"/>
  </w:num>
  <w:num w:numId="5">
    <w:abstractNumId w:val="7"/>
  </w:num>
  <w:num w:numId="6">
    <w:abstractNumId w:val="33"/>
  </w:num>
  <w:num w:numId="7">
    <w:abstractNumId w:val="13"/>
  </w:num>
  <w:num w:numId="8">
    <w:abstractNumId w:val="22"/>
  </w:num>
  <w:num w:numId="9">
    <w:abstractNumId w:val="23"/>
  </w:num>
  <w:num w:numId="10">
    <w:abstractNumId w:val="20"/>
  </w:num>
  <w:num w:numId="11">
    <w:abstractNumId w:val="37"/>
  </w:num>
  <w:num w:numId="12">
    <w:abstractNumId w:val="21"/>
  </w:num>
  <w:num w:numId="13">
    <w:abstractNumId w:val="24"/>
  </w:num>
  <w:num w:numId="14">
    <w:abstractNumId w:val="14"/>
  </w:num>
  <w:num w:numId="15">
    <w:abstractNumId w:val="12"/>
  </w:num>
  <w:num w:numId="16">
    <w:abstractNumId w:val="30"/>
  </w:num>
  <w:num w:numId="17">
    <w:abstractNumId w:val="19"/>
  </w:num>
  <w:num w:numId="18">
    <w:abstractNumId w:val="34"/>
  </w:num>
  <w:num w:numId="19">
    <w:abstractNumId w:val="2"/>
  </w:num>
  <w:num w:numId="20">
    <w:abstractNumId w:val="27"/>
  </w:num>
  <w:num w:numId="21">
    <w:abstractNumId w:val="31"/>
  </w:num>
  <w:num w:numId="22">
    <w:abstractNumId w:val="18"/>
  </w:num>
  <w:num w:numId="23">
    <w:abstractNumId w:val="26"/>
  </w:num>
  <w:num w:numId="24">
    <w:abstractNumId w:val="28"/>
  </w:num>
  <w:num w:numId="25">
    <w:abstractNumId w:val="38"/>
  </w:num>
  <w:num w:numId="26">
    <w:abstractNumId w:val="25"/>
  </w:num>
  <w:num w:numId="27">
    <w:abstractNumId w:val="9"/>
  </w:num>
  <w:num w:numId="28">
    <w:abstractNumId w:val="11"/>
  </w:num>
  <w:num w:numId="29">
    <w:abstractNumId w:val="3"/>
  </w:num>
  <w:num w:numId="30">
    <w:abstractNumId w:val="10"/>
  </w:num>
  <w:num w:numId="31">
    <w:abstractNumId w:val="1"/>
  </w:num>
  <w:num w:numId="32">
    <w:abstractNumId w:val="6"/>
  </w:num>
  <w:num w:numId="33">
    <w:abstractNumId w:val="32"/>
  </w:num>
  <w:num w:numId="34">
    <w:abstractNumId w:val="29"/>
  </w:num>
  <w:num w:numId="35">
    <w:abstractNumId w:val="15"/>
  </w:num>
  <w:num w:numId="36">
    <w:abstractNumId w:val="36"/>
  </w:num>
  <w:num w:numId="37">
    <w:abstractNumId w:val="0"/>
  </w:num>
  <w:num w:numId="38">
    <w:abstractNumId w:val="5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9AF"/>
    <w:rsid w:val="0003719B"/>
    <w:rsid w:val="00041B4F"/>
    <w:rsid w:val="00042DA7"/>
    <w:rsid w:val="000450A6"/>
    <w:rsid w:val="00051237"/>
    <w:rsid w:val="000B2160"/>
    <w:rsid w:val="000C13C7"/>
    <w:rsid w:val="00145F6D"/>
    <w:rsid w:val="001502C2"/>
    <w:rsid w:val="00162D13"/>
    <w:rsid w:val="00196792"/>
    <w:rsid w:val="001B05DB"/>
    <w:rsid w:val="001D0F94"/>
    <w:rsid w:val="002050FC"/>
    <w:rsid w:val="00206558"/>
    <w:rsid w:val="00212F89"/>
    <w:rsid w:val="002144CD"/>
    <w:rsid w:val="00225475"/>
    <w:rsid w:val="002412B3"/>
    <w:rsid w:val="002A0A62"/>
    <w:rsid w:val="002A2ABF"/>
    <w:rsid w:val="002B33D6"/>
    <w:rsid w:val="002F2D8B"/>
    <w:rsid w:val="00302DDF"/>
    <w:rsid w:val="0031284A"/>
    <w:rsid w:val="00314835"/>
    <w:rsid w:val="003516B1"/>
    <w:rsid w:val="00364A08"/>
    <w:rsid w:val="003C1968"/>
    <w:rsid w:val="003F578D"/>
    <w:rsid w:val="00437A4A"/>
    <w:rsid w:val="00451A75"/>
    <w:rsid w:val="004A2F22"/>
    <w:rsid w:val="004B4D7F"/>
    <w:rsid w:val="004F3E97"/>
    <w:rsid w:val="004F581F"/>
    <w:rsid w:val="004F5ABC"/>
    <w:rsid w:val="005076AD"/>
    <w:rsid w:val="005262E7"/>
    <w:rsid w:val="00535F3C"/>
    <w:rsid w:val="00571D46"/>
    <w:rsid w:val="00595BDA"/>
    <w:rsid w:val="005F3DD4"/>
    <w:rsid w:val="006039AF"/>
    <w:rsid w:val="00605C69"/>
    <w:rsid w:val="00610694"/>
    <w:rsid w:val="006178FD"/>
    <w:rsid w:val="00634E7B"/>
    <w:rsid w:val="00642494"/>
    <w:rsid w:val="0065112F"/>
    <w:rsid w:val="00675FA0"/>
    <w:rsid w:val="006C5D31"/>
    <w:rsid w:val="006D267C"/>
    <w:rsid w:val="006E0FC7"/>
    <w:rsid w:val="006E20D2"/>
    <w:rsid w:val="006E399C"/>
    <w:rsid w:val="00795D9E"/>
    <w:rsid w:val="00797C81"/>
    <w:rsid w:val="007B3264"/>
    <w:rsid w:val="007D399D"/>
    <w:rsid w:val="007E6C5C"/>
    <w:rsid w:val="00855442"/>
    <w:rsid w:val="008555E5"/>
    <w:rsid w:val="008C1A43"/>
    <w:rsid w:val="008C4531"/>
    <w:rsid w:val="008D0809"/>
    <w:rsid w:val="008E0877"/>
    <w:rsid w:val="00900315"/>
    <w:rsid w:val="00915D50"/>
    <w:rsid w:val="0093682F"/>
    <w:rsid w:val="00946BD1"/>
    <w:rsid w:val="00955EF8"/>
    <w:rsid w:val="00974CFF"/>
    <w:rsid w:val="009774E8"/>
    <w:rsid w:val="00981CEA"/>
    <w:rsid w:val="009E5667"/>
    <w:rsid w:val="00A302B4"/>
    <w:rsid w:val="00A30CD0"/>
    <w:rsid w:val="00A407F9"/>
    <w:rsid w:val="00AC6024"/>
    <w:rsid w:val="00BA3EB2"/>
    <w:rsid w:val="00BB4038"/>
    <w:rsid w:val="00C12B57"/>
    <w:rsid w:val="00C23374"/>
    <w:rsid w:val="00C7301F"/>
    <w:rsid w:val="00C75585"/>
    <w:rsid w:val="00C83011"/>
    <w:rsid w:val="00C924E4"/>
    <w:rsid w:val="00CD5B2C"/>
    <w:rsid w:val="00D01614"/>
    <w:rsid w:val="00D14559"/>
    <w:rsid w:val="00D406E6"/>
    <w:rsid w:val="00DA3661"/>
    <w:rsid w:val="00DE01A0"/>
    <w:rsid w:val="00DE4C44"/>
    <w:rsid w:val="00DF4BFA"/>
    <w:rsid w:val="00DF6D56"/>
    <w:rsid w:val="00E47E6B"/>
    <w:rsid w:val="00EF49C4"/>
    <w:rsid w:val="00F60621"/>
    <w:rsid w:val="00F85AFD"/>
    <w:rsid w:val="00F91C9C"/>
    <w:rsid w:val="00FA5300"/>
    <w:rsid w:val="00FD3627"/>
    <w:rsid w:val="00FD6A9A"/>
    <w:rsid w:val="00FE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5C4C3"/>
  <w15:docId w15:val="{ECE726CC-5849-4FE9-B211-BF3F137E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694"/>
    <w:pPr>
      <w:spacing w:after="0" w:line="240" w:lineRule="auto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1069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06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0694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0694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610694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A407F9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407F9"/>
    <w:rPr>
      <w:b/>
      <w:bCs/>
    </w:rPr>
  </w:style>
  <w:style w:type="character" w:styleId="Hipercze">
    <w:name w:val="Hyperlink"/>
    <w:basedOn w:val="Domylnaczcionkaakapitu"/>
    <w:uiPriority w:val="99"/>
    <w:unhideWhenUsed/>
    <w:rsid w:val="00A407F9"/>
    <w:rPr>
      <w:color w:val="0563C1" w:themeColor="hyperlink"/>
      <w:u w:val="single"/>
    </w:rPr>
  </w:style>
  <w:style w:type="paragraph" w:customStyle="1" w:styleId="Default">
    <w:name w:val="Default"/>
    <w:rsid w:val="009368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60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60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6024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60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6024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024"/>
    <w:rPr>
      <w:rFonts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02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1EC01-78A0-4F06-A88A-990D86048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1789</Words>
  <Characters>10738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Monika Maziak</cp:lastModifiedBy>
  <cp:revision>2</cp:revision>
  <dcterms:created xsi:type="dcterms:W3CDTF">2020-06-23T07:04:00Z</dcterms:created>
  <dcterms:modified xsi:type="dcterms:W3CDTF">2020-06-23T07:04:00Z</dcterms:modified>
</cp:coreProperties>
</file>