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37FD" w14:textId="77777777" w:rsidR="008C75DA" w:rsidRDefault="008C75DA" w:rsidP="004A2B0B">
      <w:pPr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643B99">
        <w:rPr>
          <w:rFonts w:cstheme="minorHAnsi"/>
          <w:b/>
          <w:sz w:val="28"/>
          <w:szCs w:val="28"/>
          <w:u w:val="single"/>
        </w:rPr>
        <w:t>Prowadzenie badań naukowych</w:t>
      </w:r>
      <w:r w:rsidR="00643B99">
        <w:rPr>
          <w:rFonts w:cstheme="minorHAnsi"/>
          <w:b/>
          <w:sz w:val="28"/>
          <w:szCs w:val="28"/>
          <w:u w:val="single"/>
        </w:rPr>
        <w:t xml:space="preserve"> podczas epidemii S</w:t>
      </w:r>
      <w:r w:rsidR="00F86961">
        <w:rPr>
          <w:rFonts w:cstheme="minorHAnsi"/>
          <w:b/>
          <w:sz w:val="28"/>
          <w:szCs w:val="28"/>
          <w:u w:val="single"/>
        </w:rPr>
        <w:t>ARS-Co</w:t>
      </w:r>
      <w:r w:rsidR="00643B99">
        <w:rPr>
          <w:rFonts w:cstheme="minorHAnsi"/>
          <w:b/>
          <w:sz w:val="28"/>
          <w:szCs w:val="28"/>
          <w:u w:val="single"/>
        </w:rPr>
        <w:t>V-2</w:t>
      </w:r>
    </w:p>
    <w:p w14:paraId="42E29E88" w14:textId="77777777" w:rsidR="00643B99" w:rsidRPr="00643B99" w:rsidRDefault="00643B99" w:rsidP="004A2B0B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AE8950A" w14:textId="77777777" w:rsidR="00DB1F32" w:rsidRPr="00643B99" w:rsidRDefault="00DB1F32" w:rsidP="004A2B0B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643B99">
        <w:rPr>
          <w:rFonts w:cstheme="minorHAnsi"/>
          <w:sz w:val="24"/>
          <w:szCs w:val="24"/>
        </w:rPr>
        <w:t xml:space="preserve">(wg </w:t>
      </w:r>
      <w:r w:rsidRPr="00643B99">
        <w:rPr>
          <w:rFonts w:cstheme="minorHAnsi"/>
          <w:b/>
          <w:sz w:val="24"/>
          <w:szCs w:val="24"/>
        </w:rPr>
        <w:t>Środowiskowe wytyczne w związku z częściowym przywracaniem działalności uczelni" z 18 maja 2020”).</w:t>
      </w:r>
      <w:r w:rsidRPr="00643B99">
        <w:rPr>
          <w:rFonts w:cstheme="minorHAnsi"/>
          <w:sz w:val="24"/>
          <w:szCs w:val="24"/>
        </w:rPr>
        <w:t xml:space="preserve"> </w:t>
      </w:r>
      <w:hyperlink r:id="rId7" w:history="1">
        <w:r w:rsidRPr="00643B99">
          <w:rPr>
            <w:rStyle w:val="Hipercze"/>
            <w:rFonts w:cstheme="minorHAnsi"/>
            <w:sz w:val="24"/>
            <w:szCs w:val="24"/>
          </w:rPr>
          <w:t>https://www.gov.pl/web/nauka/srodowiskowe-wytyczne-w-zwiazku-z-czesciowym-przywracaniem-dzialalnosci-uczelni</w:t>
        </w:r>
      </w:hyperlink>
      <w:r w:rsidR="0061712B" w:rsidRPr="00643B99">
        <w:rPr>
          <w:rStyle w:val="Hipercze"/>
          <w:rFonts w:cstheme="minorHAnsi"/>
          <w:sz w:val="24"/>
          <w:szCs w:val="24"/>
        </w:rPr>
        <w:t>:</w:t>
      </w:r>
    </w:p>
    <w:p w14:paraId="17AA4BA5" w14:textId="77777777" w:rsidR="00EF517E" w:rsidRDefault="004A2B0B" w:rsidP="00EF517E">
      <w:pPr>
        <w:pStyle w:val="Default"/>
        <w:rPr>
          <w:color w:val="auto"/>
          <w:sz w:val="23"/>
          <w:szCs w:val="23"/>
        </w:rPr>
      </w:pPr>
      <w:r w:rsidRPr="00643B99">
        <w:rPr>
          <w:rFonts w:asciiTheme="minorHAnsi" w:hAnsiTheme="minorHAnsi" w:cstheme="minorHAnsi"/>
        </w:rPr>
        <w:t>„</w:t>
      </w:r>
      <w:r w:rsidR="00EF517E">
        <w:rPr>
          <w:rFonts w:asciiTheme="minorHAnsi" w:hAnsiTheme="minorHAnsi" w:cstheme="minorHAnsi"/>
        </w:rPr>
        <w:t xml:space="preserve"> </w:t>
      </w:r>
      <w:r w:rsidR="00EF517E" w:rsidRPr="00EF517E">
        <w:rPr>
          <w:sz w:val="23"/>
          <w:szCs w:val="23"/>
        </w:rPr>
        <w:t xml:space="preserve"> </w:t>
      </w:r>
      <w:r w:rsidR="00EF517E">
        <w:rPr>
          <w:color w:val="auto"/>
          <w:sz w:val="23"/>
          <w:szCs w:val="23"/>
        </w:rPr>
        <w:t>Otwarcie laboratoriów w celu prowadzenia badań naukowych wymaga opracowania ogólnych zasad korzystania z nich w skali uczelni i szczegółowych, związanych ze specyfiką wydziału. Zaleca się stałe monitorowanie sytuacji epidemicznej i wprowadzanie/korygowanie obowiązujących regulacji. Początkowe zasady i reguły porządkowe mogą być stopniowo łagodzone podczas wygasania epidemii. „</w:t>
      </w:r>
    </w:p>
    <w:p w14:paraId="7B24B674" w14:textId="77777777" w:rsidR="004A2B0B" w:rsidRPr="00A304C3" w:rsidRDefault="004A2B0B" w:rsidP="00EF517E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14:paraId="4A788537" w14:textId="77777777" w:rsidR="00A304C3" w:rsidRDefault="00A304C3" w:rsidP="00A304C3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</w:p>
    <w:p w14:paraId="0C9B593D" w14:textId="77777777" w:rsidR="00A304C3" w:rsidRPr="00643B99" w:rsidRDefault="00A304C3" w:rsidP="00A304C3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14:paraId="3EBB2CDC" w14:textId="77777777" w:rsidR="0061712B" w:rsidRDefault="00A304C3" w:rsidP="00A304C3">
      <w:pPr>
        <w:pStyle w:val="Akapitzlist"/>
        <w:spacing w:line="360" w:lineRule="auto"/>
        <w:ind w:left="1428" w:firstLine="696"/>
        <w:rPr>
          <w:rFonts w:cstheme="minorHAnsi"/>
          <w:b/>
          <w:sz w:val="24"/>
          <w:szCs w:val="24"/>
        </w:rPr>
      </w:pPr>
      <w:r w:rsidRPr="00F86961">
        <w:rPr>
          <w:rFonts w:cstheme="minorHAnsi"/>
          <w:b/>
          <w:sz w:val="28"/>
          <w:szCs w:val="28"/>
        </w:rPr>
        <w:t>Wytyczne UM:</w:t>
      </w:r>
      <w:r w:rsidRPr="00A304C3">
        <w:rPr>
          <w:rFonts w:cstheme="minorHAnsi"/>
          <w:sz w:val="28"/>
          <w:szCs w:val="28"/>
        </w:rPr>
        <w:t xml:space="preserve"> 04 06 2020</w:t>
      </w:r>
    </w:p>
    <w:p w14:paraId="2DB4DA80" w14:textId="77777777" w:rsidR="00F242CF" w:rsidRPr="00A304C3" w:rsidRDefault="00F242CF" w:rsidP="004A2B0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Aktualny i prognozowany stan epidemii w Polsce: szacunkowa liczba </w:t>
      </w:r>
      <w:r w:rsidR="00516212">
        <w:rPr>
          <w:rFonts w:cstheme="minorHAnsi"/>
          <w:b/>
          <w:sz w:val="24"/>
          <w:szCs w:val="24"/>
        </w:rPr>
        <w:t xml:space="preserve">nowych </w:t>
      </w:r>
      <w:r>
        <w:rPr>
          <w:rFonts w:cstheme="minorHAnsi"/>
          <w:b/>
          <w:sz w:val="24"/>
          <w:szCs w:val="24"/>
        </w:rPr>
        <w:t xml:space="preserve">zakażeń </w:t>
      </w:r>
      <w:r w:rsidRPr="00A304C3">
        <w:rPr>
          <w:rFonts w:cstheme="minorHAnsi"/>
          <w:sz w:val="24"/>
          <w:szCs w:val="24"/>
        </w:rPr>
        <w:t>(worldometers.info)</w:t>
      </w:r>
    </w:p>
    <w:p w14:paraId="0E2F2D88" w14:textId="77777777" w:rsidR="00F242CF" w:rsidRPr="00A304C3" w:rsidRDefault="00892685" w:rsidP="004A2B0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03</w:t>
      </w:r>
      <w:r w:rsidR="00F242CF" w:rsidRPr="00A304C3">
        <w:rPr>
          <w:rFonts w:cstheme="minorHAnsi"/>
          <w:sz w:val="24"/>
          <w:szCs w:val="24"/>
        </w:rPr>
        <w:t xml:space="preserve"> 0</w:t>
      </w:r>
      <w:r w:rsidR="00516212">
        <w:rPr>
          <w:rFonts w:cstheme="minorHAnsi"/>
          <w:sz w:val="24"/>
          <w:szCs w:val="24"/>
        </w:rPr>
        <w:t>6</w:t>
      </w:r>
      <w:r w:rsidR="00F242CF" w:rsidRPr="00A304C3">
        <w:rPr>
          <w:rFonts w:cstheme="minorHAnsi"/>
          <w:sz w:val="24"/>
          <w:szCs w:val="24"/>
        </w:rPr>
        <w:t xml:space="preserve"> 2020: 300</w:t>
      </w:r>
    </w:p>
    <w:p w14:paraId="42F26364" w14:textId="77777777" w:rsidR="00F242CF" w:rsidRPr="00A304C3" w:rsidRDefault="00F242CF" w:rsidP="004A2B0B">
      <w:pPr>
        <w:spacing w:line="360" w:lineRule="auto"/>
        <w:rPr>
          <w:rFonts w:cstheme="minorHAnsi"/>
          <w:sz w:val="24"/>
          <w:szCs w:val="24"/>
        </w:rPr>
      </w:pPr>
      <w:r w:rsidRPr="00A304C3">
        <w:rPr>
          <w:rFonts w:cstheme="minorHAnsi"/>
          <w:sz w:val="24"/>
          <w:szCs w:val="24"/>
        </w:rPr>
        <w:t>15 06 2020:</w:t>
      </w:r>
      <w:r w:rsidR="00A304C3" w:rsidRPr="00A304C3">
        <w:rPr>
          <w:rFonts w:cstheme="minorHAnsi"/>
          <w:sz w:val="24"/>
          <w:szCs w:val="24"/>
        </w:rPr>
        <w:t xml:space="preserve"> 145</w:t>
      </w:r>
    </w:p>
    <w:p w14:paraId="67DBDAE0" w14:textId="77777777" w:rsidR="00F242CF" w:rsidRPr="00A304C3" w:rsidRDefault="00F242CF" w:rsidP="004A2B0B">
      <w:pPr>
        <w:spacing w:line="360" w:lineRule="auto"/>
        <w:rPr>
          <w:rFonts w:cstheme="minorHAnsi"/>
          <w:sz w:val="24"/>
          <w:szCs w:val="24"/>
        </w:rPr>
      </w:pPr>
      <w:r w:rsidRPr="00A304C3">
        <w:rPr>
          <w:rFonts w:cstheme="minorHAnsi"/>
          <w:sz w:val="24"/>
          <w:szCs w:val="24"/>
        </w:rPr>
        <w:t>01 07 2020</w:t>
      </w:r>
      <w:r w:rsidR="00A304C3" w:rsidRPr="00A304C3">
        <w:rPr>
          <w:rFonts w:cstheme="minorHAnsi"/>
          <w:sz w:val="24"/>
          <w:szCs w:val="24"/>
        </w:rPr>
        <w:t>: 59</w:t>
      </w:r>
    </w:p>
    <w:p w14:paraId="7868C4A0" w14:textId="77777777" w:rsidR="00F242CF" w:rsidRPr="00A304C3" w:rsidRDefault="00F242CF" w:rsidP="004A2B0B">
      <w:pPr>
        <w:spacing w:line="360" w:lineRule="auto"/>
        <w:rPr>
          <w:rFonts w:cstheme="minorHAnsi"/>
          <w:sz w:val="24"/>
          <w:szCs w:val="24"/>
        </w:rPr>
      </w:pPr>
      <w:r w:rsidRPr="00A304C3">
        <w:rPr>
          <w:rFonts w:cstheme="minorHAnsi"/>
          <w:sz w:val="24"/>
          <w:szCs w:val="24"/>
        </w:rPr>
        <w:t>15 07 2020</w:t>
      </w:r>
      <w:r w:rsidR="00A304C3" w:rsidRPr="00A304C3">
        <w:rPr>
          <w:rFonts w:cstheme="minorHAnsi"/>
          <w:sz w:val="24"/>
          <w:szCs w:val="24"/>
        </w:rPr>
        <w:t>: 32</w:t>
      </w:r>
    </w:p>
    <w:p w14:paraId="664C14A0" w14:textId="77777777" w:rsidR="00F242CF" w:rsidRDefault="00F242CF" w:rsidP="004A2B0B">
      <w:pPr>
        <w:spacing w:line="360" w:lineRule="auto"/>
        <w:rPr>
          <w:rFonts w:cstheme="minorHAnsi"/>
          <w:sz w:val="24"/>
          <w:szCs w:val="24"/>
        </w:rPr>
      </w:pPr>
      <w:r w:rsidRPr="00A304C3">
        <w:rPr>
          <w:rFonts w:cstheme="minorHAnsi"/>
          <w:sz w:val="24"/>
          <w:szCs w:val="24"/>
        </w:rPr>
        <w:t>01 08 2020</w:t>
      </w:r>
      <w:r w:rsidR="00A304C3" w:rsidRPr="00A304C3">
        <w:rPr>
          <w:rFonts w:cstheme="minorHAnsi"/>
          <w:sz w:val="24"/>
          <w:szCs w:val="24"/>
        </w:rPr>
        <w:t>: 4</w:t>
      </w:r>
    </w:p>
    <w:p w14:paraId="0FC02A8D" w14:textId="77777777" w:rsidR="00A304C3" w:rsidRPr="00A304C3" w:rsidRDefault="00A304C3" w:rsidP="004A2B0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Wobec obecnej i prognozowanej sytuacji epidemiologicznej </w:t>
      </w:r>
      <w:r w:rsidR="00516212">
        <w:rPr>
          <w:rFonts w:cstheme="minorHAnsi"/>
          <w:sz w:val="24"/>
          <w:szCs w:val="24"/>
        </w:rPr>
        <w:t xml:space="preserve">w Polsce zaleca się rozpoczynanie badań z udziałem pacjentów w drugiej połowie czerwca (choć nie można przewidzieć, czy istotnie epidemia będzie kształtowała się tak, jak przedstawiono powyżej). </w:t>
      </w:r>
    </w:p>
    <w:p w14:paraId="5A2D1054" w14:textId="77777777" w:rsidR="0061712B" w:rsidRDefault="0061712B" w:rsidP="004A2B0B">
      <w:pPr>
        <w:spacing w:line="360" w:lineRule="auto"/>
        <w:rPr>
          <w:rFonts w:cstheme="minorHAnsi"/>
          <w:b/>
          <w:sz w:val="24"/>
          <w:szCs w:val="24"/>
        </w:rPr>
      </w:pPr>
    </w:p>
    <w:p w14:paraId="0DD84DB2" w14:textId="77777777" w:rsidR="00516212" w:rsidRPr="00643B99" w:rsidRDefault="00516212" w:rsidP="004A2B0B">
      <w:pPr>
        <w:spacing w:line="360" w:lineRule="auto"/>
        <w:rPr>
          <w:rFonts w:cstheme="minorHAnsi"/>
          <w:b/>
          <w:sz w:val="24"/>
          <w:szCs w:val="24"/>
        </w:rPr>
      </w:pPr>
    </w:p>
    <w:p w14:paraId="3E295DB6" w14:textId="77777777" w:rsidR="008C75DA" w:rsidRPr="00643B99" w:rsidRDefault="008C75DA" w:rsidP="004A2B0B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53FCE3DC" w14:textId="77777777" w:rsidR="008C75DA" w:rsidRPr="00F86961" w:rsidRDefault="008C75DA" w:rsidP="0061712B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86961">
        <w:rPr>
          <w:rFonts w:cstheme="minorHAnsi"/>
          <w:b/>
          <w:sz w:val="28"/>
          <w:szCs w:val="28"/>
          <w:u w:val="single"/>
        </w:rPr>
        <w:lastRenderedPageBreak/>
        <w:t>Badania laboratoryjne</w:t>
      </w:r>
      <w:r w:rsidRPr="00F86961">
        <w:rPr>
          <w:rFonts w:cstheme="minorHAnsi"/>
          <w:b/>
          <w:sz w:val="28"/>
          <w:szCs w:val="28"/>
        </w:rPr>
        <w:t>:</w:t>
      </w:r>
    </w:p>
    <w:p w14:paraId="27BE5979" w14:textId="77777777" w:rsidR="00475978" w:rsidRPr="00475978" w:rsidRDefault="00917A98" w:rsidP="00B43FD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 w:rsidRPr="00D023BA">
        <w:rPr>
          <w:rFonts w:asciiTheme="minorHAnsi" w:hAnsiTheme="minorHAnsi" w:cstheme="minorHAnsi"/>
        </w:rPr>
        <w:t>Prowadzenie badań laboratoryjnych w przypadku kilku osób w pomieszczeniu, z zachowaniem dystansu 2m</w:t>
      </w:r>
      <w:r w:rsidR="008C1A79">
        <w:rPr>
          <w:rFonts w:asciiTheme="minorHAnsi" w:hAnsiTheme="minorHAnsi" w:cstheme="minorHAnsi"/>
        </w:rPr>
        <w:t xml:space="preserve">, </w:t>
      </w:r>
      <w:r w:rsidRPr="00D023BA">
        <w:rPr>
          <w:rFonts w:asciiTheme="minorHAnsi" w:hAnsiTheme="minorHAnsi" w:cstheme="minorHAnsi"/>
        </w:rPr>
        <w:t xml:space="preserve"> stosowanie maseczek chirurgicznych</w:t>
      </w:r>
      <w:r w:rsidR="00D023BA" w:rsidRPr="00D023BA">
        <w:rPr>
          <w:rFonts w:asciiTheme="minorHAnsi" w:hAnsiTheme="minorHAnsi" w:cstheme="minorHAnsi"/>
        </w:rPr>
        <w:t xml:space="preserve"> i jednorazowych rękawic</w:t>
      </w:r>
      <w:r w:rsidRPr="00D023BA">
        <w:rPr>
          <w:rFonts w:asciiTheme="minorHAnsi" w:hAnsiTheme="minorHAnsi" w:cstheme="minorHAnsi"/>
        </w:rPr>
        <w:t>.</w:t>
      </w:r>
      <w:r w:rsidR="00A423D4">
        <w:rPr>
          <w:rFonts w:asciiTheme="minorHAnsi" w:hAnsiTheme="minorHAnsi" w:cstheme="minorHAnsi"/>
        </w:rPr>
        <w:t xml:space="preserve">  Częste wietrzenie pomieszczeń. </w:t>
      </w:r>
      <w:r w:rsidRPr="00D023BA">
        <w:rPr>
          <w:rFonts w:asciiTheme="minorHAnsi" w:hAnsiTheme="minorHAnsi" w:cstheme="minorHAnsi"/>
        </w:rPr>
        <w:t xml:space="preserve"> </w:t>
      </w:r>
    </w:p>
    <w:p w14:paraId="4C7B35AC" w14:textId="77777777" w:rsidR="00B43FDC" w:rsidRPr="00D023BA" w:rsidRDefault="00F242CF" w:rsidP="00475978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Inne procedury- w zależności </w:t>
      </w:r>
      <w:r w:rsidR="00F86961">
        <w:rPr>
          <w:rFonts w:asciiTheme="minorHAnsi" w:hAnsiTheme="minorHAnsi" w:cstheme="minorHAnsi"/>
        </w:rPr>
        <w:t>od specyfiki prowadzonych badań</w:t>
      </w:r>
    </w:p>
    <w:p w14:paraId="2DC6E299" w14:textId="77777777" w:rsidR="00917A98" w:rsidRPr="00643B99" w:rsidRDefault="00917A98" w:rsidP="004A2B0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 w:rsidRPr="00643B99">
        <w:rPr>
          <w:rFonts w:asciiTheme="minorHAnsi" w:hAnsiTheme="minorHAnsi" w:cstheme="minorHAnsi"/>
        </w:rPr>
        <w:t xml:space="preserve">Osoby z następującymi objawami: </w:t>
      </w:r>
      <w:r w:rsidRPr="00643B99">
        <w:rPr>
          <w:rFonts w:asciiTheme="minorHAnsi" w:hAnsiTheme="minorHAnsi" w:cstheme="minorHAnsi"/>
          <w:color w:val="auto"/>
        </w:rPr>
        <w:t>gorączka, stany podgorączkowe, utrata węchu i smaku, suchy kaszel, dusznoś</w:t>
      </w:r>
      <w:r w:rsidR="00B43FDC" w:rsidRPr="00643B99">
        <w:rPr>
          <w:rFonts w:asciiTheme="minorHAnsi" w:hAnsiTheme="minorHAnsi" w:cstheme="minorHAnsi"/>
          <w:color w:val="auto"/>
        </w:rPr>
        <w:t>ć</w:t>
      </w:r>
      <w:r w:rsidRPr="00643B99">
        <w:rPr>
          <w:rFonts w:asciiTheme="minorHAnsi" w:hAnsiTheme="minorHAnsi" w:cstheme="minorHAnsi"/>
          <w:color w:val="auto"/>
        </w:rPr>
        <w:t xml:space="preserve">, ból  gardła, bóle w klatce piersiowej, biegunka </w:t>
      </w:r>
    </w:p>
    <w:p w14:paraId="41EFDCA0" w14:textId="77777777" w:rsidR="00917A98" w:rsidRPr="00643B99" w:rsidRDefault="004A2B0B" w:rsidP="004A2B0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 w:rsidRPr="00643B99">
        <w:rPr>
          <w:rFonts w:asciiTheme="minorHAnsi" w:hAnsiTheme="minorHAnsi" w:cstheme="minorHAnsi"/>
          <w:color w:val="auto"/>
        </w:rPr>
        <w:t>Które miały w</w:t>
      </w:r>
      <w:r w:rsidR="00917A98" w:rsidRPr="00643B99">
        <w:rPr>
          <w:rFonts w:asciiTheme="minorHAnsi" w:hAnsiTheme="minorHAnsi" w:cstheme="minorHAnsi"/>
          <w:color w:val="auto"/>
        </w:rPr>
        <w:t xml:space="preserve"> ciągu ostatnich 14 dni  kontakt z osobą zakażoną SARS-CoV-2  lub będącą na kwarantannie z powodu kontaktu z chorym na Covid-19</w:t>
      </w:r>
    </w:p>
    <w:p w14:paraId="29EFC62F" w14:textId="77777777" w:rsidR="004A2B0B" w:rsidRPr="00643B99" w:rsidRDefault="00917A98" w:rsidP="004A2B0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643B99">
        <w:rPr>
          <w:rFonts w:asciiTheme="minorHAnsi" w:hAnsiTheme="minorHAnsi" w:cstheme="minorHAnsi"/>
          <w:color w:val="auto"/>
        </w:rPr>
        <w:t>Stosując</w:t>
      </w:r>
      <w:r w:rsidR="004A2B0B" w:rsidRPr="00643B99">
        <w:rPr>
          <w:rFonts w:asciiTheme="minorHAnsi" w:hAnsiTheme="minorHAnsi" w:cstheme="minorHAnsi"/>
          <w:color w:val="auto"/>
        </w:rPr>
        <w:t>e</w:t>
      </w:r>
      <w:r w:rsidRPr="00643B99">
        <w:rPr>
          <w:rFonts w:asciiTheme="minorHAnsi" w:hAnsiTheme="minorHAnsi" w:cstheme="minorHAnsi"/>
          <w:color w:val="auto"/>
        </w:rPr>
        <w:t xml:space="preserve"> aktualnie z powodu gorączki i/lub infekcji leki przeciwgorączkowe </w:t>
      </w:r>
    </w:p>
    <w:p w14:paraId="6E92CDAA" w14:textId="77777777" w:rsidR="00917A98" w:rsidRPr="00643B99" w:rsidRDefault="00917A98" w:rsidP="004A2B0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43B99">
        <w:rPr>
          <w:rFonts w:asciiTheme="minorHAnsi" w:hAnsiTheme="minorHAnsi" w:cstheme="minorHAnsi"/>
          <w:color w:val="auto"/>
        </w:rPr>
        <w:t>oraz z temperaturą ciała</w:t>
      </w:r>
      <w:r w:rsidR="008B563C" w:rsidRPr="00643B99">
        <w:rPr>
          <w:rFonts w:asciiTheme="minorHAnsi" w:hAnsiTheme="minorHAnsi" w:cstheme="minorHAnsi"/>
          <w:color w:val="auto"/>
        </w:rPr>
        <w:t xml:space="preserve"> </w:t>
      </w:r>
      <w:r w:rsidRPr="00643B99">
        <w:rPr>
          <w:rFonts w:asciiTheme="minorHAnsi" w:hAnsiTheme="minorHAnsi" w:cstheme="minorHAnsi"/>
          <w:color w:val="auto"/>
        </w:rPr>
        <w:t>&gt; 37,5</w:t>
      </w:r>
      <w:r w:rsidRPr="00643B99">
        <w:rPr>
          <w:rFonts w:asciiTheme="minorHAnsi" w:hAnsiTheme="minorHAnsi" w:cstheme="minorHAnsi"/>
          <w:color w:val="auto"/>
          <w:vertAlign w:val="superscript"/>
        </w:rPr>
        <w:t xml:space="preserve">o </w:t>
      </w:r>
      <w:r w:rsidRPr="00643B99">
        <w:rPr>
          <w:rFonts w:asciiTheme="minorHAnsi" w:hAnsiTheme="minorHAnsi" w:cstheme="minorHAnsi"/>
          <w:color w:val="auto"/>
        </w:rPr>
        <w:t>C powinny natychmiast zostać odsunięte od pracy i postępować zgodnie z zaleceniami GIS</w:t>
      </w:r>
      <w:r w:rsidR="00B21ADA" w:rsidRPr="00643B99">
        <w:rPr>
          <w:rFonts w:asciiTheme="minorHAnsi" w:hAnsiTheme="minorHAnsi" w:cstheme="minorHAnsi"/>
          <w:color w:val="auto"/>
        </w:rPr>
        <w:t xml:space="preserve"> </w:t>
      </w:r>
      <w:r w:rsidR="0061712B" w:rsidRPr="00643B99">
        <w:rPr>
          <w:rFonts w:asciiTheme="minorHAnsi" w:hAnsiTheme="minorHAnsi" w:cstheme="minorHAnsi"/>
          <w:color w:val="auto"/>
        </w:rPr>
        <w:t>oraz</w:t>
      </w:r>
      <w:r w:rsidR="0061712B" w:rsidRPr="00643B99">
        <w:rPr>
          <w:rFonts w:asciiTheme="minorHAnsi" w:hAnsiTheme="minorHAnsi" w:cstheme="minorHAnsi"/>
        </w:rPr>
        <w:t xml:space="preserve"> Zespołu ds. Zarządzania Kryzysowego UM</w:t>
      </w:r>
    </w:p>
    <w:p w14:paraId="10E8F5BC" w14:textId="77777777" w:rsidR="004A2B0B" w:rsidRPr="00643B99" w:rsidRDefault="004A2B0B" w:rsidP="004A2B0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5427F441" w14:textId="77777777" w:rsidR="004A2B0B" w:rsidRPr="00643B99" w:rsidRDefault="004A2B0B" w:rsidP="004A2B0B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1BD23BFB" w14:textId="77777777" w:rsidR="004A2B0B" w:rsidRPr="00F86961" w:rsidRDefault="00917A98" w:rsidP="0061712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86961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Badania w kontakcie z pacjentami:</w:t>
      </w:r>
    </w:p>
    <w:p w14:paraId="6B53C1E8" w14:textId="77777777" w:rsidR="009A7CB1" w:rsidRPr="00643B99" w:rsidRDefault="008C75DA" w:rsidP="009A7CB1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43B99">
        <w:rPr>
          <w:rFonts w:cstheme="minorHAnsi"/>
          <w:sz w:val="24"/>
          <w:szCs w:val="24"/>
        </w:rPr>
        <w:t>Prowadzenie badań z pacjentami, zgodnie z obowiązującymi zasadami bezpieczeństwa: zachowanie odległości 2 m</w:t>
      </w:r>
      <w:bookmarkStart w:id="0" w:name="_GoBack"/>
      <w:bookmarkEnd w:id="0"/>
      <w:r w:rsidRPr="00643B99">
        <w:rPr>
          <w:rFonts w:cstheme="minorHAnsi"/>
          <w:sz w:val="24"/>
          <w:szCs w:val="24"/>
        </w:rPr>
        <w:t xml:space="preserve"> pomiędzy badaczem i pacjentem</w:t>
      </w:r>
      <w:r w:rsidR="004A2B0B" w:rsidRPr="00643B99">
        <w:rPr>
          <w:rFonts w:cstheme="minorHAnsi"/>
          <w:sz w:val="24"/>
          <w:szCs w:val="24"/>
        </w:rPr>
        <w:t xml:space="preserve"> podczas rozmowy</w:t>
      </w:r>
      <w:r w:rsidRPr="00643B99">
        <w:rPr>
          <w:rFonts w:cstheme="minorHAnsi"/>
          <w:sz w:val="24"/>
          <w:szCs w:val="24"/>
        </w:rPr>
        <w:t>, stos</w:t>
      </w:r>
      <w:r w:rsidR="007C0A0E" w:rsidRPr="00643B99">
        <w:rPr>
          <w:rFonts w:cstheme="minorHAnsi"/>
          <w:sz w:val="24"/>
          <w:szCs w:val="24"/>
        </w:rPr>
        <w:t xml:space="preserve">owanie maseczek chirurgicznych i przyłbic,  </w:t>
      </w:r>
      <w:r w:rsidRPr="00643B99">
        <w:rPr>
          <w:rFonts w:cstheme="minorHAnsi"/>
          <w:sz w:val="24"/>
          <w:szCs w:val="24"/>
        </w:rPr>
        <w:t>jednorazowych rękawic</w:t>
      </w:r>
      <w:r w:rsidR="009A7CB1" w:rsidRPr="00643B99">
        <w:rPr>
          <w:rFonts w:cstheme="minorHAnsi"/>
          <w:sz w:val="24"/>
          <w:szCs w:val="24"/>
        </w:rPr>
        <w:t xml:space="preserve">. </w:t>
      </w:r>
    </w:p>
    <w:p w14:paraId="0742C431" w14:textId="77777777" w:rsidR="004A2B0B" w:rsidRPr="00643B99" w:rsidRDefault="009A7CB1" w:rsidP="009A7CB1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43B99">
        <w:rPr>
          <w:rFonts w:cstheme="minorHAnsi"/>
          <w:sz w:val="24"/>
          <w:szCs w:val="24"/>
        </w:rPr>
        <w:t xml:space="preserve">W przypadku wizyt </w:t>
      </w:r>
      <w:r w:rsidR="00B43FDC" w:rsidRPr="00643B99">
        <w:rPr>
          <w:rFonts w:cstheme="minorHAnsi"/>
          <w:sz w:val="24"/>
          <w:szCs w:val="24"/>
        </w:rPr>
        <w:t>polegający</w:t>
      </w:r>
      <w:r w:rsidRPr="00643B99">
        <w:rPr>
          <w:rFonts w:cstheme="minorHAnsi"/>
          <w:sz w:val="24"/>
          <w:szCs w:val="24"/>
        </w:rPr>
        <w:t>ch</w:t>
      </w:r>
      <w:r w:rsidR="00B43FDC" w:rsidRPr="00643B99">
        <w:rPr>
          <w:rFonts w:cstheme="minorHAnsi"/>
          <w:sz w:val="24"/>
          <w:szCs w:val="24"/>
        </w:rPr>
        <w:t xml:space="preserve"> na dłuższej rozmowie</w:t>
      </w:r>
      <w:r w:rsidR="008C75DA" w:rsidRPr="00643B99">
        <w:rPr>
          <w:rFonts w:cstheme="minorHAnsi"/>
          <w:sz w:val="24"/>
          <w:szCs w:val="24"/>
        </w:rPr>
        <w:t xml:space="preserve"> najlepiej </w:t>
      </w:r>
      <w:r w:rsidR="00B43FDC" w:rsidRPr="00643B99">
        <w:rPr>
          <w:rFonts w:cstheme="minorHAnsi"/>
          <w:sz w:val="24"/>
          <w:szCs w:val="24"/>
        </w:rPr>
        <w:t>płyta z przeźroczystego materiału oddzielająca badacza i badanego</w:t>
      </w:r>
    </w:p>
    <w:p w14:paraId="276D3649" w14:textId="77777777" w:rsidR="008C75DA" w:rsidRPr="00643B99" w:rsidRDefault="004A2B0B" w:rsidP="003D552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43B99">
        <w:rPr>
          <w:rFonts w:cstheme="minorHAnsi"/>
          <w:sz w:val="24"/>
          <w:szCs w:val="24"/>
        </w:rPr>
        <w:t>Ograniczenie do minimum badań, których wykonanie zwiększa kontakt z pacjentem</w:t>
      </w:r>
    </w:p>
    <w:p w14:paraId="23C867FC" w14:textId="77777777" w:rsidR="00B43FDC" w:rsidRPr="00643B99" w:rsidRDefault="008C75DA" w:rsidP="003D552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43B99">
        <w:rPr>
          <w:rFonts w:cstheme="minorHAnsi"/>
          <w:sz w:val="24"/>
          <w:szCs w:val="24"/>
        </w:rPr>
        <w:t>Pomiędzy kolejnymi pa</w:t>
      </w:r>
      <w:r w:rsidR="00B43FDC" w:rsidRPr="00643B99">
        <w:rPr>
          <w:rFonts w:cstheme="minorHAnsi"/>
          <w:sz w:val="24"/>
          <w:szCs w:val="24"/>
        </w:rPr>
        <w:t>cjentami przerwa 20-30 minut i wietrzenie pomieszczenia</w:t>
      </w:r>
    </w:p>
    <w:p w14:paraId="5A4A03BD" w14:textId="77777777" w:rsidR="00B43FDC" w:rsidRPr="00643B99" w:rsidRDefault="00B43FDC" w:rsidP="003D552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43B99">
        <w:rPr>
          <w:rFonts w:cstheme="minorHAnsi"/>
          <w:sz w:val="24"/>
          <w:szCs w:val="24"/>
        </w:rPr>
        <w:t>Po wyjściu każdego, kolejnego pacjenta dezynfekcja użytego sprzętu, krzesła, kozetki, klamki, długopisu użytego przez pacjenta</w:t>
      </w:r>
      <w:r w:rsidR="003D5528" w:rsidRPr="00643B99">
        <w:rPr>
          <w:rFonts w:cstheme="minorHAnsi"/>
          <w:sz w:val="24"/>
          <w:szCs w:val="24"/>
        </w:rPr>
        <w:t xml:space="preserve"> (</w:t>
      </w:r>
      <w:r w:rsidRPr="00643B99">
        <w:rPr>
          <w:rFonts w:cstheme="minorHAnsi"/>
          <w:sz w:val="24"/>
          <w:szCs w:val="24"/>
        </w:rPr>
        <w:t>najlepiej posiadanie jednorazowych długopisów</w:t>
      </w:r>
      <w:r w:rsidR="003D5528" w:rsidRPr="00643B99">
        <w:rPr>
          <w:rFonts w:cstheme="minorHAnsi"/>
          <w:sz w:val="24"/>
          <w:szCs w:val="24"/>
        </w:rPr>
        <w:t>)</w:t>
      </w:r>
    </w:p>
    <w:p w14:paraId="647E57A7" w14:textId="77777777" w:rsidR="008C75DA" w:rsidRPr="00643B99" w:rsidRDefault="0056673B" w:rsidP="003D552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43B99">
        <w:rPr>
          <w:rFonts w:cstheme="minorHAnsi"/>
          <w:sz w:val="24"/>
          <w:szCs w:val="24"/>
        </w:rPr>
        <w:t>U</w:t>
      </w:r>
      <w:r w:rsidR="008C75DA" w:rsidRPr="00643B99">
        <w:rPr>
          <w:rFonts w:cstheme="minorHAnsi"/>
          <w:sz w:val="24"/>
          <w:szCs w:val="24"/>
        </w:rPr>
        <w:t xml:space="preserve">mawianie pacjentów tak, ażeby się nie spotykali; w przypadku pojawienia się kilku pacjentów </w:t>
      </w:r>
      <w:r w:rsidRPr="00643B99">
        <w:rPr>
          <w:rFonts w:cstheme="minorHAnsi"/>
          <w:sz w:val="24"/>
          <w:szCs w:val="24"/>
        </w:rPr>
        <w:t xml:space="preserve">jednocześnie, </w:t>
      </w:r>
      <w:r w:rsidR="008C75DA" w:rsidRPr="00643B99">
        <w:rPr>
          <w:rFonts w:cstheme="minorHAnsi"/>
          <w:sz w:val="24"/>
          <w:szCs w:val="24"/>
        </w:rPr>
        <w:t xml:space="preserve">zachowanie odległości </w:t>
      </w:r>
      <w:r w:rsidR="00DB1F32" w:rsidRPr="00643B99">
        <w:rPr>
          <w:rFonts w:cstheme="minorHAnsi"/>
          <w:sz w:val="24"/>
          <w:szCs w:val="24"/>
        </w:rPr>
        <w:t xml:space="preserve"> 2m </w:t>
      </w:r>
      <w:r w:rsidR="008C75DA" w:rsidRPr="00643B99">
        <w:rPr>
          <w:rFonts w:cstheme="minorHAnsi"/>
          <w:sz w:val="24"/>
          <w:szCs w:val="24"/>
        </w:rPr>
        <w:t xml:space="preserve">i </w:t>
      </w:r>
      <w:r w:rsidR="00DB1F32" w:rsidRPr="00643B99">
        <w:rPr>
          <w:rFonts w:cstheme="minorHAnsi"/>
          <w:sz w:val="24"/>
          <w:szCs w:val="24"/>
        </w:rPr>
        <w:t xml:space="preserve">zajmowanie </w:t>
      </w:r>
      <w:r w:rsidR="007C0A0E" w:rsidRPr="00643B99">
        <w:rPr>
          <w:rFonts w:cstheme="minorHAnsi"/>
          <w:sz w:val="24"/>
          <w:szCs w:val="24"/>
        </w:rPr>
        <w:t xml:space="preserve">tylko </w:t>
      </w:r>
      <w:r w:rsidR="008C75DA" w:rsidRPr="00643B99">
        <w:rPr>
          <w:rFonts w:cstheme="minorHAnsi"/>
          <w:sz w:val="24"/>
          <w:szCs w:val="24"/>
        </w:rPr>
        <w:t>oznacz</w:t>
      </w:r>
      <w:r w:rsidR="00DB1F32" w:rsidRPr="00643B99">
        <w:rPr>
          <w:rFonts w:cstheme="minorHAnsi"/>
          <w:sz w:val="24"/>
          <w:szCs w:val="24"/>
        </w:rPr>
        <w:t xml:space="preserve">onych </w:t>
      </w:r>
      <w:r w:rsidR="008C75DA" w:rsidRPr="00643B99">
        <w:rPr>
          <w:rFonts w:cstheme="minorHAnsi"/>
          <w:sz w:val="24"/>
          <w:szCs w:val="24"/>
        </w:rPr>
        <w:t xml:space="preserve"> miejsc do siedzenia</w:t>
      </w:r>
      <w:r w:rsidR="007C0A0E" w:rsidRPr="00643B99">
        <w:rPr>
          <w:rFonts w:cstheme="minorHAnsi"/>
          <w:sz w:val="24"/>
          <w:szCs w:val="24"/>
        </w:rPr>
        <w:t xml:space="preserve"> (co drugie, co trzecie siedzenie)</w:t>
      </w:r>
    </w:p>
    <w:p w14:paraId="5DF59462" w14:textId="77777777" w:rsidR="00F417B0" w:rsidRPr="00643B99" w:rsidRDefault="00F417B0" w:rsidP="003D5528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643B99">
        <w:rPr>
          <w:rFonts w:cstheme="minorHAnsi"/>
          <w:sz w:val="24"/>
          <w:szCs w:val="24"/>
        </w:rPr>
        <w:t xml:space="preserve">Przy wejściu, w sanitariatach i gabinecie powinien być dostępny </w:t>
      </w:r>
      <w:r w:rsidR="00B43FDC" w:rsidRPr="00643B99">
        <w:rPr>
          <w:rFonts w:cstheme="minorHAnsi"/>
          <w:sz w:val="24"/>
          <w:szCs w:val="24"/>
        </w:rPr>
        <w:t xml:space="preserve">środek </w:t>
      </w:r>
      <w:r w:rsidRPr="00643B99">
        <w:rPr>
          <w:rFonts w:cstheme="minorHAnsi"/>
          <w:sz w:val="24"/>
          <w:szCs w:val="24"/>
        </w:rPr>
        <w:t xml:space="preserve">do </w:t>
      </w:r>
      <w:r w:rsidR="007C0A0E" w:rsidRPr="00643B99">
        <w:rPr>
          <w:rFonts w:cstheme="minorHAnsi"/>
          <w:sz w:val="24"/>
          <w:szCs w:val="24"/>
        </w:rPr>
        <w:t>dezynfekcji na bazie alkoholu (&gt;</w:t>
      </w:r>
      <w:r w:rsidRPr="00643B99">
        <w:rPr>
          <w:rFonts w:cstheme="minorHAnsi"/>
          <w:sz w:val="24"/>
          <w:szCs w:val="24"/>
        </w:rPr>
        <w:t>70%)</w:t>
      </w:r>
    </w:p>
    <w:p w14:paraId="314A50F7" w14:textId="77777777" w:rsidR="00DB1F32" w:rsidRPr="00643B99" w:rsidRDefault="007C0A0E" w:rsidP="00F8696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643B99">
        <w:rPr>
          <w:rFonts w:asciiTheme="minorHAnsi" w:hAnsiTheme="minorHAnsi" w:cstheme="minorHAnsi"/>
          <w:b/>
        </w:rPr>
        <w:lastRenderedPageBreak/>
        <w:t>Po</w:t>
      </w:r>
      <w:r w:rsidR="008C75DA" w:rsidRPr="00643B99">
        <w:rPr>
          <w:rFonts w:asciiTheme="minorHAnsi" w:hAnsiTheme="minorHAnsi" w:cstheme="minorHAnsi"/>
          <w:b/>
        </w:rPr>
        <w:t xml:space="preserve"> wejściu </w:t>
      </w:r>
      <w:r w:rsidR="00DB1F32" w:rsidRPr="00643B99">
        <w:rPr>
          <w:rFonts w:asciiTheme="minorHAnsi" w:hAnsiTheme="minorHAnsi" w:cstheme="minorHAnsi"/>
          <w:b/>
        </w:rPr>
        <w:t xml:space="preserve">do ośrodka: </w:t>
      </w:r>
      <w:r w:rsidR="008C75DA" w:rsidRPr="00643B99">
        <w:rPr>
          <w:rFonts w:asciiTheme="minorHAnsi" w:hAnsiTheme="minorHAnsi" w:cstheme="minorHAnsi"/>
          <w:b/>
        </w:rPr>
        <w:t xml:space="preserve">pomiar temperatury i ankieta z </w:t>
      </w:r>
      <w:r w:rsidR="00B43FDC" w:rsidRPr="00643B99">
        <w:rPr>
          <w:rFonts w:asciiTheme="minorHAnsi" w:hAnsiTheme="minorHAnsi" w:cstheme="minorHAnsi"/>
          <w:b/>
        </w:rPr>
        <w:t xml:space="preserve"> pytaniami  do pacjenta:</w:t>
      </w:r>
    </w:p>
    <w:p w14:paraId="0B10D3A6" w14:textId="77777777" w:rsidR="00DB1F32" w:rsidRPr="00643B99" w:rsidRDefault="00DB1F32" w:rsidP="004A2B0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 w:rsidRPr="00643B99">
        <w:rPr>
          <w:rFonts w:asciiTheme="minorHAnsi" w:hAnsiTheme="minorHAnsi" w:cstheme="minorHAnsi"/>
          <w:color w:val="auto"/>
        </w:rPr>
        <w:t>Mam następujące objawy:  gorączka, stany podgorączkowe, utrata węchu i smaku, suchy kaszel, d</w:t>
      </w:r>
      <w:r w:rsidR="00643B99" w:rsidRPr="00643B99">
        <w:rPr>
          <w:rFonts w:asciiTheme="minorHAnsi" w:hAnsiTheme="minorHAnsi" w:cstheme="minorHAnsi"/>
          <w:color w:val="auto"/>
        </w:rPr>
        <w:t>uszność,</w:t>
      </w:r>
      <w:r w:rsidRPr="00643B99">
        <w:rPr>
          <w:rFonts w:asciiTheme="minorHAnsi" w:hAnsiTheme="minorHAnsi" w:cstheme="minorHAnsi"/>
          <w:color w:val="auto"/>
        </w:rPr>
        <w:t xml:space="preserve"> ból  gardła, bóle w klatce piersiowej, biegunka </w:t>
      </w:r>
    </w:p>
    <w:p w14:paraId="1F943876" w14:textId="77777777" w:rsidR="00DB1F32" w:rsidRPr="00643B99" w:rsidRDefault="00DB1F32" w:rsidP="004A2B0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 w:rsidRPr="00643B99">
        <w:rPr>
          <w:rFonts w:asciiTheme="minorHAnsi" w:hAnsiTheme="minorHAnsi" w:cstheme="minorHAnsi"/>
          <w:color w:val="auto"/>
        </w:rPr>
        <w:t>W ciągu ostatnich 14 dni miałam/em  kontakt z osobą zakażoną SARS-CoV-2  lub będącą na kwarantannie z powodu kontaktu z chorym na Covid-19</w:t>
      </w:r>
    </w:p>
    <w:p w14:paraId="1446C057" w14:textId="77777777" w:rsidR="00DB1F32" w:rsidRPr="00643B99" w:rsidRDefault="00DB1F32" w:rsidP="004A2B0B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auto"/>
        </w:rPr>
      </w:pPr>
      <w:r w:rsidRPr="00643B99">
        <w:rPr>
          <w:rFonts w:asciiTheme="minorHAnsi" w:hAnsiTheme="minorHAnsi" w:cstheme="minorHAnsi"/>
          <w:color w:val="auto"/>
        </w:rPr>
        <w:t>Aktualnie z powodu gorączki i/lub infekcji stosuję leki przeciwgorączkowe</w:t>
      </w:r>
    </w:p>
    <w:p w14:paraId="794D894B" w14:textId="77777777" w:rsidR="00B43FDC" w:rsidRPr="00643B99" w:rsidRDefault="00DB1F32" w:rsidP="00F770B2">
      <w:pPr>
        <w:pStyle w:val="Default"/>
        <w:spacing w:line="360" w:lineRule="auto"/>
        <w:ind w:left="284" w:firstLine="424"/>
        <w:jc w:val="center"/>
        <w:rPr>
          <w:rFonts w:asciiTheme="minorHAnsi" w:hAnsiTheme="minorHAnsi" w:cstheme="minorHAnsi"/>
          <w:b/>
        </w:rPr>
      </w:pPr>
      <w:r w:rsidRPr="00643B99">
        <w:rPr>
          <w:rFonts w:asciiTheme="minorHAnsi" w:hAnsiTheme="minorHAnsi" w:cstheme="minorHAnsi"/>
          <w:b/>
          <w:color w:val="auto"/>
        </w:rPr>
        <w:t>W przypadku stwierdzenia temperatury&gt; 37,5</w:t>
      </w:r>
      <w:r w:rsidRPr="00643B99">
        <w:rPr>
          <w:rFonts w:asciiTheme="minorHAnsi" w:hAnsiTheme="minorHAnsi" w:cstheme="minorHAnsi"/>
          <w:b/>
          <w:color w:val="auto"/>
          <w:vertAlign w:val="superscript"/>
        </w:rPr>
        <w:t xml:space="preserve">o </w:t>
      </w:r>
      <w:r w:rsidRPr="00643B99">
        <w:rPr>
          <w:rFonts w:asciiTheme="minorHAnsi" w:hAnsiTheme="minorHAnsi" w:cstheme="minorHAnsi"/>
          <w:b/>
          <w:color w:val="auto"/>
        </w:rPr>
        <w:t xml:space="preserve">C oraz jednego z powyższych </w:t>
      </w:r>
      <w:r w:rsidR="00643B99" w:rsidRPr="00643B99">
        <w:rPr>
          <w:rFonts w:asciiTheme="minorHAnsi" w:hAnsiTheme="minorHAnsi" w:cstheme="minorHAnsi"/>
          <w:b/>
          <w:color w:val="auto"/>
        </w:rPr>
        <w:t xml:space="preserve">objawów </w:t>
      </w:r>
      <w:r w:rsidRPr="00643B99">
        <w:rPr>
          <w:rFonts w:asciiTheme="minorHAnsi" w:hAnsiTheme="minorHAnsi" w:cstheme="minorHAnsi"/>
          <w:b/>
          <w:color w:val="auto"/>
        </w:rPr>
        <w:t>odstąpienie od badań i podjęcie działań związanych z podejrzeniem zakażenia SARS-CoV-2</w:t>
      </w:r>
      <w:r w:rsidR="007C0A0E" w:rsidRPr="00643B99">
        <w:rPr>
          <w:rFonts w:asciiTheme="minorHAnsi" w:hAnsiTheme="minorHAnsi" w:cstheme="minorHAnsi"/>
          <w:b/>
          <w:color w:val="auto"/>
        </w:rPr>
        <w:t>, zgodnych z rekomendacjami</w:t>
      </w:r>
      <w:r w:rsidR="008F35E6" w:rsidRPr="00643B99">
        <w:rPr>
          <w:rFonts w:asciiTheme="minorHAnsi" w:hAnsiTheme="minorHAnsi" w:cstheme="minorHAnsi"/>
          <w:b/>
          <w:color w:val="auto"/>
        </w:rPr>
        <w:t xml:space="preserve"> </w:t>
      </w:r>
      <w:r w:rsidR="007C0A0E" w:rsidRPr="00643B99">
        <w:rPr>
          <w:rFonts w:asciiTheme="minorHAnsi" w:hAnsiTheme="minorHAnsi" w:cstheme="minorHAnsi"/>
          <w:b/>
          <w:color w:val="auto"/>
        </w:rPr>
        <w:t>Głównego Inspektora Sanitarnego oraz</w:t>
      </w:r>
      <w:r w:rsidR="009F65C0" w:rsidRPr="00643B99">
        <w:rPr>
          <w:rFonts w:asciiTheme="minorHAnsi" w:hAnsiTheme="minorHAnsi" w:cstheme="minorHAnsi"/>
          <w:b/>
        </w:rPr>
        <w:t xml:space="preserve"> Ze</w:t>
      </w:r>
      <w:r w:rsidR="00B43FDC" w:rsidRPr="00643B99">
        <w:rPr>
          <w:rFonts w:asciiTheme="minorHAnsi" w:hAnsiTheme="minorHAnsi" w:cstheme="minorHAnsi"/>
          <w:b/>
        </w:rPr>
        <w:t>społu</w:t>
      </w:r>
      <w:r w:rsidR="009F65C0" w:rsidRPr="00643B99">
        <w:rPr>
          <w:rFonts w:asciiTheme="minorHAnsi" w:hAnsiTheme="minorHAnsi" w:cstheme="minorHAnsi"/>
          <w:b/>
        </w:rPr>
        <w:t xml:space="preserve"> ds. Zarządzania Kryzysowego UM.</w:t>
      </w:r>
    </w:p>
    <w:p w14:paraId="2E98EB39" w14:textId="77777777" w:rsidR="009F65C0" w:rsidRPr="00643B99" w:rsidRDefault="009F65C0" w:rsidP="004A2B0B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43B99">
        <w:rPr>
          <w:rFonts w:asciiTheme="minorHAnsi" w:hAnsiTheme="minorHAnsi" w:cstheme="minorHAnsi"/>
        </w:rPr>
        <w:t xml:space="preserve">Pacjenta należy </w:t>
      </w:r>
      <w:r w:rsidR="00F417B0" w:rsidRPr="00643B99">
        <w:rPr>
          <w:rFonts w:asciiTheme="minorHAnsi" w:hAnsiTheme="minorHAnsi" w:cstheme="minorHAnsi"/>
        </w:rPr>
        <w:t xml:space="preserve">izolować w przygotowanym do tego celu </w:t>
      </w:r>
      <w:r w:rsidRPr="00643B99">
        <w:rPr>
          <w:rFonts w:asciiTheme="minorHAnsi" w:hAnsiTheme="minorHAnsi" w:cstheme="minorHAnsi"/>
        </w:rPr>
        <w:t>pomieszczeniu</w:t>
      </w:r>
    </w:p>
    <w:p w14:paraId="3B84AF9E" w14:textId="77777777" w:rsidR="009F65C0" w:rsidRPr="00643B99" w:rsidRDefault="007C0A0E" w:rsidP="004A2B0B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43B99">
        <w:rPr>
          <w:rFonts w:asciiTheme="minorHAnsi" w:hAnsiTheme="minorHAnsi" w:cstheme="minorHAnsi"/>
        </w:rPr>
        <w:t xml:space="preserve">Należy </w:t>
      </w:r>
      <w:r w:rsidR="009F65C0" w:rsidRPr="00643B99">
        <w:rPr>
          <w:rFonts w:asciiTheme="minorHAnsi" w:hAnsiTheme="minorHAnsi" w:cstheme="minorHAnsi"/>
        </w:rPr>
        <w:t>powiadomić</w:t>
      </w:r>
      <w:r w:rsidR="00B43FDC" w:rsidRPr="00643B99">
        <w:rPr>
          <w:rFonts w:asciiTheme="minorHAnsi" w:hAnsiTheme="minorHAnsi" w:cstheme="minorHAnsi"/>
        </w:rPr>
        <w:t xml:space="preserve"> o zdarzeniu</w:t>
      </w:r>
      <w:r w:rsidR="00391A37">
        <w:rPr>
          <w:rFonts w:asciiTheme="minorHAnsi" w:hAnsiTheme="minorHAnsi" w:cstheme="minorHAnsi"/>
        </w:rPr>
        <w:t xml:space="preserve"> </w:t>
      </w:r>
      <w:r w:rsidR="009F65C0" w:rsidRPr="00643B99">
        <w:rPr>
          <w:rFonts w:asciiTheme="minorHAnsi" w:hAnsiTheme="minorHAnsi" w:cstheme="minorHAnsi"/>
        </w:rPr>
        <w:t>właściw</w:t>
      </w:r>
      <w:r w:rsidR="00B43FDC" w:rsidRPr="00643B99">
        <w:rPr>
          <w:rFonts w:asciiTheme="minorHAnsi" w:hAnsiTheme="minorHAnsi" w:cstheme="minorHAnsi"/>
        </w:rPr>
        <w:t>ą,</w:t>
      </w:r>
      <w:r w:rsidRPr="00643B99">
        <w:rPr>
          <w:rFonts w:asciiTheme="minorHAnsi" w:hAnsiTheme="minorHAnsi" w:cstheme="minorHAnsi"/>
        </w:rPr>
        <w:t xml:space="preserve"> z uwagi na miejsce</w:t>
      </w:r>
      <w:r w:rsidR="00643B99" w:rsidRPr="00643B99">
        <w:rPr>
          <w:rFonts w:asciiTheme="minorHAnsi" w:hAnsiTheme="minorHAnsi" w:cstheme="minorHAnsi"/>
        </w:rPr>
        <w:t>,</w:t>
      </w:r>
      <w:r w:rsidRPr="00643B99">
        <w:rPr>
          <w:rFonts w:asciiTheme="minorHAnsi" w:hAnsiTheme="minorHAnsi" w:cstheme="minorHAnsi"/>
        </w:rPr>
        <w:t xml:space="preserve"> Pow</w:t>
      </w:r>
      <w:r w:rsidR="009F65C0" w:rsidRPr="00643B99">
        <w:rPr>
          <w:rFonts w:asciiTheme="minorHAnsi" w:hAnsiTheme="minorHAnsi" w:cstheme="minorHAnsi"/>
        </w:rPr>
        <w:t xml:space="preserve">iatową </w:t>
      </w:r>
      <w:r w:rsidRPr="00643B99">
        <w:rPr>
          <w:rFonts w:asciiTheme="minorHAnsi" w:hAnsiTheme="minorHAnsi" w:cstheme="minorHAnsi"/>
        </w:rPr>
        <w:t>S</w:t>
      </w:r>
      <w:r w:rsidR="009F65C0" w:rsidRPr="00643B99">
        <w:rPr>
          <w:rFonts w:asciiTheme="minorHAnsi" w:hAnsiTheme="minorHAnsi" w:cstheme="minorHAnsi"/>
        </w:rPr>
        <w:t xml:space="preserve">tację </w:t>
      </w:r>
      <w:r w:rsidRPr="00643B99">
        <w:rPr>
          <w:rFonts w:asciiTheme="minorHAnsi" w:hAnsiTheme="minorHAnsi" w:cstheme="minorHAnsi"/>
        </w:rPr>
        <w:t>Sanitarno- Epidem</w:t>
      </w:r>
      <w:r w:rsidR="009F65C0" w:rsidRPr="00643B99">
        <w:rPr>
          <w:rFonts w:asciiTheme="minorHAnsi" w:hAnsiTheme="minorHAnsi" w:cstheme="minorHAnsi"/>
        </w:rPr>
        <w:t xml:space="preserve">iologiczną i </w:t>
      </w:r>
      <w:r w:rsidRPr="00643B99">
        <w:rPr>
          <w:rFonts w:asciiTheme="minorHAnsi" w:hAnsiTheme="minorHAnsi" w:cstheme="minorHAnsi"/>
        </w:rPr>
        <w:t>zastosować się</w:t>
      </w:r>
      <w:r w:rsidR="008F35E6" w:rsidRPr="00643B99">
        <w:rPr>
          <w:rFonts w:asciiTheme="minorHAnsi" w:hAnsiTheme="minorHAnsi" w:cstheme="minorHAnsi"/>
        </w:rPr>
        <w:t xml:space="preserve"> do</w:t>
      </w:r>
      <w:r w:rsidR="009F65C0" w:rsidRPr="00643B99">
        <w:rPr>
          <w:rFonts w:asciiTheme="minorHAnsi" w:hAnsiTheme="minorHAnsi" w:cstheme="minorHAnsi"/>
        </w:rPr>
        <w:t xml:space="preserve"> wydanych </w:t>
      </w:r>
      <w:r w:rsidR="00F86961">
        <w:rPr>
          <w:rFonts w:asciiTheme="minorHAnsi" w:hAnsiTheme="minorHAnsi" w:cstheme="minorHAnsi"/>
        </w:rPr>
        <w:t>zaleceń</w:t>
      </w:r>
    </w:p>
    <w:p w14:paraId="6C5205EE" w14:textId="77777777" w:rsidR="00B21ADA" w:rsidRPr="00643B99" w:rsidRDefault="00B21ADA" w:rsidP="004A2B0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43B99">
        <w:rPr>
          <w:rFonts w:cstheme="minorHAnsi"/>
          <w:sz w:val="24"/>
          <w:szCs w:val="24"/>
        </w:rPr>
        <w:t xml:space="preserve">Również pracownicy ośrodka </w:t>
      </w:r>
      <w:r w:rsidRPr="00643B99">
        <w:rPr>
          <w:rFonts w:cstheme="minorHAnsi"/>
          <w:color w:val="000000"/>
          <w:sz w:val="24"/>
          <w:szCs w:val="24"/>
        </w:rPr>
        <w:t>prezentujący w/w objawy powinni natychmiast zostać odsunię</w:t>
      </w:r>
      <w:r w:rsidR="00643B99" w:rsidRPr="00643B99">
        <w:rPr>
          <w:rFonts w:cstheme="minorHAnsi"/>
          <w:color w:val="000000"/>
          <w:sz w:val="24"/>
          <w:szCs w:val="24"/>
        </w:rPr>
        <w:t>c</w:t>
      </w:r>
      <w:r w:rsidRPr="00643B99">
        <w:rPr>
          <w:rFonts w:cstheme="minorHAnsi"/>
          <w:color w:val="000000"/>
          <w:sz w:val="24"/>
          <w:szCs w:val="24"/>
        </w:rPr>
        <w:t xml:space="preserve">i od pracy i postępować zgodnie z zaleceniami GIS oraz Zespołu ds. Zarządzania Kryzysowego UM </w:t>
      </w:r>
    </w:p>
    <w:p w14:paraId="21BA6AE2" w14:textId="77777777" w:rsidR="00F417B0" w:rsidRPr="00643B99" w:rsidRDefault="00F417B0" w:rsidP="004A2B0B">
      <w:pPr>
        <w:pStyle w:val="Default"/>
        <w:numPr>
          <w:ilvl w:val="0"/>
          <w:numId w:val="2"/>
        </w:numPr>
        <w:spacing w:after="33" w:line="360" w:lineRule="auto"/>
        <w:ind w:left="284" w:hanging="284"/>
        <w:jc w:val="both"/>
        <w:rPr>
          <w:rFonts w:asciiTheme="minorHAnsi" w:hAnsiTheme="minorHAnsi" w:cstheme="minorHAnsi"/>
        </w:rPr>
      </w:pPr>
      <w:r w:rsidRPr="00643B99">
        <w:rPr>
          <w:rFonts w:asciiTheme="minorHAnsi" w:hAnsiTheme="minorHAnsi" w:cstheme="minorHAnsi"/>
        </w:rPr>
        <w:t>Osoby z potencjalnego kontaktu z osobą, u której zaistniało podejrzenie zak</w:t>
      </w:r>
      <w:r w:rsidR="00B43FDC" w:rsidRPr="00643B99">
        <w:rPr>
          <w:rFonts w:asciiTheme="minorHAnsi" w:hAnsiTheme="minorHAnsi" w:cstheme="minorHAnsi"/>
        </w:rPr>
        <w:t>ażenia</w:t>
      </w:r>
      <w:r w:rsidR="008F35E6" w:rsidRPr="00643B99">
        <w:rPr>
          <w:rFonts w:asciiTheme="minorHAnsi" w:hAnsiTheme="minorHAnsi" w:cstheme="minorHAnsi"/>
        </w:rPr>
        <w:t xml:space="preserve"> </w:t>
      </w:r>
      <w:r w:rsidR="003D5528" w:rsidRPr="00643B99">
        <w:rPr>
          <w:rFonts w:asciiTheme="minorHAnsi" w:hAnsiTheme="minorHAnsi" w:cstheme="minorHAnsi"/>
        </w:rPr>
        <w:t xml:space="preserve">( w tym wypadku badacz i personel ośrodka) </w:t>
      </w:r>
      <w:r w:rsidR="008F35E6" w:rsidRPr="00643B99">
        <w:rPr>
          <w:rFonts w:asciiTheme="minorHAnsi" w:hAnsiTheme="minorHAnsi" w:cstheme="minorHAnsi"/>
        </w:rPr>
        <w:t>postępują wg procedury P</w:t>
      </w:r>
      <w:r w:rsidRPr="00643B99">
        <w:rPr>
          <w:rFonts w:asciiTheme="minorHAnsi" w:hAnsiTheme="minorHAnsi" w:cstheme="minorHAnsi"/>
        </w:rPr>
        <w:t>ostępowanie w przypadku zagrożenia epidemiologicznego KORONAWIRUSEM”  - dla studentów i pracowników wszystkich jed</w:t>
      </w:r>
      <w:r w:rsidR="008F35E6" w:rsidRPr="00643B99">
        <w:rPr>
          <w:rFonts w:asciiTheme="minorHAnsi" w:hAnsiTheme="minorHAnsi" w:cstheme="minorHAnsi"/>
        </w:rPr>
        <w:t>nostek UM we Wrocławiu dostępn</w:t>
      </w:r>
      <w:r w:rsidR="003D5528" w:rsidRPr="00643B99">
        <w:rPr>
          <w:rFonts w:asciiTheme="minorHAnsi" w:hAnsiTheme="minorHAnsi" w:cstheme="minorHAnsi"/>
        </w:rPr>
        <w:t>e</w:t>
      </w:r>
      <w:r w:rsidR="008F35E6" w:rsidRPr="00643B99">
        <w:rPr>
          <w:rFonts w:asciiTheme="minorHAnsi" w:hAnsiTheme="minorHAnsi" w:cstheme="minorHAnsi"/>
        </w:rPr>
        <w:t>j</w:t>
      </w:r>
      <w:r w:rsidRPr="00643B99">
        <w:rPr>
          <w:rFonts w:asciiTheme="minorHAnsi" w:hAnsiTheme="minorHAnsi" w:cstheme="minorHAnsi"/>
        </w:rPr>
        <w:t xml:space="preserve"> na stronie </w:t>
      </w:r>
      <w:hyperlink r:id="rId8" w:history="1">
        <w:r w:rsidRPr="00643B99">
          <w:rPr>
            <w:rStyle w:val="Hipercze"/>
            <w:rFonts w:asciiTheme="minorHAnsi" w:hAnsiTheme="minorHAnsi" w:cstheme="minorHAnsi"/>
          </w:rPr>
          <w:t>https://www.umed.wroc.pl/content/procedura-postepowania-w-przypadku-podejrzenia-zakazenia</w:t>
        </w:r>
      </w:hyperlink>
      <w:r w:rsidRPr="00643B99">
        <w:rPr>
          <w:rFonts w:asciiTheme="minorHAnsi" w:hAnsiTheme="minorHAnsi" w:cstheme="minorHAnsi"/>
        </w:rPr>
        <w:t>.</w:t>
      </w:r>
    </w:p>
    <w:p w14:paraId="07A3177A" w14:textId="77777777" w:rsidR="00F417B0" w:rsidRPr="00643B99" w:rsidRDefault="00F417B0" w:rsidP="004A2B0B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16C85FB7" w14:textId="77777777" w:rsidR="00DB1F32" w:rsidRPr="00643B99" w:rsidRDefault="00DB1F32" w:rsidP="004A2B0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200CB265" w14:textId="77777777" w:rsidR="00DB1F32" w:rsidRPr="00643B99" w:rsidRDefault="00DB1F32" w:rsidP="004A2B0B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</w:rPr>
      </w:pPr>
    </w:p>
    <w:p w14:paraId="22248809" w14:textId="77777777" w:rsidR="008C75DA" w:rsidRPr="00643B99" w:rsidRDefault="008C75DA" w:rsidP="004A2B0B">
      <w:pPr>
        <w:spacing w:line="360" w:lineRule="auto"/>
        <w:rPr>
          <w:rFonts w:cstheme="minorHAnsi"/>
          <w:sz w:val="24"/>
          <w:szCs w:val="24"/>
        </w:rPr>
      </w:pPr>
    </w:p>
    <w:p w14:paraId="6E8395B6" w14:textId="77777777" w:rsidR="00CE671C" w:rsidRPr="00643B99" w:rsidRDefault="00CE671C" w:rsidP="004A2B0B">
      <w:pPr>
        <w:spacing w:line="360" w:lineRule="auto"/>
        <w:rPr>
          <w:rFonts w:cstheme="minorHAnsi"/>
          <w:sz w:val="24"/>
          <w:szCs w:val="24"/>
        </w:rPr>
      </w:pPr>
    </w:p>
    <w:sectPr w:rsidR="00CE671C" w:rsidRPr="0064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452E" w14:textId="77777777" w:rsidR="00747109" w:rsidRDefault="00747109" w:rsidP="00CE671C">
      <w:pPr>
        <w:spacing w:after="0" w:line="240" w:lineRule="auto"/>
      </w:pPr>
      <w:r>
        <w:separator/>
      </w:r>
    </w:p>
  </w:endnote>
  <w:endnote w:type="continuationSeparator" w:id="0">
    <w:p w14:paraId="63B396D6" w14:textId="77777777" w:rsidR="00747109" w:rsidRDefault="00747109" w:rsidP="00C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5139" w14:textId="77777777" w:rsidR="00747109" w:rsidRDefault="00747109" w:rsidP="00CE671C">
      <w:pPr>
        <w:spacing w:after="0" w:line="240" w:lineRule="auto"/>
      </w:pPr>
      <w:r>
        <w:separator/>
      </w:r>
    </w:p>
  </w:footnote>
  <w:footnote w:type="continuationSeparator" w:id="0">
    <w:p w14:paraId="6FBC5704" w14:textId="77777777" w:rsidR="00747109" w:rsidRDefault="00747109" w:rsidP="00CE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CDD"/>
    <w:multiLevelType w:val="hybridMultilevel"/>
    <w:tmpl w:val="CCD0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49B"/>
    <w:multiLevelType w:val="hybridMultilevel"/>
    <w:tmpl w:val="A672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D3EF4"/>
    <w:multiLevelType w:val="hybridMultilevel"/>
    <w:tmpl w:val="1490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3C"/>
    <w:rsid w:val="00074F0B"/>
    <w:rsid w:val="00096E1F"/>
    <w:rsid w:val="00274321"/>
    <w:rsid w:val="002E5AD3"/>
    <w:rsid w:val="00391A37"/>
    <w:rsid w:val="003D5528"/>
    <w:rsid w:val="00403DED"/>
    <w:rsid w:val="00475978"/>
    <w:rsid w:val="004A2B0B"/>
    <w:rsid w:val="004E6A7A"/>
    <w:rsid w:val="00516212"/>
    <w:rsid w:val="0056673B"/>
    <w:rsid w:val="0061712B"/>
    <w:rsid w:val="00643B99"/>
    <w:rsid w:val="00747109"/>
    <w:rsid w:val="0076754D"/>
    <w:rsid w:val="007C0A0E"/>
    <w:rsid w:val="00892685"/>
    <w:rsid w:val="008B563C"/>
    <w:rsid w:val="008C1A79"/>
    <w:rsid w:val="008C75DA"/>
    <w:rsid w:val="008F35E6"/>
    <w:rsid w:val="00917A98"/>
    <w:rsid w:val="009A5736"/>
    <w:rsid w:val="009A7CB1"/>
    <w:rsid w:val="009F65C0"/>
    <w:rsid w:val="00A304C3"/>
    <w:rsid w:val="00A423D4"/>
    <w:rsid w:val="00A6433C"/>
    <w:rsid w:val="00B1354F"/>
    <w:rsid w:val="00B21ADA"/>
    <w:rsid w:val="00B43FDC"/>
    <w:rsid w:val="00C53517"/>
    <w:rsid w:val="00CE671C"/>
    <w:rsid w:val="00D023BA"/>
    <w:rsid w:val="00DB1F32"/>
    <w:rsid w:val="00E24274"/>
    <w:rsid w:val="00EF517E"/>
    <w:rsid w:val="00EF67B3"/>
    <w:rsid w:val="00F242CF"/>
    <w:rsid w:val="00F417B0"/>
    <w:rsid w:val="00F770B2"/>
    <w:rsid w:val="00F8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4C82"/>
  <w15:docId w15:val="{D242CAF5-66CD-4746-AB7C-DD1E2A8A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1C"/>
  </w:style>
  <w:style w:type="paragraph" w:styleId="Stopka">
    <w:name w:val="footer"/>
    <w:basedOn w:val="Normalny"/>
    <w:link w:val="StopkaZnak"/>
    <w:uiPriority w:val="99"/>
    <w:unhideWhenUsed/>
    <w:rsid w:val="00CE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1C"/>
  </w:style>
  <w:style w:type="paragraph" w:customStyle="1" w:styleId="Default">
    <w:name w:val="Default"/>
    <w:rsid w:val="00DB1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1F3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5C0"/>
    <w:pPr>
      <w:spacing w:after="16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5C0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5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ed.wroc.pl/content/procedura-postepowania-w-przypadku-podejrzenia-zakaz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srodowiskowe-wytyczne-w-zwiazku-z-czesciowym-przywracaniem-dzialalnosci-uczel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UMED</cp:lastModifiedBy>
  <cp:revision>2</cp:revision>
  <dcterms:created xsi:type="dcterms:W3CDTF">2020-06-08T12:26:00Z</dcterms:created>
  <dcterms:modified xsi:type="dcterms:W3CDTF">2020-06-08T12:26:00Z</dcterms:modified>
</cp:coreProperties>
</file>