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FFABB" w14:textId="1BED7178" w:rsidR="00EF28A6" w:rsidRDefault="00EF28A6" w:rsidP="00EF28A6">
      <w:pPr>
        <w:spacing w:after="0" w:line="360" w:lineRule="auto"/>
        <w:rPr>
          <w:rFonts w:cs="Times New Roman (Tekst podstawo"/>
          <w:sz w:val="24"/>
          <w:szCs w:val="26"/>
        </w:rPr>
      </w:pPr>
      <w:r>
        <w:rPr>
          <w:rFonts w:cs="Times New Roman (Tekst podstawo"/>
          <w:sz w:val="24"/>
          <w:szCs w:val="26"/>
        </w:rPr>
        <w:t>Załącznik nr. 1</w:t>
      </w:r>
    </w:p>
    <w:p w14:paraId="0DE0B40D" w14:textId="77777777" w:rsidR="007134F7" w:rsidRDefault="00EF28A6" w:rsidP="00EF28A6">
      <w:pPr>
        <w:spacing w:after="0" w:line="360" w:lineRule="auto"/>
        <w:jc w:val="center"/>
      </w:pPr>
      <w:r w:rsidRPr="00234C87">
        <w:rPr>
          <w:rFonts w:cs="Times New Roman (Tekst podstawo"/>
          <w:sz w:val="24"/>
          <w:szCs w:val="26"/>
        </w:rPr>
        <w:t>Wykaz efektów uczenia się</w:t>
      </w:r>
      <w:r>
        <w:rPr>
          <w:rFonts w:cs="Times New Roman (Tekst podstawo"/>
          <w:sz w:val="24"/>
          <w:szCs w:val="26"/>
        </w:rPr>
        <w:t xml:space="preserve"> realizowanych w ramach czynności podejmowanych podczas wolontariatu, </w:t>
      </w:r>
      <w:r w:rsidRPr="00887B51">
        <w:t>przewidzian</w:t>
      </w:r>
      <w:r>
        <w:t>ych</w:t>
      </w:r>
      <w:r w:rsidRPr="00887B51">
        <w:t xml:space="preserve"> w</w:t>
      </w:r>
      <w:r>
        <w:t xml:space="preserve"> </w:t>
      </w:r>
      <w:r w:rsidRPr="00887B51">
        <w:t>programie studiów</w:t>
      </w:r>
      <w:r>
        <w:t xml:space="preserve"> </w:t>
      </w:r>
      <w:r w:rsidRPr="009547ED">
        <w:t>w</w:t>
      </w:r>
      <w:r>
        <w:t xml:space="preserve"> </w:t>
      </w:r>
      <w:r w:rsidRPr="009547ED">
        <w:t>ramach</w:t>
      </w:r>
      <w:r>
        <w:t xml:space="preserve"> </w:t>
      </w:r>
    </w:p>
    <w:p w14:paraId="54C2C2DB" w14:textId="1EFA92DC" w:rsidR="00EF28A6" w:rsidRPr="009547ED" w:rsidRDefault="007134F7" w:rsidP="00EF28A6">
      <w:pPr>
        <w:spacing w:after="0" w:line="360" w:lineRule="auto"/>
        <w:jc w:val="center"/>
      </w:pPr>
      <w:r w:rsidRPr="004B25A5">
        <w:rPr>
          <w:b/>
          <w:bCs/>
          <w:sz w:val="24"/>
          <w:szCs w:val="24"/>
        </w:rPr>
        <w:t>Analityka ogólna i techniki pobierania materiału biologicznego/ III rok /standardy 2016</w:t>
      </w:r>
    </w:p>
    <w:p w14:paraId="4EBA2D31" w14:textId="77777777" w:rsidR="00EF28A6" w:rsidRPr="009547ED" w:rsidRDefault="00EF28A6" w:rsidP="00EF28A6">
      <w:pPr>
        <w:spacing w:after="0" w:line="240" w:lineRule="auto"/>
        <w:ind w:left="708" w:firstLine="708"/>
        <w:jc w:val="both"/>
        <w:rPr>
          <w:sz w:val="21"/>
          <w:szCs w:val="21"/>
        </w:rPr>
      </w:pPr>
      <w:r>
        <w:rPr>
          <w:sz w:val="16"/>
          <w:szCs w:val="16"/>
        </w:rPr>
        <w:t xml:space="preserve">                                                   </w:t>
      </w:r>
      <w:r w:rsidRPr="009547ED">
        <w:rPr>
          <w:sz w:val="16"/>
          <w:szCs w:val="16"/>
        </w:rPr>
        <w:t>nazwa przedmiotu/zakres praktyki zawodowej</w:t>
      </w:r>
    </w:p>
    <w:p w14:paraId="57647E47" w14:textId="77777777" w:rsidR="00EF28A6" w:rsidRPr="00537F48" w:rsidRDefault="00EF28A6" w:rsidP="00EF28A6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EF28A6" w14:paraId="2E06AAB5" w14:textId="77777777" w:rsidTr="007134F7"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54D3C97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efektu kształcenia </w:t>
            </w:r>
            <w:proofErr w:type="spellStart"/>
            <w:r w:rsidRPr="00464CD2">
              <w:rPr>
                <w:sz w:val="24"/>
                <w:szCs w:val="24"/>
              </w:rPr>
              <w:t>przedmioto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F1A3BAE" w14:textId="77777777" w:rsidR="00EF28A6" w:rsidRDefault="00EF28A6" w:rsidP="007134F7">
            <w:pPr>
              <w:rPr>
                <w:sz w:val="24"/>
                <w:szCs w:val="24"/>
              </w:rPr>
            </w:pPr>
            <w:r w:rsidRPr="00464CD2">
              <w:rPr>
                <w:sz w:val="24"/>
                <w:szCs w:val="24"/>
              </w:rPr>
              <w:t xml:space="preserve">Numer kształcenia </w:t>
            </w:r>
            <w:proofErr w:type="spellStart"/>
            <w:r>
              <w:rPr>
                <w:sz w:val="24"/>
                <w:szCs w:val="24"/>
              </w:rPr>
              <w:t>kierunko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wego</w:t>
            </w:r>
            <w:proofErr w:type="spellEnd"/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14:paraId="6C705F58" w14:textId="77777777" w:rsidR="00EF28A6" w:rsidRDefault="00EF28A6" w:rsidP="00713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Wolontariusz potrafi/student umie</w:t>
            </w:r>
          </w:p>
        </w:tc>
      </w:tr>
      <w:tr w:rsidR="007134F7" w14:paraId="1AFCD955" w14:textId="77777777" w:rsidTr="007134F7">
        <w:tc>
          <w:tcPr>
            <w:tcW w:w="1555" w:type="dxa"/>
          </w:tcPr>
          <w:p w14:paraId="50CF9F6B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B884" w14:textId="753F09A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855" w14:textId="584676F8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wyjaśniać pacjentowi lub zleceniodawcy wpływ czynników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przedlaboratoryjnych na jakość wyniku, w tym konieczność powtórzenia badania</w:t>
            </w:r>
          </w:p>
        </w:tc>
      </w:tr>
      <w:tr w:rsidR="007134F7" w14:paraId="7ADE3D9A" w14:textId="77777777" w:rsidTr="007134F7">
        <w:tc>
          <w:tcPr>
            <w:tcW w:w="1555" w:type="dxa"/>
          </w:tcPr>
          <w:p w14:paraId="712A4B0C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FBE6" w14:textId="7B30BC8A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A02A" w14:textId="17BDF77E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poinstruować pacjenta przed pobraniem materiału biologicznego do badań, stawiając jego dobro na pierwszym miejscu</w:t>
            </w:r>
          </w:p>
        </w:tc>
      </w:tr>
      <w:tr w:rsidR="007134F7" w14:paraId="2AF079FE" w14:textId="77777777" w:rsidTr="007134F7">
        <w:tc>
          <w:tcPr>
            <w:tcW w:w="1555" w:type="dxa"/>
          </w:tcPr>
          <w:p w14:paraId="3AEE2EB0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596" w14:textId="5188C06C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888E" w14:textId="064AD178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pobierać materiał biologiczny do badań, stosując zasady bezpieczeństwa i higieny pracy oraz znając zasady udzielania pierwszej pomocy przedmedycznej</w:t>
            </w:r>
          </w:p>
        </w:tc>
      </w:tr>
      <w:tr w:rsidR="007134F7" w14:paraId="3CB20DAC" w14:textId="77777777" w:rsidTr="007134F7">
        <w:tc>
          <w:tcPr>
            <w:tcW w:w="1555" w:type="dxa"/>
          </w:tcPr>
          <w:p w14:paraId="6684C6E9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B6FC" w14:textId="1FFAC78C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88F5" w14:textId="4AC21704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oceniać przydatność materiału biologicznego do badań, przechowywać go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i przygotowywać do analizy, kierując się zasadami Dobrej Praktyki Laboratoryjnej</w:t>
            </w:r>
          </w:p>
        </w:tc>
      </w:tr>
      <w:tr w:rsidR="007134F7" w14:paraId="42693F9F" w14:textId="77777777" w:rsidTr="007134F7">
        <w:tc>
          <w:tcPr>
            <w:tcW w:w="1555" w:type="dxa"/>
          </w:tcPr>
          <w:p w14:paraId="15C36431" w14:textId="77777777" w:rsidR="007134F7" w:rsidRDefault="007134F7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6413" w14:textId="352FBF02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F.U10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F030" w14:textId="52C870FB" w:rsidR="007134F7" w:rsidRDefault="007134F7" w:rsidP="007134F7">
            <w:pPr>
              <w:rPr>
                <w:sz w:val="24"/>
                <w:szCs w:val="24"/>
              </w:rPr>
            </w:pPr>
            <w:r w:rsidRPr="004907E9">
              <w:rPr>
                <w:sz w:val="24"/>
                <w:szCs w:val="24"/>
              </w:rPr>
              <w:t>potrafi uzyskiwać wiarygodne wyniki jakościowych i ilościowych badań płynów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ustrojowych, wydalin i wydzielin, w tym płynu mózgowo-rdzeniowego i stawowego, płynów z jam ciała, treści żołądkowej i dwunastniczej oraz</w:t>
            </w:r>
            <w:r w:rsidR="004907E9">
              <w:rPr>
                <w:sz w:val="24"/>
                <w:szCs w:val="24"/>
              </w:rPr>
              <w:t xml:space="preserve"> </w:t>
            </w:r>
            <w:r w:rsidRPr="004907E9">
              <w:rPr>
                <w:sz w:val="24"/>
                <w:szCs w:val="24"/>
              </w:rPr>
              <w:t>wymazów, popłuczyn i zeskrobin</w:t>
            </w:r>
          </w:p>
        </w:tc>
      </w:tr>
      <w:tr w:rsidR="00EF28A6" w14:paraId="17EE7702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230416EC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Zgoda Dziekana na odbycie wolontariatu</w:t>
            </w:r>
          </w:p>
          <w:p w14:paraId="6EF02FA7" w14:textId="77777777" w:rsidR="00EF28A6" w:rsidRDefault="00EF28A6" w:rsidP="007134F7">
            <w:pPr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14:paraId="0F61044B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61BD2CB0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2583F53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 trwania wolontariatu</w:t>
            </w:r>
          </w:p>
        </w:tc>
        <w:tc>
          <w:tcPr>
            <w:tcW w:w="5811" w:type="dxa"/>
          </w:tcPr>
          <w:p w14:paraId="7E822472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od:                         2020  do:                         2020</w:t>
            </w:r>
          </w:p>
        </w:tc>
      </w:tr>
      <w:tr w:rsidR="00EF28A6" w14:paraId="43D55400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31683EC5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godzin wolontariatu</w:t>
            </w:r>
          </w:p>
        </w:tc>
        <w:tc>
          <w:tcPr>
            <w:tcW w:w="5811" w:type="dxa"/>
          </w:tcPr>
          <w:p w14:paraId="073CD573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F28A6" w14:paraId="26853F03" w14:textId="77777777" w:rsidTr="007134F7">
        <w:tc>
          <w:tcPr>
            <w:tcW w:w="3256" w:type="dxa"/>
            <w:gridSpan w:val="2"/>
            <w:shd w:val="clear" w:color="auto" w:fill="F2F2F2" w:themeFill="background1" w:themeFillShade="F2"/>
          </w:tcPr>
          <w:p w14:paraId="6A0458D1" w14:textId="77777777" w:rsidR="00EF28A6" w:rsidRDefault="00EF28A6" w:rsidP="007134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pieczątka potwierdzającego odbycie wolontariatu z ramienia jednostki</w:t>
            </w:r>
          </w:p>
        </w:tc>
        <w:tc>
          <w:tcPr>
            <w:tcW w:w="5811" w:type="dxa"/>
          </w:tcPr>
          <w:p w14:paraId="43D03B71" w14:textId="77777777" w:rsidR="00EF28A6" w:rsidRDefault="00EF28A6" w:rsidP="007134F7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0CF0B36" w14:textId="77777777" w:rsidR="00EF28A6" w:rsidRDefault="00EF28A6" w:rsidP="00EF28A6">
      <w:pPr>
        <w:spacing w:line="360" w:lineRule="auto"/>
        <w:jc w:val="center"/>
        <w:rPr>
          <w:sz w:val="24"/>
          <w:szCs w:val="24"/>
        </w:rPr>
      </w:pPr>
    </w:p>
    <w:p w14:paraId="7C6FA821" w14:textId="4054CB09" w:rsidR="007134F7" w:rsidRDefault="007134F7" w:rsidP="00EF28A6">
      <w:pPr>
        <w:spacing w:after="0" w:line="360" w:lineRule="auto"/>
      </w:pPr>
    </w:p>
    <w:sectPr w:rsidR="00713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Tekst podstawo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22"/>
    <w:rsid w:val="00022AF4"/>
    <w:rsid w:val="000922F4"/>
    <w:rsid w:val="000B09B6"/>
    <w:rsid w:val="001075D1"/>
    <w:rsid w:val="00134805"/>
    <w:rsid w:val="00214EF6"/>
    <w:rsid w:val="002F31BE"/>
    <w:rsid w:val="003756A1"/>
    <w:rsid w:val="00385A89"/>
    <w:rsid w:val="003E5E60"/>
    <w:rsid w:val="00457B91"/>
    <w:rsid w:val="00485D1A"/>
    <w:rsid w:val="004907E9"/>
    <w:rsid w:val="00550E99"/>
    <w:rsid w:val="0060594A"/>
    <w:rsid w:val="00611D58"/>
    <w:rsid w:val="006A1D79"/>
    <w:rsid w:val="006C137F"/>
    <w:rsid w:val="006E5EC9"/>
    <w:rsid w:val="006E6B22"/>
    <w:rsid w:val="007134F7"/>
    <w:rsid w:val="007B35FE"/>
    <w:rsid w:val="00817E26"/>
    <w:rsid w:val="0082083C"/>
    <w:rsid w:val="009A72BE"/>
    <w:rsid w:val="00AE0409"/>
    <w:rsid w:val="00BB0921"/>
    <w:rsid w:val="00C01453"/>
    <w:rsid w:val="00CF24F5"/>
    <w:rsid w:val="00D43D57"/>
    <w:rsid w:val="00DB34E3"/>
    <w:rsid w:val="00EF28A6"/>
    <w:rsid w:val="00F507D6"/>
    <w:rsid w:val="00F7723B"/>
    <w:rsid w:val="00FA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F97ED"/>
  <w15:chartTrackingRefBased/>
  <w15:docId w15:val="{6FA62031-4526-4195-8A5F-985C97027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E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1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5634-8BC5-4BF2-ADB8-64AC2C6D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AndrzejH</dc:creator>
  <cp:keywords/>
  <dc:description/>
  <cp:lastModifiedBy>IBL</cp:lastModifiedBy>
  <cp:revision>3</cp:revision>
  <dcterms:created xsi:type="dcterms:W3CDTF">2020-11-14T10:09:00Z</dcterms:created>
  <dcterms:modified xsi:type="dcterms:W3CDTF">2020-11-14T10:14:00Z</dcterms:modified>
</cp:coreProperties>
</file>