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94231B" w14:paraId="4F5833D1" w14:textId="77777777" w:rsidTr="0094231B">
        <w:tc>
          <w:tcPr>
            <w:tcW w:w="2093" w:type="dxa"/>
            <w:hideMark/>
          </w:tcPr>
          <w:p w14:paraId="3FEE60A3" w14:textId="77777777" w:rsidR="0094231B" w:rsidRDefault="0094231B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315F121" wp14:editId="2BD08064">
                  <wp:extent cx="1166495" cy="441325"/>
                  <wp:effectExtent l="0" t="0" r="0" b="0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14:paraId="36FE282E" w14:textId="77777777" w:rsidR="0094231B" w:rsidRDefault="00C362DD" w:rsidP="00CD0787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1E018F">
              <w:rPr>
                <w:b w:val="0"/>
                <w:sz w:val="20"/>
                <w:szCs w:val="20"/>
              </w:rPr>
              <w:t>(załącznik nr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CD0787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 xml:space="preserve"> do</w:t>
            </w:r>
            <w:r w:rsidR="00162B42">
              <w:rPr>
                <w:b w:val="0"/>
                <w:sz w:val="20"/>
                <w:szCs w:val="20"/>
              </w:rPr>
              <w:t xml:space="preserve"> Komunikatu nr </w:t>
            </w:r>
            <w:r w:rsidR="00CD0787">
              <w:rPr>
                <w:b w:val="0"/>
                <w:sz w:val="20"/>
                <w:szCs w:val="20"/>
              </w:rPr>
              <w:t>20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162B42">
              <w:rPr>
                <w:b w:val="0"/>
                <w:sz w:val="20"/>
                <w:szCs w:val="20"/>
              </w:rPr>
              <w:t>UKW)</w:t>
            </w:r>
          </w:p>
        </w:tc>
      </w:tr>
    </w:tbl>
    <w:p w14:paraId="05C8C13B" w14:textId="77777777" w:rsidR="0094231B" w:rsidRDefault="0094231B" w:rsidP="0094231B">
      <w:pPr>
        <w:pStyle w:val="Tytu"/>
      </w:pPr>
    </w:p>
    <w:p w14:paraId="01A9A1EB" w14:textId="77777777" w:rsidR="008773CD" w:rsidRDefault="008773CD" w:rsidP="0094231B">
      <w:pPr>
        <w:pStyle w:val="Tytu"/>
      </w:pPr>
    </w:p>
    <w:p w14:paraId="63B571A9" w14:textId="77777777" w:rsidR="0027444B" w:rsidRPr="0027444B" w:rsidRDefault="0027444B" w:rsidP="0094231B">
      <w:pPr>
        <w:pStyle w:val="Tytu"/>
      </w:pPr>
    </w:p>
    <w:p w14:paraId="42D65090" w14:textId="77777777" w:rsidR="007C5D16" w:rsidRPr="00EF0BBB" w:rsidRDefault="009628AD" w:rsidP="00286F3E">
      <w:pPr>
        <w:pStyle w:val="Podtytu"/>
        <w:tabs>
          <w:tab w:val="left" w:pos="3060"/>
          <w:tab w:val="right" w:pos="9072"/>
        </w:tabs>
        <w:jc w:val="center"/>
        <w:rPr>
          <w:b w:val="0"/>
          <w:bCs w:val="0"/>
          <w:u w:val="single"/>
        </w:rPr>
      </w:pPr>
      <w:r w:rsidRPr="00EF0BBB">
        <w:rPr>
          <w:b w:val="0"/>
          <w:bCs w:val="0"/>
          <w:u w:val="single"/>
        </w:rPr>
        <w:t xml:space="preserve">INFORMACJA DOT. </w:t>
      </w:r>
      <w:r w:rsidR="00CD0787" w:rsidRPr="00EF0BBB">
        <w:rPr>
          <w:b w:val="0"/>
          <w:bCs w:val="0"/>
          <w:u w:val="single"/>
        </w:rPr>
        <w:t>GŁOSOWANIA</w:t>
      </w:r>
    </w:p>
    <w:p w14:paraId="32DD8665" w14:textId="77777777" w:rsidR="0094231B" w:rsidRPr="00EF0BBB" w:rsidRDefault="00CD0787" w:rsidP="00286F3E">
      <w:pPr>
        <w:pStyle w:val="Podtytu"/>
        <w:tabs>
          <w:tab w:val="left" w:pos="3060"/>
          <w:tab w:val="right" w:pos="9072"/>
        </w:tabs>
        <w:jc w:val="center"/>
        <w:rPr>
          <w:b w:val="0"/>
          <w:bCs w:val="0"/>
          <w:u w:val="single"/>
        </w:rPr>
      </w:pPr>
      <w:r w:rsidRPr="00EF0BBB">
        <w:rPr>
          <w:b w:val="0"/>
          <w:bCs w:val="0"/>
          <w:u w:val="single"/>
        </w:rPr>
        <w:t>W OPARCIU O ELEKTRONICZNY SYSTEM GŁOSOWANIA</w:t>
      </w:r>
    </w:p>
    <w:p w14:paraId="7779A19C" w14:textId="77777777" w:rsidR="00286F3E" w:rsidRPr="00EF0BBB" w:rsidRDefault="00286F3E" w:rsidP="00286F3E">
      <w:pPr>
        <w:pStyle w:val="Podtytu"/>
        <w:tabs>
          <w:tab w:val="left" w:pos="3060"/>
          <w:tab w:val="right" w:pos="9072"/>
        </w:tabs>
        <w:jc w:val="center"/>
        <w:rPr>
          <w:b w:val="0"/>
          <w:bCs w:val="0"/>
          <w:u w:val="single"/>
        </w:rPr>
      </w:pPr>
    </w:p>
    <w:p w14:paraId="1039E479" w14:textId="77777777" w:rsidR="00286F3E" w:rsidRDefault="00286F3E" w:rsidP="00286F3E">
      <w:pPr>
        <w:pStyle w:val="Podtytu"/>
        <w:tabs>
          <w:tab w:val="left" w:pos="3060"/>
          <w:tab w:val="right" w:pos="9072"/>
        </w:tabs>
        <w:jc w:val="both"/>
        <w:rPr>
          <w:b w:val="0"/>
          <w:bCs w:val="0"/>
        </w:rPr>
      </w:pPr>
    </w:p>
    <w:p w14:paraId="17FEA0BE" w14:textId="77777777" w:rsidR="00286F3E" w:rsidRPr="0068653D" w:rsidRDefault="00286F3E" w:rsidP="00286F3E">
      <w:pPr>
        <w:pStyle w:val="Podtytu"/>
        <w:numPr>
          <w:ilvl w:val="0"/>
          <w:numId w:val="7"/>
        </w:numPr>
        <w:tabs>
          <w:tab w:val="left" w:pos="3060"/>
          <w:tab w:val="right" w:pos="9072"/>
        </w:tabs>
        <w:jc w:val="both"/>
        <w:rPr>
          <w:b w:val="0"/>
          <w:bCs w:val="0"/>
        </w:rPr>
      </w:pPr>
      <w:r w:rsidRPr="0068653D">
        <w:rPr>
          <w:b w:val="0"/>
          <w:bCs w:val="0"/>
        </w:rPr>
        <w:t>Wybory do Uczelnianego Kolegium Elektorów, przewodniczącego UKE i zastępcy Prz</w:t>
      </w:r>
      <w:r w:rsidRPr="0068653D">
        <w:rPr>
          <w:b w:val="0"/>
          <w:bCs w:val="0"/>
        </w:rPr>
        <w:t>e</w:t>
      </w:r>
      <w:r w:rsidRPr="0068653D">
        <w:rPr>
          <w:b w:val="0"/>
          <w:bCs w:val="0"/>
        </w:rPr>
        <w:t xml:space="preserve">wodniczącego UKE, wybory rektora oraz wybory do senatu </w:t>
      </w:r>
      <w:r w:rsidR="0068653D" w:rsidRPr="0068653D">
        <w:rPr>
          <w:b w:val="0"/>
          <w:bCs w:val="0"/>
        </w:rPr>
        <w:t xml:space="preserve">na kadencję 2020-2024 </w:t>
      </w:r>
      <w:r w:rsidRPr="0068653D">
        <w:rPr>
          <w:b w:val="0"/>
          <w:bCs w:val="0"/>
        </w:rPr>
        <w:t>odbędą się w oparciu o elektroniczny system głosowania</w:t>
      </w:r>
      <w:r w:rsidR="00034D40" w:rsidRPr="0068653D">
        <w:rPr>
          <w:b w:val="0"/>
          <w:bCs w:val="0"/>
        </w:rPr>
        <w:t xml:space="preserve"> </w:t>
      </w:r>
      <w:proofErr w:type="spellStart"/>
      <w:r w:rsidR="00034D40" w:rsidRPr="0068653D">
        <w:rPr>
          <w:b w:val="0"/>
          <w:bCs w:val="0"/>
        </w:rPr>
        <w:t>Votex</w:t>
      </w:r>
      <w:proofErr w:type="spellEnd"/>
      <w:r w:rsidR="0068653D" w:rsidRPr="0068653D">
        <w:rPr>
          <w:b w:val="0"/>
          <w:bCs w:val="0"/>
        </w:rPr>
        <w:t xml:space="preserve"> umożliwiający oddanie głosu na o</w:t>
      </w:r>
      <w:r w:rsidR="0068653D" w:rsidRPr="0068653D">
        <w:rPr>
          <w:b w:val="0"/>
          <w:bCs w:val="0"/>
        </w:rPr>
        <w:t>d</w:t>
      </w:r>
      <w:r w:rsidR="0068653D" w:rsidRPr="0068653D">
        <w:rPr>
          <w:b w:val="0"/>
          <w:bCs w:val="0"/>
        </w:rPr>
        <w:t>ległość</w:t>
      </w:r>
      <w:r w:rsidRPr="0068653D">
        <w:rPr>
          <w:b w:val="0"/>
          <w:bCs w:val="0"/>
        </w:rPr>
        <w:t>.</w:t>
      </w:r>
    </w:p>
    <w:p w14:paraId="1E696800" w14:textId="77777777" w:rsidR="0053706E" w:rsidRPr="0068653D" w:rsidRDefault="0053706E" w:rsidP="00286F3E">
      <w:pPr>
        <w:pStyle w:val="Podtytu"/>
        <w:numPr>
          <w:ilvl w:val="0"/>
          <w:numId w:val="7"/>
        </w:numPr>
        <w:tabs>
          <w:tab w:val="left" w:pos="3060"/>
          <w:tab w:val="right" w:pos="9072"/>
        </w:tabs>
        <w:jc w:val="both"/>
        <w:rPr>
          <w:b w:val="0"/>
          <w:bCs w:val="0"/>
        </w:rPr>
      </w:pPr>
      <w:r w:rsidRPr="0068653D">
        <w:rPr>
          <w:b w:val="0"/>
          <w:bCs w:val="0"/>
        </w:rPr>
        <w:t xml:space="preserve">Elektroniczny system głosowania </w:t>
      </w:r>
      <w:proofErr w:type="spellStart"/>
      <w:r w:rsidR="0068653D" w:rsidRPr="0068653D">
        <w:rPr>
          <w:b w:val="0"/>
          <w:bCs w:val="0"/>
        </w:rPr>
        <w:t>Votex</w:t>
      </w:r>
      <w:proofErr w:type="spellEnd"/>
      <w:r w:rsidR="0068653D" w:rsidRPr="0068653D">
        <w:rPr>
          <w:b w:val="0"/>
          <w:bCs w:val="0"/>
        </w:rPr>
        <w:t xml:space="preserve"> </w:t>
      </w:r>
      <w:r w:rsidRPr="0068653D">
        <w:rPr>
          <w:b w:val="0"/>
          <w:bCs w:val="0"/>
        </w:rPr>
        <w:t>zapewnia tajność głosowania.</w:t>
      </w:r>
    </w:p>
    <w:p w14:paraId="4CC78CB5" w14:textId="01D58884" w:rsidR="00286F3E" w:rsidRPr="00AE4ECC" w:rsidRDefault="00286F3E" w:rsidP="00286F3E">
      <w:pPr>
        <w:pStyle w:val="Podtytu"/>
        <w:numPr>
          <w:ilvl w:val="0"/>
          <w:numId w:val="7"/>
        </w:numPr>
        <w:tabs>
          <w:tab w:val="left" w:pos="3060"/>
          <w:tab w:val="right" w:pos="9072"/>
        </w:tabs>
        <w:jc w:val="both"/>
        <w:rPr>
          <w:b w:val="0"/>
          <w:bCs w:val="0"/>
        </w:rPr>
      </w:pPr>
      <w:r w:rsidRPr="00AE4ECC">
        <w:rPr>
          <w:b w:val="0"/>
          <w:bCs w:val="0"/>
        </w:rPr>
        <w:t>W wyborach do Uczelnianego Kolegium Elektrów</w:t>
      </w:r>
      <w:r w:rsidR="005D3716" w:rsidRPr="00AE4ECC">
        <w:rPr>
          <w:b w:val="0"/>
          <w:bCs w:val="0"/>
        </w:rPr>
        <w:t>,</w:t>
      </w:r>
      <w:r w:rsidRPr="00AE4ECC">
        <w:rPr>
          <w:b w:val="0"/>
          <w:bCs w:val="0"/>
        </w:rPr>
        <w:t xml:space="preserve"> </w:t>
      </w:r>
      <w:r w:rsidR="00250F45" w:rsidRPr="00AE4ECC">
        <w:rPr>
          <w:b w:val="0"/>
          <w:bCs w:val="0"/>
        </w:rPr>
        <w:t>przewodniczącego UKE i zastępcy Przewodniczącego UKE, wyborach rektora oraz wyborach do senatu</w:t>
      </w:r>
      <w:r w:rsidR="00946C4A" w:rsidRPr="00AE4ECC">
        <w:rPr>
          <w:b w:val="0"/>
          <w:bCs w:val="0"/>
        </w:rPr>
        <w:t xml:space="preserve">, przed określonym w kalendarzu wyborczym terminem głosowania, </w:t>
      </w:r>
      <w:r w:rsidRPr="00AE4ECC">
        <w:rPr>
          <w:b w:val="0"/>
          <w:bCs w:val="0"/>
        </w:rPr>
        <w:t>członkowie społeczności akademickiej uprawnieni do głoso</w:t>
      </w:r>
      <w:bookmarkStart w:id="0" w:name="_GoBack"/>
      <w:bookmarkEnd w:id="0"/>
      <w:r w:rsidRPr="00AE4ECC">
        <w:rPr>
          <w:b w:val="0"/>
          <w:bCs w:val="0"/>
        </w:rPr>
        <w:t xml:space="preserve">wania otrzymają na adres </w:t>
      </w:r>
      <w:r w:rsidR="00B21009" w:rsidRPr="00AE4ECC">
        <w:rPr>
          <w:b w:val="0"/>
          <w:bCs w:val="0"/>
        </w:rPr>
        <w:t>uczelnianej poczty elektronicznej</w:t>
      </w:r>
      <w:r w:rsidRPr="00AE4ECC">
        <w:rPr>
          <w:b w:val="0"/>
          <w:bCs w:val="0"/>
        </w:rPr>
        <w:t xml:space="preserve"> </w:t>
      </w:r>
      <w:r w:rsidR="00B21009" w:rsidRPr="00AE4ECC">
        <w:rPr>
          <w:b w:val="0"/>
          <w:bCs w:val="0"/>
        </w:rPr>
        <w:t>e-</w:t>
      </w:r>
      <w:r w:rsidR="009E1A58" w:rsidRPr="00AE4ECC">
        <w:rPr>
          <w:b w:val="0"/>
          <w:bCs w:val="0"/>
        </w:rPr>
        <w:t xml:space="preserve">mail </w:t>
      </w:r>
      <w:r w:rsidRPr="00AE4ECC">
        <w:rPr>
          <w:b w:val="0"/>
          <w:bCs w:val="0"/>
        </w:rPr>
        <w:t>umożliwiający oddanie głosu w systemie elektronicznym</w:t>
      </w:r>
      <w:r w:rsidR="007428DF" w:rsidRPr="00AE4ECC">
        <w:rPr>
          <w:b w:val="0"/>
          <w:bCs w:val="0"/>
        </w:rPr>
        <w:t xml:space="preserve">. </w:t>
      </w:r>
      <w:r w:rsidR="00A42BC7" w:rsidRPr="00AE4ECC">
        <w:rPr>
          <w:b w:val="0"/>
          <w:bCs w:val="0"/>
        </w:rPr>
        <w:t>Wyborca będzie mógł oddać głos w elektronicznym systemie głosowania w</w:t>
      </w:r>
      <w:r w:rsidR="007428DF" w:rsidRPr="00AE4ECC">
        <w:rPr>
          <w:b w:val="0"/>
          <w:bCs w:val="0"/>
        </w:rPr>
        <w:t xml:space="preserve"> terminie i w czasie głosowania określonym</w:t>
      </w:r>
      <w:r w:rsidR="00A42BC7" w:rsidRPr="00AE4ECC">
        <w:rPr>
          <w:b w:val="0"/>
          <w:bCs w:val="0"/>
        </w:rPr>
        <w:t xml:space="preserve"> </w:t>
      </w:r>
      <w:r w:rsidR="007428DF" w:rsidRPr="00AE4ECC">
        <w:rPr>
          <w:b w:val="0"/>
          <w:bCs w:val="0"/>
        </w:rPr>
        <w:t>w k</w:t>
      </w:r>
      <w:r w:rsidR="007428DF" w:rsidRPr="00AE4ECC">
        <w:rPr>
          <w:b w:val="0"/>
          <w:bCs w:val="0"/>
        </w:rPr>
        <w:t>a</w:t>
      </w:r>
      <w:r w:rsidR="007428DF" w:rsidRPr="00AE4ECC">
        <w:rPr>
          <w:b w:val="0"/>
          <w:bCs w:val="0"/>
        </w:rPr>
        <w:t>lendarzu wybor</w:t>
      </w:r>
      <w:r w:rsidR="00A42BC7" w:rsidRPr="00AE4ECC">
        <w:rPr>
          <w:b w:val="0"/>
          <w:bCs w:val="0"/>
        </w:rPr>
        <w:t xml:space="preserve">czym. </w:t>
      </w:r>
      <w:r w:rsidR="007428DF" w:rsidRPr="00AE4ECC">
        <w:rPr>
          <w:b w:val="0"/>
          <w:bCs w:val="0"/>
        </w:rPr>
        <w:t>Do każdej tury wyborów wyborcy otrzyma</w:t>
      </w:r>
      <w:r w:rsidR="0053706E" w:rsidRPr="00AE4ECC">
        <w:rPr>
          <w:b w:val="0"/>
          <w:bCs w:val="0"/>
        </w:rPr>
        <w:t xml:space="preserve">ją nowy </w:t>
      </w:r>
      <w:r w:rsidR="00B21009" w:rsidRPr="00AE4ECC">
        <w:rPr>
          <w:b w:val="0"/>
          <w:bCs w:val="0"/>
        </w:rPr>
        <w:t>e-mail</w:t>
      </w:r>
      <w:r w:rsidR="0053706E" w:rsidRPr="00AE4ECC">
        <w:rPr>
          <w:b w:val="0"/>
          <w:bCs w:val="0"/>
        </w:rPr>
        <w:t xml:space="preserve"> umożliwi</w:t>
      </w:r>
      <w:r w:rsidR="0053706E" w:rsidRPr="00AE4ECC">
        <w:rPr>
          <w:b w:val="0"/>
          <w:bCs w:val="0"/>
        </w:rPr>
        <w:t>a</w:t>
      </w:r>
      <w:r w:rsidR="0053706E" w:rsidRPr="00AE4ECC">
        <w:rPr>
          <w:b w:val="0"/>
          <w:bCs w:val="0"/>
        </w:rPr>
        <w:t>jący głosowanie w danej turze wyborów.</w:t>
      </w:r>
    </w:p>
    <w:p w14:paraId="79E6B483" w14:textId="77777777" w:rsidR="00034D40" w:rsidRPr="0068653D" w:rsidRDefault="00DD75B2" w:rsidP="00286F3E">
      <w:pPr>
        <w:pStyle w:val="Podtytu"/>
        <w:numPr>
          <w:ilvl w:val="0"/>
          <w:numId w:val="7"/>
        </w:numPr>
        <w:tabs>
          <w:tab w:val="left" w:pos="3060"/>
          <w:tab w:val="right" w:pos="9072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Głosować można </w:t>
      </w:r>
      <w:r w:rsidR="007C5D16" w:rsidRPr="0068653D">
        <w:rPr>
          <w:b w:val="0"/>
          <w:bCs w:val="0"/>
        </w:rPr>
        <w:t>na do</w:t>
      </w:r>
      <w:r>
        <w:rPr>
          <w:b w:val="0"/>
          <w:bCs w:val="0"/>
        </w:rPr>
        <w:t xml:space="preserve">wolnym urządzeniu posiadającym </w:t>
      </w:r>
      <w:r w:rsidR="007C5D16" w:rsidRPr="0068653D">
        <w:rPr>
          <w:b w:val="0"/>
          <w:bCs w:val="0"/>
        </w:rPr>
        <w:t xml:space="preserve">dostęp do </w:t>
      </w:r>
      <w:proofErr w:type="spellStart"/>
      <w:r w:rsidR="007C5D16" w:rsidRPr="0068653D">
        <w:rPr>
          <w:b w:val="0"/>
          <w:bCs w:val="0"/>
        </w:rPr>
        <w:t>internetu</w:t>
      </w:r>
      <w:proofErr w:type="spellEnd"/>
      <w:r w:rsidR="007C5D16" w:rsidRPr="0068653D">
        <w:rPr>
          <w:b w:val="0"/>
          <w:bCs w:val="0"/>
        </w:rPr>
        <w:t xml:space="preserve"> i przeglądarkę stron internetowych (komputer</w:t>
      </w:r>
      <w:r w:rsidR="00250F45">
        <w:rPr>
          <w:b w:val="0"/>
          <w:bCs w:val="0"/>
        </w:rPr>
        <w:t xml:space="preserve">, </w:t>
      </w:r>
      <w:r w:rsidR="00606CE4">
        <w:rPr>
          <w:b w:val="0"/>
          <w:bCs w:val="0"/>
        </w:rPr>
        <w:t>tablet, smartfon</w:t>
      </w:r>
      <w:r w:rsidR="007C5D16" w:rsidRPr="0068653D">
        <w:rPr>
          <w:b w:val="0"/>
          <w:bCs w:val="0"/>
        </w:rPr>
        <w:t>)</w:t>
      </w:r>
      <w:r w:rsidR="0068653D" w:rsidRPr="0068653D">
        <w:rPr>
          <w:b w:val="0"/>
          <w:bCs w:val="0"/>
        </w:rPr>
        <w:t>.</w:t>
      </w:r>
    </w:p>
    <w:p w14:paraId="5F6C0BCE" w14:textId="77777777" w:rsidR="008465D2" w:rsidRPr="0068653D" w:rsidRDefault="008465D2" w:rsidP="008465D2">
      <w:pPr>
        <w:pStyle w:val="Podtytu"/>
        <w:numPr>
          <w:ilvl w:val="0"/>
          <w:numId w:val="7"/>
        </w:numPr>
        <w:tabs>
          <w:tab w:val="left" w:pos="3060"/>
          <w:tab w:val="right" w:pos="9072"/>
        </w:tabs>
        <w:jc w:val="both"/>
        <w:rPr>
          <w:b w:val="0"/>
          <w:bCs w:val="0"/>
        </w:rPr>
      </w:pPr>
      <w:r w:rsidRPr="0068653D">
        <w:rPr>
          <w:b w:val="0"/>
          <w:bCs w:val="0"/>
        </w:rPr>
        <w:t>Głosować należy osobiście</w:t>
      </w:r>
      <w:r>
        <w:rPr>
          <w:b w:val="0"/>
          <w:bCs w:val="0"/>
        </w:rPr>
        <w:t xml:space="preserve"> za pomocą uczelnianej poczty elektronicznej</w:t>
      </w:r>
      <w:r w:rsidRPr="0068653D">
        <w:rPr>
          <w:b w:val="0"/>
          <w:bCs w:val="0"/>
        </w:rPr>
        <w:t>, zapewniając ta</w:t>
      </w:r>
      <w:r w:rsidRPr="0068653D">
        <w:rPr>
          <w:b w:val="0"/>
          <w:bCs w:val="0"/>
        </w:rPr>
        <w:t>j</w:t>
      </w:r>
      <w:r w:rsidRPr="0068653D">
        <w:rPr>
          <w:b w:val="0"/>
          <w:bCs w:val="0"/>
        </w:rPr>
        <w:t>ność głosowa</w:t>
      </w:r>
      <w:r>
        <w:rPr>
          <w:b w:val="0"/>
          <w:bCs w:val="0"/>
        </w:rPr>
        <w:t>nia</w:t>
      </w:r>
      <w:r w:rsidRPr="0068653D">
        <w:rPr>
          <w:b w:val="0"/>
          <w:bCs w:val="0"/>
        </w:rPr>
        <w:t>.</w:t>
      </w:r>
    </w:p>
    <w:p w14:paraId="229FB252" w14:textId="77777777" w:rsidR="00B21009" w:rsidRPr="0068653D" w:rsidRDefault="00A42BC7" w:rsidP="00B21009">
      <w:pPr>
        <w:pStyle w:val="Podtytu"/>
        <w:numPr>
          <w:ilvl w:val="0"/>
          <w:numId w:val="7"/>
        </w:numPr>
        <w:tabs>
          <w:tab w:val="left" w:pos="3060"/>
          <w:tab w:val="right" w:pos="9072"/>
        </w:tabs>
        <w:jc w:val="both"/>
        <w:rPr>
          <w:b w:val="0"/>
          <w:bCs w:val="0"/>
          <w:color w:val="FF0000"/>
        </w:rPr>
      </w:pPr>
      <w:r w:rsidRPr="0068653D">
        <w:rPr>
          <w:b w:val="0"/>
          <w:bCs w:val="0"/>
        </w:rPr>
        <w:t xml:space="preserve">Wszelkie problemy techniczne związane z </w:t>
      </w:r>
      <w:r w:rsidR="0053706E" w:rsidRPr="0068653D">
        <w:rPr>
          <w:b w:val="0"/>
          <w:bCs w:val="0"/>
        </w:rPr>
        <w:t>funkcjonowaniem elektronicznego systemu gł</w:t>
      </w:r>
      <w:r w:rsidR="0053706E" w:rsidRPr="0068653D">
        <w:rPr>
          <w:b w:val="0"/>
          <w:bCs w:val="0"/>
        </w:rPr>
        <w:t>o</w:t>
      </w:r>
      <w:r w:rsidR="0053706E" w:rsidRPr="0068653D">
        <w:rPr>
          <w:b w:val="0"/>
          <w:bCs w:val="0"/>
        </w:rPr>
        <w:t xml:space="preserve">sowania należy niezwłocznie zgłosić na adres </w:t>
      </w:r>
      <w:r w:rsidR="00B21009" w:rsidRPr="0068653D">
        <w:rPr>
          <w:color w:val="000000"/>
          <w:shd w:val="clear" w:color="auto" w:fill="FFFFFF"/>
        </w:rPr>
        <w:t>pomoc@votex.pl</w:t>
      </w:r>
    </w:p>
    <w:p w14:paraId="6388B92C" w14:textId="77777777" w:rsidR="00B21009" w:rsidRPr="00EF0BBB" w:rsidRDefault="00B21009" w:rsidP="00286F3E">
      <w:pPr>
        <w:pStyle w:val="Podtytu"/>
        <w:numPr>
          <w:ilvl w:val="0"/>
          <w:numId w:val="7"/>
        </w:numPr>
        <w:tabs>
          <w:tab w:val="left" w:pos="3060"/>
          <w:tab w:val="right" w:pos="9072"/>
        </w:tabs>
        <w:jc w:val="both"/>
        <w:rPr>
          <w:b w:val="0"/>
          <w:bCs w:val="0"/>
        </w:rPr>
      </w:pPr>
      <w:r w:rsidRPr="00EF0BBB">
        <w:rPr>
          <w:b w:val="0"/>
          <w:bCs w:val="0"/>
        </w:rPr>
        <w:t>Szczegółową instrukcję głosowania przedstawia „Instrukcja obsługi dla uczestników głos</w:t>
      </w:r>
      <w:r w:rsidRPr="00EF0BBB">
        <w:rPr>
          <w:b w:val="0"/>
          <w:bCs w:val="0"/>
        </w:rPr>
        <w:t>o</w:t>
      </w:r>
      <w:r w:rsidRPr="00EF0BBB">
        <w:rPr>
          <w:b w:val="0"/>
          <w:bCs w:val="0"/>
        </w:rPr>
        <w:t xml:space="preserve">wania w systemie Votex.pl” – załącznik do niniejszej </w:t>
      </w:r>
      <w:r w:rsidR="009628AD" w:rsidRPr="00EF0BBB">
        <w:rPr>
          <w:b w:val="0"/>
          <w:bCs w:val="0"/>
        </w:rPr>
        <w:t>In</w:t>
      </w:r>
      <w:r w:rsidR="007C5D16" w:rsidRPr="00EF0BBB">
        <w:rPr>
          <w:b w:val="0"/>
          <w:bCs w:val="0"/>
        </w:rPr>
        <w:t>formacji</w:t>
      </w:r>
      <w:r w:rsidR="00602FA8" w:rsidRPr="00EF0BBB">
        <w:rPr>
          <w:b w:val="0"/>
          <w:bCs w:val="0"/>
        </w:rPr>
        <w:t>.</w:t>
      </w:r>
    </w:p>
    <w:p w14:paraId="0F34AE78" w14:textId="77777777" w:rsidR="00E46B3D" w:rsidRDefault="00E46B3D" w:rsidP="001E018F">
      <w:pPr>
        <w:pStyle w:val="Podtytu"/>
        <w:tabs>
          <w:tab w:val="left" w:pos="3060"/>
          <w:tab w:val="right" w:pos="9072"/>
        </w:tabs>
        <w:jc w:val="center"/>
      </w:pPr>
    </w:p>
    <w:sectPr w:rsidR="00E46B3D" w:rsidSect="0094231B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E03BC" w14:textId="77777777" w:rsidR="00EA64F3" w:rsidRDefault="00EA64F3" w:rsidP="00DB04EC">
      <w:pPr>
        <w:spacing w:after="0" w:line="240" w:lineRule="auto"/>
      </w:pPr>
      <w:r>
        <w:separator/>
      </w:r>
    </w:p>
  </w:endnote>
  <w:endnote w:type="continuationSeparator" w:id="0">
    <w:p w14:paraId="6A8F732D" w14:textId="77777777" w:rsidR="00EA64F3" w:rsidRDefault="00EA64F3" w:rsidP="00DB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3F466" w14:textId="77777777" w:rsidR="00EA64F3" w:rsidRDefault="00EA64F3" w:rsidP="00DB04EC">
      <w:pPr>
        <w:spacing w:after="0" w:line="240" w:lineRule="auto"/>
      </w:pPr>
      <w:r>
        <w:separator/>
      </w:r>
    </w:p>
  </w:footnote>
  <w:footnote w:type="continuationSeparator" w:id="0">
    <w:p w14:paraId="6E3EFF54" w14:textId="77777777" w:rsidR="00EA64F3" w:rsidRDefault="00EA64F3" w:rsidP="00DB0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574F4B"/>
    <w:multiLevelType w:val="hybridMultilevel"/>
    <w:tmpl w:val="FC8C4842"/>
    <w:lvl w:ilvl="0" w:tplc="5BDC9F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510D2"/>
    <w:multiLevelType w:val="hybridMultilevel"/>
    <w:tmpl w:val="124C6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E32B3"/>
    <w:multiLevelType w:val="hybridMultilevel"/>
    <w:tmpl w:val="9A60CB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AC"/>
    <w:rsid w:val="00012352"/>
    <w:rsid w:val="00022CED"/>
    <w:rsid w:val="00034D40"/>
    <w:rsid w:val="000B1B14"/>
    <w:rsid w:val="000B4471"/>
    <w:rsid w:val="000B4E14"/>
    <w:rsid w:val="000C7F9F"/>
    <w:rsid w:val="00162B42"/>
    <w:rsid w:val="00177944"/>
    <w:rsid w:val="001943A1"/>
    <w:rsid w:val="001B5041"/>
    <w:rsid w:val="001E018F"/>
    <w:rsid w:val="00250F45"/>
    <w:rsid w:val="00255B31"/>
    <w:rsid w:val="0027444B"/>
    <w:rsid w:val="00286F3E"/>
    <w:rsid w:val="002E293F"/>
    <w:rsid w:val="002F4A31"/>
    <w:rsid w:val="0030626F"/>
    <w:rsid w:val="0035530A"/>
    <w:rsid w:val="0035585F"/>
    <w:rsid w:val="00364EB6"/>
    <w:rsid w:val="00365C65"/>
    <w:rsid w:val="003A35C1"/>
    <w:rsid w:val="003B0945"/>
    <w:rsid w:val="003B7812"/>
    <w:rsid w:val="003C7802"/>
    <w:rsid w:val="003E2BE9"/>
    <w:rsid w:val="00433ACF"/>
    <w:rsid w:val="00461324"/>
    <w:rsid w:val="0047296D"/>
    <w:rsid w:val="00484040"/>
    <w:rsid w:val="004855E4"/>
    <w:rsid w:val="004F71AE"/>
    <w:rsid w:val="00524341"/>
    <w:rsid w:val="0053706E"/>
    <w:rsid w:val="0054688D"/>
    <w:rsid w:val="00572CAC"/>
    <w:rsid w:val="00576FDE"/>
    <w:rsid w:val="00591982"/>
    <w:rsid w:val="005C705C"/>
    <w:rsid w:val="005D2D03"/>
    <w:rsid w:val="005D3716"/>
    <w:rsid w:val="00602FA8"/>
    <w:rsid w:val="00603FF6"/>
    <w:rsid w:val="00606CE4"/>
    <w:rsid w:val="0068653D"/>
    <w:rsid w:val="007428DF"/>
    <w:rsid w:val="00767215"/>
    <w:rsid w:val="007C5D16"/>
    <w:rsid w:val="008018F1"/>
    <w:rsid w:val="00841A84"/>
    <w:rsid w:val="008465D2"/>
    <w:rsid w:val="00847685"/>
    <w:rsid w:val="008773CD"/>
    <w:rsid w:val="008C6B18"/>
    <w:rsid w:val="008E2094"/>
    <w:rsid w:val="0094231B"/>
    <w:rsid w:val="00946C4A"/>
    <w:rsid w:val="009628AD"/>
    <w:rsid w:val="009E1A58"/>
    <w:rsid w:val="009E4773"/>
    <w:rsid w:val="00A42BC7"/>
    <w:rsid w:val="00AE2F97"/>
    <w:rsid w:val="00AE4ECC"/>
    <w:rsid w:val="00AF549A"/>
    <w:rsid w:val="00B21009"/>
    <w:rsid w:val="00B2590C"/>
    <w:rsid w:val="00B67352"/>
    <w:rsid w:val="00BA0D46"/>
    <w:rsid w:val="00BA686C"/>
    <w:rsid w:val="00BC2BF5"/>
    <w:rsid w:val="00C02D67"/>
    <w:rsid w:val="00C11A83"/>
    <w:rsid w:val="00C30E12"/>
    <w:rsid w:val="00C32D45"/>
    <w:rsid w:val="00C362DD"/>
    <w:rsid w:val="00C50045"/>
    <w:rsid w:val="00CD0787"/>
    <w:rsid w:val="00D854E0"/>
    <w:rsid w:val="00DA16C1"/>
    <w:rsid w:val="00DB04EC"/>
    <w:rsid w:val="00DD75B2"/>
    <w:rsid w:val="00DF718D"/>
    <w:rsid w:val="00E428C9"/>
    <w:rsid w:val="00E46B3D"/>
    <w:rsid w:val="00E50C55"/>
    <w:rsid w:val="00E56601"/>
    <w:rsid w:val="00EA64F3"/>
    <w:rsid w:val="00EB58AC"/>
    <w:rsid w:val="00EC4C87"/>
    <w:rsid w:val="00EF0BBB"/>
    <w:rsid w:val="00F25D8A"/>
    <w:rsid w:val="00F33475"/>
    <w:rsid w:val="00FA4EEF"/>
    <w:rsid w:val="00FC31A7"/>
    <w:rsid w:val="00FC50D5"/>
    <w:rsid w:val="00FE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9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4E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04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04E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E0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4E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04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04E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E0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61A4F-F67B-439E-8327-4D48CCF1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</cp:lastModifiedBy>
  <cp:revision>4</cp:revision>
  <cp:lastPrinted>2019-05-14T08:43:00Z</cp:lastPrinted>
  <dcterms:created xsi:type="dcterms:W3CDTF">2020-04-29T15:23:00Z</dcterms:created>
  <dcterms:modified xsi:type="dcterms:W3CDTF">2020-04-30T06:54:00Z</dcterms:modified>
</cp:coreProperties>
</file>