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36D28CE5" wp14:editId="46740E00">
            <wp:extent cx="2852420" cy="1091565"/>
            <wp:effectExtent l="0" t="0" r="5080" b="0"/>
            <wp:docPr id="1" name="Obraz 1" descr="papier_umed_czarne" title="Logo Uniwersytetu Medycznego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34" w:rsidRPr="003B7C51" w:rsidRDefault="00FB1C57" w:rsidP="003B7C51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>UCZELNIANA KOMISJA WYBORCZA</w:t>
      </w:r>
    </w:p>
    <w:p w:rsidR="00F76AAE" w:rsidRPr="003B7C51" w:rsidRDefault="009A3B62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kadencja 2020–2024</w:t>
      </w:r>
    </w:p>
    <w:p w:rsidR="00F76AAE" w:rsidRDefault="003B7C5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Nasz z</w:t>
      </w:r>
      <w:r>
        <w:rPr>
          <w:rFonts w:ascii="Verdana" w:hAnsi="Verdana"/>
          <w:sz w:val="16"/>
          <w:szCs w:val="16"/>
        </w:rPr>
        <w:t>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Data:</w:t>
      </w:r>
    </w:p>
    <w:p w:rsidR="009D749B" w:rsidRPr="003B7C51" w:rsidRDefault="00817ABF" w:rsidP="003B7C51">
      <w:pPr>
        <w:spacing w:after="600"/>
        <w:ind w:left="4247"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0D641E">
        <w:rPr>
          <w:rFonts w:ascii="Verdana" w:hAnsi="Verdana"/>
          <w:sz w:val="16"/>
          <w:szCs w:val="16"/>
        </w:rPr>
        <w:t>-</w:t>
      </w:r>
      <w:r w:rsidR="00FB1C57">
        <w:rPr>
          <w:rFonts w:ascii="Verdana" w:hAnsi="Verdana"/>
          <w:sz w:val="16"/>
          <w:szCs w:val="16"/>
        </w:rPr>
        <w:t>11/19</w:t>
      </w:r>
      <w:r w:rsidR="00CE6BBB">
        <w:rPr>
          <w:rFonts w:ascii="Verdana" w:hAnsi="Verdana"/>
          <w:sz w:val="16"/>
          <w:szCs w:val="16"/>
        </w:rPr>
        <w:tab/>
      </w:r>
      <w:r w:rsidR="00CE6BBB">
        <w:rPr>
          <w:rFonts w:ascii="Verdana" w:hAnsi="Verdana"/>
          <w:sz w:val="16"/>
          <w:szCs w:val="16"/>
        </w:rPr>
        <w:tab/>
        <w:t xml:space="preserve">        </w:t>
      </w:r>
      <w:r w:rsidR="00CE6BBB" w:rsidRPr="00D14AC8">
        <w:rPr>
          <w:rFonts w:ascii="Verdana" w:hAnsi="Verdana"/>
          <w:sz w:val="16"/>
          <w:szCs w:val="16"/>
        </w:rPr>
        <w:t xml:space="preserve">29 </w:t>
      </w:r>
      <w:r w:rsidR="00FB1C57" w:rsidRPr="00D14AC8">
        <w:rPr>
          <w:rFonts w:ascii="Verdana" w:hAnsi="Verdana"/>
          <w:sz w:val="16"/>
          <w:szCs w:val="16"/>
        </w:rPr>
        <w:t>października</w:t>
      </w:r>
      <w:r w:rsidR="009A3B62" w:rsidRPr="00AB7AF7">
        <w:rPr>
          <w:rFonts w:ascii="Verdana" w:hAnsi="Verdana"/>
          <w:color w:val="FF0000"/>
          <w:sz w:val="16"/>
          <w:szCs w:val="16"/>
        </w:rPr>
        <w:t xml:space="preserve"> </w:t>
      </w:r>
      <w:r w:rsidR="009A3B62" w:rsidRPr="00F00C78">
        <w:rPr>
          <w:rFonts w:ascii="Verdana" w:hAnsi="Verdana"/>
          <w:sz w:val="16"/>
          <w:szCs w:val="16"/>
        </w:rPr>
        <w:t>2020</w:t>
      </w:r>
      <w:r w:rsidR="00F76AAE" w:rsidRPr="00F00C78">
        <w:rPr>
          <w:rFonts w:ascii="Verdana" w:hAnsi="Verdana"/>
          <w:sz w:val="16"/>
          <w:szCs w:val="16"/>
        </w:rPr>
        <w:t xml:space="preserve"> r.</w:t>
      </w:r>
    </w:p>
    <w:p w:rsidR="0045137C" w:rsidRPr="00E230AB" w:rsidRDefault="0045137C" w:rsidP="00FB1C57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E230AB">
        <w:rPr>
          <w:rFonts w:ascii="Verdana" w:hAnsi="Verdana" w:cs="Times New Roman"/>
          <w:sz w:val="28"/>
          <w:szCs w:val="28"/>
        </w:rPr>
        <w:t xml:space="preserve">KOMUNIKAT NR </w:t>
      </w:r>
      <w:r w:rsidR="00CE6BBB">
        <w:rPr>
          <w:rFonts w:ascii="Verdana" w:hAnsi="Verdana" w:cs="Times New Roman"/>
          <w:sz w:val="28"/>
          <w:szCs w:val="28"/>
        </w:rPr>
        <w:t>45</w:t>
      </w:r>
    </w:p>
    <w:p w:rsidR="0045137C" w:rsidRPr="00E230AB" w:rsidRDefault="00FB1C57" w:rsidP="00FB1C5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9D749B" w:rsidRDefault="00FB1C57" w:rsidP="003B7C51">
      <w:pPr>
        <w:spacing w:after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KADENCJA</w:t>
      </w:r>
      <w:r w:rsidR="0045137C" w:rsidRPr="003B7C51">
        <w:rPr>
          <w:rFonts w:ascii="Verdana" w:hAnsi="Verdana"/>
          <w:b/>
        </w:rPr>
        <w:t xml:space="preserve"> 2020-2024</w:t>
      </w:r>
    </w:p>
    <w:p w:rsidR="000A560C" w:rsidRPr="001072F6" w:rsidRDefault="000A560C" w:rsidP="00D14AC8">
      <w:pPr>
        <w:spacing w:after="120" w:line="360" w:lineRule="auto"/>
        <w:ind w:firstLine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Na </w:t>
      </w:r>
      <w:r w:rsidRPr="00312784">
        <w:rPr>
          <w:rFonts w:ascii="Verdana" w:hAnsi="Verdana"/>
        </w:rPr>
        <w:t xml:space="preserve">podstawie § </w:t>
      </w:r>
      <w:r w:rsidR="00656BC5">
        <w:rPr>
          <w:rFonts w:ascii="Verdana" w:hAnsi="Verdana"/>
        </w:rPr>
        <w:t>43 ust. 4,</w:t>
      </w:r>
      <w:r>
        <w:rPr>
          <w:rFonts w:ascii="Verdana" w:hAnsi="Verdana"/>
        </w:rPr>
        <w:t xml:space="preserve"> </w:t>
      </w:r>
      <w:r>
        <w:t>§</w:t>
      </w:r>
      <w:r>
        <w:rPr>
          <w:rFonts w:ascii="Verdana" w:hAnsi="Verdana"/>
        </w:rPr>
        <w:t xml:space="preserve"> </w:t>
      </w:r>
      <w:r w:rsidR="00656BC5">
        <w:rPr>
          <w:rFonts w:ascii="Verdana" w:hAnsi="Verdana"/>
        </w:rPr>
        <w:t>4</w:t>
      </w:r>
      <w:r>
        <w:rPr>
          <w:rFonts w:ascii="Verdana" w:hAnsi="Verdana"/>
        </w:rPr>
        <w:t xml:space="preserve">4 ust. 2 </w:t>
      </w:r>
      <w:r w:rsidRPr="001072F6">
        <w:rPr>
          <w:rFonts w:ascii="Verdana" w:hAnsi="Verdana"/>
        </w:rPr>
        <w:t xml:space="preserve">Statutu Uczelni </w:t>
      </w:r>
      <w:r>
        <w:rPr>
          <w:rFonts w:ascii="Verdana" w:hAnsi="Verdana"/>
        </w:rPr>
        <w:t>(</w:t>
      </w:r>
      <w:proofErr w:type="spellStart"/>
      <w:r w:rsidRPr="00B74D27">
        <w:rPr>
          <w:rFonts w:ascii="Verdana" w:hAnsi="Verdana"/>
        </w:rPr>
        <w:t>t.j</w:t>
      </w:r>
      <w:proofErr w:type="spellEnd"/>
      <w:r w:rsidRPr="00B74D27">
        <w:rPr>
          <w:rFonts w:ascii="Verdana" w:hAnsi="Verdana"/>
        </w:rPr>
        <w:t>. uchwała Senatu nr 2090 z dnia 18 grudnia 2019 r</w:t>
      </w:r>
      <w:r>
        <w:rPr>
          <w:rFonts w:ascii="Verdana" w:hAnsi="Verdana"/>
        </w:rPr>
        <w:t>. ze zm.</w:t>
      </w:r>
      <w:r w:rsidRPr="001072F6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oraz </w:t>
      </w:r>
      <w:r>
        <w:t>§</w:t>
      </w:r>
      <w:r>
        <w:rPr>
          <w:rFonts w:ascii="Verdana" w:hAnsi="Verdana"/>
        </w:rPr>
        <w:t xml:space="preserve"> 17 ust. 1 Regulaminu wyborów Uczelnianej Komisji Wybo</w:t>
      </w:r>
      <w:r>
        <w:rPr>
          <w:rFonts w:ascii="Verdana" w:hAnsi="Verdana"/>
        </w:rPr>
        <w:t>r</w:t>
      </w:r>
      <w:r>
        <w:rPr>
          <w:rFonts w:ascii="Verdana" w:hAnsi="Verdana"/>
        </w:rPr>
        <w:t>czej, Uczelnianego Kolegium Elektorów, Rektora i Senatu Uniwersytetu Medycznego im. Pi</w:t>
      </w:r>
      <w:r>
        <w:rPr>
          <w:rFonts w:ascii="Verdana" w:hAnsi="Verdana"/>
        </w:rPr>
        <w:t>a</w:t>
      </w:r>
      <w:r>
        <w:rPr>
          <w:rFonts w:ascii="Verdana" w:hAnsi="Verdana"/>
        </w:rPr>
        <w:t xml:space="preserve">stów Śląskich we Wrocławiu (zał. nr 7 do statutu Uczelni) </w:t>
      </w:r>
      <w:r w:rsidRPr="001072F6">
        <w:rPr>
          <w:rFonts w:ascii="Verdana" w:hAnsi="Verdana"/>
        </w:rPr>
        <w:t xml:space="preserve">Uczelniana Komisja Wyborcza ustaliła następujące </w:t>
      </w:r>
      <w:r w:rsidR="0063240C">
        <w:rPr>
          <w:rFonts w:ascii="Verdana" w:hAnsi="Verdana"/>
        </w:rPr>
        <w:t xml:space="preserve">wzory </w:t>
      </w:r>
      <w:r w:rsidR="004D460D">
        <w:rPr>
          <w:rFonts w:ascii="Verdana" w:hAnsi="Verdana"/>
        </w:rPr>
        <w:t xml:space="preserve">zgłoszenia i </w:t>
      </w:r>
      <w:r>
        <w:rPr>
          <w:rFonts w:ascii="Verdana" w:hAnsi="Verdana"/>
        </w:rPr>
        <w:t>oświadczeń kandydatów oraz kart do głosowania w wyborach</w:t>
      </w:r>
      <w:r w:rsidR="006B204D">
        <w:rPr>
          <w:rFonts w:ascii="Verdana" w:hAnsi="Verdana"/>
        </w:rPr>
        <w:t xml:space="preserve"> do</w:t>
      </w:r>
      <w:r>
        <w:rPr>
          <w:rFonts w:ascii="Verdana" w:hAnsi="Verdana"/>
        </w:rPr>
        <w:t xml:space="preserve"> Rady Uczelni </w:t>
      </w:r>
      <w:r w:rsidR="006B204D">
        <w:rPr>
          <w:rFonts w:ascii="Verdana" w:hAnsi="Verdana"/>
        </w:rPr>
        <w:t xml:space="preserve">na kadencję </w:t>
      </w:r>
      <w:r>
        <w:rPr>
          <w:rFonts w:ascii="Verdana" w:hAnsi="Verdana"/>
        </w:rPr>
        <w:t>2021-2024:</w:t>
      </w:r>
    </w:p>
    <w:p w:rsidR="000A560C" w:rsidRDefault="000A560C" w:rsidP="00E94FBB">
      <w:pPr>
        <w:pStyle w:val="Akapitzlist"/>
        <w:numPr>
          <w:ilvl w:val="0"/>
          <w:numId w:val="19"/>
        </w:numPr>
        <w:spacing w:after="200"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Zgłoszenie kandydata na członka Rady Uczelni – załącznik nr 1 do komunikatu,</w:t>
      </w:r>
    </w:p>
    <w:p w:rsidR="000A560C" w:rsidRDefault="000A560C" w:rsidP="00E94FBB">
      <w:pPr>
        <w:pStyle w:val="Akapitzlist"/>
        <w:numPr>
          <w:ilvl w:val="0"/>
          <w:numId w:val="19"/>
        </w:numPr>
        <w:spacing w:after="200"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Zgoda </w:t>
      </w:r>
      <w:r w:rsidR="00245919">
        <w:rPr>
          <w:rFonts w:ascii="Verdana" w:hAnsi="Verdana"/>
        </w:rPr>
        <w:t>na kandydowanie</w:t>
      </w:r>
      <w:r>
        <w:rPr>
          <w:rFonts w:ascii="Verdana" w:hAnsi="Verdana"/>
        </w:rPr>
        <w:t xml:space="preserve"> oraz oświadczenie kandydata o spełnieniu warunków określonych w ustawie i statucie Uczelni </w:t>
      </w:r>
      <w:r w:rsidRPr="00B02E57">
        <w:rPr>
          <w:rFonts w:ascii="Verdana" w:hAnsi="Verdana"/>
        </w:rPr>
        <w:t>(dot. kandydatów pochodzących ze wspólnoty Uczelni) –</w:t>
      </w:r>
      <w:r>
        <w:rPr>
          <w:rFonts w:ascii="Verdana" w:hAnsi="Verdana"/>
        </w:rPr>
        <w:t xml:space="preserve"> z</w:t>
      </w:r>
      <w:r>
        <w:rPr>
          <w:rFonts w:ascii="Verdana" w:hAnsi="Verdana"/>
        </w:rPr>
        <w:t>a</w:t>
      </w:r>
      <w:r>
        <w:rPr>
          <w:rFonts w:ascii="Verdana" w:hAnsi="Verdana"/>
        </w:rPr>
        <w:t>łącznik nr 2 do komunikatu,</w:t>
      </w:r>
    </w:p>
    <w:p w:rsidR="000A560C" w:rsidRDefault="000A560C" w:rsidP="00E94FBB">
      <w:pPr>
        <w:pStyle w:val="Akapitzlist"/>
        <w:numPr>
          <w:ilvl w:val="0"/>
          <w:numId w:val="19"/>
        </w:numPr>
        <w:spacing w:after="200"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Zgoda </w:t>
      </w:r>
      <w:r w:rsidR="00245919">
        <w:rPr>
          <w:rFonts w:ascii="Verdana" w:hAnsi="Verdana"/>
        </w:rPr>
        <w:t>na kandydowanie</w:t>
      </w:r>
      <w:r>
        <w:rPr>
          <w:rFonts w:ascii="Verdana" w:hAnsi="Verdana"/>
        </w:rPr>
        <w:t xml:space="preserve"> oraz oświadczenie kandydata o spełnieniu warunków określonych w ustawie i statucie Uczelni </w:t>
      </w:r>
      <w:r w:rsidRPr="00B02E57">
        <w:rPr>
          <w:rFonts w:ascii="Verdana" w:hAnsi="Verdana"/>
        </w:rPr>
        <w:t>(dot. kandydatów pochodzących spoza wspólnoty Uczelni)</w:t>
      </w:r>
      <w:r>
        <w:rPr>
          <w:rFonts w:ascii="Verdana" w:hAnsi="Verdana"/>
        </w:rPr>
        <w:t xml:space="preserve"> – załącznik nr 3 do komunikatu,</w:t>
      </w:r>
    </w:p>
    <w:p w:rsidR="000A560C" w:rsidRDefault="000A560C" w:rsidP="00E94FBB">
      <w:pPr>
        <w:pStyle w:val="Akapitzlist"/>
        <w:numPr>
          <w:ilvl w:val="0"/>
          <w:numId w:val="19"/>
        </w:numPr>
        <w:spacing w:after="200"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Oświadczenie kandydata dotyczące wyrażenia zgody na przetwarzanie danych osobowych – załącznik nr 4 do komunikatu</w:t>
      </w:r>
    </w:p>
    <w:p w:rsidR="000A560C" w:rsidRDefault="000A560C" w:rsidP="00E94FBB">
      <w:pPr>
        <w:pStyle w:val="Akapitzlist"/>
        <w:numPr>
          <w:ilvl w:val="0"/>
          <w:numId w:val="19"/>
        </w:numPr>
        <w:spacing w:after="200"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Wzór oświadczenia lustracyjnego – załącznik nr </w:t>
      </w:r>
      <w:r w:rsidR="0080451F">
        <w:rPr>
          <w:rFonts w:ascii="Verdana" w:hAnsi="Verdana"/>
        </w:rPr>
        <w:t>5</w:t>
      </w:r>
      <w:r>
        <w:rPr>
          <w:rFonts w:ascii="Verdana" w:hAnsi="Verdana"/>
        </w:rPr>
        <w:t xml:space="preserve"> do komunikatu,</w:t>
      </w:r>
    </w:p>
    <w:p w:rsidR="000A560C" w:rsidRDefault="000A560C" w:rsidP="00E94FBB">
      <w:pPr>
        <w:pStyle w:val="Akapitzlist"/>
        <w:numPr>
          <w:ilvl w:val="0"/>
          <w:numId w:val="19"/>
        </w:numPr>
        <w:spacing w:after="200"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Wzór informacji o złożeniu oświadczenia lustracyjnego</w:t>
      </w:r>
      <w:r w:rsidR="00E94F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załącznik nr </w:t>
      </w:r>
      <w:r w:rsidR="0080451F">
        <w:rPr>
          <w:rFonts w:ascii="Verdana" w:hAnsi="Verdana"/>
        </w:rPr>
        <w:t>6</w:t>
      </w:r>
      <w:r>
        <w:rPr>
          <w:rFonts w:ascii="Verdana" w:hAnsi="Verdana"/>
        </w:rPr>
        <w:t xml:space="preserve"> do komunikatu,</w:t>
      </w:r>
    </w:p>
    <w:p w:rsidR="000A560C" w:rsidRDefault="000A560C" w:rsidP="00E94FBB">
      <w:pPr>
        <w:pStyle w:val="Akapitzlist"/>
        <w:numPr>
          <w:ilvl w:val="0"/>
          <w:numId w:val="19"/>
        </w:numPr>
        <w:spacing w:after="480" w:line="360" w:lineRule="auto"/>
        <w:ind w:left="425" w:hanging="425"/>
        <w:contextualSpacing w:val="0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Wzory kar</w:t>
      </w:r>
      <w:r w:rsidR="0080451F">
        <w:rPr>
          <w:rFonts w:ascii="Verdana" w:hAnsi="Verdana"/>
        </w:rPr>
        <w:t>t do głosowania – załącznik nr 7</w:t>
      </w:r>
      <w:r>
        <w:rPr>
          <w:rFonts w:ascii="Verdana" w:hAnsi="Verdana"/>
        </w:rPr>
        <w:t xml:space="preserve"> do komunikatu.</w:t>
      </w:r>
    </w:p>
    <w:p w:rsidR="00BC078F" w:rsidRDefault="00BC078F" w:rsidP="00F537AA">
      <w:pPr>
        <w:pStyle w:val="Akapitzlist"/>
        <w:spacing w:line="360" w:lineRule="auto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</w:t>
      </w:r>
      <w:r>
        <w:t>§</w:t>
      </w:r>
      <w:r>
        <w:rPr>
          <w:rFonts w:ascii="Verdana" w:hAnsi="Verdana"/>
        </w:rPr>
        <w:t xml:space="preserve"> 42</w:t>
      </w:r>
      <w:r w:rsidR="008A06BA">
        <w:rPr>
          <w:rFonts w:ascii="Verdana" w:hAnsi="Verdana"/>
        </w:rPr>
        <w:t xml:space="preserve"> i 43</w:t>
      </w:r>
      <w:r>
        <w:rPr>
          <w:rFonts w:ascii="Verdana" w:hAnsi="Verdana"/>
        </w:rPr>
        <w:t xml:space="preserve"> statutu Uczelni rada U</w:t>
      </w:r>
      <w:r w:rsidR="00804DD1">
        <w:rPr>
          <w:rFonts w:ascii="Verdana" w:hAnsi="Verdana"/>
        </w:rPr>
        <w:t>czelni składa się z:</w:t>
      </w:r>
    </w:p>
    <w:p w:rsidR="00804DD1" w:rsidRDefault="00804DD1" w:rsidP="00F537AA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8 członków, w tym:</w:t>
      </w:r>
    </w:p>
    <w:p w:rsidR="00804DD1" w:rsidRDefault="00804DD1" w:rsidP="00F537AA">
      <w:pPr>
        <w:pStyle w:val="Akapitzlist"/>
        <w:numPr>
          <w:ilvl w:val="0"/>
          <w:numId w:val="22"/>
        </w:numPr>
        <w:spacing w:line="360" w:lineRule="auto"/>
        <w:ind w:left="426" w:firstLine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3 członków pochodzących ze wspólnoty Uczelni,</w:t>
      </w:r>
    </w:p>
    <w:p w:rsidR="00804DD1" w:rsidRDefault="00804DD1" w:rsidP="00F537AA">
      <w:pPr>
        <w:pStyle w:val="Akapitzlist"/>
        <w:numPr>
          <w:ilvl w:val="0"/>
          <w:numId w:val="22"/>
        </w:numPr>
        <w:spacing w:line="360" w:lineRule="auto"/>
        <w:ind w:left="426" w:firstLine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5 członków pochodzących spoza wspólnoty Uczelni,</w:t>
      </w:r>
    </w:p>
    <w:p w:rsidR="00804DD1" w:rsidRDefault="00804DD1" w:rsidP="00F537AA">
      <w:pPr>
        <w:pStyle w:val="Akapitzlist"/>
        <w:numPr>
          <w:ilvl w:val="0"/>
          <w:numId w:val="21"/>
        </w:numPr>
        <w:spacing w:after="240" w:line="360" w:lineRule="auto"/>
        <w:ind w:left="425" w:hanging="425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Przewodniczącego samorządu studentów.</w:t>
      </w:r>
    </w:p>
    <w:p w:rsidR="008A06BA" w:rsidRDefault="008A06BA" w:rsidP="00F537AA">
      <w:pPr>
        <w:pStyle w:val="Akapitzlist"/>
        <w:spacing w:line="360" w:lineRule="auto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Członkiem Rady Uczelni może być osoba, która:</w:t>
      </w:r>
    </w:p>
    <w:p w:rsidR="00522510" w:rsidRPr="00522510" w:rsidRDefault="00522510" w:rsidP="00F537AA">
      <w:pPr>
        <w:pStyle w:val="Akapitzlist"/>
        <w:numPr>
          <w:ilvl w:val="1"/>
          <w:numId w:val="25"/>
        </w:numPr>
        <w:spacing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522510">
        <w:rPr>
          <w:rFonts w:ascii="Verdana" w:hAnsi="Verdana"/>
        </w:rPr>
        <w:lastRenderedPageBreak/>
        <w:t>ma pełną zdolność do czynności prawnych;</w:t>
      </w:r>
    </w:p>
    <w:p w:rsidR="00522510" w:rsidRPr="00522510" w:rsidRDefault="00522510" w:rsidP="00F537AA">
      <w:pPr>
        <w:pStyle w:val="Akapitzlist"/>
        <w:numPr>
          <w:ilvl w:val="1"/>
          <w:numId w:val="25"/>
        </w:numPr>
        <w:spacing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522510">
        <w:rPr>
          <w:rFonts w:ascii="Verdana" w:hAnsi="Verdana"/>
        </w:rPr>
        <w:t>korzysta z pełni praw publicznych;</w:t>
      </w:r>
    </w:p>
    <w:p w:rsidR="00522510" w:rsidRPr="00522510" w:rsidRDefault="00522510" w:rsidP="00F537AA">
      <w:pPr>
        <w:pStyle w:val="Akapitzlist"/>
        <w:numPr>
          <w:ilvl w:val="1"/>
          <w:numId w:val="25"/>
        </w:numPr>
        <w:spacing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522510">
        <w:rPr>
          <w:rFonts w:ascii="Verdana" w:hAnsi="Verdana"/>
        </w:rPr>
        <w:t>nie była skazana prawomocnym wyrokiem za umyślne przestępstwo lub umyślne przestę</w:t>
      </w:r>
      <w:r w:rsidRPr="00522510">
        <w:rPr>
          <w:rFonts w:ascii="Verdana" w:hAnsi="Verdana"/>
        </w:rPr>
        <w:t>p</w:t>
      </w:r>
      <w:r w:rsidRPr="00522510">
        <w:rPr>
          <w:rFonts w:ascii="Verdana" w:hAnsi="Verdana"/>
        </w:rPr>
        <w:t>stwo skarbowe;</w:t>
      </w:r>
    </w:p>
    <w:p w:rsidR="00522510" w:rsidRPr="00522510" w:rsidRDefault="00522510" w:rsidP="00F537AA">
      <w:pPr>
        <w:pStyle w:val="Akapitzlist"/>
        <w:numPr>
          <w:ilvl w:val="1"/>
          <w:numId w:val="25"/>
        </w:numPr>
        <w:spacing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522510">
        <w:rPr>
          <w:rFonts w:ascii="Verdana" w:hAnsi="Verdana"/>
        </w:rPr>
        <w:t>nie była karana karą dyscyplinarną;</w:t>
      </w:r>
    </w:p>
    <w:p w:rsidR="00522510" w:rsidRPr="00522510" w:rsidRDefault="00522510" w:rsidP="00F537AA">
      <w:pPr>
        <w:pStyle w:val="Akapitzlist"/>
        <w:numPr>
          <w:ilvl w:val="1"/>
          <w:numId w:val="25"/>
        </w:numPr>
        <w:spacing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522510">
        <w:rPr>
          <w:rFonts w:ascii="Verdana" w:hAnsi="Verdana"/>
        </w:rPr>
        <w:t>w okresie od dnia 22 lipca 1944 r. do dnia 31 lipca 1990 r. nie pracowała w organach be</w:t>
      </w:r>
      <w:r w:rsidRPr="00522510">
        <w:rPr>
          <w:rFonts w:ascii="Verdana" w:hAnsi="Verdana"/>
        </w:rPr>
        <w:t>z</w:t>
      </w:r>
      <w:r w:rsidRPr="00522510">
        <w:rPr>
          <w:rFonts w:ascii="Verdana" w:hAnsi="Verdana"/>
        </w:rPr>
        <w:t>pieczeństwa państwa w rozumieniu art. 2 ustawy z dnia 18 października 2006 r. o uja</w:t>
      </w:r>
      <w:r w:rsidRPr="00522510">
        <w:rPr>
          <w:rFonts w:ascii="Verdana" w:hAnsi="Verdana"/>
        </w:rPr>
        <w:t>w</w:t>
      </w:r>
      <w:r w:rsidRPr="00522510">
        <w:rPr>
          <w:rFonts w:ascii="Verdana" w:hAnsi="Verdana"/>
        </w:rPr>
        <w:t>nianiu informacji o dokumentach organów bezpieczeństwa państwa z lat 1944-1990 oraz treści tych dokumentów (Dz. U. z 2019 r. poz. 430, 399, 447, 534 i 1571), nie pełniła w nich służby ani nie współpracowała z tymi organami;</w:t>
      </w:r>
    </w:p>
    <w:p w:rsidR="00522510" w:rsidRPr="00522510" w:rsidRDefault="00522510" w:rsidP="00F537AA">
      <w:pPr>
        <w:pStyle w:val="Akapitzlist"/>
        <w:numPr>
          <w:ilvl w:val="1"/>
          <w:numId w:val="25"/>
        </w:numPr>
        <w:spacing w:line="360" w:lineRule="auto"/>
        <w:ind w:left="426" w:hanging="426"/>
        <w:contextualSpacing w:val="0"/>
        <w:jc w:val="both"/>
        <w:rPr>
          <w:rFonts w:ascii="Verdana" w:hAnsi="Verdana"/>
        </w:rPr>
      </w:pPr>
      <w:r w:rsidRPr="00522510">
        <w:rPr>
          <w:rFonts w:ascii="Verdana" w:hAnsi="Verdana"/>
        </w:rPr>
        <w:t>posiada wykształcenie wyższe - w przypadku członków rady uczelni powoływanych przez senat;</w:t>
      </w:r>
    </w:p>
    <w:p w:rsidR="00522510" w:rsidRPr="00FE3059" w:rsidRDefault="00522510" w:rsidP="00F537AA">
      <w:pPr>
        <w:pStyle w:val="Akapitzlist"/>
        <w:numPr>
          <w:ilvl w:val="1"/>
          <w:numId w:val="25"/>
        </w:numPr>
        <w:spacing w:after="240" w:line="360" w:lineRule="auto"/>
        <w:ind w:left="425" w:hanging="425"/>
        <w:contextualSpacing w:val="0"/>
        <w:jc w:val="both"/>
        <w:rPr>
          <w:sz w:val="26"/>
          <w:szCs w:val="26"/>
        </w:rPr>
      </w:pPr>
      <w:r w:rsidRPr="00522510">
        <w:rPr>
          <w:rFonts w:ascii="Verdana" w:hAnsi="Verdana"/>
        </w:rPr>
        <w:t>nie ukończyła 67. roku życia do dnia rozpoczęcia kadencji.</w:t>
      </w:r>
    </w:p>
    <w:p w:rsidR="00AA0FA6" w:rsidRDefault="007D095F" w:rsidP="00F537AA">
      <w:pPr>
        <w:pStyle w:val="Akapitzlist"/>
        <w:spacing w:line="360" w:lineRule="auto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Ponadto</w:t>
      </w:r>
      <w:r w:rsidR="00E45F71">
        <w:rPr>
          <w:rFonts w:ascii="Verdana" w:hAnsi="Verdana"/>
        </w:rPr>
        <w:t xml:space="preserve"> członkami</w:t>
      </w:r>
      <w:r w:rsidR="008A06BA">
        <w:rPr>
          <w:rFonts w:ascii="Verdana" w:hAnsi="Verdana"/>
        </w:rPr>
        <w:t xml:space="preserve"> </w:t>
      </w:r>
      <w:r w:rsidR="00E45F71">
        <w:rPr>
          <w:rFonts w:ascii="Verdana" w:hAnsi="Verdana"/>
        </w:rPr>
        <w:t>Rady U</w:t>
      </w:r>
      <w:r w:rsidR="008A06BA">
        <w:rPr>
          <w:rFonts w:ascii="Verdana" w:hAnsi="Verdana"/>
        </w:rPr>
        <w:t xml:space="preserve">czelni pochodzącymi </w:t>
      </w:r>
      <w:r w:rsidR="004B12AD">
        <w:rPr>
          <w:rFonts w:ascii="Verdana" w:hAnsi="Verdana"/>
        </w:rPr>
        <w:t>ze wspólnoty Uczelni</w:t>
      </w:r>
      <w:r w:rsidR="00AA0FA6">
        <w:rPr>
          <w:rFonts w:ascii="Verdana" w:hAnsi="Verdana"/>
        </w:rPr>
        <w:t xml:space="preserve"> mogą być nauczyciele akademiccy deklarujący, zgodnie z ostatnim oświadczeniem, złożonym na podstawie art. 343 ust. 7 ustawy prawo o szkolnictwie wyższym i nauce, 100% przynależność do następujących dyscyplin nauki:</w:t>
      </w:r>
    </w:p>
    <w:p w:rsidR="00AA0FA6" w:rsidRDefault="004B12AD" w:rsidP="00F537AA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="00AA0FA6">
        <w:rPr>
          <w:rFonts w:ascii="Verdana" w:hAnsi="Verdana"/>
        </w:rPr>
        <w:t>edna osoba – do dyscypliny nauki medyczne</w:t>
      </w:r>
      <w:r w:rsidR="006B204D">
        <w:rPr>
          <w:rFonts w:ascii="Verdana" w:hAnsi="Verdana"/>
        </w:rPr>
        <w:t>,</w:t>
      </w:r>
    </w:p>
    <w:p w:rsidR="00AA0FA6" w:rsidRDefault="004B12AD" w:rsidP="00F537AA">
      <w:pPr>
        <w:pStyle w:val="Akapitzlist"/>
        <w:numPr>
          <w:ilvl w:val="0"/>
          <w:numId w:val="23"/>
        </w:numPr>
        <w:spacing w:line="360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="00AA0FA6">
        <w:rPr>
          <w:rFonts w:ascii="Verdana" w:hAnsi="Verdana"/>
        </w:rPr>
        <w:t>edna osoba – do dyscypliny nauki farmaceutyczne</w:t>
      </w:r>
      <w:r w:rsidR="006B204D">
        <w:rPr>
          <w:rFonts w:ascii="Verdana" w:hAnsi="Verdana"/>
        </w:rPr>
        <w:t>,</w:t>
      </w:r>
    </w:p>
    <w:p w:rsidR="00AA0FA6" w:rsidRDefault="004B12AD" w:rsidP="00F537AA">
      <w:pPr>
        <w:pStyle w:val="Akapitzlist"/>
        <w:numPr>
          <w:ilvl w:val="0"/>
          <w:numId w:val="23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="00AA0FA6">
        <w:rPr>
          <w:rFonts w:ascii="Verdana" w:hAnsi="Verdana"/>
        </w:rPr>
        <w:t>edna osoba – do dyscypliny nauki o zdrowiu</w:t>
      </w:r>
      <w:r w:rsidR="006B204D">
        <w:rPr>
          <w:rFonts w:ascii="Verdana" w:hAnsi="Verdana"/>
        </w:rPr>
        <w:t>.</w:t>
      </w:r>
    </w:p>
    <w:p w:rsidR="00E45F71" w:rsidRDefault="00E45F71" w:rsidP="00F537AA">
      <w:pPr>
        <w:pStyle w:val="Akapitzlist"/>
        <w:spacing w:after="240" w:line="360" w:lineRule="auto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Członkostwa w Radzie Uczelni nie można łączyć z pełnieniem funkcji organu tej lub innej ucze</w:t>
      </w:r>
      <w:r>
        <w:rPr>
          <w:rFonts w:ascii="Verdana" w:hAnsi="Verdana"/>
        </w:rPr>
        <w:t>l</w:t>
      </w:r>
      <w:r>
        <w:rPr>
          <w:rFonts w:ascii="Verdana" w:hAnsi="Verdana"/>
        </w:rPr>
        <w:t>ni wyższej, członkostwem w radzie innej uczelni wyższej ani zatrudnieniem w administracji publicznej.</w:t>
      </w:r>
    </w:p>
    <w:p w:rsidR="008A06BA" w:rsidRDefault="008A06BA" w:rsidP="00F537AA">
      <w:pPr>
        <w:pStyle w:val="Akapitzlist"/>
        <w:spacing w:line="360" w:lineRule="auto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Kandydatów na członków Rady Uczelni</w:t>
      </w:r>
      <w:r w:rsidR="00E45F71">
        <w:rPr>
          <w:rFonts w:ascii="Verdana" w:hAnsi="Verdana"/>
        </w:rPr>
        <w:t xml:space="preserve"> zgłasza:</w:t>
      </w:r>
    </w:p>
    <w:p w:rsidR="00431A6C" w:rsidRDefault="00431A6C" w:rsidP="00F537AA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Rektor</w:t>
      </w:r>
    </w:p>
    <w:p w:rsidR="00431A6C" w:rsidRDefault="004B12AD" w:rsidP="00F537AA">
      <w:pPr>
        <w:pStyle w:val="Akapitzlist"/>
        <w:numPr>
          <w:ilvl w:val="0"/>
          <w:numId w:val="24"/>
        </w:numPr>
        <w:spacing w:line="360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431A6C">
        <w:rPr>
          <w:rFonts w:ascii="Verdana" w:hAnsi="Verdana"/>
        </w:rPr>
        <w:t>złonek senatu</w:t>
      </w:r>
    </w:p>
    <w:p w:rsidR="00431A6C" w:rsidRDefault="00431A6C" w:rsidP="00F537AA">
      <w:pPr>
        <w:pStyle w:val="Akapitzlist"/>
        <w:spacing w:line="360" w:lineRule="auto"/>
        <w:ind w:left="284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 piśmie zawierającym uzasadnienie</w:t>
      </w:r>
      <w:r w:rsidR="00450C29">
        <w:rPr>
          <w:rFonts w:ascii="Verdana" w:hAnsi="Verdana"/>
        </w:rPr>
        <w:t>.</w:t>
      </w:r>
    </w:p>
    <w:p w:rsidR="00431A6C" w:rsidRDefault="004B12AD" w:rsidP="00F537AA">
      <w:pPr>
        <w:pStyle w:val="Akapitzlist"/>
        <w:spacing w:after="240" w:line="360" w:lineRule="auto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431A6C">
        <w:rPr>
          <w:rFonts w:ascii="Verdana" w:hAnsi="Verdana"/>
        </w:rPr>
        <w:t xml:space="preserve">yżej wymienione podmioty wskazują nie więcej niż trzech kandydatów ze wspólnoty Uczelni (z uwzględnieniem </w:t>
      </w:r>
      <w:r w:rsidR="00972031">
        <w:rPr>
          <w:rFonts w:ascii="Verdana" w:hAnsi="Verdana"/>
        </w:rPr>
        <w:t xml:space="preserve">ww. </w:t>
      </w:r>
      <w:r w:rsidR="00431A6C">
        <w:rPr>
          <w:rFonts w:ascii="Verdana" w:hAnsi="Verdana"/>
        </w:rPr>
        <w:t xml:space="preserve">warunków </w:t>
      </w:r>
      <w:r w:rsidR="00972031">
        <w:rPr>
          <w:rFonts w:ascii="Verdana" w:hAnsi="Verdana"/>
        </w:rPr>
        <w:t>i parytetów dot. przynależności do danej dyscypliny)</w:t>
      </w:r>
      <w:r w:rsidR="00431A6C">
        <w:rPr>
          <w:rFonts w:ascii="Verdana" w:hAnsi="Verdana"/>
        </w:rPr>
        <w:t xml:space="preserve"> i nie więcej </w:t>
      </w:r>
      <w:r w:rsidR="00972031">
        <w:rPr>
          <w:rFonts w:ascii="Verdana" w:hAnsi="Verdana"/>
        </w:rPr>
        <w:t xml:space="preserve">niż </w:t>
      </w:r>
      <w:r w:rsidR="006B204D">
        <w:rPr>
          <w:rFonts w:ascii="Verdana" w:hAnsi="Verdana"/>
        </w:rPr>
        <w:t>pięciu</w:t>
      </w:r>
      <w:r w:rsidR="00972031">
        <w:rPr>
          <w:rFonts w:ascii="Verdana" w:hAnsi="Verdana"/>
        </w:rPr>
        <w:t xml:space="preserve"> kandydatów spoza wspólnoty Uczelni.</w:t>
      </w:r>
    </w:p>
    <w:p w:rsidR="00737981" w:rsidRDefault="00737981" w:rsidP="00F537AA">
      <w:pPr>
        <w:pStyle w:val="Akapitzlist"/>
        <w:spacing w:line="360" w:lineRule="auto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</w:t>
      </w:r>
      <w:r>
        <w:t>§</w:t>
      </w:r>
      <w:r>
        <w:rPr>
          <w:rFonts w:ascii="Verdana" w:hAnsi="Verdana"/>
        </w:rPr>
        <w:t xml:space="preserve"> 43 ust. 4 statutu Uczelni zgłoszeń kandydatów do Rady Uczelni dokonuje się </w:t>
      </w:r>
      <w:r w:rsidRPr="00972031">
        <w:rPr>
          <w:rFonts w:ascii="Verdana" w:hAnsi="Verdana"/>
          <w:b/>
        </w:rPr>
        <w:t xml:space="preserve">do dnia 15 listopada 2020 r. </w:t>
      </w:r>
      <w:r>
        <w:rPr>
          <w:rFonts w:ascii="Verdana" w:hAnsi="Verdana"/>
        </w:rPr>
        <w:t>do przewodniczącego UKW</w:t>
      </w:r>
      <w:r w:rsidR="00671B59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Do zgłoszenia kandydata </w:t>
      </w:r>
      <w:r w:rsidR="00B779AC">
        <w:rPr>
          <w:rFonts w:ascii="Verdana" w:hAnsi="Verdana"/>
        </w:rPr>
        <w:t>dołącza się:</w:t>
      </w:r>
    </w:p>
    <w:p w:rsidR="00B779AC" w:rsidRDefault="00B779AC" w:rsidP="00F537AA">
      <w:pPr>
        <w:pStyle w:val="Akapitzlist"/>
        <w:numPr>
          <w:ilvl w:val="0"/>
          <w:numId w:val="20"/>
        </w:numPr>
        <w:spacing w:line="360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Uzasadnienie</w:t>
      </w:r>
      <w:r w:rsidR="004F388A">
        <w:rPr>
          <w:rFonts w:ascii="Verdana" w:hAnsi="Verdana"/>
        </w:rPr>
        <w:t>,</w:t>
      </w:r>
    </w:p>
    <w:p w:rsidR="00B779AC" w:rsidRDefault="00B779AC" w:rsidP="00F537AA">
      <w:pPr>
        <w:pStyle w:val="Akapitzlist"/>
        <w:numPr>
          <w:ilvl w:val="0"/>
          <w:numId w:val="20"/>
        </w:numPr>
        <w:spacing w:line="360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Życiorys kandydata</w:t>
      </w:r>
      <w:r w:rsidR="004F388A">
        <w:rPr>
          <w:rFonts w:ascii="Verdana" w:hAnsi="Verdana"/>
        </w:rPr>
        <w:t>,</w:t>
      </w:r>
    </w:p>
    <w:p w:rsidR="00B779AC" w:rsidRDefault="00617A69" w:rsidP="00F537AA">
      <w:pPr>
        <w:pStyle w:val="Akapitzlist"/>
        <w:numPr>
          <w:ilvl w:val="0"/>
          <w:numId w:val="20"/>
        </w:numPr>
        <w:spacing w:line="360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Zgodę na kandydowanie</w:t>
      </w:r>
      <w:r w:rsidR="004F388A">
        <w:rPr>
          <w:rFonts w:ascii="Verdana" w:hAnsi="Verdana"/>
        </w:rPr>
        <w:t>,</w:t>
      </w:r>
    </w:p>
    <w:p w:rsidR="00617A69" w:rsidRDefault="00617A69" w:rsidP="00F537AA">
      <w:pPr>
        <w:pStyle w:val="Akapitzlist"/>
        <w:numPr>
          <w:ilvl w:val="0"/>
          <w:numId w:val="20"/>
        </w:numPr>
        <w:spacing w:line="360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Oświadczenie o spełnieniu warunków okre</w:t>
      </w:r>
      <w:r w:rsidR="004F388A">
        <w:rPr>
          <w:rFonts w:ascii="Verdana" w:hAnsi="Verdana"/>
        </w:rPr>
        <w:t>ślonych w ustawie oraz statucie,</w:t>
      </w:r>
    </w:p>
    <w:p w:rsidR="00617A69" w:rsidRDefault="00617A69" w:rsidP="00F537AA">
      <w:pPr>
        <w:pStyle w:val="Akapitzlist"/>
        <w:numPr>
          <w:ilvl w:val="0"/>
          <w:numId w:val="20"/>
        </w:numPr>
        <w:spacing w:line="360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Oświadczenie lustracyjne</w:t>
      </w:r>
      <w:r w:rsidR="00FB6ADF">
        <w:rPr>
          <w:rFonts w:ascii="Verdana" w:hAnsi="Verdana"/>
        </w:rPr>
        <w:t xml:space="preserve"> (</w:t>
      </w:r>
      <w:r w:rsidR="00E034FA">
        <w:rPr>
          <w:rFonts w:ascii="Verdana" w:hAnsi="Verdana"/>
        </w:rPr>
        <w:t xml:space="preserve">oświadczenie </w:t>
      </w:r>
      <w:r w:rsidR="00FB6ADF">
        <w:rPr>
          <w:rFonts w:ascii="Verdana" w:hAnsi="Verdana"/>
        </w:rPr>
        <w:t>składają osoby urodzone przed dniem 1 si</w:t>
      </w:r>
      <w:r w:rsidR="00445F3F">
        <w:rPr>
          <w:rFonts w:ascii="Verdana" w:hAnsi="Verdana"/>
        </w:rPr>
        <w:t>erpnia 1972 r.; osoby, które</w:t>
      </w:r>
      <w:r w:rsidR="00FB6ADF">
        <w:rPr>
          <w:rFonts w:ascii="Verdana" w:hAnsi="Verdana"/>
        </w:rPr>
        <w:t xml:space="preserve"> składa</w:t>
      </w:r>
      <w:r w:rsidR="00445F3F">
        <w:rPr>
          <w:rFonts w:ascii="Verdana" w:hAnsi="Verdana"/>
        </w:rPr>
        <w:t xml:space="preserve">ły </w:t>
      </w:r>
      <w:r w:rsidR="00FB6ADF">
        <w:rPr>
          <w:rFonts w:ascii="Verdana" w:hAnsi="Verdana"/>
        </w:rPr>
        <w:t>wcześniej oświadczenie lustracyjne</w:t>
      </w:r>
      <w:r w:rsidR="00445F3F">
        <w:rPr>
          <w:rFonts w:ascii="Verdana" w:hAnsi="Verdana"/>
        </w:rPr>
        <w:t>,</w:t>
      </w:r>
      <w:r w:rsidR="00FB6ADF">
        <w:rPr>
          <w:rFonts w:ascii="Verdana" w:hAnsi="Verdana"/>
        </w:rPr>
        <w:t xml:space="preserve"> składają informację o złoż</w:t>
      </w:r>
      <w:r w:rsidR="00445F3F">
        <w:rPr>
          <w:rFonts w:ascii="Verdana" w:hAnsi="Verdana"/>
        </w:rPr>
        <w:t>eniu oświadczenia lustracyjnego)</w:t>
      </w:r>
      <w:r w:rsidR="004F388A">
        <w:rPr>
          <w:rFonts w:ascii="Verdana" w:hAnsi="Verdana"/>
        </w:rPr>
        <w:t>,</w:t>
      </w:r>
    </w:p>
    <w:p w:rsidR="00617A69" w:rsidRDefault="00617A69" w:rsidP="00671B59">
      <w:pPr>
        <w:pStyle w:val="Akapitzlist"/>
        <w:numPr>
          <w:ilvl w:val="0"/>
          <w:numId w:val="20"/>
        </w:numPr>
        <w:spacing w:after="240" w:line="360" w:lineRule="auto"/>
        <w:ind w:left="1139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Zgodę na przetwarzanie danych osobowych</w:t>
      </w:r>
      <w:r w:rsidR="004F388A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671B59" w:rsidRDefault="00671B59" w:rsidP="00C67FAB">
      <w:pPr>
        <w:pStyle w:val="Akapitzlist"/>
        <w:spacing w:after="840" w:line="360" w:lineRule="auto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Zgłoszenia kandydatów należy składać w Biurze UKW (Dział Organizacyjno-Prawny, budynek CNIM, I piętro, pokój nr 1A 111.1 i 1A 112.1) </w:t>
      </w:r>
      <w:r w:rsidRPr="009536E6">
        <w:rPr>
          <w:rFonts w:ascii="Verdana" w:hAnsi="Verdana"/>
        </w:rPr>
        <w:t>w godzinach 8:00-15:00.</w:t>
      </w:r>
    </w:p>
    <w:p w:rsidR="00AB7AF7" w:rsidRPr="00BC078F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BC078F">
        <w:rPr>
          <w:rFonts w:ascii="Verdana" w:hAnsi="Verdana"/>
          <w:bCs/>
          <w:sz w:val="18"/>
          <w:szCs w:val="18"/>
        </w:rPr>
        <w:t>Przewodniczący</w:t>
      </w:r>
    </w:p>
    <w:p w:rsidR="00AB7AF7" w:rsidRPr="00BC078F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BC078F">
        <w:rPr>
          <w:rFonts w:ascii="Verdana" w:hAnsi="Verdana"/>
          <w:bCs/>
          <w:sz w:val="18"/>
          <w:szCs w:val="18"/>
        </w:rPr>
        <w:t>Uczelnianej Komisji Wyborczej</w:t>
      </w:r>
    </w:p>
    <w:p w:rsidR="00AB7AF7" w:rsidRPr="00BC078F" w:rsidRDefault="00AB7AF7" w:rsidP="003B7C51">
      <w:pPr>
        <w:spacing w:after="24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BC078F">
        <w:rPr>
          <w:rFonts w:ascii="Verdana" w:hAnsi="Verdana"/>
          <w:bCs/>
          <w:sz w:val="18"/>
          <w:szCs w:val="18"/>
        </w:rPr>
        <w:t>(2020–2024)</w:t>
      </w:r>
    </w:p>
    <w:p w:rsidR="009D749B" w:rsidRDefault="00AB7AF7" w:rsidP="00450C29">
      <w:pPr>
        <w:spacing w:after="420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BC078F">
        <w:rPr>
          <w:rFonts w:ascii="Verdana" w:hAnsi="Verdana"/>
          <w:bCs/>
          <w:sz w:val="18"/>
          <w:szCs w:val="18"/>
        </w:rPr>
        <w:t>dr hab. Anna Turno-Kręcicka</w:t>
      </w: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6A76D8" w:rsidRDefault="006A76D8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C67FAB" w:rsidRDefault="00C67FAB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C67FAB" w:rsidRDefault="00C67FAB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C67FAB" w:rsidRDefault="00C67FAB" w:rsidP="006A76D8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C67FAB" w:rsidRPr="00BC078F" w:rsidRDefault="00C67FAB" w:rsidP="00C67FAB">
      <w:pPr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3B7C5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Pr="006B204D" w:rsidRDefault="003B7C51" w:rsidP="003B7C51">
      <w:pPr>
        <w:spacing w:after="120"/>
        <w:jc w:val="center"/>
        <w:rPr>
          <w:rStyle w:val="Hipercze"/>
          <w:rFonts w:ascii="Verdana" w:hAnsi="Verdana"/>
          <w:sz w:val="16"/>
          <w:szCs w:val="16"/>
          <w:lang w:val="en-US"/>
        </w:rPr>
      </w:pPr>
      <w:r w:rsidRPr="006B204D">
        <w:rPr>
          <w:rFonts w:ascii="Verdana" w:hAnsi="Verdana"/>
          <w:sz w:val="16"/>
          <w:szCs w:val="16"/>
          <w:lang w:val="en-US"/>
        </w:rPr>
        <w:t>tel.: +48 71/784-15-54</w:t>
      </w:r>
      <w:r w:rsidRPr="006B204D">
        <w:rPr>
          <w:rFonts w:ascii="Verdana" w:hAnsi="Verdana"/>
          <w:sz w:val="16"/>
          <w:szCs w:val="16"/>
          <w:lang w:val="en-US"/>
        </w:rPr>
        <w:tab/>
      </w:r>
      <w:r w:rsidRPr="006B204D">
        <w:rPr>
          <w:rFonts w:ascii="Verdana" w:hAnsi="Verdana"/>
          <w:sz w:val="16"/>
          <w:szCs w:val="16"/>
          <w:lang w:val="en-US"/>
        </w:rPr>
        <w:tab/>
      </w:r>
      <w:proofErr w:type="spellStart"/>
      <w:r w:rsidRPr="006B204D">
        <w:rPr>
          <w:rFonts w:ascii="Verdana" w:hAnsi="Verdana"/>
          <w:sz w:val="16"/>
          <w:szCs w:val="16"/>
          <w:lang w:val="en-US"/>
        </w:rPr>
        <w:t>faks</w:t>
      </w:r>
      <w:proofErr w:type="spellEnd"/>
      <w:r w:rsidRPr="006B204D">
        <w:rPr>
          <w:rFonts w:ascii="Verdana" w:hAnsi="Verdana"/>
          <w:sz w:val="16"/>
          <w:szCs w:val="16"/>
          <w:lang w:val="en-US"/>
        </w:rPr>
        <w:t>: + 48 71/784-11-24</w:t>
      </w:r>
      <w:r w:rsidRPr="006B204D">
        <w:rPr>
          <w:rFonts w:ascii="Verdana" w:hAnsi="Verdana"/>
          <w:sz w:val="16"/>
          <w:szCs w:val="16"/>
          <w:lang w:val="en-US"/>
        </w:rPr>
        <w:tab/>
      </w:r>
      <w:r w:rsidRPr="006B204D">
        <w:rPr>
          <w:rFonts w:ascii="Verdana" w:hAnsi="Verdana"/>
          <w:sz w:val="16"/>
          <w:szCs w:val="16"/>
          <w:lang w:val="en-US"/>
        </w:rPr>
        <w:tab/>
      </w:r>
      <w:r w:rsidR="00F76AAE" w:rsidRPr="006B204D">
        <w:rPr>
          <w:rFonts w:ascii="Verdana" w:hAnsi="Verdana"/>
          <w:sz w:val="16"/>
          <w:szCs w:val="16"/>
          <w:lang w:val="en-US"/>
        </w:rPr>
        <w:t xml:space="preserve">e-mail: </w:t>
      </w:r>
      <w:hyperlink r:id="rId9" w:history="1">
        <w:r w:rsidR="007835EE" w:rsidRPr="006B204D">
          <w:rPr>
            <w:rStyle w:val="Hipercze"/>
            <w:rFonts w:ascii="Verdana" w:hAnsi="Verdana"/>
            <w:sz w:val="16"/>
            <w:szCs w:val="16"/>
            <w:lang w:val="en-US"/>
          </w:rPr>
          <w:t>aleksandra.orzechowska@umed.wroc.pl</w:t>
        </w:r>
      </w:hyperlink>
    </w:p>
    <w:sectPr w:rsidR="00281FC9" w:rsidRPr="006B204D" w:rsidSect="00C67FAB"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8B" w:rsidRDefault="00AA328B" w:rsidP="00281FC9">
      <w:r>
        <w:separator/>
      </w:r>
    </w:p>
  </w:endnote>
  <w:endnote w:type="continuationSeparator" w:id="0">
    <w:p w:rsidR="00AA328B" w:rsidRDefault="00AA328B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8B" w:rsidRDefault="00AA328B" w:rsidP="00281FC9">
      <w:r>
        <w:separator/>
      </w:r>
    </w:p>
  </w:footnote>
  <w:footnote w:type="continuationSeparator" w:id="0">
    <w:p w:rsidR="00AA328B" w:rsidRDefault="00AA328B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C38B4"/>
    <w:multiLevelType w:val="hybridMultilevel"/>
    <w:tmpl w:val="1964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76E96"/>
    <w:multiLevelType w:val="hybridMultilevel"/>
    <w:tmpl w:val="75828780"/>
    <w:lvl w:ilvl="0" w:tplc="FE2474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5C81"/>
    <w:multiLevelType w:val="hybridMultilevel"/>
    <w:tmpl w:val="FFC010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97B6094"/>
    <w:multiLevelType w:val="hybridMultilevel"/>
    <w:tmpl w:val="AEB62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>
    <w:nsid w:val="409F47C8"/>
    <w:multiLevelType w:val="hybridMultilevel"/>
    <w:tmpl w:val="0BB817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914698"/>
    <w:multiLevelType w:val="hybridMultilevel"/>
    <w:tmpl w:val="0A26B39E"/>
    <w:lvl w:ilvl="0" w:tplc="E646C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A328B2"/>
    <w:multiLevelType w:val="hybridMultilevel"/>
    <w:tmpl w:val="D408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D7432"/>
    <w:multiLevelType w:val="hybridMultilevel"/>
    <w:tmpl w:val="9D9E43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63A1BE1"/>
    <w:multiLevelType w:val="hybridMultilevel"/>
    <w:tmpl w:val="7B62F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D07CF4"/>
    <w:multiLevelType w:val="hybridMultilevel"/>
    <w:tmpl w:val="A63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906F9"/>
    <w:multiLevelType w:val="hybridMultilevel"/>
    <w:tmpl w:val="588A2D6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DCF77E6"/>
    <w:multiLevelType w:val="hybridMultilevel"/>
    <w:tmpl w:val="E34C5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AB490A"/>
    <w:multiLevelType w:val="hybridMultilevel"/>
    <w:tmpl w:val="B27A80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7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3"/>
  </w:num>
  <w:num w:numId="19">
    <w:abstractNumId w:val="11"/>
  </w:num>
  <w:num w:numId="20">
    <w:abstractNumId w:val="18"/>
  </w:num>
  <w:num w:numId="21">
    <w:abstractNumId w:val="19"/>
  </w:num>
  <w:num w:numId="22">
    <w:abstractNumId w:val="4"/>
  </w:num>
  <w:num w:numId="23">
    <w:abstractNumId w:val="2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15E9E"/>
    <w:rsid w:val="00027C5D"/>
    <w:rsid w:val="00065CD8"/>
    <w:rsid w:val="000A23DD"/>
    <w:rsid w:val="000A560C"/>
    <w:rsid w:val="000B1ED0"/>
    <w:rsid w:val="000B4394"/>
    <w:rsid w:val="000D5335"/>
    <w:rsid w:val="000D641E"/>
    <w:rsid w:val="000F567D"/>
    <w:rsid w:val="00134CDF"/>
    <w:rsid w:val="00177129"/>
    <w:rsid w:val="001A769A"/>
    <w:rsid w:val="001A7C56"/>
    <w:rsid w:val="001D4E22"/>
    <w:rsid w:val="001E05BF"/>
    <w:rsid w:val="00226085"/>
    <w:rsid w:val="00245919"/>
    <w:rsid w:val="00271C6E"/>
    <w:rsid w:val="00281FC9"/>
    <w:rsid w:val="002B23F6"/>
    <w:rsid w:val="002C6051"/>
    <w:rsid w:val="002D3E53"/>
    <w:rsid w:val="002E57F0"/>
    <w:rsid w:val="0030348A"/>
    <w:rsid w:val="003042B7"/>
    <w:rsid w:val="0031644A"/>
    <w:rsid w:val="00323826"/>
    <w:rsid w:val="00335AC0"/>
    <w:rsid w:val="00384B34"/>
    <w:rsid w:val="003B7C51"/>
    <w:rsid w:val="003E5EC8"/>
    <w:rsid w:val="00431A6C"/>
    <w:rsid w:val="00445F3F"/>
    <w:rsid w:val="00450C29"/>
    <w:rsid w:val="0045137C"/>
    <w:rsid w:val="00484828"/>
    <w:rsid w:val="004B12AD"/>
    <w:rsid w:val="004B14DF"/>
    <w:rsid w:val="004C6552"/>
    <w:rsid w:val="004D460D"/>
    <w:rsid w:val="004E135F"/>
    <w:rsid w:val="004F16E7"/>
    <w:rsid w:val="004F33A5"/>
    <w:rsid w:val="004F388A"/>
    <w:rsid w:val="00517597"/>
    <w:rsid w:val="00522510"/>
    <w:rsid w:val="00540C0F"/>
    <w:rsid w:val="005535BE"/>
    <w:rsid w:val="00560F03"/>
    <w:rsid w:val="005A4A7E"/>
    <w:rsid w:val="006142C0"/>
    <w:rsid w:val="00615F44"/>
    <w:rsid w:val="00617A69"/>
    <w:rsid w:val="0063240C"/>
    <w:rsid w:val="00636784"/>
    <w:rsid w:val="006459D5"/>
    <w:rsid w:val="006539C4"/>
    <w:rsid w:val="00656BC5"/>
    <w:rsid w:val="00670D19"/>
    <w:rsid w:val="00671B59"/>
    <w:rsid w:val="006823BF"/>
    <w:rsid w:val="00684708"/>
    <w:rsid w:val="006A62DB"/>
    <w:rsid w:val="006A76D8"/>
    <w:rsid w:val="006B204D"/>
    <w:rsid w:val="006B319F"/>
    <w:rsid w:val="006C1804"/>
    <w:rsid w:val="006C6C3F"/>
    <w:rsid w:val="006E5F76"/>
    <w:rsid w:val="00714359"/>
    <w:rsid w:val="00737981"/>
    <w:rsid w:val="007835EE"/>
    <w:rsid w:val="007A252D"/>
    <w:rsid w:val="007D095F"/>
    <w:rsid w:val="007D6F9E"/>
    <w:rsid w:val="007E1FF8"/>
    <w:rsid w:val="007E3CA4"/>
    <w:rsid w:val="0080451F"/>
    <w:rsid w:val="00804DD1"/>
    <w:rsid w:val="008072FC"/>
    <w:rsid w:val="00813BF6"/>
    <w:rsid w:val="00817ABF"/>
    <w:rsid w:val="008322AA"/>
    <w:rsid w:val="00845486"/>
    <w:rsid w:val="00855994"/>
    <w:rsid w:val="008635AC"/>
    <w:rsid w:val="00876411"/>
    <w:rsid w:val="00892903"/>
    <w:rsid w:val="00895E11"/>
    <w:rsid w:val="008A06BA"/>
    <w:rsid w:val="008B0D26"/>
    <w:rsid w:val="008B2759"/>
    <w:rsid w:val="008D0C19"/>
    <w:rsid w:val="008D4EAE"/>
    <w:rsid w:val="008F2149"/>
    <w:rsid w:val="00900E0E"/>
    <w:rsid w:val="009455EA"/>
    <w:rsid w:val="00952B58"/>
    <w:rsid w:val="009536E6"/>
    <w:rsid w:val="00955EE5"/>
    <w:rsid w:val="00972031"/>
    <w:rsid w:val="00987393"/>
    <w:rsid w:val="009A32CF"/>
    <w:rsid w:val="009A3B62"/>
    <w:rsid w:val="009A6FB3"/>
    <w:rsid w:val="009B3703"/>
    <w:rsid w:val="009D749B"/>
    <w:rsid w:val="009E4AD4"/>
    <w:rsid w:val="009F06A3"/>
    <w:rsid w:val="00A0487B"/>
    <w:rsid w:val="00A20110"/>
    <w:rsid w:val="00A410EC"/>
    <w:rsid w:val="00A9226B"/>
    <w:rsid w:val="00A97BD2"/>
    <w:rsid w:val="00AA0FA6"/>
    <w:rsid w:val="00AA328B"/>
    <w:rsid w:val="00AB7AF7"/>
    <w:rsid w:val="00AD064B"/>
    <w:rsid w:val="00AD3134"/>
    <w:rsid w:val="00AD7028"/>
    <w:rsid w:val="00AF1853"/>
    <w:rsid w:val="00AF4463"/>
    <w:rsid w:val="00B02E57"/>
    <w:rsid w:val="00B55EB8"/>
    <w:rsid w:val="00B73DA8"/>
    <w:rsid w:val="00B757E0"/>
    <w:rsid w:val="00B779AC"/>
    <w:rsid w:val="00BA3960"/>
    <w:rsid w:val="00BB47BA"/>
    <w:rsid w:val="00BB4D74"/>
    <w:rsid w:val="00BC078F"/>
    <w:rsid w:val="00BF553A"/>
    <w:rsid w:val="00C03E94"/>
    <w:rsid w:val="00C11CE2"/>
    <w:rsid w:val="00C14735"/>
    <w:rsid w:val="00C63CBB"/>
    <w:rsid w:val="00C67FAB"/>
    <w:rsid w:val="00CD4C89"/>
    <w:rsid w:val="00CE5A1F"/>
    <w:rsid w:val="00CE6BBB"/>
    <w:rsid w:val="00D14AC8"/>
    <w:rsid w:val="00D1536C"/>
    <w:rsid w:val="00D264EF"/>
    <w:rsid w:val="00D5269B"/>
    <w:rsid w:val="00D677D3"/>
    <w:rsid w:val="00D80344"/>
    <w:rsid w:val="00DB100F"/>
    <w:rsid w:val="00DC00C4"/>
    <w:rsid w:val="00DD6D6E"/>
    <w:rsid w:val="00DF6EFD"/>
    <w:rsid w:val="00E034FA"/>
    <w:rsid w:val="00E2079D"/>
    <w:rsid w:val="00E453F5"/>
    <w:rsid w:val="00E45F71"/>
    <w:rsid w:val="00E91E4A"/>
    <w:rsid w:val="00E94FBB"/>
    <w:rsid w:val="00E96F8D"/>
    <w:rsid w:val="00EE43D7"/>
    <w:rsid w:val="00F00C78"/>
    <w:rsid w:val="00F21666"/>
    <w:rsid w:val="00F21A12"/>
    <w:rsid w:val="00F427E5"/>
    <w:rsid w:val="00F51C45"/>
    <w:rsid w:val="00F537AA"/>
    <w:rsid w:val="00F76AAE"/>
    <w:rsid w:val="00F844D4"/>
    <w:rsid w:val="00FB1C57"/>
    <w:rsid w:val="00FB6ADF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ra.orzechowsk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Dział Organizacyjno-Prawny</dc:creator>
  <cp:keywords>Komunikat nr 2</cp:keywords>
  <cp:lastModifiedBy>Aleksandra</cp:lastModifiedBy>
  <cp:revision>22</cp:revision>
  <cp:lastPrinted>2020-09-15T07:46:00Z</cp:lastPrinted>
  <dcterms:created xsi:type="dcterms:W3CDTF">2020-10-15T12:33:00Z</dcterms:created>
  <dcterms:modified xsi:type="dcterms:W3CDTF">2020-10-29T11:23:00Z</dcterms:modified>
</cp:coreProperties>
</file>