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B46E9F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B46E9F">
        <w:rPr>
          <w:rFonts w:ascii="Verdana" w:hAnsi="Verdana"/>
          <w:sz w:val="16"/>
          <w:szCs w:val="16"/>
        </w:rPr>
        <w:t>11/19</w:t>
      </w:r>
      <w:r w:rsidR="00747BE4">
        <w:rPr>
          <w:rFonts w:ascii="Verdana" w:hAnsi="Verdana"/>
          <w:sz w:val="16"/>
          <w:szCs w:val="16"/>
        </w:rPr>
        <w:tab/>
      </w:r>
      <w:r w:rsidR="00747BE4">
        <w:rPr>
          <w:rFonts w:ascii="Verdana" w:hAnsi="Verdana"/>
          <w:sz w:val="16"/>
          <w:szCs w:val="16"/>
        </w:rPr>
        <w:tab/>
        <w:t xml:space="preserve">         12</w:t>
      </w:r>
      <w:r w:rsidR="0027089B" w:rsidRPr="00FD19AD">
        <w:rPr>
          <w:rFonts w:ascii="Verdana" w:hAnsi="Verdana"/>
          <w:sz w:val="16"/>
          <w:szCs w:val="16"/>
        </w:rPr>
        <w:t xml:space="preserve"> listopada</w:t>
      </w:r>
      <w:r w:rsidR="009A3B62" w:rsidRPr="0027089B">
        <w:rPr>
          <w:rFonts w:ascii="Verdana" w:hAnsi="Verdana"/>
          <w:sz w:val="16"/>
          <w:szCs w:val="16"/>
        </w:rPr>
        <w:t xml:space="preserve"> </w:t>
      </w:r>
      <w:r w:rsidR="009A3B62" w:rsidRPr="00F00C78">
        <w:rPr>
          <w:rFonts w:ascii="Verdana" w:hAnsi="Verdana"/>
          <w:sz w:val="16"/>
          <w:szCs w:val="16"/>
        </w:rPr>
        <w:t>2020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D73343">
        <w:rPr>
          <w:rFonts w:ascii="Verdana" w:hAnsi="Verdana" w:cs="Times New Roman"/>
          <w:sz w:val="28"/>
          <w:szCs w:val="28"/>
        </w:rPr>
        <w:t>47</w:t>
      </w:r>
    </w:p>
    <w:p w:rsidR="0045137C" w:rsidRPr="00E230AB" w:rsidRDefault="00B46E9F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UCZELNIANEJ KOMISJI WYBORCZEJ</w:t>
      </w:r>
    </w:p>
    <w:p w:rsidR="009D749B" w:rsidRPr="003B7C51" w:rsidRDefault="00B46E9F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EC375C" w:rsidRPr="0027089B" w:rsidRDefault="00B46E9F" w:rsidP="00B46E9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Uczelniana Komisja Wyborcza na </w:t>
      </w:r>
      <w:r w:rsidR="0020025F" w:rsidRPr="00045783">
        <w:rPr>
          <w:rFonts w:ascii="Verdana" w:hAnsi="Verdana"/>
        </w:rPr>
        <w:t>podstawie § 1</w:t>
      </w:r>
      <w:r w:rsidR="0020025F">
        <w:rPr>
          <w:rFonts w:ascii="Verdana" w:hAnsi="Verdana"/>
        </w:rPr>
        <w:t xml:space="preserve">7, </w:t>
      </w:r>
      <w:r w:rsidR="0020025F" w:rsidRPr="00045783">
        <w:rPr>
          <w:rFonts w:ascii="Verdana" w:hAnsi="Verdana"/>
        </w:rPr>
        <w:t xml:space="preserve">§ </w:t>
      </w:r>
      <w:r w:rsidR="008E507E">
        <w:rPr>
          <w:rFonts w:ascii="Verdana" w:hAnsi="Verdana"/>
        </w:rPr>
        <w:t>42</w:t>
      </w:r>
      <w:r w:rsidR="00C90E1C">
        <w:rPr>
          <w:rFonts w:ascii="Verdana" w:hAnsi="Verdana"/>
        </w:rPr>
        <w:t xml:space="preserve"> </w:t>
      </w:r>
      <w:r w:rsidR="00EE1819">
        <w:rPr>
          <w:rFonts w:ascii="Verdana" w:hAnsi="Verdana"/>
        </w:rPr>
        <w:t xml:space="preserve">w zw. z </w:t>
      </w:r>
      <w:r w:rsidR="0020025F" w:rsidRPr="00045783">
        <w:rPr>
          <w:rFonts w:ascii="Verdana" w:hAnsi="Verdana"/>
        </w:rPr>
        <w:t>§</w:t>
      </w:r>
      <w:r w:rsidR="008E507E">
        <w:rPr>
          <w:rFonts w:ascii="Verdana" w:hAnsi="Verdana"/>
        </w:rPr>
        <w:t xml:space="preserve"> 62b</w:t>
      </w:r>
      <w:r w:rsidR="0020025F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20</w:t>
      </w:r>
      <w:bookmarkStart w:id="0" w:name="_GoBack"/>
      <w:bookmarkEnd w:id="0"/>
      <w:r>
        <w:rPr>
          <w:rFonts w:ascii="Verdana" w:hAnsi="Verdana"/>
        </w:rPr>
        <w:t>90 z dnia 18 grudnia 2019 r. ze zm.</w:t>
      </w:r>
      <w:r w:rsidRPr="00045783">
        <w:rPr>
          <w:rFonts w:ascii="Verdana" w:hAnsi="Verdana"/>
        </w:rPr>
        <w:t xml:space="preserve">) informuje, że w </w:t>
      </w:r>
      <w:r>
        <w:rPr>
          <w:rFonts w:ascii="Verdana" w:hAnsi="Verdana"/>
        </w:rPr>
        <w:t xml:space="preserve">wyborach uzupełniających do senatu kadencji 2020-2024 w grupie </w:t>
      </w:r>
      <w:r w:rsidRPr="0027089B">
        <w:rPr>
          <w:rFonts w:ascii="Verdana" w:hAnsi="Verdana"/>
        </w:rPr>
        <w:t xml:space="preserve">pracowników niebędących nauczycielami akademickimi (biblioteczni, administracyjni, obsługa) </w:t>
      </w:r>
      <w:r w:rsidR="008E507E">
        <w:rPr>
          <w:rFonts w:ascii="Verdana" w:hAnsi="Verdana"/>
        </w:rPr>
        <w:t>został wybrany</w:t>
      </w:r>
      <w:r w:rsidR="00747BE4">
        <w:rPr>
          <w:rFonts w:ascii="Verdana" w:hAnsi="Verdana"/>
        </w:rPr>
        <w:t>:</w:t>
      </w:r>
    </w:p>
    <w:p w:rsidR="00EC375C" w:rsidRDefault="00EC375C" w:rsidP="00B46E9F">
      <w:pPr>
        <w:spacing w:line="360" w:lineRule="auto"/>
        <w:ind w:firstLine="426"/>
        <w:jc w:val="both"/>
        <w:rPr>
          <w:rFonts w:ascii="Verdana" w:hAnsi="Verdana"/>
          <w:b/>
        </w:rPr>
      </w:pP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560"/>
        <w:gridCol w:w="2126"/>
        <w:gridCol w:w="5670"/>
      </w:tblGrid>
      <w:tr w:rsidR="007A729C" w:rsidTr="00273C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Default="007A729C" w:rsidP="00680F0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Tytuł zawodowy/</w:t>
            </w:r>
          </w:p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stopień </w:t>
            </w:r>
          </w:p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7A729C" w:rsidRDefault="007A729C" w:rsidP="00680F0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7A729C" w:rsidRDefault="007A729C" w:rsidP="00680F0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Stanowisko</w:t>
            </w:r>
          </w:p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7A729C" w:rsidRDefault="007A729C" w:rsidP="00680F0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C375C" w:rsidTr="007A729C">
        <w:trPr>
          <w:trHeight w:val="5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C" w:rsidRPr="00E52345" w:rsidRDefault="00EC375C" w:rsidP="00EC375C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5C" w:rsidRDefault="0027089B" w:rsidP="00680F01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mgr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5C" w:rsidRDefault="00FB2562" w:rsidP="00680F01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Olczyk Czesław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5C" w:rsidRDefault="00EC375C" w:rsidP="0027089B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p.o. Zastępcy Kanclerza ds. </w:t>
            </w:r>
            <w:r w:rsidR="0027089B">
              <w:rPr>
                <w:rFonts w:ascii="Verdana" w:hAnsi="Verdana"/>
                <w:sz w:val="18"/>
                <w:szCs w:val="18"/>
                <w:lang w:eastAsia="en-US"/>
              </w:rPr>
              <w:t>Z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arządzania Infrastrukturą</w:t>
            </w:r>
          </w:p>
        </w:tc>
      </w:tr>
    </w:tbl>
    <w:p w:rsidR="00B46E9F" w:rsidRDefault="00B46E9F" w:rsidP="007A729C">
      <w:pPr>
        <w:spacing w:after="360" w:line="360" w:lineRule="auto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Przewodniczący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0A340C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(2020–2024)</w:t>
      </w:r>
    </w:p>
    <w:p w:rsidR="009D749B" w:rsidRPr="000A340C" w:rsidRDefault="00AB7AF7" w:rsidP="003B7C51">
      <w:pPr>
        <w:spacing w:after="408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tel.: +48 71/784-15-54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faks: + 48 71/784-11-24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281FC9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D" w:rsidRDefault="002D2DED" w:rsidP="00281FC9">
      <w:r>
        <w:separator/>
      </w:r>
    </w:p>
  </w:endnote>
  <w:endnote w:type="continuationSeparator" w:id="0">
    <w:p w:rsidR="002D2DED" w:rsidRDefault="002D2DE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D" w:rsidRDefault="002D2DED" w:rsidP="00281FC9">
      <w:r>
        <w:separator/>
      </w:r>
    </w:p>
  </w:footnote>
  <w:footnote w:type="continuationSeparator" w:id="0">
    <w:p w:rsidR="002D2DED" w:rsidRDefault="002D2DE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15E9E"/>
    <w:rsid w:val="00027C5D"/>
    <w:rsid w:val="00065CD8"/>
    <w:rsid w:val="000A23DD"/>
    <w:rsid w:val="000A340C"/>
    <w:rsid w:val="000B1ED0"/>
    <w:rsid w:val="000B4394"/>
    <w:rsid w:val="000D5335"/>
    <w:rsid w:val="000D641E"/>
    <w:rsid w:val="000F567D"/>
    <w:rsid w:val="00134CDF"/>
    <w:rsid w:val="00177129"/>
    <w:rsid w:val="001A769A"/>
    <w:rsid w:val="001A7C56"/>
    <w:rsid w:val="001D4E22"/>
    <w:rsid w:val="001E05BF"/>
    <w:rsid w:val="0020025F"/>
    <w:rsid w:val="00226085"/>
    <w:rsid w:val="0027089B"/>
    <w:rsid w:val="00271C6E"/>
    <w:rsid w:val="00281FC9"/>
    <w:rsid w:val="002B23F6"/>
    <w:rsid w:val="002C6051"/>
    <w:rsid w:val="002D2DED"/>
    <w:rsid w:val="002D3E53"/>
    <w:rsid w:val="002E57F0"/>
    <w:rsid w:val="0030348A"/>
    <w:rsid w:val="003042B7"/>
    <w:rsid w:val="00323826"/>
    <w:rsid w:val="00335AC0"/>
    <w:rsid w:val="00384B34"/>
    <w:rsid w:val="003B7C51"/>
    <w:rsid w:val="003E5EC8"/>
    <w:rsid w:val="00411058"/>
    <w:rsid w:val="0045137C"/>
    <w:rsid w:val="00484828"/>
    <w:rsid w:val="004B14DF"/>
    <w:rsid w:val="004C6552"/>
    <w:rsid w:val="004E135F"/>
    <w:rsid w:val="004F16E7"/>
    <w:rsid w:val="004F33A5"/>
    <w:rsid w:val="00517597"/>
    <w:rsid w:val="00540C0F"/>
    <w:rsid w:val="005535BE"/>
    <w:rsid w:val="00560F03"/>
    <w:rsid w:val="005A4A7E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47BE4"/>
    <w:rsid w:val="007835EE"/>
    <w:rsid w:val="007A252D"/>
    <w:rsid w:val="007A729C"/>
    <w:rsid w:val="007D6F9E"/>
    <w:rsid w:val="007E1FF8"/>
    <w:rsid w:val="007E3CA4"/>
    <w:rsid w:val="008072FC"/>
    <w:rsid w:val="00813BF6"/>
    <w:rsid w:val="00817ABF"/>
    <w:rsid w:val="00845486"/>
    <w:rsid w:val="00853208"/>
    <w:rsid w:val="00855994"/>
    <w:rsid w:val="008635AC"/>
    <w:rsid w:val="00876411"/>
    <w:rsid w:val="00892903"/>
    <w:rsid w:val="00895E11"/>
    <w:rsid w:val="008B0D26"/>
    <w:rsid w:val="008B2759"/>
    <w:rsid w:val="008D01A8"/>
    <w:rsid w:val="008D0C19"/>
    <w:rsid w:val="008D4EAE"/>
    <w:rsid w:val="008E507E"/>
    <w:rsid w:val="008F2149"/>
    <w:rsid w:val="00900E0E"/>
    <w:rsid w:val="009455EA"/>
    <w:rsid w:val="00952B58"/>
    <w:rsid w:val="00955EE5"/>
    <w:rsid w:val="00987393"/>
    <w:rsid w:val="009A32CF"/>
    <w:rsid w:val="009A3B62"/>
    <w:rsid w:val="009A6FB3"/>
    <w:rsid w:val="009B3703"/>
    <w:rsid w:val="009D749B"/>
    <w:rsid w:val="009F06A3"/>
    <w:rsid w:val="00A0487B"/>
    <w:rsid w:val="00A20110"/>
    <w:rsid w:val="00A410E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46E9F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63CBB"/>
    <w:rsid w:val="00C90E1C"/>
    <w:rsid w:val="00CD4C89"/>
    <w:rsid w:val="00CE5A1F"/>
    <w:rsid w:val="00D1536C"/>
    <w:rsid w:val="00D264EF"/>
    <w:rsid w:val="00D5269B"/>
    <w:rsid w:val="00D677D3"/>
    <w:rsid w:val="00D73343"/>
    <w:rsid w:val="00D80344"/>
    <w:rsid w:val="00DB100F"/>
    <w:rsid w:val="00DC00C4"/>
    <w:rsid w:val="00DD6D6E"/>
    <w:rsid w:val="00DF6EFD"/>
    <w:rsid w:val="00E2079D"/>
    <w:rsid w:val="00E453F5"/>
    <w:rsid w:val="00E71A9C"/>
    <w:rsid w:val="00E91E4A"/>
    <w:rsid w:val="00E96F8D"/>
    <w:rsid w:val="00EC375C"/>
    <w:rsid w:val="00EE1819"/>
    <w:rsid w:val="00EE43D7"/>
    <w:rsid w:val="00F00C78"/>
    <w:rsid w:val="00F21666"/>
    <w:rsid w:val="00F21A12"/>
    <w:rsid w:val="00F427E5"/>
    <w:rsid w:val="00F51C45"/>
    <w:rsid w:val="00F76AAE"/>
    <w:rsid w:val="00F844D4"/>
    <w:rsid w:val="00FB2562"/>
    <w:rsid w:val="00FC2323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6190"/>
  <w15:docId w15:val="{FFA4F87C-C435-4F58-A2D3-E9ED8A0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 Orzechowska</cp:lastModifiedBy>
  <cp:revision>3</cp:revision>
  <cp:lastPrinted>2020-09-15T07:46:00Z</cp:lastPrinted>
  <dcterms:created xsi:type="dcterms:W3CDTF">2020-11-10T14:11:00Z</dcterms:created>
  <dcterms:modified xsi:type="dcterms:W3CDTF">2020-11-10T14:31:00Z</dcterms:modified>
</cp:coreProperties>
</file>