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F8610" w14:textId="55FC60BB" w:rsidR="00C27E27" w:rsidRPr="001F6F26" w:rsidRDefault="00C27E27" w:rsidP="002E45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 POWER „Rozwój dydaktyki w Centrum Symulacji Medycznej we Wrocławiu”</w:t>
      </w:r>
    </w:p>
    <w:p w14:paraId="7EFB7D59" w14:textId="4E17C218" w:rsidR="00C27E27" w:rsidRPr="001F6F26" w:rsidRDefault="00C27E27" w:rsidP="002E45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Rektor Uniwersytetu Medycznego im. Piastów Śląskich we Wrocławiu ogłasza</w:t>
      </w:r>
    </w:p>
    <w:p w14:paraId="76FD71CF" w14:textId="77777777" w:rsidR="001F6F26" w:rsidRPr="001F6F26" w:rsidRDefault="001F6F26" w:rsidP="001F6F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104B80B" w14:textId="77777777" w:rsidR="00C27E27" w:rsidRPr="001F6F26" w:rsidRDefault="00C27E27" w:rsidP="001F6F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KONKURS</w:t>
      </w:r>
    </w:p>
    <w:p w14:paraId="7D154972" w14:textId="5EFBAEFF" w:rsidR="00C27E27" w:rsidRPr="001F6F26" w:rsidRDefault="00C27E27" w:rsidP="001F6F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 2 stanowiska EDUKATOR</w:t>
      </w:r>
      <w:r w:rsidR="001F6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Ó</w:t>
      </w:r>
      <w:r w:rsidRPr="001F6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</w:t>
      </w:r>
    </w:p>
    <w:p w14:paraId="34AF973F" w14:textId="7024D127" w:rsidR="00C27E27" w:rsidRPr="001F6F26" w:rsidRDefault="00C27E27" w:rsidP="001F6F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projekcie „Rozwój dydaktyki w Centrum Symulacji Medycznej we Wrocławiu” </w:t>
      </w:r>
      <w:r w:rsidR="00645236"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PROGRAMIE OPERACYJNYM WIEDZA EDUKACJA ROZWÓJ</w:t>
      </w:r>
    </w:p>
    <w:p w14:paraId="4F4A170A" w14:textId="77777777" w:rsidR="00C27E27" w:rsidRPr="001F6F26" w:rsidRDefault="00C27E27" w:rsidP="001F6F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62BB96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 STANOWISKA</w:t>
      </w:r>
    </w:p>
    <w:p w14:paraId="2EC36B58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za utrzymanie trwałości projektu „Rozwój dydaktyki w Centrum Symulacji Medycznej we Wrocławiu” w PROGRAMIE OPERACYJNYM WIEDZA EDUKACJA ROZWÓJ na poziomie dydaktycznym</w:t>
      </w:r>
    </w:p>
    <w:p w14:paraId="19F9E07E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analiza i doskonalenie procesu dydaktycznego w Centrum Symulacji Medycznej (CSM)</w:t>
      </w:r>
    </w:p>
    <w:p w14:paraId="22260D3A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monitorowanie zajęć symulacyjnych, metod prowadzenia scenariuszy oraz </w:t>
      </w:r>
      <w:proofErr w:type="spellStart"/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debriefingu</w:t>
      </w:r>
      <w:proofErr w:type="spellEnd"/>
    </w:p>
    <w:p w14:paraId="28D6408A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informacji zwrotnej nauczycielom pracującym w CSM</w:t>
      </w:r>
    </w:p>
    <w:p w14:paraId="3E76B923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utrzymanie potencjału kadry szkolącej w CSM</w:t>
      </w:r>
    </w:p>
    <w:p w14:paraId="6BA946BC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prowadzących zajęcia symulacyjne</w:t>
      </w:r>
    </w:p>
    <w:p w14:paraId="580B7E06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pomoc w prowadzeniu zajęć symulacyjnych (szczególnie w pierwszym okresie działania CSM)</w:t>
      </w:r>
    </w:p>
    <w:p w14:paraId="4BEEA364" w14:textId="77777777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planów rozwojowych CSM</w:t>
      </w:r>
    </w:p>
    <w:p w14:paraId="7F9A9CF0" w14:textId="4F41A31F" w:rsidR="00C27E27" w:rsidRPr="001F6F26" w:rsidRDefault="00C27E27" w:rsidP="002E454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koordynacja projektów badawczych prowadzonych w CSM</w:t>
      </w:r>
    </w:p>
    <w:p w14:paraId="6983912E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do udziału w projekcie nastąpi:</w:t>
      </w:r>
    </w:p>
    <w:p w14:paraId="7765846C" w14:textId="77777777" w:rsidR="00C27E27" w:rsidRPr="001F6F26" w:rsidRDefault="00C27E27" w:rsidP="002E454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od 01.04.2016 r. do 30.09.2017 r. na podstawie umowy o udział w projekcie w r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mach dotychczasowego zatrudnienia w Uczelni</w:t>
      </w:r>
    </w:p>
    <w:p w14:paraId="77616B6E" w14:textId="7946692D" w:rsidR="00C27E27" w:rsidRPr="001F6F26" w:rsidRDefault="00C27E27" w:rsidP="002E454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od 01.10.2017 r. do 28.02.2021 r. na podstawie umowy o udział w projekcie oraz o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delegowania albo dodatkowego zatrudnienia w grupie nauczycieli akademickich </w:t>
      </w:r>
    </w:p>
    <w:p w14:paraId="49C3BDF6" w14:textId="77777777" w:rsidR="001F6F26" w:rsidRDefault="001F6F26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634069" w14:textId="28EE6D0B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KONKURSU</w:t>
      </w:r>
    </w:p>
    <w:p w14:paraId="4DAAFA40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kandydata na to stanowisko wymaga się:</w:t>
      </w:r>
    </w:p>
    <w:p w14:paraId="334F37B3" w14:textId="77777777" w:rsidR="00C27E27" w:rsidRPr="001F6F26" w:rsidRDefault="00C27E27" w:rsidP="002E454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doświadczenia w nowoczesnych formach nauczania,</w:t>
      </w:r>
    </w:p>
    <w:p w14:paraId="0118AEB0" w14:textId="77777777" w:rsidR="00C27E27" w:rsidRPr="001F6F26" w:rsidRDefault="00C27E27" w:rsidP="002E454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kierowania zespołem,</w:t>
      </w:r>
    </w:p>
    <w:p w14:paraId="2AF2558E" w14:textId="77777777" w:rsidR="00C27E27" w:rsidRPr="001F6F26" w:rsidRDefault="00C27E27" w:rsidP="002E454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znajomości języka angielskiego na poziomie co najmniej dobrym,</w:t>
      </w:r>
    </w:p>
    <w:p w14:paraId="2DC8E43B" w14:textId="77777777" w:rsidR="00C27E27" w:rsidRPr="001F6F26" w:rsidRDefault="00C27E27" w:rsidP="002E454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wykształcenia medycznego, pedagogicznego lub psychologicznego,</w:t>
      </w:r>
    </w:p>
    <w:p w14:paraId="0EE880E5" w14:textId="77777777" w:rsidR="00C27E27" w:rsidRPr="001F6F26" w:rsidRDefault="00C27E27" w:rsidP="002E454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 naukowego doktora lub otwartego przewodu doktorskiego</w:t>
      </w:r>
    </w:p>
    <w:p w14:paraId="08A577AC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ECAC3B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Kandydaci są proszeni o złożenie następujących dokumentów: </w:t>
      </w:r>
    </w:p>
    <w:p w14:paraId="6898321A" w14:textId="77777777" w:rsidR="00C27E27" w:rsidRPr="001F6F26" w:rsidRDefault="00C27E27" w:rsidP="002E454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życiorys oraz list motywacyjny</w:t>
      </w:r>
    </w:p>
    <w:p w14:paraId="31C70FB9" w14:textId="77777777" w:rsidR="00C27E27" w:rsidRPr="001F6F26" w:rsidRDefault="00C27E27" w:rsidP="002E454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potwierdzone kopie lub odpisy dyplomów ukończenia studiów</w:t>
      </w:r>
    </w:p>
    <w:p w14:paraId="3CB304D9" w14:textId="77777777" w:rsidR="00C27E27" w:rsidRPr="001F6F26" w:rsidRDefault="00C27E27" w:rsidP="002E454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potwierdzone kopie certyfikatów językowych lub zaświadczenie ze Studium Języków Obcych </w:t>
      </w:r>
    </w:p>
    <w:p w14:paraId="3ACDCE1A" w14:textId="77777777" w:rsidR="00C27E27" w:rsidRPr="001F6F26" w:rsidRDefault="00C27E27" w:rsidP="002E454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 potwierdzające spełnianie kryteriów oceny wymienionych w załączniku nr 1</w:t>
      </w:r>
    </w:p>
    <w:p w14:paraId="04688A0D" w14:textId="5DD9FC36" w:rsidR="00C27E27" w:rsidRPr="001F6F26" w:rsidRDefault="00C27E27" w:rsidP="002E454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oświadczenie, że wyrażają zgodę na przetwarzanie danych osobowych: „Wyrażam zgodę na przetwarzanie moich danych osobowych w celach rekrutacji zgodnie z Ustawą z dnia 29.08.97r. o ochronie danych osobowych (Dz.U.Nr.133 poz.883)”</w:t>
      </w:r>
      <w:r w:rsidR="00645236"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84B697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5D9C98" w14:textId="0EAD8CD2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do konkursu należy składać osobiście lub przesłać listem poleconym z dopiskiem</w:t>
      </w:r>
      <w:r w:rsidR="00645236"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94D2F9D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EDUKATOR  „Centrum Symulacji Medycznej”</w:t>
      </w:r>
    </w:p>
    <w:p w14:paraId="11285CF3" w14:textId="5B2CF442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godziny </w:t>
      </w:r>
      <w:r w:rsidR="002E45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15:00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</w:t>
      </w:r>
      <w:r w:rsid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 marca 2016 r.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adres: </w:t>
      </w:r>
    </w:p>
    <w:p w14:paraId="5482919F" w14:textId="77777777" w:rsidR="00C27E27" w:rsidRPr="001F6F26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Spraw Pracowniczych Uniwersytet Medyczny im. Piastów Śląskich we Wrocławiu</w:t>
      </w:r>
    </w:p>
    <w:p w14:paraId="66A361BD" w14:textId="77777777" w:rsidR="002E4543" w:rsidRDefault="00645236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C27E27"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l. Marcinkowskiego 2-6 II piętro pok. 104 </w:t>
      </w: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C27E27"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105 </w:t>
      </w:r>
    </w:p>
    <w:p w14:paraId="56E6A0ED" w14:textId="24E980BB" w:rsidR="00546660" w:rsidRDefault="00C27E27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50-368 Wrocław</w:t>
      </w:r>
      <w:r w:rsidR="00645236" w:rsidRPr="001F6F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5B6333" w14:textId="77777777" w:rsidR="001F6F26" w:rsidRDefault="001F6F26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F99DC1" w14:textId="2320EF25" w:rsidR="001F6F26" w:rsidRPr="001F6F26" w:rsidRDefault="001F6F26" w:rsidP="002E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2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termin zgłoszenia udziału w konkursie uważa się datę wpłynięcia kompletnego zgłoszenia do Dzia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łu</w:t>
      </w:r>
      <w:r w:rsidRPr="006B32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Spraw Pracowniczych.</w:t>
      </w:r>
    </w:p>
    <w:sectPr w:rsidR="001F6F26" w:rsidRPr="001F6F26" w:rsidSect="001F6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AFECA" w14:textId="77777777" w:rsidR="00F07995" w:rsidRDefault="00F07995" w:rsidP="005B6E62">
      <w:pPr>
        <w:spacing w:after="0" w:line="240" w:lineRule="auto"/>
      </w:pPr>
      <w:r>
        <w:separator/>
      </w:r>
    </w:p>
  </w:endnote>
  <w:endnote w:type="continuationSeparator" w:id="0">
    <w:p w14:paraId="4B45432E" w14:textId="77777777" w:rsidR="00F07995" w:rsidRDefault="00F07995" w:rsidP="005B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EAD3A" w14:textId="77777777" w:rsidR="00EB1C55" w:rsidRDefault="00EB1C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37078" w14:textId="77777777" w:rsidR="005B6E62" w:rsidRDefault="005B6E62" w:rsidP="005B6E62">
    <w:pPr>
      <w:pStyle w:val="Stopka"/>
      <w:tabs>
        <w:tab w:val="clear" w:pos="9072"/>
        <w:tab w:val="right" w:pos="9356"/>
      </w:tabs>
      <w:ind w:left="-284" w:right="-284"/>
    </w:pPr>
    <w:r w:rsidRPr="00BF5F9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D0F045" wp14:editId="339E7822">
          <wp:simplePos x="0" y="0"/>
          <wp:positionH relativeFrom="column">
            <wp:posOffset>1661795</wp:posOffset>
          </wp:positionH>
          <wp:positionV relativeFrom="paragraph">
            <wp:posOffset>-89535</wp:posOffset>
          </wp:positionV>
          <wp:extent cx="2454910" cy="666750"/>
          <wp:effectExtent l="0" t="0" r="2540" b="0"/>
          <wp:wrapNone/>
          <wp:docPr id="4" name="Obraz 4" descr="http://www.wydawnictwo.am.wroc.pl/images/LOGO_UMW/JPG/logo_UMW_uklad_asymetryczny_wersja_POL_dwuwierszowa_wersj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wydawnictwo.am.wroc.pl/images/LOGO_UMW/JPG/logo_UMW_uklad_asymetryczny_wersja_POL_dwuwierszowa_wersja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F9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1738DDC" wp14:editId="29162523">
          <wp:simplePos x="0" y="0"/>
          <wp:positionH relativeFrom="column">
            <wp:posOffset>4406900</wp:posOffset>
          </wp:positionH>
          <wp:positionV relativeFrom="paragraph">
            <wp:posOffset>8255</wp:posOffset>
          </wp:positionV>
          <wp:extent cx="1602740" cy="5911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519B7EFD" wp14:editId="5563907E">
          <wp:simplePos x="0" y="0"/>
          <wp:positionH relativeFrom="column">
            <wp:posOffset>-160020</wp:posOffset>
          </wp:positionH>
          <wp:positionV relativeFrom="paragraph">
            <wp:posOffset>-6985</wp:posOffset>
          </wp:positionV>
          <wp:extent cx="1230630" cy="57912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30B" w14:textId="77777777" w:rsidR="00EB1C55" w:rsidRDefault="00EB1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EFC46" w14:textId="77777777" w:rsidR="00F07995" w:rsidRDefault="00F07995" w:rsidP="005B6E62">
      <w:pPr>
        <w:spacing w:after="0" w:line="240" w:lineRule="auto"/>
      </w:pPr>
      <w:r>
        <w:separator/>
      </w:r>
    </w:p>
  </w:footnote>
  <w:footnote w:type="continuationSeparator" w:id="0">
    <w:p w14:paraId="5B74560E" w14:textId="77777777" w:rsidR="00F07995" w:rsidRDefault="00F07995" w:rsidP="005B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5E56D" w14:textId="77777777" w:rsidR="00EB1C55" w:rsidRDefault="00EB1C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4738D" w14:textId="35233EB8" w:rsidR="002E4543" w:rsidRDefault="001F6F26" w:rsidP="001F6F2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Załącznik nr </w:t>
    </w:r>
    <w:r w:rsidR="00EB1C5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 do zarządzenia nr 19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/XV R/2016 Rektora Uniwersytetu Medycznego we Wrocławiu </w:t>
    </w:r>
  </w:p>
  <w:p w14:paraId="719D648D" w14:textId="7F84A990" w:rsidR="001F6F26" w:rsidRDefault="001F6F26" w:rsidP="001F6F2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z dnia </w:t>
    </w:r>
    <w:r w:rsidR="00EB1C5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23</w:t>
    </w:r>
    <w:bookmarkStart w:id="0" w:name="_GoBack"/>
    <w:bookmarkEnd w:id="0"/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marca 2016 r.    </w:t>
    </w:r>
  </w:p>
  <w:p w14:paraId="195B50E9" w14:textId="77777777" w:rsidR="00625D2A" w:rsidRDefault="00625D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AF48E" w14:textId="77777777" w:rsidR="00EB1C55" w:rsidRDefault="00EB1C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25A"/>
    <w:multiLevelType w:val="hybridMultilevel"/>
    <w:tmpl w:val="BECC3098"/>
    <w:lvl w:ilvl="0" w:tplc="0CF08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E4CFF"/>
    <w:multiLevelType w:val="hybridMultilevel"/>
    <w:tmpl w:val="260604C2"/>
    <w:lvl w:ilvl="0" w:tplc="0CF08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336A80"/>
    <w:multiLevelType w:val="hybridMultilevel"/>
    <w:tmpl w:val="14705C8C"/>
    <w:lvl w:ilvl="0" w:tplc="0CF08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A1F95"/>
    <w:multiLevelType w:val="hybridMultilevel"/>
    <w:tmpl w:val="AA3E9334"/>
    <w:lvl w:ilvl="0" w:tplc="0CF08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2"/>
    <w:rsid w:val="00067738"/>
    <w:rsid w:val="001A2AEF"/>
    <w:rsid w:val="001F6F26"/>
    <w:rsid w:val="002A1DEE"/>
    <w:rsid w:val="002E4543"/>
    <w:rsid w:val="00546660"/>
    <w:rsid w:val="005B6E62"/>
    <w:rsid w:val="005C4CF3"/>
    <w:rsid w:val="00625D2A"/>
    <w:rsid w:val="00645236"/>
    <w:rsid w:val="00655592"/>
    <w:rsid w:val="0087778C"/>
    <w:rsid w:val="00C27E27"/>
    <w:rsid w:val="00EB1C55"/>
    <w:rsid w:val="00F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FA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E62"/>
  </w:style>
  <w:style w:type="paragraph" w:styleId="Stopka">
    <w:name w:val="footer"/>
    <w:basedOn w:val="Normalny"/>
    <w:link w:val="Stopka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E62"/>
  </w:style>
  <w:style w:type="paragraph" w:styleId="Tekstdymka">
    <w:name w:val="Balloon Text"/>
    <w:basedOn w:val="Normalny"/>
    <w:link w:val="TekstdymkaZnak"/>
    <w:uiPriority w:val="99"/>
    <w:semiHidden/>
    <w:unhideWhenUsed/>
    <w:rsid w:val="005B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E62"/>
  </w:style>
  <w:style w:type="paragraph" w:styleId="Stopka">
    <w:name w:val="footer"/>
    <w:basedOn w:val="Normalny"/>
    <w:link w:val="Stopka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E62"/>
  </w:style>
  <w:style w:type="paragraph" w:styleId="Tekstdymka">
    <w:name w:val="Balloon Text"/>
    <w:basedOn w:val="Normalny"/>
    <w:link w:val="TekstdymkaZnak"/>
    <w:uiPriority w:val="99"/>
    <w:semiHidden/>
    <w:unhideWhenUsed/>
    <w:rsid w:val="005B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DWiPU</dc:creator>
  <cp:lastModifiedBy>Dział Organizacyjny</cp:lastModifiedBy>
  <cp:revision>8</cp:revision>
  <cp:lastPrinted>2016-03-22T11:57:00Z</cp:lastPrinted>
  <dcterms:created xsi:type="dcterms:W3CDTF">2016-03-22T10:34:00Z</dcterms:created>
  <dcterms:modified xsi:type="dcterms:W3CDTF">2016-03-24T11:17:00Z</dcterms:modified>
</cp:coreProperties>
</file>