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0C29" w14:textId="4ABA5ED7" w:rsidR="004760B4" w:rsidRPr="0089078C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Załącznik </w:t>
      </w:r>
      <w:r w:rsidR="001B7591">
        <w:rPr>
          <w:b w:val="0"/>
          <w:sz w:val="16"/>
          <w:szCs w:val="16"/>
        </w:rPr>
        <w:t>nr 1</w:t>
      </w:r>
      <w:r w:rsidR="001B7591">
        <w:rPr>
          <w:rStyle w:val="Odwoanieprzypisudolnego"/>
          <w:b w:val="0"/>
          <w:sz w:val="16"/>
          <w:szCs w:val="16"/>
        </w:rPr>
        <w:footnoteReference w:id="1"/>
      </w:r>
    </w:p>
    <w:p w14:paraId="562783CB" w14:textId="11E657F6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89078C">
        <w:rPr>
          <w:sz w:val="16"/>
          <w:szCs w:val="16"/>
        </w:rPr>
        <w:t>do „Regulaminu udzielania zamówień</w:t>
      </w:r>
      <w:r w:rsidR="007357D0" w:rsidRPr="0089078C">
        <w:rPr>
          <w:sz w:val="16"/>
          <w:szCs w:val="16"/>
        </w:rPr>
        <w:t xml:space="preserve"> publicznych w U</w:t>
      </w:r>
      <w:r w:rsidR="00C61934" w:rsidRPr="0089078C">
        <w:rPr>
          <w:sz w:val="16"/>
          <w:szCs w:val="16"/>
        </w:rPr>
        <w:t>niwersytecie Medycznym we Wrocławiu</w:t>
      </w:r>
      <w:r w:rsidR="007357D0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z wyłączeniem stos</w:t>
      </w:r>
      <w:r w:rsidR="00D107E8" w:rsidRPr="0089078C">
        <w:rPr>
          <w:sz w:val="16"/>
          <w:szCs w:val="16"/>
        </w:rPr>
        <w:t>owania przepisów ustawy z dnia 11</w:t>
      </w:r>
      <w:r w:rsidR="003766AD" w:rsidRPr="0089078C">
        <w:rPr>
          <w:sz w:val="16"/>
          <w:szCs w:val="16"/>
        </w:rPr>
        <w:t xml:space="preserve"> </w:t>
      </w:r>
      <w:r w:rsidR="00D107E8" w:rsidRPr="0089078C">
        <w:rPr>
          <w:sz w:val="16"/>
          <w:szCs w:val="16"/>
        </w:rPr>
        <w:t>wrześni</w:t>
      </w:r>
      <w:r w:rsidR="003766AD" w:rsidRPr="0089078C">
        <w:rPr>
          <w:sz w:val="16"/>
          <w:szCs w:val="16"/>
        </w:rPr>
        <w:t xml:space="preserve">a 2019 r. Prawo zamówień publicznych (Dz. U. z 2019 r., poz. 2019, z </w:t>
      </w:r>
      <w:proofErr w:type="spellStart"/>
      <w:r w:rsidR="003766AD" w:rsidRPr="0089078C">
        <w:rPr>
          <w:sz w:val="16"/>
          <w:szCs w:val="16"/>
        </w:rPr>
        <w:t>późn</w:t>
      </w:r>
      <w:proofErr w:type="spellEnd"/>
      <w:r w:rsidR="003766AD" w:rsidRPr="0089078C">
        <w:rPr>
          <w:sz w:val="16"/>
          <w:szCs w:val="16"/>
        </w:rPr>
        <w:t>. zm.), o</w:t>
      </w:r>
      <w:r w:rsidR="009E6FDC" w:rsidRPr="0089078C">
        <w:rPr>
          <w:sz w:val="16"/>
          <w:szCs w:val="16"/>
        </w:rPr>
        <w:t> </w:t>
      </w:r>
      <w:r w:rsidR="003766AD" w:rsidRPr="0089078C">
        <w:rPr>
          <w:sz w:val="16"/>
          <w:szCs w:val="16"/>
        </w:rPr>
        <w:t>którym mowa w art. 2 ust. 1 pkt 1 tej ustawy, ze względu na wartość szacunkową netto zamówienia mniejszą niż 130 000 złotych</w:t>
      </w:r>
      <w:r w:rsidRPr="0089078C">
        <w:rPr>
          <w:sz w:val="16"/>
          <w:szCs w:val="16"/>
        </w:rPr>
        <w:t>”</w:t>
      </w:r>
      <w:r w:rsidR="009E6FDC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 xml:space="preserve">(zarządzenie </w:t>
      </w:r>
      <w:r w:rsidRPr="0089078C">
        <w:rPr>
          <w:color w:val="000000"/>
          <w:sz w:val="16"/>
          <w:szCs w:val="16"/>
        </w:rPr>
        <w:t>nr</w:t>
      </w:r>
      <w:r w:rsidR="00D21697">
        <w:rPr>
          <w:color w:val="000000"/>
          <w:sz w:val="16"/>
          <w:szCs w:val="16"/>
        </w:rPr>
        <w:t xml:space="preserve"> </w:t>
      </w:r>
      <w:r w:rsidR="001B7591">
        <w:rPr>
          <w:color w:val="000000"/>
          <w:sz w:val="16"/>
          <w:szCs w:val="16"/>
        </w:rPr>
        <w:t>57</w:t>
      </w:r>
      <w:r w:rsidR="002B4D95">
        <w:rPr>
          <w:color w:val="000000"/>
          <w:sz w:val="16"/>
          <w:szCs w:val="16"/>
        </w:rPr>
        <w:t xml:space="preserve"> </w:t>
      </w:r>
      <w:r w:rsidR="009D0EBA" w:rsidRPr="0089078C">
        <w:rPr>
          <w:sz w:val="16"/>
          <w:szCs w:val="16"/>
        </w:rPr>
        <w:t>/XV</w:t>
      </w:r>
      <w:r w:rsidR="003766AD" w:rsidRPr="0089078C">
        <w:rPr>
          <w:sz w:val="16"/>
          <w:szCs w:val="16"/>
        </w:rPr>
        <w:t>I</w:t>
      </w:r>
      <w:r w:rsidR="009D0EBA" w:rsidRPr="0089078C">
        <w:rPr>
          <w:sz w:val="16"/>
          <w:szCs w:val="16"/>
        </w:rPr>
        <w:t xml:space="preserve"> R/20</w:t>
      </w:r>
      <w:r w:rsidR="003766AD" w:rsidRPr="0089078C">
        <w:rPr>
          <w:sz w:val="16"/>
          <w:szCs w:val="16"/>
        </w:rPr>
        <w:t>21</w:t>
      </w:r>
      <w:r w:rsidR="00A40834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>z dnia</w:t>
      </w:r>
      <w:r w:rsidR="009D0EBA" w:rsidRPr="0089078C">
        <w:rPr>
          <w:sz w:val="16"/>
          <w:szCs w:val="16"/>
        </w:rPr>
        <w:t xml:space="preserve"> </w:t>
      </w:r>
      <w:r w:rsidR="001B7591">
        <w:rPr>
          <w:sz w:val="16"/>
          <w:szCs w:val="16"/>
        </w:rPr>
        <w:t>8</w:t>
      </w:r>
      <w:r w:rsidR="002B4D95">
        <w:rPr>
          <w:sz w:val="16"/>
          <w:szCs w:val="16"/>
        </w:rPr>
        <w:t xml:space="preserve"> marca</w:t>
      </w:r>
      <w:r w:rsidR="00F675F4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2021</w:t>
      </w:r>
      <w:r w:rsidR="00457112" w:rsidRPr="0089078C">
        <w:rPr>
          <w:sz w:val="16"/>
          <w:szCs w:val="16"/>
        </w:rPr>
        <w:t xml:space="preserve"> r.</w:t>
      </w:r>
      <w:r w:rsidRPr="0089078C">
        <w:rPr>
          <w:sz w:val="16"/>
          <w:szCs w:val="16"/>
        </w:rPr>
        <w:t>)</w:t>
      </w:r>
    </w:p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1B7591" w:rsidRDefault="004760B4">
      <w:pPr>
        <w:jc w:val="center"/>
        <w:rPr>
          <w:sz w:val="16"/>
          <w:szCs w:val="16"/>
        </w:rPr>
      </w:pPr>
    </w:p>
    <w:p w14:paraId="3227A60C" w14:textId="77777777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 xml:space="preserve">z wyłączeniem stosowania przepisów ustawy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77777777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 xml:space="preserve">Prawo zamówień publicznych (Dz. U. z 2019 r., poz. 2019, z </w:t>
      </w:r>
      <w:proofErr w:type="spellStart"/>
      <w:r w:rsidRPr="0089078C">
        <w:rPr>
          <w:b/>
          <w:bCs/>
          <w:sz w:val="20"/>
          <w:szCs w:val="20"/>
        </w:rPr>
        <w:t>późn</w:t>
      </w:r>
      <w:proofErr w:type="spellEnd"/>
      <w:r w:rsidRPr="0089078C">
        <w:rPr>
          <w:b/>
          <w:bCs/>
          <w:sz w:val="20"/>
          <w:szCs w:val="20"/>
        </w:rPr>
        <w:t xml:space="preserve">. zm.), o którym mowa w art. 2 ust. 1 pkt 1 tej ustawy, </w:t>
      </w:r>
      <w:r w:rsidR="004760B4" w:rsidRPr="0089078C">
        <w:rPr>
          <w:b/>
          <w:bCs/>
          <w:sz w:val="20"/>
          <w:szCs w:val="20"/>
        </w:rPr>
        <w:t xml:space="preserve">o wartości </w:t>
      </w:r>
      <w:r w:rsidR="00253FDA" w:rsidRPr="0089078C">
        <w:rPr>
          <w:b/>
          <w:bCs/>
          <w:sz w:val="20"/>
          <w:szCs w:val="20"/>
        </w:rPr>
        <w:t>szacunkowej netto</w:t>
      </w:r>
      <w:r w:rsidR="004760B4" w:rsidRPr="0089078C">
        <w:rPr>
          <w:b/>
          <w:bCs/>
          <w:sz w:val="20"/>
          <w:szCs w:val="20"/>
        </w:rPr>
        <w:t xml:space="preserve"> </w:t>
      </w:r>
      <w:r w:rsidRPr="0089078C">
        <w:rPr>
          <w:b/>
          <w:bCs/>
          <w:sz w:val="20"/>
          <w:szCs w:val="20"/>
        </w:rPr>
        <w:t>mniejszej niż 130 000 złotych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1B7591" w:rsidRDefault="004760B4">
      <w:pPr>
        <w:jc w:val="center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559FD09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jednostka</w:t>
      </w:r>
    </w:p>
    <w:p w14:paraId="4210E646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osoba</w:t>
      </w:r>
      <w:r w:rsidRPr="0089078C">
        <w:rPr>
          <w:i/>
          <w:iCs/>
          <w:sz w:val="22"/>
        </w:rPr>
        <w:t xml:space="preserve">  </w:t>
      </w:r>
      <w:r w:rsidRPr="0089078C">
        <w:rPr>
          <w:i/>
          <w:iCs/>
          <w:sz w:val="20"/>
          <w:szCs w:val="20"/>
        </w:rPr>
        <w:t>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10BD126A" w14:textId="77777777" w:rsidR="004760B4" w:rsidRPr="0089078C" w:rsidRDefault="004760B4">
      <w:pPr>
        <w:spacing w:line="360" w:lineRule="auto"/>
      </w:pPr>
      <w:r w:rsidRPr="0089078C">
        <w:t>…………………………………….……………………………………………………………..</w:t>
      </w:r>
    </w:p>
    <w:p w14:paraId="40781C04" w14:textId="77777777" w:rsidR="004760B4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5AD79613" w14:textId="77777777" w:rsidR="00C878FB" w:rsidRPr="009920F4" w:rsidRDefault="00C878FB" w:rsidP="00C878FB">
      <w:pPr>
        <w:spacing w:line="360" w:lineRule="auto"/>
      </w:pPr>
      <w:r w:rsidRPr="009920F4">
        <w:t xml:space="preserve">Kody Wspólnego Słownika Zamówień (CPV) – </w:t>
      </w:r>
    </w:p>
    <w:p w14:paraId="1BA541D4" w14:textId="77777777" w:rsidR="00C878FB" w:rsidRPr="009920F4" w:rsidRDefault="00C878FB" w:rsidP="00C878FB">
      <w:pPr>
        <w:spacing w:line="360" w:lineRule="auto"/>
      </w:pPr>
      <w:r w:rsidRPr="009920F4">
        <w:t>(</w:t>
      </w:r>
      <w:r w:rsidRPr="009920F4">
        <w:rPr>
          <w:i/>
        </w:rPr>
        <w:t>dostępne pod adresem:</w:t>
      </w:r>
      <w:r w:rsidRPr="009920F4">
        <w:t xml:space="preserve"> https://bip.umed.wroc.pl/artykuly/157/informacje)</w:t>
      </w:r>
    </w:p>
    <w:p w14:paraId="2DDB1D36" w14:textId="77777777" w:rsidR="004760B4" w:rsidRPr="0089078C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49FC6720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 xml:space="preserve">Dostawy: (x) ……. </w:t>
      </w:r>
      <w:r w:rsidRPr="0089078C">
        <w:rPr>
          <w:sz w:val="22"/>
        </w:rPr>
        <w:tab/>
      </w:r>
      <w:r w:rsidRPr="0089078C">
        <w:rPr>
          <w:sz w:val="22"/>
        </w:rPr>
        <w:tab/>
        <w:t xml:space="preserve">Usługi: (x)……..  </w:t>
      </w:r>
      <w:r w:rsidRPr="0089078C">
        <w:rPr>
          <w:sz w:val="22"/>
        </w:rPr>
        <w:tab/>
      </w:r>
      <w:r w:rsidRPr="0089078C">
        <w:rPr>
          <w:sz w:val="22"/>
        </w:rPr>
        <w:tab/>
        <w:t>Roboty budowlane: (x) …….</w:t>
      </w:r>
    </w:p>
    <w:p w14:paraId="2DC43B5A" w14:textId="77777777" w:rsidR="004760B4" w:rsidRPr="001B7591" w:rsidRDefault="004760B4">
      <w:pPr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2DC7C515" w14:textId="77777777">
        <w:tc>
          <w:tcPr>
            <w:tcW w:w="9319" w:type="dxa"/>
          </w:tcPr>
          <w:p w14:paraId="5C25B619" w14:textId="77777777" w:rsidR="004760B4" w:rsidRPr="0089078C" w:rsidRDefault="004760B4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Szacunkowa wartość 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9078C" w:rsidRDefault="004760B4">
      <w:pPr>
        <w:spacing w:line="360" w:lineRule="auto"/>
        <w:rPr>
          <w:strike/>
          <w:color w:val="2E74B5"/>
          <w:sz w:val="22"/>
        </w:rPr>
      </w:pPr>
      <w:r w:rsidRPr="0089078C">
        <w:rPr>
          <w:color w:val="000000"/>
        </w:rPr>
        <w:t xml:space="preserve"> ..………………………...</w:t>
      </w:r>
      <w:r w:rsidR="003766AD" w:rsidRPr="0089078C">
        <w:rPr>
          <w:color w:val="000000"/>
        </w:rPr>
        <w:t xml:space="preserve"> zł</w:t>
      </w:r>
      <w:r w:rsidRPr="0089078C">
        <w:rPr>
          <w:color w:val="000000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9078C" w:rsidRDefault="009D0EBA">
      <w:pPr>
        <w:rPr>
          <w:sz w:val="16"/>
        </w:rPr>
      </w:pPr>
      <w:r w:rsidRPr="0089078C">
        <w:t>..………………………...</w:t>
      </w:r>
      <w:r w:rsidR="003766AD" w:rsidRPr="0089078C">
        <w:t xml:space="preserve"> zł</w:t>
      </w:r>
      <w:r w:rsidRPr="0089078C"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Pr="0089078C" w:rsidRDefault="004760B4">
      <w:r w:rsidRPr="0089078C">
        <w:t>.......................................................................................................................................................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Pr="0089078C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47A0BE75" w14:textId="77777777" w:rsidR="00F13852" w:rsidRPr="0089078C" w:rsidRDefault="00F13852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F13852" w:rsidRPr="0089078C" w14:paraId="253E91B8" w14:textId="77777777" w:rsidTr="00A40834">
        <w:tc>
          <w:tcPr>
            <w:tcW w:w="9319" w:type="dxa"/>
          </w:tcPr>
          <w:p w14:paraId="7CB77634" w14:textId="77777777" w:rsidR="00F13852" w:rsidRPr="0089078C" w:rsidRDefault="00F13852" w:rsidP="002C2553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VIII.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1B7591" w:rsidRDefault="004760B4">
      <w:pPr>
        <w:rPr>
          <w:sz w:val="16"/>
          <w:szCs w:val="16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</w:t>
      </w:r>
      <w:proofErr w:type="spellStart"/>
      <w:r w:rsidRPr="0089078C">
        <w:rPr>
          <w:b/>
          <w:sz w:val="20"/>
          <w:szCs w:val="20"/>
        </w:rPr>
        <w:t>Simple.ERP</w:t>
      </w:r>
      <w:proofErr w:type="spellEnd"/>
      <w:r w:rsidRPr="0089078C">
        <w:rPr>
          <w:b/>
          <w:sz w:val="20"/>
          <w:szCs w:val="20"/>
        </w:rPr>
        <w:t xml:space="preserve">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C878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B8C96" w14:textId="77777777" w:rsidR="001B7591" w:rsidRDefault="001B7591" w:rsidP="001B7591">
      <w:r>
        <w:separator/>
      </w:r>
    </w:p>
  </w:endnote>
  <w:endnote w:type="continuationSeparator" w:id="0">
    <w:p w14:paraId="74710D26" w14:textId="77777777" w:rsidR="001B7591" w:rsidRDefault="001B7591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26AF" w14:textId="77777777" w:rsidR="001B7591" w:rsidRDefault="001B7591" w:rsidP="001B7591">
      <w:r>
        <w:separator/>
      </w:r>
    </w:p>
  </w:footnote>
  <w:footnote w:type="continuationSeparator" w:id="0">
    <w:p w14:paraId="157A0FD6" w14:textId="77777777" w:rsidR="001B7591" w:rsidRDefault="001B7591" w:rsidP="001B7591">
      <w:r>
        <w:continuationSeparator/>
      </w:r>
    </w:p>
  </w:footnote>
  <w:footnote w:id="1">
    <w:p w14:paraId="6AD53385" w14:textId="5CB214D5" w:rsidR="001B7591" w:rsidRDefault="001B7591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zmieniono zarządzeniem nr 66/XVI R/2021 Rektora UMW z dnia 15 marca 2021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AB"/>
    <w:rsid w:val="00047467"/>
    <w:rsid w:val="0016021D"/>
    <w:rsid w:val="001A46A4"/>
    <w:rsid w:val="001B7591"/>
    <w:rsid w:val="0022692A"/>
    <w:rsid w:val="00253FDA"/>
    <w:rsid w:val="002B4D95"/>
    <w:rsid w:val="002C2553"/>
    <w:rsid w:val="002C3AFC"/>
    <w:rsid w:val="002C3E71"/>
    <w:rsid w:val="002E03E9"/>
    <w:rsid w:val="002E7B59"/>
    <w:rsid w:val="003766AD"/>
    <w:rsid w:val="003C0CAB"/>
    <w:rsid w:val="003F3B89"/>
    <w:rsid w:val="004174B6"/>
    <w:rsid w:val="00453F4B"/>
    <w:rsid w:val="00457112"/>
    <w:rsid w:val="004760B4"/>
    <w:rsid w:val="004F4F7F"/>
    <w:rsid w:val="00646B9E"/>
    <w:rsid w:val="006E75C5"/>
    <w:rsid w:val="007063DC"/>
    <w:rsid w:val="007357D0"/>
    <w:rsid w:val="007372D0"/>
    <w:rsid w:val="007A63CC"/>
    <w:rsid w:val="007A7538"/>
    <w:rsid w:val="00851A8A"/>
    <w:rsid w:val="0089078C"/>
    <w:rsid w:val="008B3ED1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C61934"/>
    <w:rsid w:val="00C878FB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Mateusz Kapera</cp:lastModifiedBy>
  <cp:revision>13</cp:revision>
  <cp:lastPrinted>2020-07-24T07:58:00Z</cp:lastPrinted>
  <dcterms:created xsi:type="dcterms:W3CDTF">2021-03-10T11:23:00Z</dcterms:created>
  <dcterms:modified xsi:type="dcterms:W3CDTF">2021-03-17T11:56:00Z</dcterms:modified>
</cp:coreProperties>
</file>