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EB71" w14:textId="24C7430F" w:rsidR="00FB352A" w:rsidRPr="00FB352A" w:rsidRDefault="00FC1E1D" w:rsidP="003C5AF4">
      <w:pPr>
        <w:ind w:right="852"/>
        <w:jc w:val="both"/>
        <w:rPr>
          <w:color w:val="000000" w:themeColor="text1"/>
          <w:sz w:val="20"/>
        </w:rPr>
      </w:pPr>
      <w:r w:rsidRPr="00FB352A">
        <w:rPr>
          <w:color w:val="000000" w:themeColor="text1"/>
          <w:sz w:val="20"/>
        </w:rPr>
        <w:t>Z</w:t>
      </w:r>
      <w:r w:rsidR="00FB352A" w:rsidRPr="00FB352A">
        <w:rPr>
          <w:color w:val="000000" w:themeColor="text1"/>
          <w:sz w:val="20"/>
        </w:rPr>
        <w:t>ałącznik</w:t>
      </w:r>
      <w:r w:rsidRPr="00FB352A">
        <w:rPr>
          <w:color w:val="000000" w:themeColor="text1"/>
          <w:sz w:val="20"/>
        </w:rPr>
        <w:t xml:space="preserve"> </w:t>
      </w:r>
      <w:r w:rsidR="00FB352A" w:rsidRPr="00FB352A">
        <w:rPr>
          <w:color w:val="000000" w:themeColor="text1"/>
          <w:sz w:val="20"/>
        </w:rPr>
        <w:t xml:space="preserve"> </w:t>
      </w:r>
      <w:r w:rsidR="00FB352A">
        <w:rPr>
          <w:color w:val="000000" w:themeColor="text1"/>
          <w:sz w:val="20"/>
        </w:rPr>
        <w:t>d</w:t>
      </w:r>
      <w:r w:rsidR="00F77655">
        <w:rPr>
          <w:color w:val="000000" w:themeColor="text1"/>
          <w:sz w:val="20"/>
        </w:rPr>
        <w:t>o zarządzenia 102</w:t>
      </w:r>
      <w:r w:rsidR="00FB352A" w:rsidRPr="00FB352A">
        <w:rPr>
          <w:color w:val="000000" w:themeColor="text1"/>
          <w:sz w:val="20"/>
        </w:rPr>
        <w:t>/XVI R/2021</w:t>
      </w:r>
    </w:p>
    <w:p w14:paraId="76DEAD2E" w14:textId="635DFA9E" w:rsidR="00C562D9" w:rsidRPr="00FB352A" w:rsidRDefault="00FC1E1D" w:rsidP="003C5AF4">
      <w:pPr>
        <w:ind w:right="852"/>
        <w:jc w:val="both"/>
        <w:rPr>
          <w:color w:val="000000" w:themeColor="text1"/>
          <w:sz w:val="20"/>
        </w:rPr>
      </w:pPr>
      <w:r w:rsidRPr="00FB352A">
        <w:rPr>
          <w:color w:val="000000" w:themeColor="text1"/>
          <w:sz w:val="20"/>
        </w:rPr>
        <w:t xml:space="preserve">Rektora Uniwersytetu Medycznego we Wrocławiu z dnia </w:t>
      </w:r>
      <w:r w:rsidR="00F77655">
        <w:rPr>
          <w:color w:val="000000" w:themeColor="text1"/>
          <w:sz w:val="20"/>
        </w:rPr>
        <w:t>28 kwietnia</w:t>
      </w:r>
      <w:r w:rsidR="00FB352A" w:rsidRPr="00FB352A">
        <w:rPr>
          <w:color w:val="000000" w:themeColor="text1"/>
          <w:sz w:val="20"/>
        </w:rPr>
        <w:t xml:space="preserve"> 2021</w:t>
      </w:r>
      <w:r w:rsidRPr="00FB352A">
        <w:rPr>
          <w:color w:val="000000" w:themeColor="text1"/>
          <w:sz w:val="20"/>
        </w:rPr>
        <w:t xml:space="preserve"> r.</w:t>
      </w:r>
    </w:p>
    <w:p w14:paraId="649AB4FA" w14:textId="11A22B9F" w:rsidR="00C562D9" w:rsidRPr="00FB352A" w:rsidRDefault="00C562D9" w:rsidP="000E3362">
      <w:pPr>
        <w:pStyle w:val="Tekstpodstawowy"/>
        <w:ind w:left="0" w:firstLine="0"/>
        <w:jc w:val="both"/>
        <w:rPr>
          <w:color w:val="000000" w:themeColor="text1"/>
          <w:sz w:val="28"/>
        </w:rPr>
      </w:pPr>
    </w:p>
    <w:p w14:paraId="1E1DD6FB" w14:textId="77777777" w:rsidR="00C562D9" w:rsidRPr="00FB352A" w:rsidRDefault="00FC1E1D" w:rsidP="000E3362">
      <w:pPr>
        <w:spacing w:line="360" w:lineRule="auto"/>
        <w:ind w:left="1778" w:right="831" w:hanging="934"/>
        <w:jc w:val="both"/>
        <w:rPr>
          <w:b/>
          <w:color w:val="000000" w:themeColor="text1"/>
          <w:sz w:val="24"/>
        </w:rPr>
      </w:pPr>
      <w:r w:rsidRPr="00FB352A">
        <w:rPr>
          <w:b/>
          <w:color w:val="000000" w:themeColor="text1"/>
          <w:sz w:val="24"/>
        </w:rPr>
        <w:t>REGULAMIN ORGANIZACYJNY UNIWERSYTETU TRZECIEGO WIEKU przy UNIWERSYTECIE MEDYCZNYM we WROCŁAWIU</w:t>
      </w:r>
    </w:p>
    <w:p w14:paraId="79CD0DD5" w14:textId="77777777" w:rsidR="00C562D9" w:rsidRPr="00FB352A" w:rsidRDefault="00C562D9" w:rsidP="000E3362">
      <w:pPr>
        <w:pStyle w:val="Tekstpodstawowy"/>
        <w:ind w:left="0" w:firstLine="0"/>
        <w:jc w:val="both"/>
        <w:rPr>
          <w:b/>
          <w:color w:val="000000" w:themeColor="text1"/>
          <w:sz w:val="16"/>
          <w:szCs w:val="16"/>
        </w:rPr>
      </w:pPr>
    </w:p>
    <w:p w14:paraId="4A989C7D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</w:t>
      </w:r>
    </w:p>
    <w:p w14:paraId="5BB847D7" w14:textId="1CF8E7D3" w:rsidR="00C562D9" w:rsidRPr="00FB352A" w:rsidRDefault="00FC1E1D" w:rsidP="000E3362">
      <w:pPr>
        <w:pStyle w:val="Akapitzlist"/>
        <w:numPr>
          <w:ilvl w:val="0"/>
          <w:numId w:val="14"/>
        </w:numPr>
        <w:tabs>
          <w:tab w:val="left" w:pos="54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Uniwersytet Trzeciego Wieku UMW, zwany dalej UTW, został utworzony na podstawie uchwały nr </w:t>
      </w:r>
      <w:r w:rsidRPr="00FB352A">
        <w:rPr>
          <w:color w:val="000000" w:themeColor="text1"/>
          <w:spacing w:val="-3"/>
          <w:sz w:val="24"/>
          <w:szCs w:val="24"/>
        </w:rPr>
        <w:t xml:space="preserve">1617/2016 </w:t>
      </w:r>
      <w:r w:rsidRPr="00FB352A">
        <w:rPr>
          <w:color w:val="000000" w:themeColor="text1"/>
          <w:sz w:val="24"/>
          <w:szCs w:val="24"/>
        </w:rPr>
        <w:t xml:space="preserve">Senatu </w:t>
      </w:r>
      <w:r w:rsidRPr="00FB352A">
        <w:rPr>
          <w:color w:val="000000" w:themeColor="text1"/>
          <w:spacing w:val="-3"/>
          <w:sz w:val="24"/>
          <w:szCs w:val="24"/>
        </w:rPr>
        <w:t xml:space="preserve">Uniwersytetu Medycznego </w:t>
      </w:r>
      <w:r w:rsidRPr="00FB352A">
        <w:rPr>
          <w:color w:val="000000" w:themeColor="text1"/>
          <w:sz w:val="24"/>
          <w:szCs w:val="24"/>
        </w:rPr>
        <w:t xml:space="preserve">we </w:t>
      </w:r>
      <w:r w:rsidRPr="00FB352A">
        <w:rPr>
          <w:color w:val="000000" w:themeColor="text1"/>
          <w:spacing w:val="-3"/>
          <w:sz w:val="24"/>
          <w:szCs w:val="24"/>
        </w:rPr>
        <w:t xml:space="preserve">Wrocławiu </w:t>
      </w:r>
      <w:r w:rsidRPr="00FB352A">
        <w:rPr>
          <w:color w:val="000000" w:themeColor="text1"/>
          <w:sz w:val="24"/>
          <w:szCs w:val="24"/>
        </w:rPr>
        <w:t>z dnia 24 lutego 2016 r. oraz zarządzenia nr 40/XV R/2016 Rektora Uniwersytetu Medycznego we Wrocławiu z dnia 24 maja 2016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r.</w:t>
      </w:r>
      <w:r w:rsidR="00FB352A">
        <w:rPr>
          <w:color w:val="000000" w:themeColor="text1"/>
          <w:sz w:val="24"/>
          <w:szCs w:val="24"/>
        </w:rPr>
        <w:t xml:space="preserve"> ze zm.</w:t>
      </w:r>
    </w:p>
    <w:p w14:paraId="47A8FA8B" w14:textId="6FA19468" w:rsidR="00C562D9" w:rsidRPr="00FB352A" w:rsidRDefault="00FC1E1D" w:rsidP="000E3362">
      <w:pPr>
        <w:pStyle w:val="Akapitzlist"/>
        <w:numPr>
          <w:ilvl w:val="0"/>
          <w:numId w:val="14"/>
        </w:numPr>
        <w:tabs>
          <w:tab w:val="left" w:pos="541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UTW jest ogólnouczelnianą jednostką organizacyjną Uniwersytetu Medycznego we Wrocławiu, podległą bezpośrednio Prorektorowi ds.</w:t>
      </w:r>
      <w:r w:rsidR="0075703A" w:rsidRPr="00FB352A">
        <w:rPr>
          <w:color w:val="000000" w:themeColor="text1"/>
          <w:sz w:val="24"/>
          <w:szCs w:val="24"/>
        </w:rPr>
        <w:t xml:space="preserve"> Budowania Relacji i Współpracy </w:t>
      </w:r>
      <w:r w:rsidR="003C5AF4">
        <w:rPr>
          <w:color w:val="000000" w:themeColor="text1"/>
          <w:sz w:val="24"/>
          <w:szCs w:val="24"/>
        </w:rPr>
        <w:br/>
      </w:r>
      <w:r w:rsidR="0075703A" w:rsidRPr="00FB352A">
        <w:rPr>
          <w:color w:val="000000" w:themeColor="text1"/>
          <w:sz w:val="24"/>
          <w:szCs w:val="24"/>
        </w:rPr>
        <w:t>z Otoczeniem.</w:t>
      </w:r>
      <w:r w:rsidRPr="00FB352A">
        <w:rPr>
          <w:color w:val="000000" w:themeColor="text1"/>
          <w:sz w:val="24"/>
          <w:szCs w:val="24"/>
        </w:rPr>
        <w:t xml:space="preserve"> Siedzibą UTW są pomieszczenia Uniwersytetu Medycznego we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Wrocławiu.</w:t>
      </w:r>
    </w:p>
    <w:p w14:paraId="38A06E81" w14:textId="77777777" w:rsidR="000E3362" w:rsidRPr="00FB352A" w:rsidRDefault="000E3362" w:rsidP="000E3362">
      <w:pPr>
        <w:pStyle w:val="Akapitzlist"/>
        <w:tabs>
          <w:tab w:val="left" w:pos="541"/>
        </w:tabs>
        <w:spacing w:line="360" w:lineRule="auto"/>
        <w:ind w:right="111" w:firstLine="0"/>
        <w:jc w:val="both"/>
        <w:rPr>
          <w:color w:val="000000" w:themeColor="text1"/>
          <w:sz w:val="16"/>
          <w:szCs w:val="16"/>
        </w:rPr>
      </w:pPr>
    </w:p>
    <w:p w14:paraId="7DBC13B1" w14:textId="77777777" w:rsidR="00C562D9" w:rsidRPr="00FB352A" w:rsidRDefault="00FC1E1D" w:rsidP="000E3362">
      <w:pPr>
        <w:pStyle w:val="Tekstpodstawowy"/>
        <w:spacing w:line="360" w:lineRule="auto"/>
        <w:ind w:left="4899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2</w:t>
      </w:r>
    </w:p>
    <w:p w14:paraId="334C5C6C" w14:textId="77777777" w:rsidR="00C562D9" w:rsidRPr="00FB352A" w:rsidRDefault="00FC1E1D" w:rsidP="000E3362">
      <w:pPr>
        <w:pStyle w:val="Akapitzlist"/>
        <w:numPr>
          <w:ilvl w:val="0"/>
          <w:numId w:val="13"/>
        </w:numPr>
        <w:tabs>
          <w:tab w:val="left" w:pos="541"/>
        </w:tabs>
        <w:spacing w:line="360" w:lineRule="auto"/>
        <w:ind w:right="10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UTW prowadzi działalność dotyczącą rozwoju osobowego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5"/>
          <w:sz w:val="24"/>
          <w:szCs w:val="24"/>
        </w:rPr>
        <w:t xml:space="preserve">aktywizacji społeczno-kulturalnej </w:t>
      </w:r>
      <w:r w:rsidRPr="00FB352A">
        <w:rPr>
          <w:color w:val="000000" w:themeColor="text1"/>
          <w:spacing w:val="-3"/>
          <w:sz w:val="24"/>
          <w:szCs w:val="24"/>
        </w:rPr>
        <w:t xml:space="preserve">na </w:t>
      </w:r>
      <w:r w:rsidRPr="00FB352A">
        <w:rPr>
          <w:color w:val="000000" w:themeColor="text1"/>
          <w:spacing w:val="-4"/>
          <w:sz w:val="24"/>
          <w:szCs w:val="24"/>
        </w:rPr>
        <w:t xml:space="preserve">rzecz dobrowolnie </w:t>
      </w:r>
      <w:r w:rsidRPr="00FB352A">
        <w:rPr>
          <w:color w:val="000000" w:themeColor="text1"/>
          <w:spacing w:val="-5"/>
          <w:sz w:val="24"/>
          <w:szCs w:val="24"/>
        </w:rPr>
        <w:t xml:space="preserve">zrzeszonych </w:t>
      </w:r>
      <w:r w:rsidRPr="00FB352A">
        <w:rPr>
          <w:color w:val="000000" w:themeColor="text1"/>
          <w:spacing w:val="-4"/>
          <w:sz w:val="24"/>
          <w:szCs w:val="24"/>
        </w:rPr>
        <w:t xml:space="preserve">ludzi starszych (którzy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4"/>
          <w:sz w:val="24"/>
          <w:szCs w:val="24"/>
        </w:rPr>
        <w:t xml:space="preserve">roku przyjęcia </w:t>
      </w:r>
      <w:r w:rsidRPr="00FB352A">
        <w:rPr>
          <w:color w:val="000000" w:themeColor="text1"/>
          <w:spacing w:val="-3"/>
          <w:sz w:val="24"/>
          <w:szCs w:val="24"/>
        </w:rPr>
        <w:t xml:space="preserve">do </w:t>
      </w:r>
      <w:r w:rsidRPr="00FB352A">
        <w:rPr>
          <w:color w:val="000000" w:themeColor="text1"/>
          <w:spacing w:val="-4"/>
          <w:sz w:val="24"/>
          <w:szCs w:val="24"/>
        </w:rPr>
        <w:t xml:space="preserve">UTW ukończą </w:t>
      </w:r>
      <w:r w:rsidRPr="00FB352A">
        <w:rPr>
          <w:color w:val="000000" w:themeColor="text1"/>
          <w:sz w:val="24"/>
          <w:szCs w:val="24"/>
        </w:rPr>
        <w:t xml:space="preserve">55 </w:t>
      </w:r>
      <w:r w:rsidRPr="00FB352A">
        <w:rPr>
          <w:color w:val="000000" w:themeColor="text1"/>
          <w:spacing w:val="-3"/>
          <w:sz w:val="24"/>
          <w:szCs w:val="24"/>
        </w:rPr>
        <w:t xml:space="preserve">rok </w:t>
      </w:r>
      <w:r w:rsidRPr="00FB352A">
        <w:rPr>
          <w:color w:val="000000" w:themeColor="text1"/>
          <w:spacing w:val="-4"/>
          <w:sz w:val="24"/>
          <w:szCs w:val="24"/>
        </w:rPr>
        <w:t xml:space="preserve">życia, emerytów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4"/>
          <w:sz w:val="24"/>
          <w:szCs w:val="24"/>
        </w:rPr>
        <w:t xml:space="preserve">rencistów) poprzez </w:t>
      </w:r>
      <w:r w:rsidRPr="00FB352A">
        <w:rPr>
          <w:color w:val="000000" w:themeColor="text1"/>
          <w:spacing w:val="-5"/>
          <w:sz w:val="24"/>
          <w:szCs w:val="24"/>
        </w:rPr>
        <w:t xml:space="preserve">profilaktykę gerontologiczną </w:t>
      </w:r>
      <w:r w:rsidRPr="00FB352A">
        <w:rPr>
          <w:color w:val="000000" w:themeColor="text1"/>
          <w:spacing w:val="-4"/>
          <w:sz w:val="24"/>
          <w:szCs w:val="24"/>
        </w:rPr>
        <w:t xml:space="preserve">oraz działalność edukacyjną, </w:t>
      </w:r>
      <w:r w:rsidRPr="00FB352A">
        <w:rPr>
          <w:color w:val="000000" w:themeColor="text1"/>
          <w:sz w:val="24"/>
          <w:szCs w:val="24"/>
        </w:rPr>
        <w:t xml:space="preserve">ze </w:t>
      </w:r>
      <w:r w:rsidRPr="00FB352A">
        <w:rPr>
          <w:color w:val="000000" w:themeColor="text1"/>
          <w:spacing w:val="-5"/>
          <w:sz w:val="24"/>
          <w:szCs w:val="24"/>
        </w:rPr>
        <w:t xml:space="preserve">szczególnym uwzględnieniem </w:t>
      </w:r>
      <w:r w:rsidRPr="00FB352A">
        <w:rPr>
          <w:color w:val="000000" w:themeColor="text1"/>
          <w:spacing w:val="-4"/>
          <w:sz w:val="24"/>
          <w:szCs w:val="24"/>
        </w:rPr>
        <w:t xml:space="preserve">zagadnień związanych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profilaktyką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4"/>
          <w:sz w:val="24"/>
          <w:szCs w:val="24"/>
        </w:rPr>
        <w:t>promocją</w:t>
      </w:r>
      <w:r w:rsidRPr="00FB352A">
        <w:rPr>
          <w:color w:val="000000" w:themeColor="text1"/>
          <w:spacing w:val="-3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zdrowia.</w:t>
      </w:r>
    </w:p>
    <w:p w14:paraId="13825D19" w14:textId="77777777" w:rsidR="00C562D9" w:rsidRPr="00FB352A" w:rsidRDefault="00FC1E1D" w:rsidP="000E3362">
      <w:pPr>
        <w:pStyle w:val="Akapitzlist"/>
        <w:numPr>
          <w:ilvl w:val="0"/>
          <w:numId w:val="13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Do zadań UTW należy w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szczególności:</w:t>
      </w:r>
    </w:p>
    <w:p w14:paraId="0B3A54F6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edukacja ustawiczna seniorów, zwłaszcza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4"/>
          <w:sz w:val="24"/>
          <w:szCs w:val="24"/>
        </w:rPr>
        <w:t xml:space="preserve">zakresie zdrowia, jego </w:t>
      </w:r>
      <w:r w:rsidRPr="00FB352A">
        <w:rPr>
          <w:color w:val="000000" w:themeColor="text1"/>
          <w:spacing w:val="-5"/>
          <w:sz w:val="24"/>
          <w:szCs w:val="24"/>
        </w:rPr>
        <w:t xml:space="preserve">profilaktyki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5"/>
          <w:sz w:val="24"/>
          <w:szCs w:val="24"/>
        </w:rPr>
        <w:t xml:space="preserve">promocji zdrowego </w:t>
      </w:r>
      <w:r w:rsidRPr="00FB352A">
        <w:rPr>
          <w:color w:val="000000" w:themeColor="text1"/>
          <w:spacing w:val="-4"/>
          <w:sz w:val="24"/>
          <w:szCs w:val="24"/>
        </w:rPr>
        <w:t xml:space="preserve">stylu życia poprzez prowadzenie wykładów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różnych </w:t>
      </w:r>
      <w:r w:rsidRPr="00FB352A">
        <w:rPr>
          <w:color w:val="000000" w:themeColor="text1"/>
          <w:spacing w:val="-4"/>
          <w:sz w:val="24"/>
          <w:szCs w:val="24"/>
        </w:rPr>
        <w:t>dziedzin</w:t>
      </w:r>
      <w:r w:rsidR="00C16C2F"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pacing w:val="-41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nauki,</w:t>
      </w:r>
    </w:p>
    <w:p w14:paraId="57DA22C7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6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dbałość o rozwijanie sprawności intelektualnej, psychicznej i fizycznej seniorów poprzez organizowane zajęcia edukacyjne, artystyczne, rekreacyjne, sportowe,</w:t>
      </w:r>
    </w:p>
    <w:p w14:paraId="66751C15" w14:textId="66F99A5E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promowanie rozwoju </w:t>
      </w:r>
      <w:r w:rsidRPr="00FB352A">
        <w:rPr>
          <w:color w:val="000000" w:themeColor="text1"/>
          <w:spacing w:val="-5"/>
          <w:sz w:val="24"/>
          <w:szCs w:val="24"/>
        </w:rPr>
        <w:t xml:space="preserve">osobistego </w:t>
      </w:r>
      <w:r w:rsidRPr="00FB352A">
        <w:rPr>
          <w:color w:val="000000" w:themeColor="text1"/>
          <w:spacing w:val="-4"/>
          <w:sz w:val="24"/>
          <w:szCs w:val="24"/>
        </w:rPr>
        <w:t xml:space="preserve">seniorów poprzez </w:t>
      </w:r>
      <w:r w:rsidRPr="00FB352A">
        <w:rPr>
          <w:color w:val="000000" w:themeColor="text1"/>
          <w:spacing w:val="-5"/>
          <w:sz w:val="24"/>
          <w:szCs w:val="24"/>
        </w:rPr>
        <w:t xml:space="preserve">tworzenie </w:t>
      </w:r>
      <w:r w:rsidRPr="00FB352A">
        <w:rPr>
          <w:color w:val="000000" w:themeColor="text1"/>
          <w:spacing w:val="-4"/>
          <w:sz w:val="24"/>
          <w:szCs w:val="24"/>
        </w:rPr>
        <w:t xml:space="preserve">kół zainteresowań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4"/>
          <w:sz w:val="24"/>
          <w:szCs w:val="24"/>
        </w:rPr>
        <w:t xml:space="preserve">różnych </w:t>
      </w:r>
      <w:r w:rsidRPr="00FB352A">
        <w:rPr>
          <w:color w:val="000000" w:themeColor="text1"/>
          <w:sz w:val="24"/>
          <w:szCs w:val="24"/>
        </w:rPr>
        <w:t xml:space="preserve">dziedzin i zakresów, prowadzonych przez samych </w:t>
      </w:r>
      <w:r w:rsidR="005007C7" w:rsidRPr="00FB352A">
        <w:rPr>
          <w:color w:val="000000" w:themeColor="text1"/>
          <w:sz w:val="24"/>
          <w:szCs w:val="24"/>
        </w:rPr>
        <w:t>słuchaczy</w:t>
      </w:r>
      <w:r w:rsidRPr="00FB352A">
        <w:rPr>
          <w:color w:val="000000" w:themeColor="text1"/>
          <w:sz w:val="24"/>
          <w:szCs w:val="24"/>
        </w:rPr>
        <w:t xml:space="preserve"> lub specjalistów z różnych dziedzin,</w:t>
      </w:r>
    </w:p>
    <w:p w14:paraId="35C35222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aktywizacja społeczna </w:t>
      </w:r>
      <w:r w:rsidRPr="00FB352A">
        <w:rPr>
          <w:color w:val="000000" w:themeColor="text1"/>
          <w:spacing w:val="-5"/>
          <w:sz w:val="24"/>
          <w:szCs w:val="24"/>
        </w:rPr>
        <w:t xml:space="preserve">seniorów </w:t>
      </w:r>
      <w:r w:rsidRPr="00FB352A">
        <w:rPr>
          <w:color w:val="000000" w:themeColor="text1"/>
          <w:spacing w:val="-4"/>
          <w:sz w:val="24"/>
          <w:szCs w:val="24"/>
        </w:rPr>
        <w:t xml:space="preserve">poprzez </w:t>
      </w:r>
      <w:r w:rsidRPr="00FB352A">
        <w:rPr>
          <w:color w:val="000000" w:themeColor="text1"/>
          <w:spacing w:val="-5"/>
          <w:sz w:val="24"/>
          <w:szCs w:val="24"/>
        </w:rPr>
        <w:t xml:space="preserve">współpracę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4"/>
          <w:sz w:val="24"/>
          <w:szCs w:val="24"/>
        </w:rPr>
        <w:t xml:space="preserve">innymi </w:t>
      </w:r>
      <w:r w:rsidRPr="00FB352A">
        <w:rPr>
          <w:color w:val="000000" w:themeColor="text1"/>
          <w:spacing w:val="-3"/>
          <w:sz w:val="24"/>
          <w:szCs w:val="24"/>
        </w:rPr>
        <w:t xml:space="preserve">UTW </w:t>
      </w:r>
      <w:r w:rsidRPr="00FB352A">
        <w:rPr>
          <w:color w:val="000000" w:themeColor="text1"/>
          <w:spacing w:val="-4"/>
          <w:sz w:val="24"/>
          <w:szCs w:val="24"/>
        </w:rPr>
        <w:t xml:space="preserve">oraz </w:t>
      </w:r>
      <w:r w:rsidRPr="00FB352A">
        <w:rPr>
          <w:color w:val="000000" w:themeColor="text1"/>
          <w:spacing w:val="-5"/>
          <w:sz w:val="24"/>
          <w:szCs w:val="24"/>
        </w:rPr>
        <w:t>organizacjami</w:t>
      </w:r>
      <w:r w:rsidR="003D36D1"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zaj</w:t>
      </w:r>
      <w:r w:rsidRPr="00FB352A">
        <w:rPr>
          <w:color w:val="000000" w:themeColor="text1"/>
          <w:spacing w:val="-4"/>
          <w:sz w:val="24"/>
          <w:szCs w:val="24"/>
        </w:rPr>
        <w:t xml:space="preserve">mującymi się działalnością </w:t>
      </w:r>
      <w:r w:rsidRPr="00FB352A">
        <w:rPr>
          <w:color w:val="000000" w:themeColor="text1"/>
          <w:spacing w:val="-3"/>
          <w:sz w:val="24"/>
          <w:szCs w:val="24"/>
        </w:rPr>
        <w:t xml:space="preserve">na </w:t>
      </w:r>
      <w:r w:rsidRPr="00FB352A">
        <w:rPr>
          <w:color w:val="000000" w:themeColor="text1"/>
          <w:spacing w:val="-4"/>
          <w:sz w:val="24"/>
          <w:szCs w:val="24"/>
        </w:rPr>
        <w:t xml:space="preserve">rzecz osób starszych, </w:t>
      </w:r>
      <w:r w:rsidRPr="00FB352A">
        <w:rPr>
          <w:color w:val="000000" w:themeColor="text1"/>
          <w:sz w:val="24"/>
          <w:szCs w:val="24"/>
        </w:rPr>
        <w:t xml:space="preserve">a </w:t>
      </w:r>
      <w:r w:rsidRPr="00FB352A">
        <w:rPr>
          <w:color w:val="000000" w:themeColor="text1"/>
          <w:spacing w:val="-3"/>
          <w:sz w:val="24"/>
          <w:szCs w:val="24"/>
        </w:rPr>
        <w:t xml:space="preserve">także </w:t>
      </w:r>
      <w:r w:rsidRPr="00FB352A">
        <w:rPr>
          <w:color w:val="000000" w:themeColor="text1"/>
          <w:spacing w:val="-4"/>
          <w:sz w:val="24"/>
          <w:szCs w:val="24"/>
        </w:rPr>
        <w:t xml:space="preserve">poprzez budowanie relacji </w:t>
      </w:r>
      <w:r w:rsidRPr="00FB352A">
        <w:rPr>
          <w:color w:val="000000" w:themeColor="text1"/>
          <w:sz w:val="24"/>
          <w:szCs w:val="24"/>
        </w:rPr>
        <w:t>międzypokoleniowych oraz promowanie pozytywnego starzenia się i postaw prozdrowotnych w środowisku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lokalnym,</w:t>
      </w:r>
    </w:p>
    <w:p w14:paraId="77590684" w14:textId="77777777" w:rsidR="004243DA" w:rsidRPr="00FB352A" w:rsidRDefault="00FC1E1D" w:rsidP="004243DA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0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3"/>
          <w:sz w:val="24"/>
          <w:szCs w:val="24"/>
        </w:rPr>
        <w:t xml:space="preserve">rozwijanie samorządności wśród </w:t>
      </w:r>
      <w:r w:rsidRPr="00FB352A">
        <w:rPr>
          <w:color w:val="000000" w:themeColor="text1"/>
          <w:sz w:val="24"/>
          <w:szCs w:val="24"/>
        </w:rPr>
        <w:t>s</w:t>
      </w:r>
      <w:r w:rsidR="00CA00EE" w:rsidRPr="00FB352A">
        <w:rPr>
          <w:color w:val="000000" w:themeColor="text1"/>
          <w:sz w:val="24"/>
          <w:szCs w:val="24"/>
        </w:rPr>
        <w:t>łuchaczy</w:t>
      </w:r>
      <w:r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 xml:space="preserve">wspomagającej doskonalenie </w:t>
      </w:r>
      <w:r w:rsidRPr="00FB352A">
        <w:rPr>
          <w:color w:val="000000" w:themeColor="text1"/>
          <w:sz w:val="24"/>
          <w:szCs w:val="24"/>
        </w:rPr>
        <w:t xml:space="preserve">oferty usług </w:t>
      </w:r>
      <w:r w:rsidRPr="00FB352A">
        <w:rPr>
          <w:color w:val="000000" w:themeColor="text1"/>
          <w:spacing w:val="-3"/>
          <w:sz w:val="24"/>
          <w:szCs w:val="24"/>
        </w:rPr>
        <w:t xml:space="preserve">edukacyjnych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2"/>
          <w:sz w:val="24"/>
          <w:szCs w:val="24"/>
        </w:rPr>
        <w:t xml:space="preserve">ramach </w:t>
      </w:r>
      <w:r w:rsidRPr="00FB352A">
        <w:rPr>
          <w:color w:val="000000" w:themeColor="text1"/>
          <w:sz w:val="24"/>
          <w:szCs w:val="24"/>
        </w:rPr>
        <w:t xml:space="preserve">UTW </w:t>
      </w:r>
      <w:r w:rsidRPr="00FB352A">
        <w:rPr>
          <w:color w:val="000000" w:themeColor="text1"/>
          <w:spacing w:val="-3"/>
          <w:sz w:val="24"/>
          <w:szCs w:val="24"/>
        </w:rPr>
        <w:t xml:space="preserve">Uniwersytetu Medycznego </w:t>
      </w:r>
      <w:r w:rsidRPr="00FB352A">
        <w:rPr>
          <w:color w:val="000000" w:themeColor="text1"/>
          <w:sz w:val="24"/>
          <w:szCs w:val="24"/>
        </w:rPr>
        <w:t>we</w:t>
      </w:r>
      <w:r w:rsidRPr="00FB352A">
        <w:rPr>
          <w:color w:val="000000" w:themeColor="text1"/>
          <w:spacing w:val="-2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Wrocławiu,</w:t>
      </w:r>
      <w:r w:rsidR="004243DA" w:rsidRPr="00FB352A">
        <w:rPr>
          <w:color w:val="000000" w:themeColor="text1"/>
          <w:sz w:val="24"/>
          <w:szCs w:val="24"/>
        </w:rPr>
        <w:t xml:space="preserve"> </w:t>
      </w:r>
    </w:p>
    <w:p w14:paraId="76AC7D91" w14:textId="10FA8F52" w:rsidR="00C562D9" w:rsidRPr="00FB352A" w:rsidRDefault="00FC1E1D" w:rsidP="004243DA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0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promowanie postaw prozdrowotnych poprzez działania podejmowane przez </w:t>
      </w:r>
      <w:r w:rsidR="00CA00EE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w środowisku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lokalnym,</w:t>
      </w:r>
    </w:p>
    <w:p w14:paraId="525A2E11" w14:textId="77777777" w:rsidR="00C562D9" w:rsidRPr="00FB352A" w:rsidRDefault="00FC1E1D" w:rsidP="000E3362">
      <w:pPr>
        <w:pStyle w:val="Akapitzlist"/>
        <w:numPr>
          <w:ilvl w:val="1"/>
          <w:numId w:val="13"/>
        </w:numPr>
        <w:tabs>
          <w:tab w:val="left" w:pos="966"/>
        </w:tabs>
        <w:spacing w:line="360" w:lineRule="auto"/>
        <w:ind w:right="11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tworzenie płaszczyzny współpracy i budowania relacji międzypokoleniowych poprzez wspólne działania podejmowane przez studentów</w:t>
      </w:r>
      <w:r w:rsidR="00CA00EE" w:rsidRPr="00FB352A">
        <w:rPr>
          <w:color w:val="000000" w:themeColor="text1"/>
          <w:sz w:val="24"/>
          <w:szCs w:val="24"/>
        </w:rPr>
        <w:t xml:space="preserve"> i słuchaczy.</w:t>
      </w:r>
    </w:p>
    <w:p w14:paraId="68A62EE5" w14:textId="77777777" w:rsidR="000E3362" w:rsidRPr="00FB352A" w:rsidRDefault="000E3362" w:rsidP="000E3362">
      <w:pPr>
        <w:pStyle w:val="Akapitzlist"/>
        <w:tabs>
          <w:tab w:val="left" w:pos="966"/>
        </w:tabs>
        <w:spacing w:line="360" w:lineRule="auto"/>
        <w:ind w:left="965" w:right="115" w:firstLine="0"/>
        <w:jc w:val="both"/>
        <w:rPr>
          <w:color w:val="000000" w:themeColor="text1"/>
          <w:sz w:val="24"/>
          <w:szCs w:val="24"/>
        </w:rPr>
      </w:pPr>
    </w:p>
    <w:p w14:paraId="4A61F689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3</w:t>
      </w:r>
    </w:p>
    <w:p w14:paraId="2B3BBC77" w14:textId="77777777" w:rsidR="00C562D9" w:rsidRPr="00FB352A" w:rsidRDefault="00FC1E1D" w:rsidP="000E3362">
      <w:pPr>
        <w:pStyle w:val="Tekstpodstawowy"/>
        <w:numPr>
          <w:ilvl w:val="0"/>
          <w:numId w:val="15"/>
        </w:numPr>
        <w:spacing w:line="360" w:lineRule="auto"/>
        <w:ind w:right="120"/>
        <w:jc w:val="both"/>
        <w:rPr>
          <w:color w:val="000000" w:themeColor="text1"/>
        </w:rPr>
      </w:pPr>
      <w:r w:rsidRPr="00FB352A">
        <w:rPr>
          <w:color w:val="000000" w:themeColor="text1"/>
        </w:rPr>
        <w:t xml:space="preserve">Zajęcia </w:t>
      </w:r>
      <w:bookmarkStart w:id="0" w:name="_Hlk60133069"/>
      <w:r w:rsidR="00712A3E" w:rsidRPr="00FB352A">
        <w:rPr>
          <w:color w:val="000000" w:themeColor="text1"/>
        </w:rPr>
        <w:t xml:space="preserve">edukacyjne </w:t>
      </w:r>
      <w:r w:rsidRPr="00FB352A">
        <w:rPr>
          <w:color w:val="000000" w:themeColor="text1"/>
        </w:rPr>
        <w:t xml:space="preserve">w UTW </w:t>
      </w:r>
      <w:bookmarkEnd w:id="0"/>
      <w:r w:rsidRPr="00FB352A">
        <w:rPr>
          <w:color w:val="000000" w:themeColor="text1"/>
        </w:rPr>
        <w:t xml:space="preserve">prowadzą nauczyciele akademiccy Uniwersytetu Medycznego we Wrocławiu oraz inne zaproszone osoby, </w:t>
      </w:r>
      <w:r w:rsidR="003D36D1" w:rsidRPr="00FB352A">
        <w:rPr>
          <w:color w:val="000000" w:themeColor="text1"/>
        </w:rPr>
        <w:t xml:space="preserve">zgodnie z programem zatwierdzonym </w:t>
      </w:r>
      <w:r w:rsidRPr="00FB352A">
        <w:rPr>
          <w:color w:val="000000" w:themeColor="text1"/>
        </w:rPr>
        <w:t>przez Radę Naukowo-Programową</w:t>
      </w:r>
      <w:r w:rsidR="003013BC" w:rsidRPr="00FB352A">
        <w:rPr>
          <w:color w:val="000000" w:themeColor="text1"/>
        </w:rPr>
        <w:t xml:space="preserve"> UTW</w:t>
      </w:r>
      <w:r w:rsidRPr="00FB352A">
        <w:rPr>
          <w:color w:val="000000" w:themeColor="text1"/>
        </w:rPr>
        <w:t>.</w:t>
      </w:r>
    </w:p>
    <w:p w14:paraId="0F18B122" w14:textId="244C9CE2" w:rsidR="000E3362" w:rsidRPr="003C5AF4" w:rsidRDefault="00DE3DEB" w:rsidP="003C5AF4">
      <w:pPr>
        <w:pStyle w:val="Tekstpodstawowy"/>
        <w:numPr>
          <w:ilvl w:val="0"/>
          <w:numId w:val="15"/>
        </w:numPr>
        <w:spacing w:line="360" w:lineRule="auto"/>
        <w:ind w:right="120"/>
        <w:jc w:val="both"/>
        <w:rPr>
          <w:color w:val="000000" w:themeColor="text1"/>
        </w:rPr>
      </w:pPr>
      <w:r w:rsidRPr="00FB352A">
        <w:rPr>
          <w:color w:val="000000" w:themeColor="text1"/>
        </w:rPr>
        <w:t xml:space="preserve">Zajęcia </w:t>
      </w:r>
      <w:r w:rsidR="006F575A" w:rsidRPr="00FB352A">
        <w:rPr>
          <w:color w:val="000000" w:themeColor="text1"/>
        </w:rPr>
        <w:t xml:space="preserve">edukacyjne, programowe i </w:t>
      </w:r>
      <w:proofErr w:type="spellStart"/>
      <w:r w:rsidR="006F575A" w:rsidRPr="00FB352A">
        <w:rPr>
          <w:color w:val="000000" w:themeColor="text1"/>
        </w:rPr>
        <w:t>pozaprogramowe</w:t>
      </w:r>
      <w:proofErr w:type="spellEnd"/>
      <w:r w:rsidR="00712A3E" w:rsidRPr="00FB352A">
        <w:rPr>
          <w:color w:val="000000" w:themeColor="text1"/>
        </w:rPr>
        <w:t xml:space="preserve"> w </w:t>
      </w:r>
      <w:r w:rsidR="003013BC" w:rsidRPr="00FB352A">
        <w:rPr>
          <w:color w:val="000000" w:themeColor="text1"/>
        </w:rPr>
        <w:t xml:space="preserve">ramach </w:t>
      </w:r>
      <w:r w:rsidR="00712A3E" w:rsidRPr="00FB352A">
        <w:rPr>
          <w:color w:val="000000" w:themeColor="text1"/>
        </w:rPr>
        <w:t xml:space="preserve">UTW mogą być prowadzone </w:t>
      </w:r>
      <w:r w:rsidR="003C5AF4">
        <w:rPr>
          <w:color w:val="000000" w:themeColor="text1"/>
        </w:rPr>
        <w:br/>
      </w:r>
      <w:r w:rsidR="00712A3E" w:rsidRPr="00FB352A">
        <w:rPr>
          <w:color w:val="000000" w:themeColor="text1"/>
        </w:rPr>
        <w:t>w formie stacjonarnej i/lub zdalnej.</w:t>
      </w:r>
    </w:p>
    <w:p w14:paraId="41502B8F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4</w:t>
      </w:r>
    </w:p>
    <w:p w14:paraId="3BA3EE5B" w14:textId="77777777" w:rsidR="00C562D9" w:rsidRPr="00FB352A" w:rsidRDefault="00FC1E1D" w:rsidP="000E3362">
      <w:pPr>
        <w:pStyle w:val="Akapitzlist"/>
        <w:numPr>
          <w:ilvl w:val="0"/>
          <w:numId w:val="12"/>
        </w:numPr>
        <w:tabs>
          <w:tab w:val="left" w:pos="54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Pełnomocnika </w:t>
      </w:r>
      <w:r w:rsidR="003013BC" w:rsidRPr="00FB352A">
        <w:rPr>
          <w:color w:val="000000" w:themeColor="text1"/>
          <w:sz w:val="24"/>
          <w:szCs w:val="24"/>
        </w:rPr>
        <w:t xml:space="preserve">Rektora ds. UTW, zwanego dalej Pełnomocnikiem, </w:t>
      </w:r>
      <w:r w:rsidRPr="00FB352A">
        <w:rPr>
          <w:color w:val="000000" w:themeColor="text1"/>
          <w:sz w:val="24"/>
          <w:szCs w:val="24"/>
        </w:rPr>
        <w:t>powołuje Rektor na okres kadencji Władz Uczelni spośród pracowników Uniwersytetu Medycznego we Wrocławiu, posiadających co najmniej stopień naukowy doktora, na wniosek Rady Naukowo-Programowej</w:t>
      </w:r>
      <w:r w:rsidR="003013BC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>. Pierwszego Pełnomocnika powołuje Rektor z własnej inicjatywy.</w:t>
      </w:r>
    </w:p>
    <w:p w14:paraId="1AFBF7FF" w14:textId="77777777" w:rsidR="00C562D9" w:rsidRPr="00FB352A" w:rsidRDefault="00FC1E1D" w:rsidP="000E3362">
      <w:pPr>
        <w:pStyle w:val="Akapitzlist"/>
        <w:numPr>
          <w:ilvl w:val="0"/>
          <w:numId w:val="12"/>
        </w:numPr>
        <w:tabs>
          <w:tab w:val="left" w:pos="541"/>
        </w:tabs>
        <w:spacing w:line="360" w:lineRule="auto"/>
        <w:ind w:right="11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Zakres działania Pełnomocnika obejmuje całokształt spraw związanych z działalnością UTW,  a w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szczególności:</w:t>
      </w:r>
    </w:p>
    <w:p w14:paraId="4F65AA6F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organizowanie i nadzorowanie pracy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0A483207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organizowanie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zajęć,</w:t>
      </w:r>
    </w:p>
    <w:p w14:paraId="0EB3F7E2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ustalanie programów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zajęć,</w:t>
      </w:r>
    </w:p>
    <w:p w14:paraId="29395B91" w14:textId="1CAC0FBF" w:rsidR="00C562D9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dokonywanie rozliczeń zajęć,</w:t>
      </w:r>
    </w:p>
    <w:p w14:paraId="187A8193" w14:textId="6B4674AE" w:rsidR="00C3609C" w:rsidRPr="00946C48" w:rsidRDefault="00C3609C" w:rsidP="00946C48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946C48">
        <w:rPr>
          <w:color w:val="000000" w:themeColor="text1"/>
          <w:sz w:val="24"/>
          <w:szCs w:val="24"/>
        </w:rPr>
        <w:t>proponowanie wysokości opłat słuchaczy</w:t>
      </w:r>
      <w:r w:rsidR="00946C48" w:rsidRPr="00946C48">
        <w:rPr>
          <w:color w:val="000000" w:themeColor="text1"/>
          <w:sz w:val="24"/>
          <w:szCs w:val="24"/>
        </w:rPr>
        <w:t>,</w:t>
      </w:r>
    </w:p>
    <w:p w14:paraId="2EC9AB36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odpowiedzialność za realizację postanowień Rady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Naukowo-Programowej</w:t>
      </w:r>
      <w:r w:rsidR="003013BC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>,</w:t>
      </w:r>
    </w:p>
    <w:p w14:paraId="09BA030C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reprezentowanie UTW wobec władz Uczelni oraz wobec instytucji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zewnętrznych,</w:t>
      </w:r>
    </w:p>
    <w:p w14:paraId="4013A153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odpowiedzialność materialną za powierzone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mienie,</w:t>
      </w:r>
    </w:p>
    <w:p w14:paraId="4C20CF4F" w14:textId="77777777" w:rsidR="00C562D9" w:rsidRPr="00FB352A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odpowiedzialność za opracowanie rocznego budżetu przychodów i kosztów oraz przekazanie go do ujęcia w planie rzeczowo-finansowym</w:t>
      </w:r>
      <w:r w:rsidRPr="00FB352A">
        <w:rPr>
          <w:color w:val="000000" w:themeColor="text1"/>
          <w:spacing w:val="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Uczelni,</w:t>
      </w:r>
    </w:p>
    <w:p w14:paraId="21BDE198" w14:textId="77777777" w:rsidR="00C562D9" w:rsidRPr="00FB352A" w:rsidRDefault="004D7B6F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0704D" wp14:editId="63D10E6A">
                <wp:simplePos x="0" y="0"/>
                <wp:positionH relativeFrom="page">
                  <wp:posOffset>3594100</wp:posOffset>
                </wp:positionH>
                <wp:positionV relativeFrom="paragraph">
                  <wp:posOffset>178435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34A5340E" id="Rectangle 2" o:spid="_x0000_s1026" style="position:absolute;margin-left:283pt;margin-top:14.05pt;width:3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Cs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nKQ3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C1E1D" w:rsidRPr="00FB352A">
        <w:rPr>
          <w:color w:val="000000" w:themeColor="text1"/>
          <w:sz w:val="24"/>
          <w:szCs w:val="24"/>
        </w:rPr>
        <w:t>odpowiedzialność za realizację</w:t>
      </w:r>
      <w:r w:rsidR="00FC1E1D"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="00FC1E1D" w:rsidRPr="00FB352A">
        <w:rPr>
          <w:color w:val="000000" w:themeColor="text1"/>
          <w:sz w:val="24"/>
          <w:szCs w:val="24"/>
        </w:rPr>
        <w:t>budżet</w:t>
      </w:r>
      <w:r w:rsidR="00FC1E1D" w:rsidRPr="003C5AF4">
        <w:rPr>
          <w:color w:val="000000" w:themeColor="text1"/>
          <w:sz w:val="24"/>
          <w:szCs w:val="24"/>
        </w:rPr>
        <w:t>u,</w:t>
      </w:r>
    </w:p>
    <w:p w14:paraId="05A45807" w14:textId="42E144B2" w:rsidR="000E3362" w:rsidRPr="003C5AF4" w:rsidRDefault="00FC1E1D" w:rsidP="000E3362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opracowywanie sprawozdań z działalności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</w:t>
      </w:r>
      <w:r w:rsidR="003013BC" w:rsidRPr="00FB352A">
        <w:rPr>
          <w:color w:val="000000" w:themeColor="text1"/>
          <w:sz w:val="24"/>
          <w:szCs w:val="24"/>
        </w:rPr>
        <w:t xml:space="preserve"> oraz przedkładanie ich Rektorowi </w:t>
      </w:r>
      <w:r w:rsidR="003C5AF4">
        <w:rPr>
          <w:color w:val="000000" w:themeColor="text1"/>
          <w:sz w:val="24"/>
          <w:szCs w:val="24"/>
        </w:rPr>
        <w:br/>
      </w:r>
      <w:r w:rsidR="003013BC" w:rsidRPr="00FB352A">
        <w:rPr>
          <w:color w:val="000000" w:themeColor="text1"/>
          <w:sz w:val="24"/>
          <w:szCs w:val="24"/>
        </w:rPr>
        <w:t>i Senatowi</w:t>
      </w:r>
      <w:r w:rsidRPr="00FB352A">
        <w:rPr>
          <w:color w:val="000000" w:themeColor="text1"/>
          <w:sz w:val="24"/>
          <w:szCs w:val="24"/>
        </w:rPr>
        <w:t>.</w:t>
      </w:r>
    </w:p>
    <w:p w14:paraId="0CD1B8C5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5</w:t>
      </w:r>
    </w:p>
    <w:p w14:paraId="64AA2831" w14:textId="77777777" w:rsidR="00C562D9" w:rsidRPr="00FB352A" w:rsidRDefault="00FC1E1D" w:rsidP="000E3362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UTW zatrudnia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się:</w:t>
      </w:r>
    </w:p>
    <w:p w14:paraId="6ED4DCB4" w14:textId="77777777" w:rsidR="00C562D9" w:rsidRPr="00FB352A" w:rsidRDefault="00FC1E1D" w:rsidP="000E3362">
      <w:pPr>
        <w:pStyle w:val="Akapitzlist"/>
        <w:numPr>
          <w:ilvl w:val="1"/>
          <w:numId w:val="11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wykładowców oraz osoby do prowadzenia innych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zajęć,</w:t>
      </w:r>
    </w:p>
    <w:p w14:paraId="7723DDB9" w14:textId="77777777" w:rsidR="00C562D9" w:rsidRPr="00FB352A" w:rsidRDefault="00FC1E1D" w:rsidP="000E3362">
      <w:pPr>
        <w:pStyle w:val="Akapitzlist"/>
        <w:numPr>
          <w:ilvl w:val="1"/>
          <w:numId w:val="11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pracowników administracyjnych do obsługi UTW,</w:t>
      </w:r>
    </w:p>
    <w:p w14:paraId="35FDF79F" w14:textId="77777777" w:rsidR="00C562D9" w:rsidRPr="00FB352A" w:rsidRDefault="00FC1E1D" w:rsidP="000E3362">
      <w:pPr>
        <w:pStyle w:val="Akapitzlist"/>
        <w:numPr>
          <w:ilvl w:val="1"/>
          <w:numId w:val="11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innych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pracowników.</w:t>
      </w:r>
    </w:p>
    <w:p w14:paraId="1D104043" w14:textId="77777777" w:rsidR="00CA5333" w:rsidRPr="00FB352A" w:rsidRDefault="00FC1E1D" w:rsidP="009507F0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Limit zatrudnienia określa Rektor na wniosek Pełnomocnika.</w:t>
      </w:r>
      <w:r w:rsidR="00C55B39" w:rsidRPr="00FB352A">
        <w:rPr>
          <w:color w:val="000000" w:themeColor="text1"/>
          <w:sz w:val="24"/>
          <w:szCs w:val="24"/>
        </w:rPr>
        <w:t xml:space="preserve"> </w:t>
      </w:r>
    </w:p>
    <w:p w14:paraId="6B115A83" w14:textId="1187AD4E" w:rsidR="00C562D9" w:rsidRPr="00FB352A" w:rsidRDefault="00FC1E1D" w:rsidP="009507F0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Prawa i obowiązki pracowników UTW określają szczegół</w:t>
      </w:r>
      <w:r w:rsidR="00712A3E" w:rsidRPr="00FB352A">
        <w:rPr>
          <w:color w:val="000000" w:themeColor="text1"/>
          <w:sz w:val="24"/>
          <w:szCs w:val="24"/>
        </w:rPr>
        <w:t>o</w:t>
      </w:r>
      <w:r w:rsidRPr="00FB352A">
        <w:rPr>
          <w:color w:val="000000" w:themeColor="text1"/>
          <w:sz w:val="24"/>
          <w:szCs w:val="24"/>
        </w:rPr>
        <w:t>we zakresy czynności opracowane przez Pełnomocnika.</w:t>
      </w:r>
    </w:p>
    <w:p w14:paraId="13CA45EF" w14:textId="251997FF" w:rsidR="00C562D9" w:rsidRPr="00FB352A" w:rsidRDefault="00FC1E1D" w:rsidP="000E3362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Pracownicy UTW zatrudniani są na zasadach obowiązujących w UMW na wniosek </w:t>
      </w:r>
      <w:r w:rsidRPr="00FB352A">
        <w:rPr>
          <w:color w:val="000000" w:themeColor="text1"/>
          <w:sz w:val="24"/>
          <w:szCs w:val="24"/>
        </w:rPr>
        <w:lastRenderedPageBreak/>
        <w:t>Pełnomocnika. Rektor na wniosek Pełnomocnika może zatrudnić na podstawie umów cywilnoprawnych także inne osoby w ramach posiadanych środków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finansowych.</w:t>
      </w:r>
    </w:p>
    <w:p w14:paraId="05449973" w14:textId="3EFA1D09" w:rsidR="0090431A" w:rsidRPr="00FB352A" w:rsidRDefault="0090431A" w:rsidP="0090431A">
      <w:pPr>
        <w:pStyle w:val="Akapitzlist"/>
        <w:numPr>
          <w:ilvl w:val="0"/>
          <w:numId w:val="11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Zajęcia edukacyjne w ramach UTW mogą być prowadzone w formie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wolontariatu.</w:t>
      </w:r>
    </w:p>
    <w:p w14:paraId="51E99C7E" w14:textId="77777777" w:rsidR="00C5667D" w:rsidRPr="003C5AF4" w:rsidRDefault="00C5667D" w:rsidP="003C5AF4">
      <w:p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</w:p>
    <w:p w14:paraId="0A25703C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6</w:t>
      </w:r>
    </w:p>
    <w:p w14:paraId="594F54D5" w14:textId="0604645A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601"/>
        </w:tabs>
        <w:spacing w:line="360" w:lineRule="auto"/>
        <w:ind w:right="111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ab/>
        <w:t>W UTW działa Rada Naukowo-Programowa w liczbie 1</w:t>
      </w:r>
      <w:r w:rsidR="00C3609C" w:rsidRPr="00FB352A">
        <w:rPr>
          <w:color w:val="000000" w:themeColor="text1"/>
          <w:sz w:val="24"/>
          <w:szCs w:val="24"/>
        </w:rPr>
        <w:t>5</w:t>
      </w:r>
      <w:r w:rsidRPr="00FB352A">
        <w:rPr>
          <w:color w:val="000000" w:themeColor="text1"/>
          <w:sz w:val="24"/>
          <w:szCs w:val="24"/>
        </w:rPr>
        <w:t xml:space="preserve"> członków, powołana przez Rektora na okres kadencji Władz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Uniwersytetu.</w:t>
      </w:r>
    </w:p>
    <w:p w14:paraId="53766192" w14:textId="77777777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Rada Naukowo-Programowa </w:t>
      </w:r>
      <w:r w:rsidR="00C3609C" w:rsidRPr="00FB352A">
        <w:rPr>
          <w:color w:val="000000" w:themeColor="text1"/>
          <w:sz w:val="24"/>
          <w:szCs w:val="24"/>
        </w:rPr>
        <w:t xml:space="preserve">UTW </w:t>
      </w:r>
      <w:r w:rsidRPr="00FB352A">
        <w:rPr>
          <w:color w:val="000000" w:themeColor="text1"/>
          <w:sz w:val="24"/>
          <w:szCs w:val="24"/>
        </w:rPr>
        <w:t>jest organem doradczym i opiniodawczym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Rektora.</w:t>
      </w:r>
    </w:p>
    <w:p w14:paraId="7F89F0FB" w14:textId="77777777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09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Rada Naukowo-Programowa </w:t>
      </w:r>
      <w:r w:rsidR="00C3609C" w:rsidRPr="00FB352A">
        <w:rPr>
          <w:color w:val="000000" w:themeColor="text1"/>
          <w:sz w:val="24"/>
          <w:szCs w:val="24"/>
        </w:rPr>
        <w:t xml:space="preserve">UTW </w:t>
      </w:r>
      <w:r w:rsidRPr="00FB352A">
        <w:rPr>
          <w:color w:val="000000" w:themeColor="text1"/>
          <w:sz w:val="24"/>
          <w:szCs w:val="24"/>
        </w:rPr>
        <w:t>współdziała z Pełnomocnikiem. Do jej zadań i kompetencji należy 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szczególności:</w:t>
      </w:r>
    </w:p>
    <w:p w14:paraId="69EED04E" w14:textId="77777777" w:rsidR="00C562D9" w:rsidRPr="00FB352A" w:rsidRDefault="00FC1E1D" w:rsidP="000E3362">
      <w:pPr>
        <w:pStyle w:val="Akapitzlist"/>
        <w:numPr>
          <w:ilvl w:val="1"/>
          <w:numId w:val="10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uchwalanie merytorycznego planu </w:t>
      </w:r>
      <w:r w:rsidRPr="00FB352A">
        <w:rPr>
          <w:color w:val="000000" w:themeColor="text1"/>
          <w:spacing w:val="-5"/>
          <w:sz w:val="24"/>
          <w:szCs w:val="24"/>
        </w:rPr>
        <w:t xml:space="preserve">działalności </w:t>
      </w:r>
      <w:r w:rsidRPr="00FB352A">
        <w:rPr>
          <w:color w:val="000000" w:themeColor="text1"/>
          <w:spacing w:val="-3"/>
          <w:sz w:val="24"/>
          <w:szCs w:val="24"/>
        </w:rPr>
        <w:t>UTW</w:t>
      </w:r>
      <w:r w:rsidR="00CA00EE" w:rsidRPr="00FB352A">
        <w:rPr>
          <w:color w:val="000000" w:themeColor="text1"/>
          <w:spacing w:val="-3"/>
          <w:sz w:val="24"/>
          <w:szCs w:val="24"/>
        </w:rPr>
        <w:t>,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</w:p>
    <w:p w14:paraId="09BA3BBF" w14:textId="77777777" w:rsidR="00C562D9" w:rsidRPr="00FB352A" w:rsidRDefault="00FC1E1D" w:rsidP="000E3362">
      <w:pPr>
        <w:pStyle w:val="Akapitzlist"/>
        <w:numPr>
          <w:ilvl w:val="1"/>
          <w:numId w:val="10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opiniowanie wniosków dotyczących struktury organizacyjnej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4892C815" w14:textId="76F6A011" w:rsidR="00CA00EE" w:rsidRPr="00FB352A" w:rsidRDefault="001830F7" w:rsidP="000E3362">
      <w:pPr>
        <w:pStyle w:val="Akapitzlist"/>
        <w:numPr>
          <w:ilvl w:val="1"/>
          <w:numId w:val="10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946C48">
        <w:rPr>
          <w:color w:val="000000" w:themeColor="text1"/>
          <w:sz w:val="24"/>
          <w:szCs w:val="24"/>
        </w:rPr>
        <w:t>ustalanie</w:t>
      </w:r>
      <w:r>
        <w:rPr>
          <w:color w:val="000000" w:themeColor="text1"/>
          <w:sz w:val="24"/>
          <w:szCs w:val="24"/>
        </w:rPr>
        <w:t xml:space="preserve"> </w:t>
      </w:r>
      <w:r w:rsidR="00CA00EE" w:rsidRPr="00FB352A">
        <w:rPr>
          <w:color w:val="000000" w:themeColor="text1"/>
          <w:sz w:val="24"/>
          <w:szCs w:val="24"/>
        </w:rPr>
        <w:t xml:space="preserve"> wysokości opłat za zajęcia edukacyjne,</w:t>
      </w:r>
    </w:p>
    <w:p w14:paraId="4212A239" w14:textId="77777777" w:rsidR="00C562D9" w:rsidRPr="00FB352A" w:rsidRDefault="00FC1E1D" w:rsidP="000E3362">
      <w:pPr>
        <w:pStyle w:val="Akapitzlist"/>
        <w:numPr>
          <w:ilvl w:val="1"/>
          <w:numId w:val="10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wnioskowanie w sprawie powołania </w:t>
      </w:r>
      <w:r w:rsidR="00C3609C" w:rsidRPr="00FB352A">
        <w:rPr>
          <w:color w:val="000000" w:themeColor="text1"/>
          <w:sz w:val="24"/>
          <w:szCs w:val="24"/>
        </w:rPr>
        <w:t>lub</w:t>
      </w:r>
      <w:r w:rsidRPr="00FB352A">
        <w:rPr>
          <w:color w:val="000000" w:themeColor="text1"/>
          <w:sz w:val="24"/>
          <w:szCs w:val="24"/>
        </w:rPr>
        <w:t xml:space="preserve"> odwoływania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Pełnomocnika,</w:t>
      </w:r>
    </w:p>
    <w:p w14:paraId="5FE64151" w14:textId="77777777" w:rsidR="00C562D9" w:rsidRPr="00FB352A" w:rsidRDefault="00FC1E1D" w:rsidP="000E3362">
      <w:pPr>
        <w:pStyle w:val="Akapitzlist"/>
        <w:numPr>
          <w:ilvl w:val="1"/>
          <w:numId w:val="10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7"/>
          <w:sz w:val="24"/>
          <w:szCs w:val="24"/>
        </w:rPr>
        <w:t xml:space="preserve">opiniowanie </w:t>
      </w:r>
      <w:r w:rsidRPr="00FB352A">
        <w:rPr>
          <w:color w:val="000000" w:themeColor="text1"/>
          <w:spacing w:val="-6"/>
          <w:sz w:val="24"/>
          <w:szCs w:val="24"/>
        </w:rPr>
        <w:t xml:space="preserve">rocznych sprawozdań Pełnomocnika </w:t>
      </w:r>
      <w:r w:rsidRPr="00FB352A">
        <w:rPr>
          <w:color w:val="000000" w:themeColor="text1"/>
          <w:spacing w:val="-7"/>
          <w:sz w:val="24"/>
          <w:szCs w:val="24"/>
        </w:rPr>
        <w:t xml:space="preserve">przedkładanych </w:t>
      </w:r>
      <w:r w:rsidRPr="00FB352A">
        <w:rPr>
          <w:color w:val="000000" w:themeColor="text1"/>
          <w:spacing w:val="-6"/>
          <w:sz w:val="24"/>
          <w:szCs w:val="24"/>
        </w:rPr>
        <w:t xml:space="preserve">Rektorowi </w:t>
      </w:r>
      <w:r w:rsidRPr="00FB352A">
        <w:rPr>
          <w:color w:val="000000" w:themeColor="text1"/>
          <w:sz w:val="24"/>
          <w:szCs w:val="24"/>
        </w:rPr>
        <w:t>i</w:t>
      </w:r>
      <w:r w:rsidRPr="00FB352A">
        <w:rPr>
          <w:color w:val="000000" w:themeColor="text1"/>
          <w:spacing w:val="-37"/>
          <w:sz w:val="24"/>
          <w:szCs w:val="24"/>
        </w:rPr>
        <w:t xml:space="preserve"> </w:t>
      </w:r>
      <w:r w:rsidRPr="00FB352A">
        <w:rPr>
          <w:color w:val="000000" w:themeColor="text1"/>
          <w:spacing w:val="-6"/>
          <w:sz w:val="24"/>
          <w:szCs w:val="24"/>
        </w:rPr>
        <w:t>Senatowi.</w:t>
      </w:r>
    </w:p>
    <w:p w14:paraId="1F64ADC0" w14:textId="2AF30F94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skład Rady Naukowo-Programowej UTW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wchodzą:</w:t>
      </w:r>
    </w:p>
    <w:p w14:paraId="746A52BF" w14:textId="77777777" w:rsidR="00C562D9" w:rsidRPr="00FB352A" w:rsidRDefault="00FC1E1D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Pełnomocnik,</w:t>
      </w:r>
    </w:p>
    <w:p w14:paraId="2DF56BD7" w14:textId="68DE01EC" w:rsidR="00C562D9" w:rsidRPr="00FB352A" w:rsidRDefault="007E55A2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bookmarkStart w:id="1" w:name="_Hlk63158477"/>
      <w:r w:rsidRPr="00FB352A">
        <w:rPr>
          <w:color w:val="000000" w:themeColor="text1"/>
          <w:sz w:val="24"/>
          <w:szCs w:val="24"/>
        </w:rPr>
        <w:t xml:space="preserve">3 </w:t>
      </w:r>
      <w:r w:rsidR="00FC1E1D" w:rsidRPr="00FB352A">
        <w:rPr>
          <w:color w:val="000000" w:themeColor="text1"/>
          <w:sz w:val="24"/>
          <w:szCs w:val="24"/>
        </w:rPr>
        <w:t xml:space="preserve">przedstawicieli </w:t>
      </w:r>
      <w:r w:rsidRPr="00FB352A">
        <w:rPr>
          <w:color w:val="000000" w:themeColor="text1"/>
          <w:sz w:val="24"/>
          <w:szCs w:val="24"/>
        </w:rPr>
        <w:t>W</w:t>
      </w:r>
      <w:r w:rsidR="00FC1E1D" w:rsidRPr="00FB352A">
        <w:rPr>
          <w:color w:val="000000" w:themeColor="text1"/>
          <w:sz w:val="24"/>
          <w:szCs w:val="24"/>
        </w:rPr>
        <w:t>ydziału</w:t>
      </w:r>
      <w:r w:rsidRPr="00FB352A">
        <w:rPr>
          <w:color w:val="000000" w:themeColor="text1"/>
          <w:sz w:val="24"/>
          <w:szCs w:val="24"/>
        </w:rPr>
        <w:t xml:space="preserve"> Lekarskiego</w:t>
      </w:r>
      <w:r w:rsidR="00FC1E1D" w:rsidRPr="00FB352A">
        <w:rPr>
          <w:color w:val="000000" w:themeColor="text1"/>
          <w:sz w:val="24"/>
          <w:szCs w:val="24"/>
        </w:rPr>
        <w:t xml:space="preserve"> wskazany</w:t>
      </w:r>
      <w:r w:rsidR="001830F7">
        <w:rPr>
          <w:color w:val="000000" w:themeColor="text1"/>
          <w:sz w:val="24"/>
          <w:szCs w:val="24"/>
        </w:rPr>
        <w:t>ch</w:t>
      </w:r>
      <w:r w:rsidR="00FC1E1D" w:rsidRPr="00FB352A">
        <w:rPr>
          <w:color w:val="000000" w:themeColor="text1"/>
          <w:sz w:val="24"/>
          <w:szCs w:val="24"/>
        </w:rPr>
        <w:t xml:space="preserve"> przez dziekan</w:t>
      </w:r>
      <w:r w:rsidRPr="00FB352A">
        <w:rPr>
          <w:color w:val="000000" w:themeColor="text1"/>
          <w:sz w:val="24"/>
          <w:szCs w:val="24"/>
        </w:rPr>
        <w:t>a</w:t>
      </w:r>
      <w:bookmarkEnd w:id="1"/>
      <w:r w:rsidR="00FC1E1D" w:rsidRPr="00FB352A">
        <w:rPr>
          <w:color w:val="000000" w:themeColor="text1"/>
          <w:sz w:val="24"/>
          <w:szCs w:val="24"/>
        </w:rPr>
        <w:t>,</w:t>
      </w:r>
    </w:p>
    <w:p w14:paraId="22176AFB" w14:textId="1339D102" w:rsidR="007E55A2" w:rsidRPr="00FB352A" w:rsidRDefault="007E55A2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1 przedstawiciel Wydziału Lekarsko-Stomatologicznego wskazany przez dziekana,</w:t>
      </w:r>
    </w:p>
    <w:p w14:paraId="2C13FE10" w14:textId="1B61464C" w:rsidR="007E55A2" w:rsidRPr="00FB352A" w:rsidRDefault="007E55A2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2 przedstawicieli Wydziału Farmaceutycznego wskazany</w:t>
      </w:r>
      <w:r w:rsidR="001830F7">
        <w:rPr>
          <w:color w:val="000000" w:themeColor="text1"/>
          <w:sz w:val="24"/>
          <w:szCs w:val="24"/>
        </w:rPr>
        <w:t>ch</w:t>
      </w:r>
      <w:r w:rsidRPr="00FB352A">
        <w:rPr>
          <w:color w:val="000000" w:themeColor="text1"/>
          <w:sz w:val="24"/>
          <w:szCs w:val="24"/>
        </w:rPr>
        <w:t xml:space="preserve"> przez dziekana,</w:t>
      </w:r>
    </w:p>
    <w:p w14:paraId="415A4315" w14:textId="3B162A76" w:rsidR="007E55A2" w:rsidRPr="00FB352A" w:rsidRDefault="007E55A2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2 przedstawicieli Wydziału Nauk o Zdrowiu wskazany</w:t>
      </w:r>
      <w:r w:rsidR="001830F7">
        <w:rPr>
          <w:color w:val="000000" w:themeColor="text1"/>
          <w:sz w:val="24"/>
          <w:szCs w:val="24"/>
        </w:rPr>
        <w:t>ch</w:t>
      </w:r>
      <w:r w:rsidRPr="00FB352A">
        <w:rPr>
          <w:color w:val="000000" w:themeColor="text1"/>
          <w:sz w:val="24"/>
          <w:szCs w:val="24"/>
        </w:rPr>
        <w:t xml:space="preserve"> przez dziekana</w:t>
      </w:r>
      <w:r w:rsidR="001830F7">
        <w:rPr>
          <w:color w:val="000000" w:themeColor="text1"/>
          <w:sz w:val="24"/>
          <w:szCs w:val="24"/>
        </w:rPr>
        <w:t>,</w:t>
      </w:r>
    </w:p>
    <w:p w14:paraId="3B36D3B9" w14:textId="77777777" w:rsidR="00C562D9" w:rsidRPr="00FB352A" w:rsidRDefault="00FC1E1D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Kanclerz UMW</w:t>
      </w:r>
      <w:r w:rsidR="00CA00EE"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lub delegowana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osoba,</w:t>
      </w:r>
    </w:p>
    <w:p w14:paraId="41653806" w14:textId="1BD120E5" w:rsidR="00C562D9" w:rsidRPr="00FB352A" w:rsidRDefault="007E55A2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2</w:t>
      </w:r>
      <w:r w:rsidR="00FC1E1D" w:rsidRPr="00FB352A">
        <w:rPr>
          <w:color w:val="000000" w:themeColor="text1"/>
          <w:sz w:val="24"/>
          <w:szCs w:val="24"/>
        </w:rPr>
        <w:t xml:space="preserve"> przedstawicieli </w:t>
      </w:r>
      <w:r w:rsidR="00CA00EE" w:rsidRPr="00FB352A">
        <w:rPr>
          <w:color w:val="000000" w:themeColor="text1"/>
          <w:sz w:val="24"/>
          <w:szCs w:val="24"/>
        </w:rPr>
        <w:t xml:space="preserve">Zakładu Dydaktyki Szkoły </w:t>
      </w:r>
      <w:r w:rsidR="00C16C2F" w:rsidRPr="00FB352A">
        <w:rPr>
          <w:color w:val="000000" w:themeColor="text1"/>
          <w:sz w:val="24"/>
          <w:szCs w:val="24"/>
        </w:rPr>
        <w:t>W</w:t>
      </w:r>
      <w:r w:rsidR="00CA00EE" w:rsidRPr="00FB352A">
        <w:rPr>
          <w:color w:val="000000" w:themeColor="text1"/>
          <w:sz w:val="24"/>
          <w:szCs w:val="24"/>
        </w:rPr>
        <w:t xml:space="preserve">yższej </w:t>
      </w:r>
      <w:r w:rsidR="00FC1E1D" w:rsidRPr="00FB352A">
        <w:rPr>
          <w:color w:val="000000" w:themeColor="text1"/>
          <w:sz w:val="24"/>
          <w:szCs w:val="24"/>
        </w:rPr>
        <w:t>Wydziału Lekarskiego –</w:t>
      </w:r>
      <w:r w:rsidR="00CA00EE" w:rsidRPr="00FB352A">
        <w:rPr>
          <w:color w:val="000000" w:themeColor="text1"/>
          <w:sz w:val="24"/>
          <w:szCs w:val="24"/>
        </w:rPr>
        <w:t xml:space="preserve"> </w:t>
      </w:r>
      <w:r w:rsidR="00FC1E1D" w:rsidRPr="00FB352A">
        <w:rPr>
          <w:color w:val="000000" w:themeColor="text1"/>
          <w:sz w:val="24"/>
          <w:szCs w:val="24"/>
        </w:rPr>
        <w:t>pion organizacyjny,</w:t>
      </w:r>
    </w:p>
    <w:p w14:paraId="63231385" w14:textId="21C18428" w:rsidR="00CA00EE" w:rsidRPr="00FB352A" w:rsidRDefault="00C55B39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Przewodniczący</w:t>
      </w:r>
      <w:r w:rsidR="00CA00EE" w:rsidRPr="00FB352A">
        <w:rPr>
          <w:color w:val="000000" w:themeColor="text1"/>
          <w:sz w:val="24"/>
          <w:szCs w:val="24"/>
        </w:rPr>
        <w:t xml:space="preserve"> Samorządu Słuchaczy</w:t>
      </w:r>
      <w:r w:rsidR="001830F7">
        <w:rPr>
          <w:color w:val="000000" w:themeColor="text1"/>
          <w:sz w:val="24"/>
          <w:szCs w:val="24"/>
        </w:rPr>
        <w:t xml:space="preserve"> UTW</w:t>
      </w:r>
      <w:r w:rsidR="00C16C2F" w:rsidRPr="00FB352A">
        <w:rPr>
          <w:color w:val="000000" w:themeColor="text1"/>
          <w:sz w:val="24"/>
          <w:szCs w:val="24"/>
        </w:rPr>
        <w:t>,</w:t>
      </w:r>
      <w:r w:rsidR="00CA00EE" w:rsidRPr="00FB352A">
        <w:rPr>
          <w:color w:val="000000" w:themeColor="text1"/>
          <w:sz w:val="24"/>
          <w:szCs w:val="24"/>
        </w:rPr>
        <w:t xml:space="preserve"> </w:t>
      </w:r>
    </w:p>
    <w:p w14:paraId="53B0D13F" w14:textId="74BF5851" w:rsidR="00C562D9" w:rsidRPr="00FB352A" w:rsidRDefault="007E55A2" w:rsidP="000E3362">
      <w:pPr>
        <w:pStyle w:val="Akapitzlist"/>
        <w:numPr>
          <w:ilvl w:val="0"/>
          <w:numId w:val="9"/>
        </w:numPr>
        <w:tabs>
          <w:tab w:val="left" w:pos="901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2</w:t>
      </w:r>
      <w:r w:rsidR="00FC1E1D" w:rsidRPr="00FB352A">
        <w:rPr>
          <w:color w:val="000000" w:themeColor="text1"/>
          <w:sz w:val="24"/>
          <w:szCs w:val="24"/>
        </w:rPr>
        <w:t xml:space="preserve"> przedstawicieli </w:t>
      </w:r>
      <w:r w:rsidR="00C3609C" w:rsidRPr="00FB352A">
        <w:rPr>
          <w:color w:val="000000" w:themeColor="text1"/>
          <w:sz w:val="24"/>
          <w:szCs w:val="24"/>
        </w:rPr>
        <w:t>S</w:t>
      </w:r>
      <w:r w:rsidR="00FC1E1D" w:rsidRPr="00FB352A">
        <w:rPr>
          <w:color w:val="000000" w:themeColor="text1"/>
          <w:sz w:val="24"/>
          <w:szCs w:val="24"/>
        </w:rPr>
        <w:t xml:space="preserve">amorządu </w:t>
      </w:r>
      <w:r w:rsidR="00C3609C" w:rsidRPr="00FB352A">
        <w:rPr>
          <w:color w:val="000000" w:themeColor="text1"/>
          <w:sz w:val="24"/>
          <w:szCs w:val="24"/>
        </w:rPr>
        <w:t>S</w:t>
      </w:r>
      <w:r w:rsidR="00CA00EE" w:rsidRPr="00FB352A">
        <w:rPr>
          <w:color w:val="000000" w:themeColor="text1"/>
          <w:sz w:val="24"/>
          <w:szCs w:val="24"/>
        </w:rPr>
        <w:t>łuchaczy</w:t>
      </w:r>
      <w:r w:rsidR="00FC1E1D" w:rsidRPr="00FB352A">
        <w:rPr>
          <w:color w:val="000000" w:themeColor="text1"/>
          <w:sz w:val="24"/>
          <w:szCs w:val="24"/>
        </w:rPr>
        <w:t xml:space="preserve"> UTW wyłonionych przez ten</w:t>
      </w:r>
      <w:r w:rsidR="00FC1E1D"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="00C3609C" w:rsidRPr="00FB352A">
        <w:rPr>
          <w:color w:val="000000" w:themeColor="text1"/>
          <w:sz w:val="24"/>
          <w:szCs w:val="24"/>
        </w:rPr>
        <w:t>S</w:t>
      </w:r>
      <w:r w:rsidR="00FC1E1D" w:rsidRPr="00FB352A">
        <w:rPr>
          <w:color w:val="000000" w:themeColor="text1"/>
          <w:sz w:val="24"/>
          <w:szCs w:val="24"/>
        </w:rPr>
        <w:t>amorząd.</w:t>
      </w:r>
    </w:p>
    <w:p w14:paraId="4158485C" w14:textId="77777777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09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posiedzeniach Rady Naukowo-Programowej UTW, z głosem doradczym, uczestniczy Kwestor UMW lub delegowana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osoba.</w:t>
      </w:r>
    </w:p>
    <w:p w14:paraId="72DCCF87" w14:textId="3164F262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3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W pracach Rady Naukowo-Programowej UTW mogą uczestniczyć inne  zaproszone osoby, 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w tym przedstawiciele sponsorów. Osobom tym przysługuje głos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doradczy.</w:t>
      </w:r>
    </w:p>
    <w:p w14:paraId="1C1273A5" w14:textId="77777777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3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Uchwały Rady Naukowo-Programowej UTW zapadają zwykłą większością głosów przy obecności co najmniej połowy ogólnej liczby jej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członków.</w:t>
      </w:r>
    </w:p>
    <w:p w14:paraId="0AEB2F53" w14:textId="77777777" w:rsidR="00C562D9" w:rsidRPr="00FB352A" w:rsidRDefault="00FC1E1D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0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Rada Naukowo-Programowa</w:t>
      </w:r>
      <w:r w:rsidR="005D02DD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 xml:space="preserve"> wybiera ze swego grona przewodniczącego i zastępcę przewodniczącego.</w:t>
      </w:r>
    </w:p>
    <w:p w14:paraId="7B834755" w14:textId="08B3674E" w:rsidR="00CA00EE" w:rsidRPr="00FB352A" w:rsidRDefault="00CA00EE" w:rsidP="000E3362">
      <w:pPr>
        <w:pStyle w:val="Akapitzlist"/>
        <w:numPr>
          <w:ilvl w:val="0"/>
          <w:numId w:val="10"/>
        </w:numPr>
        <w:tabs>
          <w:tab w:val="left" w:pos="541"/>
        </w:tabs>
        <w:spacing w:line="360" w:lineRule="auto"/>
        <w:ind w:right="110"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Posiedzenia Rady Naukowo-Programowej UTW są protokołowane, uchwały rejestrowane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i podpisywane przez Przewodniczącego</w:t>
      </w:r>
      <w:r w:rsidR="00C16C2F" w:rsidRPr="00FB352A">
        <w:rPr>
          <w:color w:val="000000" w:themeColor="text1"/>
          <w:sz w:val="24"/>
          <w:szCs w:val="24"/>
        </w:rPr>
        <w:t xml:space="preserve"> Rady</w:t>
      </w:r>
      <w:r w:rsidRPr="00FB352A">
        <w:rPr>
          <w:color w:val="000000" w:themeColor="text1"/>
          <w:sz w:val="24"/>
          <w:szCs w:val="24"/>
        </w:rPr>
        <w:t>.</w:t>
      </w:r>
    </w:p>
    <w:p w14:paraId="76549351" w14:textId="77777777" w:rsidR="000E3362" w:rsidRPr="00FB352A" w:rsidRDefault="000E3362" w:rsidP="000E3362">
      <w:pPr>
        <w:pStyle w:val="Akapitzlist"/>
        <w:tabs>
          <w:tab w:val="left" w:pos="541"/>
        </w:tabs>
        <w:spacing w:line="360" w:lineRule="auto"/>
        <w:ind w:right="110" w:firstLine="0"/>
        <w:jc w:val="both"/>
        <w:rPr>
          <w:color w:val="000000" w:themeColor="text1"/>
          <w:sz w:val="24"/>
          <w:szCs w:val="24"/>
        </w:rPr>
      </w:pPr>
    </w:p>
    <w:p w14:paraId="25A48BFB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7</w:t>
      </w:r>
    </w:p>
    <w:p w14:paraId="349AD1E9" w14:textId="77777777" w:rsidR="00C562D9" w:rsidRPr="00FB352A" w:rsidRDefault="00FC1E1D" w:rsidP="000E3362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ind w:right="110" w:hanging="39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Działalność UTW finansowana jest ze środków ujętych w planie rzeczowo-finansowym Uniwersytetu Medycznego we Wrocławiu (zgodnie z §4 pkt 2), opłat s</w:t>
      </w:r>
      <w:r w:rsidR="00C55B39" w:rsidRPr="00FB352A">
        <w:rPr>
          <w:color w:val="000000" w:themeColor="text1"/>
          <w:sz w:val="24"/>
          <w:szCs w:val="24"/>
        </w:rPr>
        <w:t>łuchaczy</w:t>
      </w:r>
      <w:r w:rsidRPr="00FB352A">
        <w:rPr>
          <w:color w:val="000000" w:themeColor="text1"/>
          <w:sz w:val="24"/>
          <w:szCs w:val="24"/>
        </w:rPr>
        <w:t>, ze</w:t>
      </w:r>
      <w:r w:rsidRPr="00FB352A">
        <w:rPr>
          <w:color w:val="000000" w:themeColor="text1"/>
          <w:spacing w:val="2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środków (grantów) pozyskanych od podmiotów zewnętrznych zgodnie z zawartą umową, innych przychodów.</w:t>
      </w:r>
    </w:p>
    <w:p w14:paraId="32739430" w14:textId="77777777" w:rsidR="00C562D9" w:rsidRPr="00FB352A" w:rsidRDefault="00FC1E1D" w:rsidP="000E3362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 opłaty uważa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się:</w:t>
      </w:r>
    </w:p>
    <w:p w14:paraId="1708C64A" w14:textId="77777777" w:rsidR="00C562D9" w:rsidRPr="00FB352A" w:rsidRDefault="00FC1E1D" w:rsidP="000E3362">
      <w:pPr>
        <w:pStyle w:val="Akapitzlist"/>
        <w:numPr>
          <w:ilvl w:val="1"/>
          <w:numId w:val="8"/>
        </w:numPr>
        <w:tabs>
          <w:tab w:val="left" w:pos="6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kwotę z tytułu przyjęcia na studia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</w:t>
      </w:r>
      <w:r w:rsidR="00A441EA" w:rsidRPr="00FB352A">
        <w:rPr>
          <w:color w:val="000000" w:themeColor="text1"/>
          <w:sz w:val="24"/>
          <w:szCs w:val="24"/>
        </w:rPr>
        <w:t xml:space="preserve"> (wpisowe)</w:t>
      </w:r>
      <w:r w:rsidRPr="00FB352A">
        <w:rPr>
          <w:color w:val="000000" w:themeColor="text1"/>
          <w:sz w:val="24"/>
          <w:szCs w:val="24"/>
        </w:rPr>
        <w:t>,</w:t>
      </w:r>
    </w:p>
    <w:p w14:paraId="46ABB7FC" w14:textId="77777777" w:rsidR="00C55B39" w:rsidRPr="00FB352A" w:rsidRDefault="00FC1E1D" w:rsidP="000E3362">
      <w:pPr>
        <w:pStyle w:val="Akapitzlist"/>
        <w:numPr>
          <w:ilvl w:val="1"/>
          <w:numId w:val="8"/>
        </w:numPr>
        <w:tabs>
          <w:tab w:val="left" w:pos="702"/>
        </w:tabs>
        <w:spacing w:line="360" w:lineRule="auto"/>
        <w:ind w:right="10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kwotę za udział w zajęciach edukacyjnych (programowych)</w:t>
      </w:r>
      <w:r w:rsidR="00C55B39" w:rsidRPr="00FB352A">
        <w:rPr>
          <w:color w:val="000000" w:themeColor="text1"/>
          <w:sz w:val="24"/>
          <w:szCs w:val="24"/>
        </w:rPr>
        <w:t>.</w:t>
      </w:r>
    </w:p>
    <w:p w14:paraId="44BE13BE" w14:textId="2F8DB9B8" w:rsidR="004705C3" w:rsidRPr="00FB352A" w:rsidRDefault="00FC1E1D" w:rsidP="000E3362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Wysokość </w:t>
      </w:r>
      <w:r w:rsidR="004705C3" w:rsidRPr="00FB352A">
        <w:rPr>
          <w:color w:val="000000" w:themeColor="text1"/>
          <w:sz w:val="24"/>
          <w:szCs w:val="24"/>
        </w:rPr>
        <w:t xml:space="preserve">i </w:t>
      </w:r>
      <w:r w:rsidR="00C55B39" w:rsidRPr="00FB352A">
        <w:rPr>
          <w:color w:val="000000" w:themeColor="text1"/>
          <w:sz w:val="24"/>
          <w:szCs w:val="24"/>
        </w:rPr>
        <w:t xml:space="preserve">termin opłat </w:t>
      </w:r>
      <w:r w:rsidR="004705C3" w:rsidRPr="00FB352A">
        <w:rPr>
          <w:color w:val="000000" w:themeColor="text1"/>
          <w:sz w:val="24"/>
          <w:szCs w:val="24"/>
        </w:rPr>
        <w:t xml:space="preserve">UTW </w:t>
      </w:r>
      <w:r w:rsidRPr="00FB352A">
        <w:rPr>
          <w:color w:val="000000" w:themeColor="text1"/>
          <w:sz w:val="24"/>
          <w:szCs w:val="24"/>
        </w:rPr>
        <w:t xml:space="preserve">proponuje </w:t>
      </w:r>
      <w:r w:rsidR="00C55B39" w:rsidRPr="00FB352A">
        <w:rPr>
          <w:color w:val="000000" w:themeColor="text1"/>
          <w:sz w:val="24"/>
          <w:szCs w:val="24"/>
        </w:rPr>
        <w:t>Pełnomocnik</w:t>
      </w:r>
      <w:r w:rsidR="007E55A2" w:rsidRPr="00FB352A">
        <w:rPr>
          <w:color w:val="000000" w:themeColor="text1"/>
          <w:sz w:val="24"/>
          <w:szCs w:val="24"/>
        </w:rPr>
        <w:t xml:space="preserve"> na podstawie kalkulacji kosztów</w:t>
      </w:r>
      <w:r w:rsidR="00FB352A" w:rsidRPr="00FB352A">
        <w:rPr>
          <w:color w:val="000000" w:themeColor="text1"/>
          <w:sz w:val="24"/>
          <w:szCs w:val="24"/>
        </w:rPr>
        <w:t xml:space="preserve"> </w:t>
      </w:r>
      <w:r w:rsidR="003C5AF4">
        <w:rPr>
          <w:color w:val="000000" w:themeColor="text1"/>
          <w:sz w:val="24"/>
          <w:szCs w:val="24"/>
        </w:rPr>
        <w:br/>
      </w:r>
      <w:r w:rsidR="00FB352A" w:rsidRPr="00FB352A">
        <w:rPr>
          <w:color w:val="000000" w:themeColor="text1"/>
          <w:sz w:val="24"/>
          <w:szCs w:val="24"/>
        </w:rPr>
        <w:t>i przedstawia</w:t>
      </w:r>
      <w:r w:rsidR="00C55B39"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Rad</w:t>
      </w:r>
      <w:r w:rsidR="00FB352A" w:rsidRPr="00FB352A">
        <w:rPr>
          <w:color w:val="000000" w:themeColor="text1"/>
          <w:sz w:val="24"/>
          <w:szCs w:val="24"/>
        </w:rPr>
        <w:t>zie</w:t>
      </w:r>
      <w:r w:rsidRPr="00FB352A">
        <w:rPr>
          <w:color w:val="000000" w:themeColor="text1"/>
          <w:sz w:val="24"/>
          <w:szCs w:val="24"/>
        </w:rPr>
        <w:t xml:space="preserve"> Naukowo-Programow</w:t>
      </w:r>
      <w:r w:rsidR="00C55B39" w:rsidRPr="00FB352A">
        <w:rPr>
          <w:color w:val="000000" w:themeColor="text1"/>
          <w:sz w:val="24"/>
          <w:szCs w:val="24"/>
        </w:rPr>
        <w:t>ej</w:t>
      </w:r>
      <w:r w:rsidR="005D02DD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 xml:space="preserve">, </w:t>
      </w:r>
      <w:r w:rsidR="004705C3" w:rsidRPr="00FB352A">
        <w:rPr>
          <w:color w:val="000000" w:themeColor="text1"/>
          <w:sz w:val="24"/>
          <w:szCs w:val="24"/>
        </w:rPr>
        <w:t xml:space="preserve">która w formie uchwały podejmuje decyzję. Uchwała wymaga akceptacji </w:t>
      </w:r>
      <w:r w:rsidRPr="00FB352A">
        <w:rPr>
          <w:color w:val="000000" w:themeColor="text1"/>
          <w:sz w:val="24"/>
          <w:szCs w:val="24"/>
        </w:rPr>
        <w:t>Kwestora</w:t>
      </w:r>
      <w:r w:rsidR="005D02DD" w:rsidRPr="00FB352A">
        <w:rPr>
          <w:color w:val="000000" w:themeColor="text1"/>
          <w:sz w:val="24"/>
          <w:szCs w:val="24"/>
        </w:rPr>
        <w:t xml:space="preserve"> UMW</w:t>
      </w:r>
      <w:r w:rsidR="004705C3" w:rsidRPr="00FB352A">
        <w:rPr>
          <w:color w:val="000000" w:themeColor="text1"/>
          <w:sz w:val="24"/>
          <w:szCs w:val="24"/>
        </w:rPr>
        <w:t xml:space="preserve"> i zatwierdzenia przez Kanclerza</w:t>
      </w:r>
      <w:r w:rsidR="005D02DD" w:rsidRPr="00FB352A">
        <w:rPr>
          <w:color w:val="000000" w:themeColor="text1"/>
          <w:sz w:val="24"/>
          <w:szCs w:val="24"/>
        </w:rPr>
        <w:t xml:space="preserve"> UMW</w:t>
      </w:r>
      <w:r w:rsidRPr="00FB352A">
        <w:rPr>
          <w:color w:val="000000" w:themeColor="text1"/>
          <w:sz w:val="24"/>
          <w:szCs w:val="24"/>
        </w:rPr>
        <w:t xml:space="preserve">. </w:t>
      </w:r>
      <w:r w:rsidR="004705C3" w:rsidRPr="00FB352A">
        <w:rPr>
          <w:color w:val="000000" w:themeColor="text1"/>
          <w:sz w:val="24"/>
          <w:szCs w:val="24"/>
        </w:rPr>
        <w:t>Wówczas zyskuje moc prawną i wchodzi w życi</w:t>
      </w:r>
      <w:r w:rsidR="00C16C2F" w:rsidRPr="00FB352A">
        <w:rPr>
          <w:color w:val="000000" w:themeColor="text1"/>
          <w:sz w:val="24"/>
          <w:szCs w:val="24"/>
        </w:rPr>
        <w:t>e</w:t>
      </w:r>
      <w:r w:rsidR="004705C3" w:rsidRPr="00FB352A">
        <w:rPr>
          <w:color w:val="000000" w:themeColor="text1"/>
          <w:sz w:val="24"/>
          <w:szCs w:val="24"/>
        </w:rPr>
        <w:t xml:space="preserve"> </w:t>
      </w:r>
      <w:r w:rsidR="00C16C2F" w:rsidRPr="00FB352A">
        <w:rPr>
          <w:color w:val="000000" w:themeColor="text1"/>
          <w:sz w:val="24"/>
          <w:szCs w:val="24"/>
        </w:rPr>
        <w:t>Z</w:t>
      </w:r>
      <w:r w:rsidR="004705C3" w:rsidRPr="00FB352A">
        <w:rPr>
          <w:color w:val="000000" w:themeColor="text1"/>
          <w:sz w:val="24"/>
          <w:szCs w:val="24"/>
        </w:rPr>
        <w:t>arządzeniem Rektora</w:t>
      </w:r>
      <w:r w:rsidR="00B31B4F" w:rsidRPr="00FB352A">
        <w:rPr>
          <w:color w:val="000000" w:themeColor="text1"/>
          <w:sz w:val="24"/>
          <w:szCs w:val="24"/>
        </w:rPr>
        <w:t xml:space="preserve">. </w:t>
      </w:r>
      <w:r w:rsidRPr="00FB352A">
        <w:rPr>
          <w:color w:val="000000" w:themeColor="text1"/>
          <w:sz w:val="24"/>
          <w:szCs w:val="24"/>
        </w:rPr>
        <w:t>Wysokość opłat jest określana na każdy rok akademicki, nie później niż do 30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czerwca.</w:t>
      </w:r>
      <w:r w:rsidR="00C55B39" w:rsidRPr="00FB352A">
        <w:rPr>
          <w:color w:val="000000" w:themeColor="text1"/>
          <w:sz w:val="24"/>
          <w:szCs w:val="24"/>
        </w:rPr>
        <w:t xml:space="preserve"> </w:t>
      </w:r>
    </w:p>
    <w:p w14:paraId="12E62463" w14:textId="68B980C3" w:rsidR="000E3362" w:rsidRPr="003C5AF4" w:rsidRDefault="00FC1E1D" w:rsidP="003C5AF4">
      <w:pPr>
        <w:pStyle w:val="Akapitzlist"/>
        <w:numPr>
          <w:ilvl w:val="0"/>
          <w:numId w:val="8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Nadzór nad działalnością </w:t>
      </w:r>
      <w:r w:rsidR="005D02DD" w:rsidRPr="00FB352A">
        <w:rPr>
          <w:color w:val="000000" w:themeColor="text1"/>
          <w:sz w:val="24"/>
          <w:szCs w:val="24"/>
        </w:rPr>
        <w:t>merytoryczn</w:t>
      </w:r>
      <w:r w:rsidR="00A53E72" w:rsidRPr="00FB352A">
        <w:rPr>
          <w:color w:val="000000" w:themeColor="text1"/>
          <w:sz w:val="24"/>
          <w:szCs w:val="24"/>
        </w:rPr>
        <w:t>ą</w:t>
      </w:r>
      <w:r w:rsidR="005D02DD" w:rsidRPr="00FB352A">
        <w:rPr>
          <w:color w:val="000000" w:themeColor="text1"/>
          <w:sz w:val="24"/>
          <w:szCs w:val="24"/>
        </w:rPr>
        <w:t xml:space="preserve"> i </w:t>
      </w:r>
      <w:r w:rsidRPr="00FB352A">
        <w:rPr>
          <w:color w:val="000000" w:themeColor="text1"/>
          <w:sz w:val="24"/>
          <w:szCs w:val="24"/>
        </w:rPr>
        <w:t xml:space="preserve">finansową UTW sprawuje Prorektor ds. </w:t>
      </w:r>
      <w:r w:rsidR="004705C3" w:rsidRPr="00FB352A">
        <w:rPr>
          <w:color w:val="000000" w:themeColor="text1"/>
          <w:sz w:val="24"/>
          <w:szCs w:val="24"/>
        </w:rPr>
        <w:t>Budowania Relacji i Współpracy z Otoczeniem</w:t>
      </w:r>
      <w:r w:rsidR="00C16C2F" w:rsidRPr="00FB352A">
        <w:rPr>
          <w:color w:val="000000" w:themeColor="text1"/>
          <w:sz w:val="24"/>
          <w:szCs w:val="24"/>
        </w:rPr>
        <w:t>.</w:t>
      </w:r>
    </w:p>
    <w:p w14:paraId="220EA0F7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8</w:t>
      </w:r>
    </w:p>
    <w:p w14:paraId="48C70875" w14:textId="3CDA48BA" w:rsidR="000E3362" w:rsidRPr="00FB352A" w:rsidRDefault="00FC1E1D" w:rsidP="00FB352A">
      <w:pPr>
        <w:pStyle w:val="Tekstpodstawowy"/>
        <w:numPr>
          <w:ilvl w:val="0"/>
          <w:numId w:val="16"/>
        </w:numPr>
        <w:spacing w:line="360" w:lineRule="auto"/>
        <w:ind w:right="110"/>
        <w:jc w:val="both"/>
        <w:rPr>
          <w:color w:val="000000" w:themeColor="text1"/>
        </w:rPr>
      </w:pPr>
      <w:r w:rsidRPr="00FB352A">
        <w:rPr>
          <w:color w:val="000000" w:themeColor="text1"/>
        </w:rPr>
        <w:t>Istnieje możliwość wynajmowania pomieszczeń u innych podmiotów w celu realizacji niektórych celów UTW, np. w zakresie sportu i rekreacji, na podstawie zgłoszonych przez Samorząd</w:t>
      </w:r>
      <w:r w:rsidR="005D02DD" w:rsidRPr="00FB352A">
        <w:rPr>
          <w:color w:val="000000" w:themeColor="text1"/>
        </w:rPr>
        <w:t xml:space="preserve"> Słuchaczy</w:t>
      </w:r>
      <w:r w:rsidRPr="00FB352A">
        <w:rPr>
          <w:color w:val="000000" w:themeColor="text1"/>
        </w:rPr>
        <w:t xml:space="preserve"> UTW potrzeb i warunków odpłatności za dodatkowe usługi rekreacyjno-kulturalne.</w:t>
      </w:r>
    </w:p>
    <w:p w14:paraId="169C5057" w14:textId="77777777" w:rsidR="00C562D9" w:rsidRPr="00FB352A" w:rsidRDefault="00FC1E1D" w:rsidP="000E3362">
      <w:pPr>
        <w:pStyle w:val="Tekstpodstawowy"/>
        <w:spacing w:line="360" w:lineRule="auto"/>
        <w:ind w:left="47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9</w:t>
      </w:r>
    </w:p>
    <w:p w14:paraId="05C2D94C" w14:textId="77777777" w:rsidR="00C562D9" w:rsidRPr="00FB352A" w:rsidRDefault="00FC1E1D" w:rsidP="000E3362">
      <w:pPr>
        <w:pStyle w:val="Akapitzlist"/>
        <w:numPr>
          <w:ilvl w:val="0"/>
          <w:numId w:val="7"/>
        </w:numPr>
        <w:tabs>
          <w:tab w:val="left" w:pos="541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B31B4F" w:rsidRPr="00FB352A">
        <w:rPr>
          <w:color w:val="000000" w:themeColor="text1"/>
          <w:sz w:val="24"/>
          <w:szCs w:val="24"/>
        </w:rPr>
        <w:t>łuchacze</w:t>
      </w:r>
      <w:r w:rsidRPr="00FB352A">
        <w:rPr>
          <w:color w:val="000000" w:themeColor="text1"/>
          <w:sz w:val="24"/>
          <w:szCs w:val="24"/>
        </w:rPr>
        <w:t xml:space="preserve"> powołują Samorząd </w:t>
      </w:r>
      <w:r w:rsidR="005D02DD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UTW, działający na podstawie Regulaminu Samorządu Słuchaczy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UTW.</w:t>
      </w:r>
    </w:p>
    <w:p w14:paraId="1F16FB39" w14:textId="77777777" w:rsidR="00C562D9" w:rsidRPr="00FB352A" w:rsidRDefault="00FC1E1D" w:rsidP="000E3362">
      <w:pPr>
        <w:pStyle w:val="Akapitzlist"/>
        <w:numPr>
          <w:ilvl w:val="0"/>
          <w:numId w:val="7"/>
        </w:numPr>
        <w:tabs>
          <w:tab w:val="left" w:pos="541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Regulamin Samorządu Słuchaczy UTW zatwierdza Senat Uniwersytetu Medycznego we Wrocławiu</w:t>
      </w:r>
      <w:r w:rsidR="00B31B4F" w:rsidRPr="00FB352A">
        <w:rPr>
          <w:color w:val="000000" w:themeColor="text1"/>
          <w:sz w:val="24"/>
          <w:szCs w:val="24"/>
        </w:rPr>
        <w:t xml:space="preserve">, na wniosek Pełnomocnika, </w:t>
      </w:r>
      <w:r w:rsidRPr="00FB352A">
        <w:rPr>
          <w:color w:val="000000" w:themeColor="text1"/>
          <w:sz w:val="24"/>
          <w:szCs w:val="24"/>
        </w:rPr>
        <w:t>po uzyskaniu pozytywnej opinii Rady Naukowo-Programowej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UTW.</w:t>
      </w:r>
    </w:p>
    <w:p w14:paraId="4119B610" w14:textId="3831FA63" w:rsidR="000E3362" w:rsidRPr="003C5AF4" w:rsidRDefault="00FC1E1D" w:rsidP="003C5AF4">
      <w:pPr>
        <w:pStyle w:val="Akapitzlist"/>
        <w:numPr>
          <w:ilvl w:val="0"/>
          <w:numId w:val="7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>Samorząd</w:t>
      </w:r>
      <w:r w:rsidR="005D02DD" w:rsidRPr="00FB352A">
        <w:rPr>
          <w:color w:val="000000" w:themeColor="text1"/>
          <w:spacing w:val="-4"/>
          <w:sz w:val="24"/>
          <w:szCs w:val="24"/>
        </w:rPr>
        <w:t xml:space="preserve"> Słuchaczy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 xml:space="preserve">UTW </w:t>
      </w:r>
      <w:r w:rsidRPr="00FB352A">
        <w:rPr>
          <w:color w:val="000000" w:themeColor="text1"/>
          <w:spacing w:val="-5"/>
          <w:sz w:val="24"/>
          <w:szCs w:val="24"/>
        </w:rPr>
        <w:t xml:space="preserve">reprezentuje </w:t>
      </w:r>
      <w:r w:rsidRPr="00FB352A">
        <w:rPr>
          <w:color w:val="000000" w:themeColor="text1"/>
          <w:spacing w:val="-4"/>
          <w:sz w:val="24"/>
          <w:szCs w:val="24"/>
        </w:rPr>
        <w:t xml:space="preserve">interesy całej społeczności </w:t>
      </w:r>
      <w:r w:rsidRPr="00FB352A">
        <w:rPr>
          <w:color w:val="000000" w:themeColor="text1"/>
          <w:spacing w:val="-3"/>
          <w:sz w:val="24"/>
          <w:szCs w:val="24"/>
        </w:rPr>
        <w:t xml:space="preserve">UTW, </w:t>
      </w:r>
      <w:r w:rsidRPr="00FB352A">
        <w:rPr>
          <w:color w:val="000000" w:themeColor="text1"/>
          <w:spacing w:val="-4"/>
          <w:sz w:val="24"/>
          <w:szCs w:val="24"/>
        </w:rPr>
        <w:t xml:space="preserve">współpracuje </w:t>
      </w:r>
      <w:r w:rsidR="003C5AF4">
        <w:rPr>
          <w:color w:val="000000" w:themeColor="text1"/>
          <w:spacing w:val="-4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Pełnomocnikiem </w:t>
      </w:r>
      <w:r w:rsidRPr="00FB352A">
        <w:rPr>
          <w:color w:val="000000" w:themeColor="text1"/>
          <w:spacing w:val="-4"/>
          <w:sz w:val="24"/>
          <w:szCs w:val="24"/>
        </w:rPr>
        <w:t xml:space="preserve">oraz </w:t>
      </w:r>
      <w:r w:rsidRPr="00FB352A">
        <w:rPr>
          <w:color w:val="000000" w:themeColor="text1"/>
          <w:spacing w:val="-3"/>
          <w:sz w:val="24"/>
          <w:szCs w:val="24"/>
        </w:rPr>
        <w:t xml:space="preserve">Radą </w:t>
      </w:r>
      <w:r w:rsidRPr="00FB352A">
        <w:rPr>
          <w:color w:val="000000" w:themeColor="text1"/>
          <w:spacing w:val="-5"/>
          <w:sz w:val="24"/>
          <w:szCs w:val="24"/>
        </w:rPr>
        <w:t>Naukowo-Programową</w:t>
      </w:r>
      <w:r w:rsidR="005D02DD" w:rsidRPr="00FB352A">
        <w:rPr>
          <w:color w:val="000000" w:themeColor="text1"/>
          <w:spacing w:val="-5"/>
          <w:sz w:val="24"/>
          <w:szCs w:val="24"/>
        </w:rPr>
        <w:t xml:space="preserve"> UTW</w:t>
      </w:r>
      <w:r w:rsidRPr="00FB352A">
        <w:rPr>
          <w:color w:val="000000" w:themeColor="text1"/>
          <w:spacing w:val="-5"/>
          <w:sz w:val="24"/>
          <w:szCs w:val="24"/>
        </w:rPr>
        <w:t xml:space="preserve">, Władzami </w:t>
      </w:r>
      <w:r w:rsidRPr="00FB352A">
        <w:rPr>
          <w:color w:val="000000" w:themeColor="text1"/>
          <w:spacing w:val="-4"/>
          <w:sz w:val="24"/>
          <w:szCs w:val="24"/>
        </w:rPr>
        <w:t>Uczelni oraz wspomaga realizację celów</w:t>
      </w:r>
      <w:r w:rsidRPr="00FB352A">
        <w:rPr>
          <w:color w:val="000000" w:themeColor="text1"/>
          <w:spacing w:val="-2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UTW.</w:t>
      </w:r>
    </w:p>
    <w:p w14:paraId="126A50FE" w14:textId="77777777" w:rsidR="00C562D9" w:rsidRPr="00FB352A" w:rsidRDefault="00FC1E1D" w:rsidP="000E3362">
      <w:pPr>
        <w:pStyle w:val="Tekstpodstawowy"/>
        <w:spacing w:line="360" w:lineRule="auto"/>
        <w:ind w:left="472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10</w:t>
      </w:r>
    </w:p>
    <w:p w14:paraId="13B1D733" w14:textId="77777777" w:rsidR="00C562D9" w:rsidRPr="00FB352A" w:rsidRDefault="00FC1E1D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B31B4F" w:rsidRPr="00FB352A">
        <w:rPr>
          <w:color w:val="000000" w:themeColor="text1"/>
          <w:sz w:val="24"/>
          <w:szCs w:val="24"/>
        </w:rPr>
        <w:t>łuchaczem</w:t>
      </w:r>
      <w:r w:rsidRPr="00FB352A">
        <w:rPr>
          <w:color w:val="000000" w:themeColor="text1"/>
          <w:sz w:val="24"/>
          <w:szCs w:val="24"/>
        </w:rPr>
        <w:t xml:space="preserve"> UTW Uniwersytetu Medycznego we Wrocławiu może zostać osoba,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która:</w:t>
      </w:r>
    </w:p>
    <w:p w14:paraId="28997879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roku przyjęcia do UTW ukończy 55 rok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życia,</w:t>
      </w:r>
    </w:p>
    <w:p w14:paraId="22AF9599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>nie jest s</w:t>
      </w:r>
      <w:r w:rsidR="00B31B4F" w:rsidRPr="00FB352A">
        <w:rPr>
          <w:color w:val="000000" w:themeColor="text1"/>
          <w:spacing w:val="-4"/>
          <w:sz w:val="24"/>
          <w:szCs w:val="24"/>
        </w:rPr>
        <w:t>łuchaczem</w:t>
      </w:r>
      <w:r w:rsidRPr="00FB352A">
        <w:rPr>
          <w:color w:val="000000" w:themeColor="text1"/>
          <w:spacing w:val="-4"/>
          <w:sz w:val="24"/>
          <w:szCs w:val="24"/>
        </w:rPr>
        <w:t xml:space="preserve"> innych </w:t>
      </w:r>
      <w:r w:rsidRPr="00FB352A">
        <w:rPr>
          <w:color w:val="000000" w:themeColor="text1"/>
          <w:spacing w:val="-5"/>
          <w:sz w:val="24"/>
          <w:szCs w:val="24"/>
        </w:rPr>
        <w:t xml:space="preserve">uniwersytetów </w:t>
      </w:r>
      <w:r w:rsidRPr="00FB352A">
        <w:rPr>
          <w:color w:val="000000" w:themeColor="text1"/>
          <w:spacing w:val="-4"/>
          <w:sz w:val="24"/>
          <w:szCs w:val="24"/>
        </w:rPr>
        <w:t xml:space="preserve">trzeciego </w:t>
      </w:r>
      <w:r w:rsidRPr="00FB352A">
        <w:rPr>
          <w:color w:val="000000" w:themeColor="text1"/>
          <w:spacing w:val="-5"/>
          <w:sz w:val="24"/>
          <w:szCs w:val="24"/>
        </w:rPr>
        <w:t xml:space="preserve">wieku, </w:t>
      </w:r>
      <w:r w:rsidRPr="00FB352A">
        <w:rPr>
          <w:color w:val="000000" w:themeColor="text1"/>
          <w:spacing w:val="-4"/>
          <w:sz w:val="24"/>
          <w:szCs w:val="24"/>
        </w:rPr>
        <w:t xml:space="preserve">które oferują zajęcia </w:t>
      </w:r>
      <w:r w:rsidRPr="00FB352A">
        <w:rPr>
          <w:color w:val="000000" w:themeColor="text1"/>
          <w:sz w:val="24"/>
          <w:szCs w:val="24"/>
        </w:rPr>
        <w:t xml:space="preserve">o </w:t>
      </w:r>
      <w:r w:rsidRPr="00FB352A">
        <w:rPr>
          <w:color w:val="000000" w:themeColor="text1"/>
          <w:spacing w:val="-4"/>
          <w:sz w:val="24"/>
          <w:szCs w:val="24"/>
        </w:rPr>
        <w:t xml:space="preserve">profilu </w:t>
      </w:r>
      <w:r w:rsidRPr="00FB352A">
        <w:rPr>
          <w:color w:val="000000" w:themeColor="text1"/>
          <w:sz w:val="24"/>
          <w:szCs w:val="24"/>
        </w:rPr>
        <w:t>medycznym i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prozdrowotnym,</w:t>
      </w:r>
    </w:p>
    <w:p w14:paraId="450AC7AD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terminie złożyła wymagane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dokumenty,</w:t>
      </w:r>
    </w:p>
    <w:p w14:paraId="499B216C" w14:textId="77777777" w:rsidR="00C562D9" w:rsidRPr="00FB352A" w:rsidRDefault="00FC1E1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lastRenderedPageBreak/>
        <w:t xml:space="preserve">akceptuje cele i </w:t>
      </w:r>
      <w:r w:rsidR="00C16C2F" w:rsidRPr="00FB352A">
        <w:rPr>
          <w:color w:val="000000" w:themeColor="text1"/>
          <w:sz w:val="24"/>
          <w:szCs w:val="24"/>
        </w:rPr>
        <w:t>R</w:t>
      </w:r>
      <w:r w:rsidRPr="00FB352A">
        <w:rPr>
          <w:color w:val="000000" w:themeColor="text1"/>
          <w:sz w:val="24"/>
          <w:szCs w:val="24"/>
        </w:rPr>
        <w:t xml:space="preserve">egulamin </w:t>
      </w:r>
      <w:r w:rsidR="00C16C2F" w:rsidRPr="00FB352A">
        <w:rPr>
          <w:color w:val="000000" w:themeColor="text1"/>
          <w:sz w:val="24"/>
          <w:szCs w:val="24"/>
        </w:rPr>
        <w:t>O</w:t>
      </w:r>
      <w:r w:rsidR="00B31B4F" w:rsidRPr="00FB352A">
        <w:rPr>
          <w:color w:val="000000" w:themeColor="text1"/>
          <w:sz w:val="24"/>
          <w:szCs w:val="24"/>
        </w:rPr>
        <w:t xml:space="preserve">rganizacyjny </w:t>
      </w:r>
      <w:r w:rsidRPr="00FB352A">
        <w:rPr>
          <w:color w:val="000000" w:themeColor="text1"/>
          <w:sz w:val="24"/>
          <w:szCs w:val="24"/>
        </w:rPr>
        <w:t>UTW,</w:t>
      </w:r>
    </w:p>
    <w:p w14:paraId="5F5E0373" w14:textId="77777777" w:rsidR="005D02DD" w:rsidRPr="00FB352A" w:rsidRDefault="005D02DD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podpisała deklarację uczestnictwa w zajęciach w ramach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34B73D1A" w14:textId="77777777" w:rsidR="00C562D9" w:rsidRPr="00FB352A" w:rsidRDefault="00B31B4F" w:rsidP="000E3362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w terminie </w:t>
      </w:r>
      <w:r w:rsidR="00FC1E1D" w:rsidRPr="00FB352A">
        <w:rPr>
          <w:color w:val="000000" w:themeColor="text1"/>
          <w:sz w:val="24"/>
          <w:szCs w:val="24"/>
        </w:rPr>
        <w:t>dokonała właściwych</w:t>
      </w:r>
      <w:r w:rsidR="00FC1E1D"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="00FC1E1D" w:rsidRPr="00FB352A">
        <w:rPr>
          <w:color w:val="000000" w:themeColor="text1"/>
          <w:sz w:val="24"/>
          <w:szCs w:val="24"/>
        </w:rPr>
        <w:t>opłat</w:t>
      </w:r>
      <w:r w:rsidR="005D02DD" w:rsidRPr="00FB352A">
        <w:rPr>
          <w:color w:val="000000" w:themeColor="text1"/>
          <w:sz w:val="24"/>
          <w:szCs w:val="24"/>
        </w:rPr>
        <w:t>.</w:t>
      </w:r>
    </w:p>
    <w:p w14:paraId="74AFDE9E" w14:textId="77777777" w:rsidR="00986BE7" w:rsidRPr="00FB352A" w:rsidRDefault="00986BE7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Regulamin jest podany do ogólnej wiadomości słuchaczy przez wywieszenie na tablicy ogłoszeń w </w:t>
      </w:r>
      <w:r w:rsidR="005D02DD" w:rsidRPr="00FB352A">
        <w:rPr>
          <w:color w:val="000000" w:themeColor="text1"/>
          <w:sz w:val="24"/>
          <w:szCs w:val="24"/>
        </w:rPr>
        <w:t>Biurze</w:t>
      </w:r>
      <w:r w:rsidRPr="00FB352A">
        <w:rPr>
          <w:color w:val="000000" w:themeColor="text1"/>
          <w:sz w:val="24"/>
          <w:szCs w:val="24"/>
        </w:rPr>
        <w:t xml:space="preserve"> </w:t>
      </w:r>
      <w:r w:rsidR="00926B84" w:rsidRPr="00FB352A">
        <w:rPr>
          <w:color w:val="000000" w:themeColor="text1"/>
          <w:sz w:val="24"/>
          <w:szCs w:val="24"/>
        </w:rPr>
        <w:t>Pełnomocnika</w:t>
      </w:r>
      <w:r w:rsidRPr="00FB352A">
        <w:rPr>
          <w:color w:val="000000" w:themeColor="text1"/>
          <w:sz w:val="24"/>
          <w:szCs w:val="24"/>
        </w:rPr>
        <w:t xml:space="preserve"> i umieszczenie na stronie internetowej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UTW.</w:t>
      </w:r>
    </w:p>
    <w:p w14:paraId="19FC3AE1" w14:textId="35B00B33" w:rsidR="00B31B4F" w:rsidRPr="00FB352A" w:rsidRDefault="00986BE7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Zajęcia odbywają się na podstawie deklaracji uczestnictwa w zajęciach, która reguluje szczegółowe rozwiązania w zakresie uczestnictwa i spraw finansowych</w:t>
      </w:r>
      <w:r w:rsidR="004113A6">
        <w:rPr>
          <w:color w:val="000000" w:themeColor="text1"/>
          <w:sz w:val="24"/>
          <w:szCs w:val="24"/>
        </w:rPr>
        <w:t xml:space="preserve"> (załącznik nr 1 do Regulaminu)</w:t>
      </w:r>
      <w:r w:rsidRPr="00FB352A">
        <w:rPr>
          <w:color w:val="000000" w:themeColor="text1"/>
          <w:sz w:val="24"/>
          <w:szCs w:val="24"/>
        </w:rPr>
        <w:t>.</w:t>
      </w:r>
    </w:p>
    <w:p w14:paraId="7C6B775E" w14:textId="77777777" w:rsidR="00C562D9" w:rsidRPr="00FB352A" w:rsidRDefault="00FC1E1D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UTW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mogą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być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realizowane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zajęcia,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które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wymagają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opinii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lekarza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5"/>
          <w:sz w:val="24"/>
          <w:szCs w:val="24"/>
        </w:rPr>
        <w:t>dopuszczeniu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do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4"/>
          <w:sz w:val="24"/>
          <w:szCs w:val="24"/>
        </w:rPr>
        <w:t>zajęć.</w:t>
      </w:r>
      <w:r w:rsidR="00986BE7" w:rsidRPr="00FB352A">
        <w:rPr>
          <w:color w:val="000000" w:themeColor="text1"/>
          <w:spacing w:val="-4"/>
          <w:sz w:val="24"/>
          <w:szCs w:val="24"/>
        </w:rPr>
        <w:t xml:space="preserve"> Słuchacze uczes</w:t>
      </w:r>
      <w:r w:rsidR="006F575A" w:rsidRPr="00FB352A">
        <w:rPr>
          <w:color w:val="000000" w:themeColor="text1"/>
          <w:spacing w:val="-4"/>
          <w:sz w:val="24"/>
          <w:szCs w:val="24"/>
        </w:rPr>
        <w:t>t</w:t>
      </w:r>
      <w:r w:rsidR="00986BE7" w:rsidRPr="00FB352A">
        <w:rPr>
          <w:color w:val="000000" w:themeColor="text1"/>
          <w:spacing w:val="-4"/>
          <w:sz w:val="24"/>
          <w:szCs w:val="24"/>
        </w:rPr>
        <w:t>niczący w takich zajęciach s</w:t>
      </w:r>
      <w:r w:rsidR="006F575A" w:rsidRPr="00FB352A">
        <w:rPr>
          <w:color w:val="000000" w:themeColor="text1"/>
          <w:spacing w:val="-4"/>
          <w:sz w:val="24"/>
          <w:szCs w:val="24"/>
        </w:rPr>
        <w:t>ą</w:t>
      </w:r>
      <w:r w:rsidR="00986BE7" w:rsidRPr="00FB352A">
        <w:rPr>
          <w:color w:val="000000" w:themeColor="text1"/>
          <w:spacing w:val="-4"/>
          <w:sz w:val="24"/>
          <w:szCs w:val="24"/>
        </w:rPr>
        <w:t xml:space="preserve"> zobowiązani do dostarczenia </w:t>
      </w:r>
      <w:r w:rsidR="005D02DD" w:rsidRPr="00FB352A">
        <w:rPr>
          <w:color w:val="000000" w:themeColor="text1"/>
          <w:spacing w:val="-4"/>
          <w:sz w:val="24"/>
          <w:szCs w:val="24"/>
        </w:rPr>
        <w:t>pozytywnej opinii lekarskiej</w:t>
      </w:r>
      <w:r w:rsidR="00986BE7" w:rsidRPr="00FB352A">
        <w:rPr>
          <w:color w:val="000000" w:themeColor="text1"/>
          <w:spacing w:val="-4"/>
          <w:sz w:val="24"/>
          <w:szCs w:val="24"/>
        </w:rPr>
        <w:t>.</w:t>
      </w:r>
    </w:p>
    <w:p w14:paraId="41CF42BD" w14:textId="6C3DD5F3" w:rsidR="00B31B4F" w:rsidRPr="00FB352A" w:rsidRDefault="00B31B4F" w:rsidP="000E3362">
      <w:pPr>
        <w:pStyle w:val="Akapitzlist"/>
        <w:numPr>
          <w:ilvl w:val="0"/>
          <w:numId w:val="6"/>
        </w:numPr>
        <w:tabs>
          <w:tab w:val="left" w:pos="541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UTW wydaje słuchaczom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legitymacje</w:t>
      </w:r>
      <w:r w:rsidR="005D02DD" w:rsidRPr="00FB352A">
        <w:rPr>
          <w:color w:val="000000" w:themeColor="text1"/>
          <w:sz w:val="24"/>
          <w:szCs w:val="24"/>
        </w:rPr>
        <w:t xml:space="preserve"> studenta Uniwersytetu Trzeciego Wieku (wzór legitymacji stanowi załącznik </w:t>
      </w:r>
      <w:r w:rsidR="004113A6">
        <w:rPr>
          <w:color w:val="000000" w:themeColor="text1"/>
          <w:sz w:val="24"/>
          <w:szCs w:val="24"/>
        </w:rPr>
        <w:t xml:space="preserve">nr 2 </w:t>
      </w:r>
      <w:r w:rsidR="005D02DD" w:rsidRPr="00FB352A">
        <w:rPr>
          <w:color w:val="000000" w:themeColor="text1"/>
          <w:sz w:val="24"/>
          <w:szCs w:val="24"/>
        </w:rPr>
        <w:t>do Regulaminu)</w:t>
      </w:r>
      <w:r w:rsidRPr="00FB352A">
        <w:rPr>
          <w:color w:val="000000" w:themeColor="text1"/>
          <w:sz w:val="24"/>
          <w:szCs w:val="24"/>
        </w:rPr>
        <w:t>.</w:t>
      </w:r>
    </w:p>
    <w:p w14:paraId="47403496" w14:textId="77777777" w:rsidR="000E3362" w:rsidRPr="003C5AF4" w:rsidRDefault="000E3362" w:rsidP="000E3362">
      <w:pPr>
        <w:pStyle w:val="Akapitzlist"/>
        <w:tabs>
          <w:tab w:val="left" w:pos="541"/>
        </w:tabs>
        <w:spacing w:line="360" w:lineRule="auto"/>
        <w:ind w:right="113" w:firstLine="0"/>
        <w:jc w:val="both"/>
        <w:rPr>
          <w:color w:val="000000" w:themeColor="text1"/>
          <w:sz w:val="16"/>
          <w:szCs w:val="16"/>
        </w:rPr>
      </w:pPr>
    </w:p>
    <w:p w14:paraId="052E35DD" w14:textId="77777777" w:rsidR="006748F4" w:rsidRPr="00FB352A" w:rsidRDefault="006748F4" w:rsidP="000E3362">
      <w:pPr>
        <w:pStyle w:val="Tekstpodstawowy"/>
        <w:spacing w:line="360" w:lineRule="auto"/>
        <w:ind w:left="4935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11</w:t>
      </w:r>
    </w:p>
    <w:p w14:paraId="58D50AD1" w14:textId="705F877F" w:rsidR="00C8191F" w:rsidRPr="00FB352A" w:rsidRDefault="006748F4" w:rsidP="000E3362">
      <w:pPr>
        <w:pStyle w:val="Akapitzlist"/>
        <w:numPr>
          <w:ilvl w:val="0"/>
          <w:numId w:val="4"/>
        </w:numPr>
        <w:spacing w:line="360" w:lineRule="auto"/>
        <w:ind w:left="567"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UTW ma charakter ciągły. W każdym roku akademickim słuchacz podpisuje deklarację uczestnictwa w zajęciach na dwa semestry. Opłata z tytułu przyjęcia na stu</w:t>
      </w:r>
      <w:r w:rsidR="00A441EA" w:rsidRPr="00FB352A">
        <w:rPr>
          <w:color w:val="000000" w:themeColor="text1"/>
          <w:sz w:val="24"/>
          <w:szCs w:val="24"/>
        </w:rPr>
        <w:t>d</w:t>
      </w:r>
      <w:r w:rsidRPr="00FB352A">
        <w:rPr>
          <w:color w:val="000000" w:themeColor="text1"/>
          <w:sz w:val="24"/>
          <w:szCs w:val="24"/>
        </w:rPr>
        <w:t>ia UTW (</w:t>
      </w:r>
      <w:r w:rsidR="00A441EA" w:rsidRPr="00FB352A">
        <w:rPr>
          <w:color w:val="000000" w:themeColor="text1"/>
          <w:sz w:val="24"/>
          <w:szCs w:val="24"/>
        </w:rPr>
        <w:t>wpisowa)</w:t>
      </w:r>
      <w:r w:rsidRPr="00FB352A">
        <w:rPr>
          <w:color w:val="000000" w:themeColor="text1"/>
          <w:sz w:val="24"/>
          <w:szCs w:val="24"/>
        </w:rPr>
        <w:t xml:space="preserve"> dokonywana jest jednorazowo.</w:t>
      </w:r>
      <w:r w:rsidR="00C16C2F" w:rsidRPr="00FB352A">
        <w:rPr>
          <w:color w:val="000000" w:themeColor="text1"/>
          <w:sz w:val="24"/>
          <w:szCs w:val="24"/>
        </w:rPr>
        <w:t xml:space="preserve"> </w:t>
      </w:r>
      <w:r w:rsidR="00A441EA" w:rsidRPr="00FB352A">
        <w:rPr>
          <w:color w:val="000000" w:themeColor="text1"/>
          <w:sz w:val="24"/>
          <w:szCs w:val="24"/>
        </w:rPr>
        <w:t>S</w:t>
      </w:r>
      <w:r w:rsidRPr="00FB352A">
        <w:rPr>
          <w:color w:val="000000" w:themeColor="text1"/>
          <w:sz w:val="24"/>
          <w:szCs w:val="24"/>
        </w:rPr>
        <w:t xml:space="preserve">łuchacz </w:t>
      </w:r>
      <w:r w:rsidR="00A441EA" w:rsidRPr="00FB352A">
        <w:rPr>
          <w:color w:val="000000" w:themeColor="text1"/>
          <w:sz w:val="24"/>
          <w:szCs w:val="24"/>
        </w:rPr>
        <w:t xml:space="preserve">w przypadku chęci kontynuacji uczestnictwa </w:t>
      </w:r>
      <w:r w:rsidR="003C5AF4">
        <w:rPr>
          <w:color w:val="000000" w:themeColor="text1"/>
          <w:sz w:val="24"/>
          <w:szCs w:val="24"/>
        </w:rPr>
        <w:br/>
      </w:r>
      <w:r w:rsidR="00A441EA" w:rsidRPr="00FB352A">
        <w:rPr>
          <w:color w:val="000000" w:themeColor="text1"/>
          <w:sz w:val="24"/>
          <w:szCs w:val="24"/>
        </w:rPr>
        <w:t>w zajęciach edukacyjnych w kolejnym roku akademickim jest zobligowany do</w:t>
      </w:r>
      <w:r w:rsidRPr="00FB352A">
        <w:rPr>
          <w:color w:val="000000" w:themeColor="text1"/>
          <w:sz w:val="24"/>
          <w:szCs w:val="24"/>
        </w:rPr>
        <w:t xml:space="preserve"> </w:t>
      </w:r>
      <w:r w:rsidR="00A441EA" w:rsidRPr="00FB352A">
        <w:rPr>
          <w:color w:val="000000" w:themeColor="text1"/>
          <w:sz w:val="24"/>
          <w:szCs w:val="24"/>
        </w:rPr>
        <w:t>złożenia</w:t>
      </w:r>
      <w:r w:rsidRPr="00FB352A">
        <w:rPr>
          <w:color w:val="000000" w:themeColor="text1"/>
          <w:sz w:val="24"/>
          <w:szCs w:val="24"/>
        </w:rPr>
        <w:t xml:space="preserve"> deklaracj</w:t>
      </w:r>
      <w:r w:rsidR="00A441EA" w:rsidRPr="00FB352A">
        <w:rPr>
          <w:color w:val="000000" w:themeColor="text1"/>
          <w:sz w:val="24"/>
          <w:szCs w:val="24"/>
        </w:rPr>
        <w:t>i</w:t>
      </w:r>
      <w:r w:rsidRPr="00FB352A">
        <w:rPr>
          <w:color w:val="000000" w:themeColor="text1"/>
          <w:sz w:val="24"/>
          <w:szCs w:val="24"/>
        </w:rPr>
        <w:t xml:space="preserve"> uczestnictwa do końca czerwca danego roku akademickiego i wn</w:t>
      </w:r>
      <w:r w:rsidR="00A441EA" w:rsidRPr="00FB352A">
        <w:rPr>
          <w:color w:val="000000" w:themeColor="text1"/>
          <w:sz w:val="24"/>
          <w:szCs w:val="24"/>
        </w:rPr>
        <w:t>iesienia</w:t>
      </w:r>
      <w:r w:rsidRPr="00FB352A">
        <w:rPr>
          <w:color w:val="000000" w:themeColor="text1"/>
          <w:sz w:val="24"/>
          <w:szCs w:val="24"/>
        </w:rPr>
        <w:t xml:space="preserve"> opłaty </w:t>
      </w:r>
      <w:r w:rsidR="00A441EA" w:rsidRPr="00FB352A">
        <w:rPr>
          <w:color w:val="000000" w:themeColor="text1"/>
          <w:sz w:val="24"/>
          <w:szCs w:val="24"/>
        </w:rPr>
        <w:t xml:space="preserve">za zajęcia edukacyjne </w:t>
      </w:r>
      <w:r w:rsidRPr="00FB352A">
        <w:rPr>
          <w:color w:val="000000" w:themeColor="text1"/>
          <w:sz w:val="24"/>
          <w:szCs w:val="24"/>
        </w:rPr>
        <w:t>w określonym</w:t>
      </w:r>
      <w:r w:rsidRPr="00FB352A">
        <w:rPr>
          <w:color w:val="000000" w:themeColor="text1"/>
          <w:spacing w:val="-1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terminie.</w:t>
      </w:r>
    </w:p>
    <w:p w14:paraId="000CE239" w14:textId="1BDE03AE" w:rsidR="00043DC5" w:rsidRPr="00FB352A" w:rsidRDefault="00C8191F" w:rsidP="000E3362">
      <w:pPr>
        <w:pStyle w:val="Akapitzlist"/>
        <w:numPr>
          <w:ilvl w:val="0"/>
          <w:numId w:val="4"/>
        </w:numPr>
        <w:spacing w:line="360" w:lineRule="auto"/>
        <w:ind w:left="567"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Każdy słuchacz otrzymuje certyfikat  ukończenia  kolejnego  roku  UTW.  </w:t>
      </w:r>
      <w:r w:rsidR="00B03DA9" w:rsidRPr="00FB352A">
        <w:rPr>
          <w:color w:val="000000" w:themeColor="text1"/>
          <w:sz w:val="24"/>
          <w:szCs w:val="24"/>
        </w:rPr>
        <w:t xml:space="preserve">Uczestnictwo </w:t>
      </w:r>
      <w:r w:rsidR="003C5AF4">
        <w:rPr>
          <w:color w:val="000000" w:themeColor="text1"/>
          <w:sz w:val="24"/>
          <w:szCs w:val="24"/>
        </w:rPr>
        <w:br/>
      </w:r>
      <w:r w:rsidR="00B03DA9" w:rsidRPr="00FB352A">
        <w:rPr>
          <w:color w:val="000000" w:themeColor="text1"/>
          <w:sz w:val="24"/>
          <w:szCs w:val="24"/>
        </w:rPr>
        <w:t>w zajęciach ewidencjonuje się na podstawie list obecności.</w:t>
      </w:r>
    </w:p>
    <w:p w14:paraId="094F6693" w14:textId="77777777" w:rsidR="000E3362" w:rsidRPr="003C5AF4" w:rsidRDefault="000E3362" w:rsidP="000E3362">
      <w:pPr>
        <w:pStyle w:val="Akapitzlist"/>
        <w:spacing w:line="360" w:lineRule="auto"/>
        <w:ind w:left="567" w:right="111" w:firstLine="0"/>
        <w:jc w:val="both"/>
        <w:rPr>
          <w:color w:val="000000" w:themeColor="text1"/>
          <w:sz w:val="16"/>
          <w:szCs w:val="16"/>
        </w:rPr>
      </w:pPr>
    </w:p>
    <w:p w14:paraId="461EBBEB" w14:textId="77777777" w:rsidR="00C8191F" w:rsidRPr="00FB352A" w:rsidRDefault="00FC1E1D" w:rsidP="000E3362">
      <w:pPr>
        <w:pStyle w:val="Tekstpodstawowy"/>
        <w:spacing w:line="360" w:lineRule="auto"/>
        <w:ind w:left="508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</w:t>
      </w:r>
      <w:r w:rsidR="00C8191F" w:rsidRPr="00FB352A">
        <w:rPr>
          <w:color w:val="000000" w:themeColor="text1"/>
        </w:rPr>
        <w:t>2</w:t>
      </w:r>
    </w:p>
    <w:p w14:paraId="241BF571" w14:textId="6E0ECFD6" w:rsidR="00C562D9" w:rsidRPr="00FB352A" w:rsidRDefault="00FC1E1D" w:rsidP="000E3362">
      <w:pPr>
        <w:pStyle w:val="Akapitzlist"/>
        <w:numPr>
          <w:ilvl w:val="0"/>
          <w:numId w:val="5"/>
        </w:numPr>
        <w:tabs>
          <w:tab w:val="left" w:pos="541"/>
        </w:tabs>
        <w:spacing w:line="360" w:lineRule="auto"/>
        <w:ind w:right="10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Liczbę miejsc w danym roku akademickim proponuje Rada Naukowo-Programowa</w:t>
      </w:r>
      <w:r w:rsidR="005D02DD" w:rsidRPr="00FB352A">
        <w:rPr>
          <w:color w:val="000000" w:themeColor="text1"/>
          <w:sz w:val="24"/>
          <w:szCs w:val="24"/>
        </w:rPr>
        <w:t xml:space="preserve"> UTW</w:t>
      </w:r>
      <w:r w:rsidRPr="00FB352A">
        <w:rPr>
          <w:color w:val="000000" w:themeColor="text1"/>
          <w:sz w:val="24"/>
          <w:szCs w:val="24"/>
        </w:rPr>
        <w:t xml:space="preserve">,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 xml:space="preserve">a zatwierdza Prorektor ds. </w:t>
      </w:r>
      <w:r w:rsidR="00983E06" w:rsidRPr="00FB352A">
        <w:rPr>
          <w:color w:val="000000" w:themeColor="text1"/>
          <w:sz w:val="24"/>
          <w:szCs w:val="24"/>
        </w:rPr>
        <w:t>Budowania Relacji i Wspó</w:t>
      </w:r>
      <w:r w:rsidR="00203BC7" w:rsidRPr="00FB352A">
        <w:rPr>
          <w:color w:val="000000" w:themeColor="text1"/>
          <w:sz w:val="24"/>
          <w:szCs w:val="24"/>
        </w:rPr>
        <w:t>łpracy z Otoczeniem</w:t>
      </w:r>
      <w:r w:rsidRPr="00FB352A">
        <w:rPr>
          <w:color w:val="000000" w:themeColor="text1"/>
          <w:sz w:val="24"/>
          <w:szCs w:val="24"/>
        </w:rPr>
        <w:t xml:space="preserve">. </w:t>
      </w:r>
      <w:r w:rsidR="00B03DA9" w:rsidRPr="00FB352A">
        <w:rPr>
          <w:color w:val="000000" w:themeColor="text1"/>
          <w:sz w:val="24"/>
          <w:szCs w:val="24"/>
        </w:rPr>
        <w:t>Decyzje o przyjęciu lub odmowie przyjęcia</w:t>
      </w:r>
      <w:r w:rsidR="00557B17">
        <w:rPr>
          <w:color w:val="000000" w:themeColor="text1"/>
          <w:sz w:val="24"/>
          <w:szCs w:val="24"/>
        </w:rPr>
        <w:t xml:space="preserve"> do grona słuchaczy UTW p</w:t>
      </w:r>
      <w:r w:rsidR="00F112F6" w:rsidRPr="00FB352A">
        <w:rPr>
          <w:color w:val="000000" w:themeColor="text1"/>
          <w:sz w:val="24"/>
          <w:szCs w:val="24"/>
        </w:rPr>
        <w:t>odejmuje Pełnomocnik.</w:t>
      </w:r>
    </w:p>
    <w:p w14:paraId="5FA3B3DC" w14:textId="77777777" w:rsidR="00C562D9" w:rsidRPr="00FB352A" w:rsidRDefault="00FC1E1D" w:rsidP="000E3362">
      <w:pPr>
        <w:pStyle w:val="Akapitzlist"/>
        <w:numPr>
          <w:ilvl w:val="0"/>
          <w:numId w:val="5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Status </w:t>
      </w:r>
      <w:r w:rsidR="00203BC7" w:rsidRPr="00FB352A">
        <w:rPr>
          <w:color w:val="000000" w:themeColor="text1"/>
          <w:sz w:val="24"/>
          <w:szCs w:val="24"/>
        </w:rPr>
        <w:t xml:space="preserve">słuchacza </w:t>
      </w:r>
      <w:r w:rsidRPr="00FB352A">
        <w:rPr>
          <w:color w:val="000000" w:themeColor="text1"/>
          <w:sz w:val="24"/>
          <w:szCs w:val="24"/>
        </w:rPr>
        <w:t>ustaje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wskutek:</w:t>
      </w:r>
    </w:p>
    <w:p w14:paraId="2637E786" w14:textId="6441AA30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10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dobrowolnej rezygnacji z przynależności do UTW, zgłoszonej na piśmie</w:t>
      </w:r>
      <w:r w:rsidR="00203BC7" w:rsidRPr="00FB352A">
        <w:rPr>
          <w:color w:val="000000" w:themeColor="text1"/>
          <w:sz w:val="24"/>
          <w:szCs w:val="24"/>
        </w:rPr>
        <w:t xml:space="preserve"> lub w formie elektronicznej</w:t>
      </w:r>
      <w:r w:rsidR="00F112F6" w:rsidRPr="00FB352A">
        <w:rPr>
          <w:color w:val="000000" w:themeColor="text1"/>
          <w:sz w:val="24"/>
          <w:szCs w:val="24"/>
        </w:rPr>
        <w:t xml:space="preserve"> (po uprzednim uregulowaniu opłat),</w:t>
      </w:r>
      <w:r w:rsidR="00203BC7" w:rsidRPr="00FB352A">
        <w:rPr>
          <w:color w:val="000000" w:themeColor="text1"/>
          <w:sz w:val="24"/>
          <w:szCs w:val="24"/>
        </w:rPr>
        <w:t xml:space="preserve"> </w:t>
      </w:r>
    </w:p>
    <w:p w14:paraId="49B9C909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6"/>
          <w:sz w:val="24"/>
          <w:szCs w:val="24"/>
        </w:rPr>
        <w:t xml:space="preserve">skreślenia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5"/>
          <w:sz w:val="24"/>
          <w:szCs w:val="24"/>
        </w:rPr>
        <w:t xml:space="preserve">listy </w:t>
      </w:r>
      <w:r w:rsidRPr="00FB352A">
        <w:rPr>
          <w:color w:val="000000" w:themeColor="text1"/>
          <w:spacing w:val="-6"/>
          <w:sz w:val="24"/>
          <w:szCs w:val="24"/>
        </w:rPr>
        <w:t>s</w:t>
      </w:r>
      <w:r w:rsidR="00203BC7" w:rsidRPr="00FB352A">
        <w:rPr>
          <w:color w:val="000000" w:themeColor="text1"/>
          <w:spacing w:val="-6"/>
          <w:sz w:val="24"/>
          <w:szCs w:val="24"/>
        </w:rPr>
        <w:t>łuchaczy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6"/>
          <w:sz w:val="24"/>
          <w:szCs w:val="24"/>
        </w:rPr>
        <w:t xml:space="preserve">powodu zalegania </w:t>
      </w:r>
      <w:r w:rsidRPr="00FB352A">
        <w:rPr>
          <w:color w:val="000000" w:themeColor="text1"/>
          <w:sz w:val="24"/>
          <w:szCs w:val="24"/>
        </w:rPr>
        <w:t xml:space="preserve">z </w:t>
      </w:r>
      <w:r w:rsidRPr="00FB352A">
        <w:rPr>
          <w:color w:val="000000" w:themeColor="text1"/>
          <w:spacing w:val="-6"/>
          <w:sz w:val="24"/>
          <w:szCs w:val="24"/>
        </w:rPr>
        <w:t xml:space="preserve">opłatami </w:t>
      </w:r>
      <w:r w:rsidRPr="00FB352A">
        <w:rPr>
          <w:color w:val="000000" w:themeColor="text1"/>
          <w:sz w:val="24"/>
          <w:szCs w:val="24"/>
        </w:rPr>
        <w:t>przez okres dłuższy niż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miesiąc,</w:t>
      </w:r>
    </w:p>
    <w:p w14:paraId="77623170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skreślenia z listy </w:t>
      </w:r>
      <w:r w:rsidR="00203BC7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na skutek długotrwałej, nieusprawiedliwionej, ciągłej (powyżej pięciu miesięcy) nieobecności na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zajęciach,</w:t>
      </w:r>
    </w:p>
    <w:p w14:paraId="0D0F875B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right="10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skreślenia z listy </w:t>
      </w:r>
      <w:r w:rsidR="00203BC7" w:rsidRPr="00FB352A">
        <w:rPr>
          <w:color w:val="000000" w:themeColor="text1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 xml:space="preserve">w przypadku stwierdzenia naruszenia zasad Regulaminu </w:t>
      </w:r>
      <w:r w:rsidR="00203BC7" w:rsidRPr="00FB352A">
        <w:rPr>
          <w:color w:val="000000" w:themeColor="text1"/>
          <w:sz w:val="24"/>
          <w:szCs w:val="24"/>
        </w:rPr>
        <w:t xml:space="preserve">Organizacyjnego </w:t>
      </w:r>
      <w:r w:rsidRPr="00FB352A">
        <w:rPr>
          <w:color w:val="000000" w:themeColor="text1"/>
          <w:sz w:val="24"/>
          <w:szCs w:val="24"/>
        </w:rPr>
        <w:t>UTW Uniwersytetu Medycznego we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Wrocławiu,</w:t>
      </w:r>
    </w:p>
    <w:p w14:paraId="27C876AA" w14:textId="77777777" w:rsidR="00C562D9" w:rsidRPr="00FB352A" w:rsidRDefault="00FC1E1D" w:rsidP="000E3362">
      <w:pPr>
        <w:pStyle w:val="Akapitzlist"/>
        <w:numPr>
          <w:ilvl w:val="1"/>
          <w:numId w:val="5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lastRenderedPageBreak/>
        <w:t>śmierci</w:t>
      </w:r>
      <w:r w:rsidR="00203BC7" w:rsidRPr="00FB352A">
        <w:rPr>
          <w:color w:val="000000" w:themeColor="text1"/>
          <w:sz w:val="24"/>
          <w:szCs w:val="24"/>
        </w:rPr>
        <w:t xml:space="preserve"> słuchacza</w:t>
      </w:r>
      <w:r w:rsidRPr="00FB352A">
        <w:rPr>
          <w:color w:val="000000" w:themeColor="text1"/>
          <w:sz w:val="24"/>
          <w:szCs w:val="24"/>
        </w:rPr>
        <w:t>.</w:t>
      </w:r>
    </w:p>
    <w:p w14:paraId="507D31F9" w14:textId="0A6675C5" w:rsidR="006748F4" w:rsidRPr="00FB352A" w:rsidRDefault="006748F4" w:rsidP="000E3362">
      <w:pPr>
        <w:pStyle w:val="Akapitzlist"/>
        <w:numPr>
          <w:ilvl w:val="0"/>
          <w:numId w:val="5"/>
        </w:numPr>
        <w:tabs>
          <w:tab w:val="left" w:pos="834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3"/>
          <w:sz w:val="24"/>
          <w:szCs w:val="24"/>
        </w:rPr>
        <w:t xml:space="preserve">Skreślenia </w:t>
      </w:r>
      <w:r w:rsidRPr="00FB352A">
        <w:rPr>
          <w:color w:val="000000" w:themeColor="text1"/>
          <w:sz w:val="24"/>
          <w:szCs w:val="24"/>
        </w:rPr>
        <w:t>z listy s</w:t>
      </w:r>
      <w:r w:rsidR="00C16C2F" w:rsidRPr="00FB352A">
        <w:rPr>
          <w:color w:val="000000" w:themeColor="text1"/>
          <w:sz w:val="24"/>
          <w:szCs w:val="24"/>
        </w:rPr>
        <w:t>łuchaczy</w:t>
      </w:r>
      <w:r w:rsidRPr="00FB352A">
        <w:rPr>
          <w:color w:val="000000" w:themeColor="text1"/>
          <w:sz w:val="24"/>
          <w:szCs w:val="24"/>
        </w:rPr>
        <w:t xml:space="preserve"> UTW </w:t>
      </w:r>
      <w:r w:rsidRPr="00FB352A">
        <w:rPr>
          <w:color w:val="000000" w:themeColor="text1"/>
          <w:spacing w:val="-3"/>
          <w:sz w:val="24"/>
          <w:szCs w:val="24"/>
        </w:rPr>
        <w:t xml:space="preserve">Uniwersytetu Medycznego </w:t>
      </w:r>
      <w:r w:rsidRPr="00FB352A">
        <w:rPr>
          <w:color w:val="000000" w:themeColor="text1"/>
          <w:sz w:val="24"/>
          <w:szCs w:val="24"/>
        </w:rPr>
        <w:t xml:space="preserve">we Wrocławiu </w:t>
      </w:r>
      <w:r w:rsidRPr="00FB352A">
        <w:rPr>
          <w:color w:val="000000" w:themeColor="text1"/>
          <w:spacing w:val="-3"/>
          <w:sz w:val="24"/>
          <w:szCs w:val="24"/>
        </w:rPr>
        <w:t>dokonuje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Pełnomocnik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po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uzyskaniu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opinii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Samorządu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="000E3362" w:rsidRPr="00FB352A">
        <w:rPr>
          <w:color w:val="000000" w:themeColor="text1"/>
          <w:spacing w:val="-10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UTW.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</w:t>
      </w:r>
      <w:r w:rsidR="006C2270" w:rsidRPr="00FB352A">
        <w:rPr>
          <w:color w:val="000000" w:themeColor="text1"/>
          <w:sz w:val="24"/>
          <w:szCs w:val="24"/>
        </w:rPr>
        <w:t>łuchacz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może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odwołać</w:t>
      </w:r>
      <w:r w:rsidRPr="00FB352A">
        <w:rPr>
          <w:color w:val="000000" w:themeColor="text1"/>
          <w:spacing w:val="-10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się</w:t>
      </w:r>
      <w:r w:rsidR="000E3362" w:rsidRPr="00FB352A">
        <w:rPr>
          <w:color w:val="000000" w:themeColor="text1"/>
          <w:sz w:val="24"/>
          <w:szCs w:val="24"/>
        </w:rPr>
        <w:t xml:space="preserve"> od decyzji</w:t>
      </w:r>
      <w:r w:rsidRPr="00FB352A">
        <w:rPr>
          <w:color w:val="000000" w:themeColor="text1"/>
          <w:spacing w:val="-9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Prorektora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ds.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Budowania Relacji i Współpracy z Otoczeniem 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terminie</w:t>
      </w:r>
      <w:r w:rsidRPr="00FB352A">
        <w:rPr>
          <w:color w:val="000000" w:themeColor="text1"/>
          <w:spacing w:val="-6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14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dni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od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daty</w:t>
      </w:r>
      <w:r w:rsidRPr="00FB352A">
        <w:rPr>
          <w:color w:val="000000" w:themeColor="text1"/>
          <w:spacing w:val="-11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otrzymania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informacji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pacing w:val="-3"/>
          <w:sz w:val="24"/>
          <w:szCs w:val="24"/>
        </w:rPr>
        <w:t>skreśleniu.</w:t>
      </w:r>
    </w:p>
    <w:p w14:paraId="6DF2EB9B" w14:textId="49484146" w:rsidR="006748F4" w:rsidRPr="00FB352A" w:rsidRDefault="006748F4" w:rsidP="000E336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Słuchacz może okresowo (na semestr) zawiesić swoje uczestnictwo w zajęciach UTW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 xml:space="preserve">z powodów zdrowotnych lub osobistych. Wniosek </w:t>
      </w:r>
      <w:r w:rsidR="000E3362" w:rsidRPr="00FB352A">
        <w:rPr>
          <w:color w:val="000000" w:themeColor="text1"/>
          <w:sz w:val="24"/>
          <w:szCs w:val="24"/>
        </w:rPr>
        <w:t>kieruje</w:t>
      </w:r>
      <w:r w:rsidRPr="00FB352A">
        <w:rPr>
          <w:color w:val="000000" w:themeColor="text1"/>
          <w:sz w:val="24"/>
          <w:szCs w:val="24"/>
        </w:rPr>
        <w:t xml:space="preserve"> się do Pełnomocnika.</w:t>
      </w:r>
    </w:p>
    <w:p w14:paraId="1B458475" w14:textId="77777777" w:rsidR="00C8191F" w:rsidRPr="00FB352A" w:rsidRDefault="006748F4" w:rsidP="000E336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Brak uczestnictwa w zajęciach lub jego zawieszenie nie uprawnia do zwrotu opłat</w:t>
      </w:r>
      <w:r w:rsidR="00A106C6" w:rsidRPr="00FB352A">
        <w:rPr>
          <w:color w:val="000000" w:themeColor="text1"/>
          <w:sz w:val="24"/>
          <w:szCs w:val="24"/>
        </w:rPr>
        <w:t xml:space="preserve"> za zajęcia edukacyjne</w:t>
      </w:r>
      <w:r w:rsidRPr="00FB352A">
        <w:rPr>
          <w:color w:val="000000" w:themeColor="text1"/>
          <w:sz w:val="24"/>
          <w:szCs w:val="24"/>
        </w:rPr>
        <w:t xml:space="preserve">. </w:t>
      </w:r>
    </w:p>
    <w:p w14:paraId="54F74CC0" w14:textId="4992D3FB" w:rsidR="006748F4" w:rsidRPr="00FB352A" w:rsidRDefault="006748F4" w:rsidP="000E336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Zwrot środków za zajęcia edukacyjne w danym roku akademickim jest możliwy tylko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w przypadku zgłoszenia</w:t>
      </w:r>
      <w:r w:rsidR="000E3362" w:rsidRPr="00FB352A">
        <w:rPr>
          <w:color w:val="000000" w:themeColor="text1"/>
          <w:sz w:val="24"/>
          <w:szCs w:val="24"/>
        </w:rPr>
        <w:t xml:space="preserve"> rezygnacji z uczestnictwa w zajęciach edukacyjnych na piśmie </w:t>
      </w:r>
      <w:r w:rsidRPr="00FB352A">
        <w:rPr>
          <w:color w:val="000000" w:themeColor="text1"/>
          <w:sz w:val="24"/>
          <w:szCs w:val="24"/>
        </w:rPr>
        <w:t xml:space="preserve">lub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w formie elektronicznej do 15 października</w:t>
      </w:r>
      <w:r w:rsidR="000E3362" w:rsidRPr="00FB352A">
        <w:rPr>
          <w:color w:val="000000" w:themeColor="text1"/>
          <w:sz w:val="24"/>
          <w:szCs w:val="24"/>
        </w:rPr>
        <w:t xml:space="preserve"> danego roku akademickiego</w:t>
      </w:r>
      <w:r w:rsidRPr="00FB352A">
        <w:rPr>
          <w:color w:val="000000" w:themeColor="text1"/>
          <w:sz w:val="24"/>
          <w:szCs w:val="24"/>
        </w:rPr>
        <w:t xml:space="preserve">. </w:t>
      </w:r>
    </w:p>
    <w:p w14:paraId="27395DF7" w14:textId="10CEA935" w:rsidR="00C5667D" w:rsidRPr="00FB352A" w:rsidRDefault="00C8191F" w:rsidP="00FB352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W przypadku dobrowolnej rezygnacji z przynależności do UTW oraz skreślenia z listy słuchacz zobowiązany jest do zwrotu</w:t>
      </w:r>
      <w:r w:rsidR="000E3362" w:rsidRPr="00FB352A">
        <w:rPr>
          <w:color w:val="000000" w:themeColor="text1"/>
          <w:sz w:val="24"/>
          <w:szCs w:val="24"/>
        </w:rPr>
        <w:t xml:space="preserve"> do Biura</w:t>
      </w:r>
      <w:r w:rsidR="00FF3CBF" w:rsidRPr="00FB352A">
        <w:rPr>
          <w:color w:val="000000" w:themeColor="text1"/>
          <w:sz w:val="24"/>
          <w:szCs w:val="24"/>
        </w:rPr>
        <w:t xml:space="preserve"> Pełnomocnika</w:t>
      </w:r>
      <w:r w:rsidRPr="00FB352A">
        <w:rPr>
          <w:color w:val="000000" w:themeColor="text1"/>
          <w:sz w:val="24"/>
          <w:szCs w:val="24"/>
        </w:rPr>
        <w:t xml:space="preserve"> legitymacji </w:t>
      </w:r>
      <w:r w:rsidR="000E3362" w:rsidRPr="00FB352A">
        <w:rPr>
          <w:color w:val="000000" w:themeColor="text1"/>
          <w:sz w:val="24"/>
          <w:szCs w:val="24"/>
        </w:rPr>
        <w:t>oraz wszelkich materiałów czy mediów edukacyjnych wypożyczonych z UTW i będących na jego stanie, w terminie 30 dni od</w:t>
      </w:r>
      <w:r w:rsidR="003C1090" w:rsidRPr="00FB352A">
        <w:rPr>
          <w:color w:val="000000" w:themeColor="text1"/>
          <w:sz w:val="24"/>
          <w:szCs w:val="24"/>
        </w:rPr>
        <w:t xml:space="preserve"> wydania</w:t>
      </w:r>
      <w:r w:rsidR="000E3362" w:rsidRPr="00FB352A">
        <w:rPr>
          <w:color w:val="000000" w:themeColor="text1"/>
          <w:sz w:val="24"/>
          <w:szCs w:val="24"/>
        </w:rPr>
        <w:t xml:space="preserve"> decyzji</w:t>
      </w:r>
      <w:r w:rsidRPr="00FB352A">
        <w:rPr>
          <w:color w:val="000000" w:themeColor="text1"/>
          <w:sz w:val="24"/>
          <w:szCs w:val="24"/>
        </w:rPr>
        <w:t>.</w:t>
      </w:r>
    </w:p>
    <w:p w14:paraId="5ED6915D" w14:textId="77777777" w:rsidR="00C562D9" w:rsidRPr="00FB352A" w:rsidRDefault="00FC1E1D" w:rsidP="000E3362">
      <w:pPr>
        <w:pStyle w:val="Tekstpodstawowy"/>
        <w:spacing w:line="360" w:lineRule="auto"/>
        <w:ind w:left="472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13</w:t>
      </w:r>
    </w:p>
    <w:p w14:paraId="6893854F" w14:textId="77777777" w:rsidR="00C562D9" w:rsidRPr="00FB352A" w:rsidRDefault="00FC1E1D" w:rsidP="000E3362">
      <w:pPr>
        <w:pStyle w:val="Akapitzlist"/>
        <w:numPr>
          <w:ilvl w:val="0"/>
          <w:numId w:val="3"/>
        </w:numPr>
        <w:tabs>
          <w:tab w:val="left" w:pos="834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A441EA" w:rsidRPr="00FB352A">
        <w:rPr>
          <w:color w:val="000000" w:themeColor="text1"/>
          <w:sz w:val="24"/>
          <w:szCs w:val="24"/>
        </w:rPr>
        <w:t>łuchacz</w:t>
      </w:r>
      <w:r w:rsidRPr="00FB352A">
        <w:rPr>
          <w:color w:val="000000" w:themeColor="text1"/>
          <w:sz w:val="24"/>
          <w:szCs w:val="24"/>
        </w:rPr>
        <w:t xml:space="preserve"> UTW Uniwersytetu Medycznego we Wrocławiu ma prawo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do:</w:t>
      </w:r>
    </w:p>
    <w:p w14:paraId="7E6E1072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czynnego i biernego prawa wyborczego w wyborach do Samorządu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="003C1090" w:rsidRPr="00FB352A">
        <w:rPr>
          <w:color w:val="000000" w:themeColor="text1"/>
          <w:spacing w:val="-5"/>
          <w:sz w:val="24"/>
          <w:szCs w:val="24"/>
        </w:rPr>
        <w:t xml:space="preserve">Słuchaczy </w:t>
      </w:r>
      <w:r w:rsidRPr="00FB352A">
        <w:rPr>
          <w:color w:val="000000" w:themeColor="text1"/>
          <w:sz w:val="24"/>
          <w:szCs w:val="24"/>
        </w:rPr>
        <w:t>UTW,</w:t>
      </w:r>
    </w:p>
    <w:p w14:paraId="5F79E311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uczestnictwa w różnych formach działalności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6208F48A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right="112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-4"/>
          <w:sz w:val="24"/>
          <w:szCs w:val="24"/>
        </w:rPr>
        <w:t xml:space="preserve">organizowania sekcji </w:t>
      </w:r>
      <w:r w:rsidRPr="00FB352A">
        <w:rPr>
          <w:color w:val="000000" w:themeColor="text1"/>
          <w:sz w:val="24"/>
          <w:szCs w:val="24"/>
        </w:rPr>
        <w:t xml:space="preserve">i </w:t>
      </w:r>
      <w:r w:rsidRPr="00FB352A">
        <w:rPr>
          <w:color w:val="000000" w:themeColor="text1"/>
          <w:spacing w:val="-3"/>
          <w:sz w:val="24"/>
          <w:szCs w:val="24"/>
        </w:rPr>
        <w:t xml:space="preserve">kół </w:t>
      </w:r>
      <w:r w:rsidRPr="00FB352A">
        <w:rPr>
          <w:color w:val="000000" w:themeColor="text1"/>
          <w:spacing w:val="-5"/>
          <w:sz w:val="24"/>
          <w:szCs w:val="24"/>
        </w:rPr>
        <w:t>zainteresowań</w:t>
      </w:r>
      <w:r w:rsidRPr="00FB352A">
        <w:rPr>
          <w:color w:val="000000" w:themeColor="text1"/>
          <w:spacing w:val="-4"/>
          <w:sz w:val="24"/>
          <w:szCs w:val="24"/>
        </w:rPr>
        <w:t xml:space="preserve">, kierowania </w:t>
      </w:r>
      <w:r w:rsidR="00A441EA" w:rsidRPr="00FB352A">
        <w:rPr>
          <w:color w:val="000000" w:themeColor="text1"/>
          <w:spacing w:val="-3"/>
          <w:sz w:val="24"/>
          <w:szCs w:val="24"/>
        </w:rPr>
        <w:t>nimi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 xml:space="preserve">w </w:t>
      </w:r>
      <w:r w:rsidRPr="00FB352A">
        <w:rPr>
          <w:color w:val="000000" w:themeColor="text1"/>
          <w:spacing w:val="-4"/>
          <w:sz w:val="24"/>
          <w:szCs w:val="24"/>
        </w:rPr>
        <w:t xml:space="preserve">porozumieniu </w:t>
      </w:r>
      <w:r w:rsidRPr="00FB352A">
        <w:rPr>
          <w:color w:val="000000" w:themeColor="text1"/>
          <w:sz w:val="24"/>
          <w:szCs w:val="24"/>
        </w:rPr>
        <w:t>z Prezydium Samorządu i</w:t>
      </w:r>
      <w:r w:rsidRPr="00FB352A">
        <w:rPr>
          <w:color w:val="000000" w:themeColor="text1"/>
          <w:spacing w:val="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Pełnomocnikiem,</w:t>
      </w:r>
    </w:p>
    <w:p w14:paraId="0C9A4B85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zgłaszania opinii, postulatów i wniosków dotyczących działalności</w:t>
      </w:r>
      <w:r w:rsidRPr="00FB352A">
        <w:rPr>
          <w:color w:val="000000" w:themeColor="text1"/>
          <w:spacing w:val="-5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164FEAB0" w14:textId="38329E20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right="116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korzystania z czytelni i </w:t>
      </w:r>
      <w:r w:rsidR="00EC4735" w:rsidRPr="00FB352A">
        <w:rPr>
          <w:color w:val="000000" w:themeColor="text1"/>
          <w:sz w:val="24"/>
          <w:szCs w:val="24"/>
        </w:rPr>
        <w:t xml:space="preserve">wypożyczalni </w:t>
      </w:r>
      <w:r w:rsidR="003C1090" w:rsidRPr="00FB352A">
        <w:rPr>
          <w:color w:val="000000" w:themeColor="text1"/>
          <w:sz w:val="24"/>
          <w:szCs w:val="24"/>
        </w:rPr>
        <w:t>B</w:t>
      </w:r>
      <w:r w:rsidRPr="00FB352A">
        <w:rPr>
          <w:color w:val="000000" w:themeColor="text1"/>
          <w:sz w:val="24"/>
          <w:szCs w:val="24"/>
        </w:rPr>
        <w:t>iblioteki Uniwersytetu Medycznego we Wrocławiu po okazaniu ważnej legitymacji s</w:t>
      </w:r>
      <w:r w:rsidR="00FF3CBF" w:rsidRPr="00FB352A">
        <w:rPr>
          <w:color w:val="000000" w:themeColor="text1"/>
          <w:sz w:val="24"/>
          <w:szCs w:val="24"/>
        </w:rPr>
        <w:t>tudenta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12EB0C5A" w14:textId="77777777" w:rsidR="00C562D9" w:rsidRPr="00FB352A" w:rsidRDefault="00FC1E1D" w:rsidP="000E3362">
      <w:pPr>
        <w:pStyle w:val="Akapitzlist"/>
        <w:numPr>
          <w:ilvl w:val="1"/>
          <w:numId w:val="3"/>
        </w:numPr>
        <w:tabs>
          <w:tab w:val="left" w:pos="965"/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korzystania z infrastruktury Uczelni UMW w zakresie jak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studenci.</w:t>
      </w:r>
    </w:p>
    <w:p w14:paraId="5E4584D4" w14:textId="77777777" w:rsidR="00C5667D" w:rsidRPr="003C5AF4" w:rsidRDefault="00C5667D" w:rsidP="00C5667D">
      <w:pPr>
        <w:pStyle w:val="Akapitzlist"/>
        <w:tabs>
          <w:tab w:val="left" w:pos="965"/>
          <w:tab w:val="left" w:pos="966"/>
        </w:tabs>
        <w:spacing w:line="360" w:lineRule="auto"/>
        <w:ind w:left="965" w:firstLine="0"/>
        <w:jc w:val="both"/>
        <w:rPr>
          <w:color w:val="000000" w:themeColor="text1"/>
          <w:sz w:val="16"/>
          <w:szCs w:val="16"/>
        </w:rPr>
      </w:pPr>
    </w:p>
    <w:p w14:paraId="2C059255" w14:textId="77777777" w:rsidR="00C562D9" w:rsidRPr="00FB352A" w:rsidRDefault="00FC1E1D" w:rsidP="000E3362">
      <w:pPr>
        <w:pStyle w:val="Tekstpodstawowy"/>
        <w:spacing w:line="360" w:lineRule="auto"/>
        <w:ind w:left="4721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14</w:t>
      </w:r>
    </w:p>
    <w:p w14:paraId="6CCB8E22" w14:textId="77777777" w:rsidR="00C562D9" w:rsidRPr="00FB352A" w:rsidRDefault="00FC1E1D" w:rsidP="000E3362">
      <w:pPr>
        <w:pStyle w:val="Akapitzlist"/>
        <w:numPr>
          <w:ilvl w:val="0"/>
          <w:numId w:val="2"/>
        </w:numPr>
        <w:tabs>
          <w:tab w:val="left" w:pos="54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S</w:t>
      </w:r>
      <w:r w:rsidR="00A441EA" w:rsidRPr="00FB352A">
        <w:rPr>
          <w:color w:val="000000" w:themeColor="text1"/>
          <w:sz w:val="24"/>
          <w:szCs w:val="24"/>
        </w:rPr>
        <w:t>łuchacz</w:t>
      </w:r>
      <w:r w:rsidRPr="00FB352A">
        <w:rPr>
          <w:color w:val="000000" w:themeColor="text1"/>
          <w:sz w:val="24"/>
          <w:szCs w:val="24"/>
        </w:rPr>
        <w:t xml:space="preserve"> UTW Uniwersytetu Medycznego we Wrocławiu ma</w:t>
      </w:r>
      <w:r w:rsidRPr="00FB352A">
        <w:rPr>
          <w:color w:val="000000" w:themeColor="text1"/>
          <w:spacing w:val="-7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obowiązek:</w:t>
      </w:r>
    </w:p>
    <w:p w14:paraId="5818A496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przestrzegać Regulaminu </w:t>
      </w:r>
      <w:r w:rsidR="00A441EA" w:rsidRPr="00FB352A">
        <w:rPr>
          <w:color w:val="000000" w:themeColor="text1"/>
          <w:sz w:val="24"/>
          <w:szCs w:val="24"/>
        </w:rPr>
        <w:t xml:space="preserve">Organizacyjnego </w:t>
      </w:r>
      <w:r w:rsidRPr="00FB352A">
        <w:rPr>
          <w:color w:val="000000" w:themeColor="text1"/>
          <w:sz w:val="24"/>
          <w:szCs w:val="24"/>
        </w:rPr>
        <w:t>UTW,</w:t>
      </w:r>
    </w:p>
    <w:p w14:paraId="446F009C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dbać o godność </w:t>
      </w:r>
      <w:r w:rsidR="00A441EA" w:rsidRPr="00FB352A">
        <w:rPr>
          <w:color w:val="000000" w:themeColor="text1"/>
          <w:sz w:val="24"/>
          <w:szCs w:val="24"/>
        </w:rPr>
        <w:t xml:space="preserve">słuchacza </w:t>
      </w:r>
      <w:r w:rsidRPr="00FB352A">
        <w:rPr>
          <w:color w:val="000000" w:themeColor="text1"/>
          <w:sz w:val="24"/>
          <w:szCs w:val="24"/>
        </w:rPr>
        <w:t>i dobre imię Uczelni oraz szanować jej</w:t>
      </w:r>
      <w:r w:rsidRPr="00FB352A">
        <w:rPr>
          <w:color w:val="000000" w:themeColor="text1"/>
          <w:spacing w:val="-1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wizerunek,</w:t>
      </w:r>
    </w:p>
    <w:p w14:paraId="71772CA5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przestrzegać zasad współżycia koleżeńskiego i obyczajów akademickich oraz przepisów obowiązujących w</w:t>
      </w:r>
      <w:r w:rsidRPr="00FB352A">
        <w:rPr>
          <w:color w:val="000000" w:themeColor="text1"/>
          <w:spacing w:val="-2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Uczelni,</w:t>
      </w:r>
    </w:p>
    <w:p w14:paraId="03F8BD31" w14:textId="77777777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aktywnie uczestniczyć w realizacji celów UTW wnosząc własne oryginalne propozycje uatrakcyjnienia jego</w:t>
      </w:r>
      <w:r w:rsidRPr="00FB352A">
        <w:rPr>
          <w:color w:val="000000" w:themeColor="text1"/>
          <w:spacing w:val="-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działalności,</w:t>
      </w:r>
    </w:p>
    <w:p w14:paraId="787EAF07" w14:textId="77777777" w:rsidR="003C1090" w:rsidRPr="00FB352A" w:rsidRDefault="003C1090" w:rsidP="003C1090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terminowo wnosić opłaty obowiązujące w danym roku akademickim w</w:t>
      </w:r>
      <w:r w:rsidRPr="00FB352A">
        <w:rPr>
          <w:color w:val="000000" w:themeColor="text1"/>
          <w:spacing w:val="-8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UTW,</w:t>
      </w:r>
    </w:p>
    <w:p w14:paraId="2F0DA285" w14:textId="77777777" w:rsidR="003C1090" w:rsidRPr="00FB352A" w:rsidRDefault="003C1090" w:rsidP="003C1090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lastRenderedPageBreak/>
        <w:t>systematycznie uczestniczyć w wykładach i innych zajęciach dydaktycznych</w:t>
      </w:r>
      <w:r w:rsidRPr="00FB352A">
        <w:rPr>
          <w:color w:val="000000" w:themeColor="text1"/>
          <w:spacing w:val="-1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UTW potwierdzając swoją obecność podpisem na liście obowiązującej w danym dniu zajęć,</w:t>
      </w:r>
    </w:p>
    <w:p w14:paraId="39208F46" w14:textId="3F07E9AF" w:rsidR="00C562D9" w:rsidRPr="00FB352A" w:rsidRDefault="00FC1E1D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posiadać ważną legitymację </w:t>
      </w:r>
      <w:r w:rsidR="003C1090" w:rsidRPr="00FB352A">
        <w:rPr>
          <w:color w:val="000000" w:themeColor="text1"/>
          <w:sz w:val="24"/>
          <w:szCs w:val="24"/>
        </w:rPr>
        <w:t>s</w:t>
      </w:r>
      <w:r w:rsidR="00503227" w:rsidRPr="00FB352A">
        <w:rPr>
          <w:color w:val="000000" w:themeColor="text1"/>
          <w:sz w:val="24"/>
          <w:szCs w:val="24"/>
        </w:rPr>
        <w:t>tudenta</w:t>
      </w:r>
      <w:r w:rsidR="003C1090"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 xml:space="preserve">UTW i okazywać ją na zajęciach dydaktycznych </w:t>
      </w:r>
      <w:r w:rsidR="003C5AF4">
        <w:rPr>
          <w:color w:val="000000" w:themeColor="text1"/>
          <w:sz w:val="24"/>
          <w:szCs w:val="24"/>
        </w:rPr>
        <w:br/>
      </w:r>
      <w:r w:rsidRPr="00FB352A">
        <w:rPr>
          <w:color w:val="000000" w:themeColor="text1"/>
          <w:sz w:val="24"/>
          <w:szCs w:val="24"/>
        </w:rPr>
        <w:t>i w innych niezbędnych sytuacjach; utrata legitymacji wymaga złożenia pisemnego wniosku o wydanie duplikatu,</w:t>
      </w:r>
    </w:p>
    <w:p w14:paraId="31254ACB" w14:textId="77777777" w:rsidR="00C8191F" w:rsidRPr="00FB352A" w:rsidRDefault="00C8191F" w:rsidP="000E3362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13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 xml:space="preserve">przed zakończeniem roku akademickiego zwrócić do </w:t>
      </w:r>
      <w:r w:rsidR="003C1090" w:rsidRPr="00FB352A">
        <w:rPr>
          <w:color w:val="000000" w:themeColor="text1"/>
          <w:sz w:val="24"/>
          <w:szCs w:val="24"/>
        </w:rPr>
        <w:t>B</w:t>
      </w:r>
      <w:r w:rsidRPr="00FB352A">
        <w:rPr>
          <w:color w:val="000000" w:themeColor="text1"/>
          <w:sz w:val="24"/>
          <w:szCs w:val="24"/>
        </w:rPr>
        <w:t xml:space="preserve">iblioteki </w:t>
      </w:r>
      <w:r w:rsidR="003C1090" w:rsidRPr="00FB352A">
        <w:rPr>
          <w:color w:val="000000" w:themeColor="text1"/>
          <w:sz w:val="24"/>
          <w:szCs w:val="24"/>
        </w:rPr>
        <w:t xml:space="preserve">UMW </w:t>
      </w:r>
      <w:r w:rsidRPr="00FB352A">
        <w:rPr>
          <w:color w:val="000000" w:themeColor="text1"/>
          <w:sz w:val="24"/>
          <w:szCs w:val="24"/>
        </w:rPr>
        <w:t>wszystkie wypożyczone książki</w:t>
      </w:r>
      <w:r w:rsidR="003C1090" w:rsidRPr="00FB352A">
        <w:rPr>
          <w:color w:val="000000" w:themeColor="text1"/>
          <w:sz w:val="24"/>
          <w:szCs w:val="24"/>
        </w:rPr>
        <w:t xml:space="preserve"> oraz zwrócić do Biura</w:t>
      </w:r>
      <w:r w:rsidR="00FF3CBF" w:rsidRPr="00FB352A">
        <w:rPr>
          <w:color w:val="000000" w:themeColor="text1"/>
          <w:sz w:val="24"/>
          <w:szCs w:val="24"/>
        </w:rPr>
        <w:t xml:space="preserve"> Pełnomocnika</w:t>
      </w:r>
      <w:r w:rsidR="003C1090" w:rsidRPr="00FB352A">
        <w:rPr>
          <w:color w:val="000000" w:themeColor="text1"/>
          <w:sz w:val="24"/>
          <w:szCs w:val="24"/>
        </w:rPr>
        <w:t xml:space="preserve"> wszelkie wypożyczone materiały i media edukacyjne</w:t>
      </w:r>
      <w:r w:rsidR="00A106C6" w:rsidRPr="00FB352A">
        <w:rPr>
          <w:color w:val="000000" w:themeColor="text1"/>
          <w:sz w:val="24"/>
          <w:szCs w:val="24"/>
        </w:rPr>
        <w:t>,</w:t>
      </w:r>
    </w:p>
    <w:p w14:paraId="3A58B349" w14:textId="2ECE6510" w:rsidR="00C5667D" w:rsidRPr="003C5AF4" w:rsidRDefault="00FC1E1D" w:rsidP="003C5AF4">
      <w:pPr>
        <w:pStyle w:val="Akapitzlist"/>
        <w:numPr>
          <w:ilvl w:val="1"/>
          <w:numId w:val="2"/>
        </w:numPr>
        <w:tabs>
          <w:tab w:val="left" w:pos="966"/>
        </w:tabs>
        <w:spacing w:line="360" w:lineRule="auto"/>
        <w:ind w:right="109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pacing w:val="3"/>
          <w:sz w:val="24"/>
          <w:szCs w:val="24"/>
        </w:rPr>
        <w:t xml:space="preserve">niezwłocznie </w:t>
      </w:r>
      <w:r w:rsidRPr="00FB352A">
        <w:rPr>
          <w:color w:val="000000" w:themeColor="text1"/>
          <w:spacing w:val="2"/>
          <w:sz w:val="24"/>
          <w:szCs w:val="24"/>
        </w:rPr>
        <w:t xml:space="preserve">powiadamiać </w:t>
      </w:r>
      <w:r w:rsidR="003C1090" w:rsidRPr="00FB352A">
        <w:rPr>
          <w:color w:val="000000" w:themeColor="text1"/>
          <w:spacing w:val="2"/>
          <w:sz w:val="24"/>
          <w:szCs w:val="24"/>
        </w:rPr>
        <w:t>Biuro</w:t>
      </w:r>
      <w:r w:rsidRPr="00FB352A">
        <w:rPr>
          <w:color w:val="000000" w:themeColor="text1"/>
          <w:sz w:val="24"/>
          <w:szCs w:val="24"/>
        </w:rPr>
        <w:t xml:space="preserve"> </w:t>
      </w:r>
      <w:r w:rsidR="00FF3CBF" w:rsidRPr="00FB352A">
        <w:rPr>
          <w:color w:val="000000" w:themeColor="text1"/>
          <w:sz w:val="24"/>
          <w:szCs w:val="24"/>
        </w:rPr>
        <w:t>Pełnomocnika</w:t>
      </w:r>
      <w:r w:rsidRPr="00FB352A">
        <w:rPr>
          <w:color w:val="000000" w:themeColor="text1"/>
          <w:sz w:val="24"/>
          <w:szCs w:val="24"/>
        </w:rPr>
        <w:t xml:space="preserve"> o </w:t>
      </w:r>
      <w:r w:rsidRPr="00FB352A">
        <w:rPr>
          <w:color w:val="000000" w:themeColor="text1"/>
          <w:spacing w:val="3"/>
          <w:sz w:val="24"/>
          <w:szCs w:val="24"/>
        </w:rPr>
        <w:t xml:space="preserve">zmianach </w:t>
      </w:r>
      <w:r w:rsidRPr="00FB352A">
        <w:rPr>
          <w:color w:val="000000" w:themeColor="text1"/>
          <w:spacing w:val="2"/>
          <w:sz w:val="24"/>
          <w:szCs w:val="24"/>
        </w:rPr>
        <w:t xml:space="preserve">adresu </w:t>
      </w:r>
      <w:r w:rsidRPr="00FB352A">
        <w:rPr>
          <w:color w:val="000000" w:themeColor="text1"/>
          <w:spacing w:val="3"/>
          <w:sz w:val="24"/>
          <w:szCs w:val="24"/>
        </w:rPr>
        <w:t xml:space="preserve">zamieszkania, </w:t>
      </w:r>
      <w:r w:rsidRPr="00FB352A">
        <w:rPr>
          <w:color w:val="000000" w:themeColor="text1"/>
          <w:sz w:val="24"/>
          <w:szCs w:val="24"/>
        </w:rPr>
        <w:t>n</w:t>
      </w:r>
      <w:r w:rsidR="003C1090" w:rsidRPr="00FB352A">
        <w:rPr>
          <w:color w:val="000000" w:themeColor="text1"/>
          <w:sz w:val="24"/>
          <w:szCs w:val="24"/>
        </w:rPr>
        <w:t>umeru</w:t>
      </w:r>
      <w:r w:rsidRPr="00FB352A">
        <w:rPr>
          <w:color w:val="000000" w:themeColor="text1"/>
          <w:sz w:val="24"/>
          <w:szCs w:val="24"/>
        </w:rPr>
        <w:t xml:space="preserve"> </w:t>
      </w:r>
      <w:r w:rsidRPr="00FB352A">
        <w:rPr>
          <w:color w:val="000000" w:themeColor="text1"/>
          <w:spacing w:val="7"/>
          <w:sz w:val="24"/>
          <w:szCs w:val="24"/>
        </w:rPr>
        <w:t>te</w:t>
      </w:r>
      <w:r w:rsidRPr="00FB352A">
        <w:rPr>
          <w:color w:val="000000" w:themeColor="text1"/>
          <w:spacing w:val="2"/>
          <w:sz w:val="24"/>
          <w:szCs w:val="24"/>
        </w:rPr>
        <w:t>lefonu</w:t>
      </w:r>
      <w:r w:rsidRPr="00FB352A">
        <w:rPr>
          <w:color w:val="000000" w:themeColor="text1"/>
          <w:spacing w:val="9"/>
          <w:sz w:val="24"/>
          <w:szCs w:val="24"/>
        </w:rPr>
        <w:t xml:space="preserve"> </w:t>
      </w:r>
      <w:r w:rsidRPr="00FB352A">
        <w:rPr>
          <w:color w:val="000000" w:themeColor="text1"/>
          <w:spacing w:val="2"/>
          <w:sz w:val="24"/>
          <w:szCs w:val="24"/>
        </w:rPr>
        <w:t>itp.</w:t>
      </w:r>
    </w:p>
    <w:p w14:paraId="77E2C85D" w14:textId="77777777" w:rsidR="00C562D9" w:rsidRPr="00FB352A" w:rsidRDefault="00FC1E1D" w:rsidP="000E3362">
      <w:pPr>
        <w:pStyle w:val="Tekstpodstawowy"/>
        <w:spacing w:line="360" w:lineRule="auto"/>
        <w:ind w:left="4935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§ 15</w:t>
      </w:r>
      <w:bookmarkStart w:id="2" w:name="_GoBack"/>
      <w:bookmarkEnd w:id="2"/>
    </w:p>
    <w:p w14:paraId="522D979D" w14:textId="77777777" w:rsidR="00C562D9" w:rsidRPr="00FB352A" w:rsidRDefault="00FC1E1D" w:rsidP="000E3362">
      <w:pPr>
        <w:pStyle w:val="Akapitzlist"/>
        <w:numPr>
          <w:ilvl w:val="0"/>
          <w:numId w:val="1"/>
        </w:numPr>
        <w:tabs>
          <w:tab w:val="left" w:pos="541"/>
        </w:tabs>
        <w:spacing w:line="360" w:lineRule="auto"/>
        <w:ind w:right="114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Regulamin Organizacyjny UTW wprowadza Rektor Uniwersytetu Medycznego we Wrocławiu w drodze</w:t>
      </w:r>
      <w:r w:rsidRPr="00FB352A">
        <w:rPr>
          <w:color w:val="000000" w:themeColor="text1"/>
          <w:spacing w:val="-3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Zarządzenia.</w:t>
      </w:r>
    </w:p>
    <w:p w14:paraId="3A1E3761" w14:textId="77777777" w:rsidR="00C562D9" w:rsidRPr="00FB352A" w:rsidRDefault="00FC1E1D" w:rsidP="000E3362">
      <w:pPr>
        <w:pStyle w:val="Akapitzlist"/>
        <w:numPr>
          <w:ilvl w:val="0"/>
          <w:numId w:val="1"/>
        </w:numPr>
        <w:tabs>
          <w:tab w:val="left" w:pos="541"/>
        </w:tabs>
        <w:spacing w:line="360" w:lineRule="auto"/>
        <w:ind w:right="115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Zmiany dotyczące poszczególnych postanowień oraz zakresu Regulaminu Organizacyjnego UTW dokonuje się w drodze Zarządzenia</w:t>
      </w:r>
      <w:r w:rsidRPr="00FB352A">
        <w:rPr>
          <w:color w:val="000000" w:themeColor="text1"/>
          <w:spacing w:val="-4"/>
          <w:sz w:val="24"/>
          <w:szCs w:val="24"/>
        </w:rPr>
        <w:t xml:space="preserve"> </w:t>
      </w:r>
      <w:r w:rsidRPr="00FB352A">
        <w:rPr>
          <w:color w:val="000000" w:themeColor="text1"/>
          <w:sz w:val="24"/>
          <w:szCs w:val="24"/>
        </w:rPr>
        <w:t>Rektora.</w:t>
      </w:r>
    </w:p>
    <w:p w14:paraId="343F59CF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7D651E4E" w14:textId="6D70626A" w:rsidR="00C562D9" w:rsidRPr="00FB352A" w:rsidRDefault="00C562D9" w:rsidP="000E3362">
      <w:pPr>
        <w:pStyle w:val="Tekstpodstawowy"/>
        <w:spacing w:line="360" w:lineRule="auto"/>
        <w:ind w:left="112" w:firstLine="0"/>
        <w:jc w:val="both"/>
        <w:rPr>
          <w:color w:val="000000" w:themeColor="text1"/>
        </w:rPr>
      </w:pPr>
    </w:p>
    <w:p w14:paraId="2B489AD0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1B67D670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799A34FD" w14:textId="77777777" w:rsidR="00C562D9" w:rsidRPr="00FB352A" w:rsidRDefault="00C562D9" w:rsidP="000E3362">
      <w:pPr>
        <w:pStyle w:val="Tekstpodstawowy"/>
        <w:spacing w:line="360" w:lineRule="auto"/>
        <w:ind w:left="0" w:firstLine="0"/>
        <w:jc w:val="both"/>
        <w:rPr>
          <w:color w:val="000000" w:themeColor="text1"/>
        </w:rPr>
      </w:pPr>
    </w:p>
    <w:p w14:paraId="2BEFD7DB" w14:textId="77777777" w:rsidR="00C562D9" w:rsidRPr="00FB352A" w:rsidRDefault="00FC1E1D" w:rsidP="000E3362">
      <w:pPr>
        <w:pStyle w:val="Tekstpodstawowy"/>
        <w:spacing w:line="360" w:lineRule="auto"/>
        <w:ind w:left="5069" w:firstLine="0"/>
        <w:jc w:val="both"/>
        <w:rPr>
          <w:color w:val="000000" w:themeColor="text1"/>
        </w:rPr>
      </w:pPr>
      <w:r w:rsidRPr="00FB352A">
        <w:rPr>
          <w:color w:val="000000" w:themeColor="text1"/>
        </w:rPr>
        <w:t>……………………………</w:t>
      </w:r>
    </w:p>
    <w:p w14:paraId="2B38AF79" w14:textId="77777777" w:rsidR="00C562D9" w:rsidRPr="00FB352A" w:rsidRDefault="00FC1E1D" w:rsidP="000E3362">
      <w:pPr>
        <w:spacing w:line="360" w:lineRule="auto"/>
        <w:ind w:left="5778"/>
        <w:jc w:val="both"/>
        <w:rPr>
          <w:color w:val="000000" w:themeColor="text1"/>
          <w:sz w:val="24"/>
          <w:szCs w:val="24"/>
        </w:rPr>
      </w:pPr>
      <w:r w:rsidRPr="00FB352A">
        <w:rPr>
          <w:color w:val="000000" w:themeColor="text1"/>
          <w:sz w:val="24"/>
          <w:szCs w:val="24"/>
        </w:rPr>
        <w:t>(podpis Rektora)</w:t>
      </w:r>
    </w:p>
    <w:sectPr w:rsidR="00C562D9" w:rsidRPr="00FB352A" w:rsidSect="00FB352A">
      <w:footerReference w:type="default" r:id="rId9"/>
      <w:pgSz w:w="11910" w:h="16840"/>
      <w:pgMar w:top="709" w:right="1020" w:bottom="1160" w:left="1020" w:header="0" w:footer="964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99C7BE" w16cid:durableId="23C3B5C5"/>
  <w16cid:commentId w16cid:paraId="59CD0743" w16cid:durableId="23C3B68A"/>
  <w16cid:commentId w16cid:paraId="04FE5406" w16cid:durableId="23C25EA1"/>
  <w16cid:commentId w16cid:paraId="0FB92D5A" w16cid:durableId="23C25F39"/>
  <w16cid:commentId w16cid:paraId="22BE02DA" w16cid:durableId="23C26A28"/>
  <w16cid:commentId w16cid:paraId="3B8E04B1" w16cid:durableId="23C25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F8CB" w14:textId="77777777" w:rsidR="00CE19A0" w:rsidRDefault="00CE19A0">
      <w:r>
        <w:separator/>
      </w:r>
    </w:p>
  </w:endnote>
  <w:endnote w:type="continuationSeparator" w:id="0">
    <w:p w14:paraId="45E93FA4" w14:textId="77777777" w:rsidR="00CE19A0" w:rsidRDefault="00CE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EA10" w14:textId="77777777" w:rsidR="00C562D9" w:rsidRDefault="004D7B6F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2308DE" wp14:editId="6617DA47">
              <wp:simplePos x="0" y="0"/>
              <wp:positionH relativeFrom="page">
                <wp:posOffset>3723005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DC763" w14:textId="61219D9F" w:rsidR="00C562D9" w:rsidRDefault="00FC1E1D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5AF4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nj3tM+EAAAANAQAADwAA&#10;AAAAAAAAAAAAAAAEBQAAZHJzL2Rvd25yZXYueG1sUEsFBgAAAAAEAAQA8wAAABIGAAAAAA==&#10;" filled="f" stroked="f">
              <v:textbox inset="0,0,0,0">
                <w:txbxContent>
                  <w:p w14:paraId="3C1DC763" w14:textId="61219D9F" w:rsidR="00C562D9" w:rsidRDefault="00FC1E1D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5AF4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AB233" w14:textId="77777777" w:rsidR="00CE19A0" w:rsidRDefault="00CE19A0">
      <w:r>
        <w:separator/>
      </w:r>
    </w:p>
  </w:footnote>
  <w:footnote w:type="continuationSeparator" w:id="0">
    <w:p w14:paraId="77749951" w14:textId="77777777" w:rsidR="00CE19A0" w:rsidRDefault="00CE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128"/>
    <w:multiLevelType w:val="hybridMultilevel"/>
    <w:tmpl w:val="B3E281F0"/>
    <w:lvl w:ilvl="0" w:tplc="1D1883C6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>
    <w:nsid w:val="13E73A81"/>
    <w:multiLevelType w:val="hybridMultilevel"/>
    <w:tmpl w:val="6CEE6E0E"/>
    <w:lvl w:ilvl="0" w:tplc="98C6705C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598EF2E">
      <w:numFmt w:val="bullet"/>
      <w:lvlText w:val="•"/>
      <w:lvlJc w:val="left"/>
      <w:pPr>
        <w:ind w:left="1472" w:hanging="361"/>
      </w:pPr>
      <w:rPr>
        <w:rFonts w:hint="default"/>
        <w:lang w:val="pl-PL" w:eastAsia="pl-PL" w:bidi="pl-PL"/>
      </w:rPr>
    </w:lvl>
    <w:lvl w:ilvl="2" w:tplc="4A807F7C">
      <w:numFmt w:val="bullet"/>
      <w:lvlText w:val="•"/>
      <w:lvlJc w:val="left"/>
      <w:pPr>
        <w:ind w:left="2405" w:hanging="361"/>
      </w:pPr>
      <w:rPr>
        <w:rFonts w:hint="default"/>
        <w:lang w:val="pl-PL" w:eastAsia="pl-PL" w:bidi="pl-PL"/>
      </w:rPr>
    </w:lvl>
    <w:lvl w:ilvl="3" w:tplc="1B68CAA8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3614EF08">
      <w:numFmt w:val="bullet"/>
      <w:lvlText w:val="•"/>
      <w:lvlJc w:val="left"/>
      <w:pPr>
        <w:ind w:left="4270" w:hanging="361"/>
      </w:pPr>
      <w:rPr>
        <w:rFonts w:hint="default"/>
        <w:lang w:val="pl-PL" w:eastAsia="pl-PL" w:bidi="pl-PL"/>
      </w:rPr>
    </w:lvl>
    <w:lvl w:ilvl="5" w:tplc="BAAC02BC">
      <w:numFmt w:val="bullet"/>
      <w:lvlText w:val="•"/>
      <w:lvlJc w:val="left"/>
      <w:pPr>
        <w:ind w:left="5203" w:hanging="361"/>
      </w:pPr>
      <w:rPr>
        <w:rFonts w:hint="default"/>
        <w:lang w:val="pl-PL" w:eastAsia="pl-PL" w:bidi="pl-PL"/>
      </w:rPr>
    </w:lvl>
    <w:lvl w:ilvl="6" w:tplc="47A05C80">
      <w:numFmt w:val="bullet"/>
      <w:lvlText w:val="•"/>
      <w:lvlJc w:val="left"/>
      <w:pPr>
        <w:ind w:left="6135" w:hanging="361"/>
      </w:pPr>
      <w:rPr>
        <w:rFonts w:hint="default"/>
        <w:lang w:val="pl-PL" w:eastAsia="pl-PL" w:bidi="pl-PL"/>
      </w:rPr>
    </w:lvl>
    <w:lvl w:ilvl="7" w:tplc="2654EFE4">
      <w:numFmt w:val="bullet"/>
      <w:lvlText w:val="•"/>
      <w:lvlJc w:val="left"/>
      <w:pPr>
        <w:ind w:left="7068" w:hanging="361"/>
      </w:pPr>
      <w:rPr>
        <w:rFonts w:hint="default"/>
        <w:lang w:val="pl-PL" w:eastAsia="pl-PL" w:bidi="pl-PL"/>
      </w:rPr>
    </w:lvl>
    <w:lvl w:ilvl="8" w:tplc="835CEEB6">
      <w:numFmt w:val="bullet"/>
      <w:lvlText w:val="•"/>
      <w:lvlJc w:val="left"/>
      <w:pPr>
        <w:ind w:left="8001" w:hanging="361"/>
      </w:pPr>
      <w:rPr>
        <w:rFonts w:hint="default"/>
        <w:lang w:val="pl-PL" w:eastAsia="pl-PL" w:bidi="pl-PL"/>
      </w:rPr>
    </w:lvl>
  </w:abstractNum>
  <w:abstractNum w:abstractNumId="2">
    <w:nsid w:val="142D38D9"/>
    <w:multiLevelType w:val="hybridMultilevel"/>
    <w:tmpl w:val="1F987762"/>
    <w:lvl w:ilvl="0" w:tplc="7D34C75A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3F3E9CE4">
      <w:numFmt w:val="bullet"/>
      <w:lvlText w:val="•"/>
      <w:lvlJc w:val="left"/>
      <w:pPr>
        <w:ind w:left="1472" w:hanging="428"/>
      </w:pPr>
      <w:rPr>
        <w:rFonts w:hint="default"/>
        <w:lang w:val="pl-PL" w:eastAsia="pl-PL" w:bidi="pl-PL"/>
      </w:rPr>
    </w:lvl>
    <w:lvl w:ilvl="2" w:tplc="82D254F4">
      <w:numFmt w:val="bullet"/>
      <w:lvlText w:val="•"/>
      <w:lvlJc w:val="left"/>
      <w:pPr>
        <w:ind w:left="2405" w:hanging="428"/>
      </w:pPr>
      <w:rPr>
        <w:rFonts w:hint="default"/>
        <w:lang w:val="pl-PL" w:eastAsia="pl-PL" w:bidi="pl-PL"/>
      </w:rPr>
    </w:lvl>
    <w:lvl w:ilvl="3" w:tplc="731ECA86">
      <w:numFmt w:val="bullet"/>
      <w:lvlText w:val="•"/>
      <w:lvlJc w:val="left"/>
      <w:pPr>
        <w:ind w:left="3337" w:hanging="428"/>
      </w:pPr>
      <w:rPr>
        <w:rFonts w:hint="default"/>
        <w:lang w:val="pl-PL" w:eastAsia="pl-PL" w:bidi="pl-PL"/>
      </w:rPr>
    </w:lvl>
    <w:lvl w:ilvl="4" w:tplc="0ECAD8C2">
      <w:numFmt w:val="bullet"/>
      <w:lvlText w:val="•"/>
      <w:lvlJc w:val="left"/>
      <w:pPr>
        <w:ind w:left="4270" w:hanging="428"/>
      </w:pPr>
      <w:rPr>
        <w:rFonts w:hint="default"/>
        <w:lang w:val="pl-PL" w:eastAsia="pl-PL" w:bidi="pl-PL"/>
      </w:rPr>
    </w:lvl>
    <w:lvl w:ilvl="5" w:tplc="356E3E28">
      <w:numFmt w:val="bullet"/>
      <w:lvlText w:val="•"/>
      <w:lvlJc w:val="left"/>
      <w:pPr>
        <w:ind w:left="5203" w:hanging="428"/>
      </w:pPr>
      <w:rPr>
        <w:rFonts w:hint="default"/>
        <w:lang w:val="pl-PL" w:eastAsia="pl-PL" w:bidi="pl-PL"/>
      </w:rPr>
    </w:lvl>
    <w:lvl w:ilvl="6" w:tplc="0DFE237A">
      <w:numFmt w:val="bullet"/>
      <w:lvlText w:val="•"/>
      <w:lvlJc w:val="left"/>
      <w:pPr>
        <w:ind w:left="6135" w:hanging="428"/>
      </w:pPr>
      <w:rPr>
        <w:rFonts w:hint="default"/>
        <w:lang w:val="pl-PL" w:eastAsia="pl-PL" w:bidi="pl-PL"/>
      </w:rPr>
    </w:lvl>
    <w:lvl w:ilvl="7" w:tplc="8668B0DC">
      <w:numFmt w:val="bullet"/>
      <w:lvlText w:val="•"/>
      <w:lvlJc w:val="left"/>
      <w:pPr>
        <w:ind w:left="7068" w:hanging="428"/>
      </w:pPr>
      <w:rPr>
        <w:rFonts w:hint="default"/>
        <w:lang w:val="pl-PL" w:eastAsia="pl-PL" w:bidi="pl-PL"/>
      </w:rPr>
    </w:lvl>
    <w:lvl w:ilvl="8" w:tplc="7126615E">
      <w:numFmt w:val="bullet"/>
      <w:lvlText w:val="•"/>
      <w:lvlJc w:val="left"/>
      <w:pPr>
        <w:ind w:left="8001" w:hanging="428"/>
      </w:pPr>
      <w:rPr>
        <w:rFonts w:hint="default"/>
        <w:lang w:val="pl-PL" w:eastAsia="pl-PL" w:bidi="pl-PL"/>
      </w:rPr>
    </w:lvl>
  </w:abstractNum>
  <w:abstractNum w:abstractNumId="3">
    <w:nsid w:val="16F600D1"/>
    <w:multiLevelType w:val="hybridMultilevel"/>
    <w:tmpl w:val="D2D84BB2"/>
    <w:lvl w:ilvl="0" w:tplc="0838C46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2224025A"/>
    <w:multiLevelType w:val="hybridMultilevel"/>
    <w:tmpl w:val="DA2A049E"/>
    <w:lvl w:ilvl="0" w:tplc="629800D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1" w:tplc="A6DE3344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45BA8376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E938A99A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F490FC5A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8C8C61D8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FF76DF86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AF561ABE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3DFA2FFC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5">
    <w:nsid w:val="25545376"/>
    <w:multiLevelType w:val="hybridMultilevel"/>
    <w:tmpl w:val="1D30200C"/>
    <w:lvl w:ilvl="0" w:tplc="E816483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D232448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D2BAC776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763656AC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7206D092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1C6EF9AA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A17487D2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E85CAFC4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983A769E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6">
    <w:nsid w:val="2DBF2510"/>
    <w:multiLevelType w:val="hybridMultilevel"/>
    <w:tmpl w:val="2962E5EE"/>
    <w:lvl w:ilvl="0" w:tplc="90385760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69C66E96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0300840A">
      <w:numFmt w:val="bullet"/>
      <w:lvlText w:val="•"/>
      <w:lvlJc w:val="left"/>
      <w:pPr>
        <w:ind w:left="1700" w:hanging="140"/>
      </w:pPr>
      <w:rPr>
        <w:rFonts w:hint="default"/>
        <w:lang w:val="pl-PL" w:eastAsia="pl-PL" w:bidi="pl-PL"/>
      </w:rPr>
    </w:lvl>
    <w:lvl w:ilvl="3" w:tplc="0436DEC0">
      <w:numFmt w:val="bullet"/>
      <w:lvlText w:val="•"/>
      <w:lvlJc w:val="left"/>
      <w:pPr>
        <w:ind w:left="2721" w:hanging="140"/>
      </w:pPr>
      <w:rPr>
        <w:rFonts w:hint="default"/>
        <w:lang w:val="pl-PL" w:eastAsia="pl-PL" w:bidi="pl-PL"/>
      </w:rPr>
    </w:lvl>
    <w:lvl w:ilvl="4" w:tplc="E530DF74">
      <w:numFmt w:val="bullet"/>
      <w:lvlText w:val="•"/>
      <w:lvlJc w:val="left"/>
      <w:pPr>
        <w:ind w:left="3742" w:hanging="140"/>
      </w:pPr>
      <w:rPr>
        <w:rFonts w:hint="default"/>
        <w:lang w:val="pl-PL" w:eastAsia="pl-PL" w:bidi="pl-PL"/>
      </w:rPr>
    </w:lvl>
    <w:lvl w:ilvl="5" w:tplc="0E9CB8EC">
      <w:numFmt w:val="bullet"/>
      <w:lvlText w:val="•"/>
      <w:lvlJc w:val="left"/>
      <w:pPr>
        <w:ind w:left="4762" w:hanging="140"/>
      </w:pPr>
      <w:rPr>
        <w:rFonts w:hint="default"/>
        <w:lang w:val="pl-PL" w:eastAsia="pl-PL" w:bidi="pl-PL"/>
      </w:rPr>
    </w:lvl>
    <w:lvl w:ilvl="6" w:tplc="BDB08028">
      <w:numFmt w:val="bullet"/>
      <w:lvlText w:val="•"/>
      <w:lvlJc w:val="left"/>
      <w:pPr>
        <w:ind w:left="5783" w:hanging="140"/>
      </w:pPr>
      <w:rPr>
        <w:rFonts w:hint="default"/>
        <w:lang w:val="pl-PL" w:eastAsia="pl-PL" w:bidi="pl-PL"/>
      </w:rPr>
    </w:lvl>
    <w:lvl w:ilvl="7" w:tplc="DC869A16">
      <w:numFmt w:val="bullet"/>
      <w:lvlText w:val="•"/>
      <w:lvlJc w:val="left"/>
      <w:pPr>
        <w:ind w:left="6804" w:hanging="140"/>
      </w:pPr>
      <w:rPr>
        <w:rFonts w:hint="default"/>
        <w:lang w:val="pl-PL" w:eastAsia="pl-PL" w:bidi="pl-PL"/>
      </w:rPr>
    </w:lvl>
    <w:lvl w:ilvl="8" w:tplc="B322CDC8">
      <w:numFmt w:val="bullet"/>
      <w:lvlText w:val="•"/>
      <w:lvlJc w:val="left"/>
      <w:pPr>
        <w:ind w:left="7824" w:hanging="140"/>
      </w:pPr>
      <w:rPr>
        <w:rFonts w:hint="default"/>
        <w:lang w:val="pl-PL" w:eastAsia="pl-PL" w:bidi="pl-PL"/>
      </w:rPr>
    </w:lvl>
  </w:abstractNum>
  <w:abstractNum w:abstractNumId="7">
    <w:nsid w:val="3E5C12B3"/>
    <w:multiLevelType w:val="hybridMultilevel"/>
    <w:tmpl w:val="0C1282C8"/>
    <w:lvl w:ilvl="0" w:tplc="DA92B18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2E84F346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1A8C6E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E2B6EC6A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6590C3FC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12E42C4E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0CDA7920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2D7427AE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943AF0F0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8">
    <w:nsid w:val="52072A43"/>
    <w:multiLevelType w:val="hybridMultilevel"/>
    <w:tmpl w:val="FF3E8DC4"/>
    <w:lvl w:ilvl="0" w:tplc="118692E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3A3801C4">
      <w:start w:val="1"/>
      <w:numFmt w:val="decimal"/>
      <w:lvlText w:val="%2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27A429DA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3" w:tplc="1698165A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4" w:tplc="C6D6B168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6E425FAE">
      <w:numFmt w:val="bullet"/>
      <w:lvlText w:val="•"/>
      <w:lvlJc w:val="left"/>
      <w:pPr>
        <w:ind w:left="4885" w:hanging="360"/>
      </w:pPr>
      <w:rPr>
        <w:rFonts w:hint="default"/>
        <w:lang w:val="pl-PL" w:eastAsia="pl-PL" w:bidi="pl-PL"/>
      </w:rPr>
    </w:lvl>
    <w:lvl w:ilvl="6" w:tplc="2DC414FE">
      <w:numFmt w:val="bullet"/>
      <w:lvlText w:val="•"/>
      <w:lvlJc w:val="left"/>
      <w:pPr>
        <w:ind w:left="5881" w:hanging="360"/>
      </w:pPr>
      <w:rPr>
        <w:rFonts w:hint="default"/>
        <w:lang w:val="pl-PL" w:eastAsia="pl-PL" w:bidi="pl-PL"/>
      </w:rPr>
    </w:lvl>
    <w:lvl w:ilvl="7" w:tplc="B4B655B8">
      <w:numFmt w:val="bullet"/>
      <w:lvlText w:val="•"/>
      <w:lvlJc w:val="left"/>
      <w:pPr>
        <w:ind w:left="6877" w:hanging="360"/>
      </w:pPr>
      <w:rPr>
        <w:rFonts w:hint="default"/>
        <w:lang w:val="pl-PL" w:eastAsia="pl-PL" w:bidi="pl-PL"/>
      </w:rPr>
    </w:lvl>
    <w:lvl w:ilvl="8" w:tplc="CA9EC4B6">
      <w:numFmt w:val="bullet"/>
      <w:lvlText w:val="•"/>
      <w:lvlJc w:val="left"/>
      <w:pPr>
        <w:ind w:left="7873" w:hanging="360"/>
      </w:pPr>
      <w:rPr>
        <w:rFonts w:hint="default"/>
        <w:lang w:val="pl-PL" w:eastAsia="pl-PL" w:bidi="pl-PL"/>
      </w:rPr>
    </w:lvl>
  </w:abstractNum>
  <w:abstractNum w:abstractNumId="9">
    <w:nsid w:val="59990CF7"/>
    <w:multiLevelType w:val="hybridMultilevel"/>
    <w:tmpl w:val="3ED24DAC"/>
    <w:lvl w:ilvl="0" w:tplc="5652137E">
      <w:start w:val="1"/>
      <w:numFmt w:val="decimal"/>
      <w:lvlText w:val="%1.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4E84948A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1121654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F7A4D896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A098719A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9E523076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6C5EE528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DBEA1C5C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58B6967C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0">
    <w:nsid w:val="693678A3"/>
    <w:multiLevelType w:val="hybridMultilevel"/>
    <w:tmpl w:val="BBDA1846"/>
    <w:lvl w:ilvl="0" w:tplc="81421FA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A5BEDCF6">
      <w:numFmt w:val="bullet"/>
      <w:lvlText w:val="•"/>
      <w:lvlJc w:val="left"/>
      <w:pPr>
        <w:ind w:left="1472" w:hanging="361"/>
      </w:pPr>
      <w:rPr>
        <w:rFonts w:hint="default"/>
        <w:lang w:val="pl-PL" w:eastAsia="pl-PL" w:bidi="pl-PL"/>
      </w:rPr>
    </w:lvl>
    <w:lvl w:ilvl="2" w:tplc="72E2D990">
      <w:numFmt w:val="bullet"/>
      <w:lvlText w:val="•"/>
      <w:lvlJc w:val="left"/>
      <w:pPr>
        <w:ind w:left="2405" w:hanging="361"/>
      </w:pPr>
      <w:rPr>
        <w:rFonts w:hint="default"/>
        <w:lang w:val="pl-PL" w:eastAsia="pl-PL" w:bidi="pl-PL"/>
      </w:rPr>
    </w:lvl>
    <w:lvl w:ilvl="3" w:tplc="16AAB8AC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4030EDB6">
      <w:numFmt w:val="bullet"/>
      <w:lvlText w:val="•"/>
      <w:lvlJc w:val="left"/>
      <w:pPr>
        <w:ind w:left="4270" w:hanging="361"/>
      </w:pPr>
      <w:rPr>
        <w:rFonts w:hint="default"/>
        <w:lang w:val="pl-PL" w:eastAsia="pl-PL" w:bidi="pl-PL"/>
      </w:rPr>
    </w:lvl>
    <w:lvl w:ilvl="5" w:tplc="E3E8CDA6">
      <w:numFmt w:val="bullet"/>
      <w:lvlText w:val="•"/>
      <w:lvlJc w:val="left"/>
      <w:pPr>
        <w:ind w:left="5203" w:hanging="361"/>
      </w:pPr>
      <w:rPr>
        <w:rFonts w:hint="default"/>
        <w:lang w:val="pl-PL" w:eastAsia="pl-PL" w:bidi="pl-PL"/>
      </w:rPr>
    </w:lvl>
    <w:lvl w:ilvl="6" w:tplc="EA7E9180">
      <w:numFmt w:val="bullet"/>
      <w:lvlText w:val="•"/>
      <w:lvlJc w:val="left"/>
      <w:pPr>
        <w:ind w:left="6135" w:hanging="361"/>
      </w:pPr>
      <w:rPr>
        <w:rFonts w:hint="default"/>
        <w:lang w:val="pl-PL" w:eastAsia="pl-PL" w:bidi="pl-PL"/>
      </w:rPr>
    </w:lvl>
    <w:lvl w:ilvl="7" w:tplc="61927A6E">
      <w:numFmt w:val="bullet"/>
      <w:lvlText w:val="•"/>
      <w:lvlJc w:val="left"/>
      <w:pPr>
        <w:ind w:left="7068" w:hanging="361"/>
      </w:pPr>
      <w:rPr>
        <w:rFonts w:hint="default"/>
        <w:lang w:val="pl-PL" w:eastAsia="pl-PL" w:bidi="pl-PL"/>
      </w:rPr>
    </w:lvl>
    <w:lvl w:ilvl="8" w:tplc="74541F5C">
      <w:numFmt w:val="bullet"/>
      <w:lvlText w:val="•"/>
      <w:lvlJc w:val="left"/>
      <w:pPr>
        <w:ind w:left="8001" w:hanging="361"/>
      </w:pPr>
      <w:rPr>
        <w:rFonts w:hint="default"/>
        <w:lang w:val="pl-PL" w:eastAsia="pl-PL" w:bidi="pl-PL"/>
      </w:rPr>
    </w:lvl>
  </w:abstractNum>
  <w:abstractNum w:abstractNumId="11">
    <w:nsid w:val="6F847350"/>
    <w:multiLevelType w:val="hybridMultilevel"/>
    <w:tmpl w:val="11B841C6"/>
    <w:lvl w:ilvl="0" w:tplc="A132846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D9F65A50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22E282FE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A9327504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880A892E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4D4A658E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575E136A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082E3BDA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6FF8DC1E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2">
    <w:nsid w:val="70E83570"/>
    <w:multiLevelType w:val="hybridMultilevel"/>
    <w:tmpl w:val="938A8D6A"/>
    <w:lvl w:ilvl="0" w:tplc="ACC8E6A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6338B5D0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5BA84A2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993ADC06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94563B5E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17B60B54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EB248192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44C6AD12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3C24B592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3">
    <w:nsid w:val="7479070A"/>
    <w:multiLevelType w:val="hybridMultilevel"/>
    <w:tmpl w:val="94004BB0"/>
    <w:lvl w:ilvl="0" w:tplc="0AAA9BB0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2F7650CC">
      <w:numFmt w:val="bullet"/>
      <w:lvlText w:val="•"/>
      <w:lvlJc w:val="left"/>
      <w:pPr>
        <w:ind w:left="1796" w:hanging="360"/>
      </w:pPr>
      <w:rPr>
        <w:rFonts w:hint="default"/>
        <w:lang w:val="pl-PL" w:eastAsia="pl-PL" w:bidi="pl-PL"/>
      </w:rPr>
    </w:lvl>
    <w:lvl w:ilvl="2" w:tplc="144CF636">
      <w:numFmt w:val="bullet"/>
      <w:lvlText w:val="•"/>
      <w:lvlJc w:val="left"/>
      <w:pPr>
        <w:ind w:left="2693" w:hanging="360"/>
      </w:pPr>
      <w:rPr>
        <w:rFonts w:hint="default"/>
        <w:lang w:val="pl-PL" w:eastAsia="pl-PL" w:bidi="pl-PL"/>
      </w:rPr>
    </w:lvl>
    <w:lvl w:ilvl="3" w:tplc="0660D866">
      <w:numFmt w:val="bullet"/>
      <w:lvlText w:val="•"/>
      <w:lvlJc w:val="left"/>
      <w:pPr>
        <w:ind w:left="3589" w:hanging="360"/>
      </w:pPr>
      <w:rPr>
        <w:rFonts w:hint="default"/>
        <w:lang w:val="pl-PL" w:eastAsia="pl-PL" w:bidi="pl-PL"/>
      </w:rPr>
    </w:lvl>
    <w:lvl w:ilvl="4" w:tplc="58B449EE">
      <w:numFmt w:val="bullet"/>
      <w:lvlText w:val="•"/>
      <w:lvlJc w:val="left"/>
      <w:pPr>
        <w:ind w:left="4486" w:hanging="360"/>
      </w:pPr>
      <w:rPr>
        <w:rFonts w:hint="default"/>
        <w:lang w:val="pl-PL" w:eastAsia="pl-PL" w:bidi="pl-PL"/>
      </w:rPr>
    </w:lvl>
    <w:lvl w:ilvl="5" w:tplc="A112CC30">
      <w:numFmt w:val="bullet"/>
      <w:lvlText w:val="•"/>
      <w:lvlJc w:val="left"/>
      <w:pPr>
        <w:ind w:left="5383" w:hanging="360"/>
      </w:pPr>
      <w:rPr>
        <w:rFonts w:hint="default"/>
        <w:lang w:val="pl-PL" w:eastAsia="pl-PL" w:bidi="pl-PL"/>
      </w:rPr>
    </w:lvl>
    <w:lvl w:ilvl="6" w:tplc="E552FD7E">
      <w:numFmt w:val="bullet"/>
      <w:lvlText w:val="•"/>
      <w:lvlJc w:val="left"/>
      <w:pPr>
        <w:ind w:left="6279" w:hanging="360"/>
      </w:pPr>
      <w:rPr>
        <w:rFonts w:hint="default"/>
        <w:lang w:val="pl-PL" w:eastAsia="pl-PL" w:bidi="pl-PL"/>
      </w:rPr>
    </w:lvl>
    <w:lvl w:ilvl="7" w:tplc="9706256A">
      <w:numFmt w:val="bullet"/>
      <w:lvlText w:val="•"/>
      <w:lvlJc w:val="left"/>
      <w:pPr>
        <w:ind w:left="7176" w:hanging="360"/>
      </w:pPr>
      <w:rPr>
        <w:rFonts w:hint="default"/>
        <w:lang w:val="pl-PL" w:eastAsia="pl-PL" w:bidi="pl-PL"/>
      </w:rPr>
    </w:lvl>
    <w:lvl w:ilvl="8" w:tplc="D0481818">
      <w:numFmt w:val="bullet"/>
      <w:lvlText w:val="•"/>
      <w:lvlJc w:val="left"/>
      <w:pPr>
        <w:ind w:left="8073" w:hanging="360"/>
      </w:pPr>
      <w:rPr>
        <w:rFonts w:hint="default"/>
        <w:lang w:val="pl-PL" w:eastAsia="pl-PL" w:bidi="pl-PL"/>
      </w:rPr>
    </w:lvl>
  </w:abstractNum>
  <w:abstractNum w:abstractNumId="14">
    <w:nsid w:val="75564244"/>
    <w:multiLevelType w:val="hybridMultilevel"/>
    <w:tmpl w:val="CD0CBAA8"/>
    <w:lvl w:ilvl="0" w:tplc="33C67C6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CA8D9B8">
      <w:numFmt w:val="bullet"/>
      <w:lvlText w:val="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0E2E9F2">
      <w:numFmt w:val="bullet"/>
      <w:lvlText w:val="•"/>
      <w:lvlJc w:val="left"/>
      <w:pPr>
        <w:ind w:left="1949" w:hanging="360"/>
      </w:pPr>
      <w:rPr>
        <w:rFonts w:hint="default"/>
        <w:lang w:val="pl-PL" w:eastAsia="pl-PL" w:bidi="pl-PL"/>
      </w:rPr>
    </w:lvl>
    <w:lvl w:ilvl="3" w:tplc="B010FE78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F10A982E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8536000A">
      <w:numFmt w:val="bullet"/>
      <w:lvlText w:val="•"/>
      <w:lvlJc w:val="left"/>
      <w:pPr>
        <w:ind w:left="4918" w:hanging="360"/>
      </w:pPr>
      <w:rPr>
        <w:rFonts w:hint="default"/>
        <w:lang w:val="pl-PL" w:eastAsia="pl-PL" w:bidi="pl-PL"/>
      </w:rPr>
    </w:lvl>
    <w:lvl w:ilvl="6" w:tplc="DE389518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3118E1FC">
      <w:numFmt w:val="bullet"/>
      <w:lvlText w:val="•"/>
      <w:lvlJc w:val="left"/>
      <w:pPr>
        <w:ind w:left="6897" w:hanging="360"/>
      </w:pPr>
      <w:rPr>
        <w:rFonts w:hint="default"/>
        <w:lang w:val="pl-PL" w:eastAsia="pl-PL" w:bidi="pl-PL"/>
      </w:rPr>
    </w:lvl>
    <w:lvl w:ilvl="8" w:tplc="0A8ACE16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15">
    <w:nsid w:val="7EFD16FB"/>
    <w:multiLevelType w:val="hybridMultilevel"/>
    <w:tmpl w:val="91C4AFF2"/>
    <w:lvl w:ilvl="0" w:tplc="595453B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7A14B3F6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36C9EB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B720E78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8CEEF010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3D368DF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B29C8BE0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B0C4F6B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94E22D1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D9"/>
    <w:rsid w:val="00043DC5"/>
    <w:rsid w:val="000E3362"/>
    <w:rsid w:val="001830F7"/>
    <w:rsid w:val="00185870"/>
    <w:rsid w:val="00203BC7"/>
    <w:rsid w:val="003013BC"/>
    <w:rsid w:val="003C1090"/>
    <w:rsid w:val="003C5AF4"/>
    <w:rsid w:val="003D36D1"/>
    <w:rsid w:val="004113A6"/>
    <w:rsid w:val="004243DA"/>
    <w:rsid w:val="00451117"/>
    <w:rsid w:val="004705C3"/>
    <w:rsid w:val="004D7B6F"/>
    <w:rsid w:val="004E4C3F"/>
    <w:rsid w:val="004F4FAE"/>
    <w:rsid w:val="005007C7"/>
    <w:rsid w:val="00503227"/>
    <w:rsid w:val="00557B17"/>
    <w:rsid w:val="005D02DD"/>
    <w:rsid w:val="006748F4"/>
    <w:rsid w:val="006C2270"/>
    <w:rsid w:val="006F575A"/>
    <w:rsid w:val="00712A3E"/>
    <w:rsid w:val="0075703A"/>
    <w:rsid w:val="007E55A2"/>
    <w:rsid w:val="00855269"/>
    <w:rsid w:val="008845B4"/>
    <w:rsid w:val="0090431A"/>
    <w:rsid w:val="00926B84"/>
    <w:rsid w:val="00946C48"/>
    <w:rsid w:val="009507F0"/>
    <w:rsid w:val="00983E06"/>
    <w:rsid w:val="00986BE7"/>
    <w:rsid w:val="009A1840"/>
    <w:rsid w:val="009E5CC5"/>
    <w:rsid w:val="00A106C6"/>
    <w:rsid w:val="00A441EA"/>
    <w:rsid w:val="00A53E72"/>
    <w:rsid w:val="00B03DA9"/>
    <w:rsid w:val="00B31B4F"/>
    <w:rsid w:val="00B71678"/>
    <w:rsid w:val="00B72179"/>
    <w:rsid w:val="00C16C2F"/>
    <w:rsid w:val="00C3609C"/>
    <w:rsid w:val="00C55B39"/>
    <w:rsid w:val="00C562D9"/>
    <w:rsid w:val="00C5667D"/>
    <w:rsid w:val="00C8191F"/>
    <w:rsid w:val="00CA00EE"/>
    <w:rsid w:val="00CA5333"/>
    <w:rsid w:val="00CB76AD"/>
    <w:rsid w:val="00CE19A0"/>
    <w:rsid w:val="00D808D3"/>
    <w:rsid w:val="00DE3DEB"/>
    <w:rsid w:val="00E81BF8"/>
    <w:rsid w:val="00EB4C96"/>
    <w:rsid w:val="00EC4735"/>
    <w:rsid w:val="00F112F6"/>
    <w:rsid w:val="00F40E4D"/>
    <w:rsid w:val="00F50B1C"/>
    <w:rsid w:val="00F77655"/>
    <w:rsid w:val="00FB352A"/>
    <w:rsid w:val="00FC1E1D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72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17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17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179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3D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72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17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17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179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3D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A033-8E7F-4477-ADC0-25143D62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MKrystyniak</cp:lastModifiedBy>
  <cp:revision>9</cp:revision>
  <cp:lastPrinted>2021-04-28T12:24:00Z</cp:lastPrinted>
  <dcterms:created xsi:type="dcterms:W3CDTF">2021-02-15T12:07:00Z</dcterms:created>
  <dcterms:modified xsi:type="dcterms:W3CDTF">2021-04-29T07:19:00Z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2020-12-29T00:00:00Z</vt:filetime>
  </property>
</Properties>
</file>