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54" w:rsidRPr="00814954" w:rsidRDefault="00814954" w:rsidP="00814954">
      <w:pPr>
        <w:spacing w:after="0" w:line="276" w:lineRule="auto"/>
        <w:jc w:val="right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814954">
        <w:rPr>
          <w:rFonts w:ascii="Calibri" w:hAnsi="Calibri"/>
          <w:color w:val="000000" w:themeColor="text1"/>
          <w:sz w:val="20"/>
          <w:szCs w:val="20"/>
        </w:rPr>
        <w:t>Wzór                                                                                                                                                       Załącznik nr 1</w:t>
      </w:r>
      <w:r w:rsidRPr="00814954">
        <w:rPr>
          <w:rFonts w:ascii="Calibri" w:hAnsi="Calibri"/>
          <w:color w:val="000000" w:themeColor="text1"/>
          <w:sz w:val="20"/>
          <w:szCs w:val="20"/>
        </w:rPr>
        <w:t xml:space="preserve"> do zarządzenia nr 107</w:t>
      </w:r>
      <w:r w:rsidRPr="00814954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/XVI R/2021</w:t>
      </w:r>
    </w:p>
    <w:p w:rsidR="00814954" w:rsidRPr="00814954" w:rsidRDefault="00814954" w:rsidP="00814954">
      <w:pPr>
        <w:spacing w:after="0" w:line="276" w:lineRule="auto"/>
        <w:jc w:val="right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814954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 xml:space="preserve">Rektora Uniwersytetu Medycznego we Wrocławiu </w:t>
      </w:r>
    </w:p>
    <w:p w:rsidR="00814954" w:rsidRPr="00814954" w:rsidRDefault="00814954" w:rsidP="00814954">
      <w:pPr>
        <w:spacing w:after="0" w:line="276" w:lineRule="auto"/>
        <w:jc w:val="right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814954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 xml:space="preserve">z dnia 5 maja </w:t>
      </w:r>
      <w:r w:rsidRPr="00814954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2021 r.</w:t>
      </w:r>
    </w:p>
    <w:p w:rsidR="00814954" w:rsidRPr="00F16387" w:rsidRDefault="00814954" w:rsidP="00814954">
      <w:pPr>
        <w:spacing w:before="240"/>
        <w:rPr>
          <w:rFonts w:ascii="Calibri" w:hAnsi="Calibri"/>
          <w:color w:val="000000" w:themeColor="text1"/>
          <w:sz w:val="4"/>
          <w:szCs w:val="4"/>
        </w:rPr>
      </w:pPr>
    </w:p>
    <w:p w:rsidR="00814954" w:rsidRPr="004B5DA5" w:rsidRDefault="00814954" w:rsidP="00814954">
      <w:pPr>
        <w:spacing w:after="100"/>
        <w:jc w:val="center"/>
        <w:rPr>
          <w:rFonts w:ascii="Calibri" w:hAnsi="Calibri"/>
          <w:b/>
          <w:bCs/>
          <w:color w:val="000000" w:themeColor="text1"/>
        </w:rPr>
      </w:pPr>
      <w:r w:rsidRPr="004B5DA5">
        <w:rPr>
          <w:rFonts w:ascii="Calibri" w:hAnsi="Calibri"/>
          <w:b/>
          <w:bCs/>
          <w:color w:val="000000" w:themeColor="text1"/>
        </w:rPr>
        <w:t>Oświadczenie o stanie kontroli zarządczej</w:t>
      </w:r>
    </w:p>
    <w:p w:rsidR="00814954" w:rsidRPr="004B5DA5" w:rsidRDefault="00814954" w:rsidP="00814954">
      <w:pPr>
        <w:spacing w:after="100"/>
        <w:jc w:val="center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za rok …</w:t>
      </w:r>
      <w:r>
        <w:rPr>
          <w:rFonts w:ascii="Calibri" w:hAnsi="Calibri"/>
          <w:b/>
          <w:bCs/>
          <w:color w:val="000000" w:themeColor="text1"/>
        </w:rPr>
        <w:t>…..</w:t>
      </w:r>
      <w:bookmarkStart w:id="0" w:name="_GoBack"/>
      <w:bookmarkEnd w:id="0"/>
    </w:p>
    <w:p w:rsidR="00814954" w:rsidRPr="004B5DA5" w:rsidRDefault="00814954" w:rsidP="00814954">
      <w:pPr>
        <w:spacing w:after="0" w:line="240" w:lineRule="auto"/>
        <w:jc w:val="center"/>
        <w:rPr>
          <w:rFonts w:ascii="Calibri" w:hAnsi="Calibri"/>
          <w:b/>
          <w:color w:val="000000" w:themeColor="text1"/>
        </w:rPr>
      </w:pPr>
      <w:r w:rsidRPr="004B5DA5">
        <w:rPr>
          <w:rFonts w:ascii="Calibri" w:hAnsi="Calibri"/>
          <w:b/>
          <w:color w:val="000000" w:themeColor="text1"/>
        </w:rPr>
        <w:t>…………………………</w:t>
      </w:r>
    </w:p>
    <w:p w:rsidR="00814954" w:rsidRPr="004B5DA5" w:rsidRDefault="00814954" w:rsidP="00814954">
      <w:pPr>
        <w:spacing w:after="0" w:line="240" w:lineRule="auto"/>
        <w:jc w:val="center"/>
        <w:rPr>
          <w:rFonts w:ascii="Calibri" w:hAnsi="Calibri"/>
          <w:color w:val="000000" w:themeColor="text1"/>
          <w:sz w:val="24"/>
        </w:rPr>
      </w:pPr>
      <w:r w:rsidRPr="004B5DA5">
        <w:rPr>
          <w:rFonts w:ascii="Calibri" w:hAnsi="Calibri"/>
          <w:color w:val="000000" w:themeColor="text1"/>
          <w:sz w:val="24"/>
          <w:vertAlign w:val="subscript"/>
        </w:rPr>
        <w:t>nazwa pełnionej funkcji</w:t>
      </w:r>
    </w:p>
    <w:p w:rsidR="00814954" w:rsidRPr="004B5DA5" w:rsidRDefault="00814954" w:rsidP="00814954">
      <w:pPr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b/>
          <w:bCs/>
          <w:color w:val="000000" w:themeColor="text1"/>
        </w:rPr>
        <w:t>Dział I</w:t>
      </w:r>
    </w:p>
    <w:p w:rsidR="00814954" w:rsidRPr="004B5DA5" w:rsidRDefault="00814954" w:rsidP="00814954">
      <w:pPr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814954" w:rsidRPr="004B5DA5" w:rsidRDefault="00814954" w:rsidP="0081495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-</w:t>
      </w:r>
      <w:r w:rsidRPr="004B5DA5">
        <w:rPr>
          <w:rFonts w:ascii="Calibri" w:hAnsi="Calibri"/>
          <w:color w:val="000000" w:themeColor="text1"/>
        </w:rPr>
        <w:tab/>
        <w:t>zgodności działalności z przepisami prawa oraz procedurami wewnętrznymi,</w:t>
      </w:r>
    </w:p>
    <w:p w:rsidR="00814954" w:rsidRPr="004B5DA5" w:rsidRDefault="00814954" w:rsidP="0081495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-</w:t>
      </w:r>
      <w:r w:rsidRPr="004B5DA5">
        <w:rPr>
          <w:rFonts w:ascii="Calibri" w:hAnsi="Calibri"/>
          <w:color w:val="000000" w:themeColor="text1"/>
        </w:rPr>
        <w:tab/>
        <w:t>skuteczności i efektywności działania,</w:t>
      </w:r>
    </w:p>
    <w:p w:rsidR="00814954" w:rsidRPr="004B5DA5" w:rsidRDefault="00814954" w:rsidP="0081495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-</w:t>
      </w:r>
      <w:r w:rsidRPr="004B5DA5">
        <w:rPr>
          <w:rFonts w:ascii="Calibri" w:hAnsi="Calibri"/>
          <w:color w:val="000000" w:themeColor="text1"/>
        </w:rPr>
        <w:tab/>
        <w:t>wiarygodności sprawozdań,</w:t>
      </w:r>
    </w:p>
    <w:p w:rsidR="00814954" w:rsidRPr="004B5DA5" w:rsidRDefault="00814954" w:rsidP="0081495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-</w:t>
      </w:r>
      <w:r w:rsidRPr="004B5DA5">
        <w:rPr>
          <w:rFonts w:ascii="Calibri" w:hAnsi="Calibri"/>
          <w:color w:val="000000" w:themeColor="text1"/>
        </w:rPr>
        <w:tab/>
        <w:t>ochrony zasobów,</w:t>
      </w:r>
    </w:p>
    <w:p w:rsidR="00814954" w:rsidRPr="004B5DA5" w:rsidRDefault="00814954" w:rsidP="0081495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-</w:t>
      </w:r>
      <w:r w:rsidRPr="004B5DA5">
        <w:rPr>
          <w:rFonts w:ascii="Calibri" w:hAnsi="Calibri"/>
          <w:color w:val="000000" w:themeColor="text1"/>
        </w:rPr>
        <w:tab/>
        <w:t>przestrzegania i promowania zasad etycznego postępowania,</w:t>
      </w:r>
    </w:p>
    <w:p w:rsidR="00814954" w:rsidRPr="004B5DA5" w:rsidRDefault="00814954" w:rsidP="0081495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-</w:t>
      </w:r>
      <w:r w:rsidRPr="004B5DA5">
        <w:rPr>
          <w:rFonts w:ascii="Calibri" w:hAnsi="Calibri"/>
          <w:color w:val="000000" w:themeColor="text1"/>
        </w:rPr>
        <w:tab/>
        <w:t>efektywności i skuteczności przepływu informacji,</w:t>
      </w:r>
    </w:p>
    <w:p w:rsidR="00814954" w:rsidRPr="004B5DA5" w:rsidRDefault="00814954" w:rsidP="00814954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zarządzania ryzykiem,</w:t>
      </w:r>
    </w:p>
    <w:p w:rsidR="00814954" w:rsidRPr="004B5DA5" w:rsidRDefault="00814954" w:rsidP="008149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libri" w:hAnsi="Calibri"/>
          <w:color w:val="000000" w:themeColor="text1"/>
          <w:sz w:val="10"/>
          <w:szCs w:val="10"/>
        </w:rPr>
      </w:pPr>
    </w:p>
    <w:p w:rsidR="00814954" w:rsidRPr="004B5DA5" w:rsidRDefault="00814954" w:rsidP="00814954">
      <w:pPr>
        <w:jc w:val="center"/>
        <w:rPr>
          <w:rFonts w:ascii="Calibri" w:hAnsi="Calibri"/>
          <w:b/>
          <w:i/>
          <w:iCs/>
          <w:color w:val="000000" w:themeColor="text1"/>
        </w:rPr>
      </w:pPr>
      <w:r w:rsidRPr="004B5DA5">
        <w:rPr>
          <w:rFonts w:ascii="Calibri" w:hAnsi="Calibri"/>
          <w:b/>
          <w:i/>
          <w:color w:val="000000" w:themeColor="text1"/>
        </w:rPr>
        <w:t xml:space="preserve">oświadczam, że w nadzorowanym przeze mnie obszarze </w:t>
      </w:r>
    </w:p>
    <w:p w:rsidR="00814954" w:rsidRPr="004B5DA5" w:rsidRDefault="00814954" w:rsidP="00814954">
      <w:pPr>
        <w:spacing w:after="100" w:line="240" w:lineRule="auto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b/>
          <w:bCs/>
          <w:color w:val="000000" w:themeColor="text1"/>
        </w:rPr>
        <w:t xml:space="preserve"> Część A</w:t>
      </w:r>
      <w:r w:rsidRPr="004B5DA5">
        <w:rPr>
          <w:rFonts w:ascii="Calibri" w:hAnsi="Calibri"/>
          <w:color w:val="000000" w:themeColor="text1"/>
          <w:vertAlign w:val="superscript"/>
        </w:rPr>
        <w:t>1)</w:t>
      </w:r>
    </w:p>
    <w:p w:rsidR="00814954" w:rsidRPr="004B5DA5" w:rsidRDefault="00814954" w:rsidP="00814954">
      <w:p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hAnsi="Calibri"/>
          <w:color w:val="000000" w:themeColor="text1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>
        <w:rPr>
          <w:rFonts w:ascii="Calibri" w:hAnsi="Calibri"/>
          <w:b/>
          <w:color w:val="000000" w:themeColor="text1"/>
        </w:rPr>
        <w:tab/>
      </w:r>
      <w:r w:rsidRPr="004B5DA5">
        <w:rPr>
          <w:rFonts w:ascii="Calibri" w:hAnsi="Calibri"/>
          <w:b/>
          <w:color w:val="000000" w:themeColor="text1"/>
        </w:rPr>
        <w:t>w wystarczającym</w:t>
      </w:r>
      <w:r w:rsidRPr="004B5DA5">
        <w:rPr>
          <w:rFonts w:ascii="Calibri" w:hAnsi="Calibri"/>
          <w:color w:val="000000" w:themeColor="text1"/>
        </w:rPr>
        <w:t xml:space="preserve"> stopniu funkcjonowała adekwatna, skuteczna i efektywna kontrola zarządcza.</w:t>
      </w:r>
    </w:p>
    <w:p w:rsidR="00814954" w:rsidRPr="004B5DA5" w:rsidRDefault="00814954" w:rsidP="00814954">
      <w:pPr>
        <w:spacing w:after="100" w:line="240" w:lineRule="auto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b/>
          <w:bCs/>
          <w:color w:val="000000" w:themeColor="text1"/>
        </w:rPr>
        <w:t>Część B</w:t>
      </w:r>
      <w:r w:rsidRPr="004B5DA5">
        <w:rPr>
          <w:rFonts w:ascii="Calibri" w:hAnsi="Calibri"/>
          <w:color w:val="000000" w:themeColor="text1"/>
          <w:vertAlign w:val="superscript"/>
        </w:rPr>
        <w:t>2)</w:t>
      </w:r>
    </w:p>
    <w:p w:rsidR="00814954" w:rsidRPr="004B5DA5" w:rsidRDefault="00814954" w:rsidP="00814954">
      <w:p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hAnsi="Calibri"/>
          <w:color w:val="000000" w:themeColor="text1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>
        <w:rPr>
          <w:rFonts w:ascii="Calibri" w:hAnsi="Calibri" w:cs="Calibri"/>
          <w:b/>
          <w:color w:val="000000" w:themeColor="text1"/>
        </w:rPr>
        <w:tab/>
      </w:r>
      <w:r w:rsidRPr="004B5DA5">
        <w:rPr>
          <w:rFonts w:ascii="Calibri" w:hAnsi="Calibri"/>
          <w:b/>
          <w:color w:val="000000" w:themeColor="text1"/>
        </w:rPr>
        <w:t>w ograniczonym</w:t>
      </w:r>
      <w:r w:rsidRPr="004B5DA5">
        <w:rPr>
          <w:rFonts w:ascii="Calibri" w:hAnsi="Calibri"/>
          <w:color w:val="000000" w:themeColor="text1"/>
        </w:rPr>
        <w:t xml:space="preserve"> stopniu funkcjonowała adekwatna, skuteczna i efektywna kontrola zarządcza.</w:t>
      </w:r>
    </w:p>
    <w:p w:rsidR="00814954" w:rsidRPr="004B5DA5" w:rsidRDefault="00814954" w:rsidP="00814954">
      <w:pPr>
        <w:spacing w:after="100" w:line="240" w:lineRule="auto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b/>
          <w:bCs/>
          <w:color w:val="000000" w:themeColor="text1"/>
        </w:rPr>
        <w:t>Część C</w:t>
      </w:r>
      <w:r w:rsidRPr="004B5DA5">
        <w:rPr>
          <w:rFonts w:ascii="Calibri" w:hAnsi="Calibri"/>
          <w:color w:val="000000" w:themeColor="text1"/>
          <w:vertAlign w:val="superscript"/>
        </w:rPr>
        <w:t>3)</w:t>
      </w:r>
    </w:p>
    <w:p w:rsidR="00814954" w:rsidRPr="004B5DA5" w:rsidRDefault="00814954" w:rsidP="00814954">
      <w:p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hAnsi="Calibri"/>
          <w:color w:val="000000" w:themeColor="text1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>
        <w:rPr>
          <w:rFonts w:ascii="Calibri" w:hAnsi="Calibri" w:cs="Calibri"/>
          <w:b/>
          <w:color w:val="000000" w:themeColor="text1"/>
        </w:rPr>
        <w:tab/>
      </w:r>
      <w:r w:rsidRPr="004B5DA5">
        <w:rPr>
          <w:rFonts w:ascii="Calibri" w:hAnsi="Calibri"/>
          <w:b/>
          <w:color w:val="000000" w:themeColor="text1"/>
        </w:rPr>
        <w:t>nie funkcjonowała</w:t>
      </w:r>
      <w:r w:rsidRPr="004B5DA5">
        <w:rPr>
          <w:rFonts w:ascii="Calibri" w:hAnsi="Calibri"/>
          <w:color w:val="000000" w:themeColor="text1"/>
        </w:rPr>
        <w:t xml:space="preserve"> adekwatna, skuteczna i efektywna kontrola zarządcza.</w:t>
      </w:r>
    </w:p>
    <w:p w:rsidR="00814954" w:rsidRPr="004B5DA5" w:rsidRDefault="00814954" w:rsidP="00814954">
      <w:pPr>
        <w:spacing w:after="100" w:line="240" w:lineRule="auto"/>
        <w:jc w:val="both"/>
        <w:rPr>
          <w:rFonts w:ascii="Calibri" w:hAnsi="Calibri"/>
          <w:i/>
          <w:iCs/>
          <w:color w:val="000000" w:themeColor="text1"/>
        </w:rPr>
      </w:pPr>
      <w:r w:rsidRPr="004B5DA5">
        <w:rPr>
          <w:rFonts w:ascii="Calibri" w:hAnsi="Calibri"/>
          <w:i/>
          <w:iCs/>
          <w:color w:val="000000" w:themeColor="text1"/>
        </w:rPr>
        <w:t xml:space="preserve">[w zależności od wyników oceny stanu kontroli zarządczej, </w:t>
      </w:r>
      <w:r w:rsidRPr="004B5DA5">
        <w:rPr>
          <w:rFonts w:ascii="Calibri" w:hAnsi="Calibri"/>
          <w:b/>
          <w:bCs/>
          <w:i/>
          <w:iCs/>
          <w:color w:val="000000" w:themeColor="text1"/>
        </w:rPr>
        <w:t>wypełnia się tylko jedną część z części A albo B, albo C</w:t>
      </w:r>
      <w:r w:rsidRPr="004B5DA5">
        <w:rPr>
          <w:rFonts w:ascii="Calibri" w:hAnsi="Calibri"/>
          <w:i/>
          <w:iCs/>
          <w:color w:val="000000" w:themeColor="text1"/>
        </w:rPr>
        <w:t xml:space="preserve"> przez zaznaczenie znakiem "X" odpowiedniego wiersza. Pozostałe dwie części wykreśla się. Część D wypełnia się niezależnie od wyników oceny stanu kontroli zarządczej.]</w:t>
      </w:r>
    </w:p>
    <w:p w:rsidR="00814954" w:rsidRPr="004B5DA5" w:rsidRDefault="00814954" w:rsidP="00814954">
      <w:pPr>
        <w:pStyle w:val="Tekstpodstawowy"/>
        <w:spacing w:before="0" w:after="100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814954" w:rsidRPr="004B5DA5" w:rsidRDefault="00814954" w:rsidP="00814954">
      <w:pPr>
        <w:spacing w:before="240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b/>
          <w:bCs/>
          <w:color w:val="000000" w:themeColor="text1"/>
        </w:rPr>
        <w:t>Część D</w:t>
      </w:r>
    </w:p>
    <w:p w:rsidR="00814954" w:rsidRPr="004B5DA5" w:rsidRDefault="00814954" w:rsidP="00814954">
      <w:pPr>
        <w:spacing w:after="0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Niniejsze oświadczenie opiera się na mojej ocenie i informacjach dostępnych w czasie sporządzania niniejszego oświadczenia pochodzących z:</w:t>
      </w:r>
      <w:r w:rsidRPr="004B5DA5">
        <w:rPr>
          <w:rFonts w:ascii="Calibri" w:hAnsi="Calibri"/>
          <w:color w:val="000000" w:themeColor="text1"/>
          <w:vertAlign w:val="superscript"/>
        </w:rPr>
        <w:t>4)</w:t>
      </w:r>
    </w:p>
    <w:p w:rsidR="00814954" w:rsidRPr="004B5DA5" w:rsidRDefault="00814954" w:rsidP="00814954">
      <w:pPr>
        <w:tabs>
          <w:tab w:val="left" w:pos="852"/>
        </w:tabs>
        <w:spacing w:after="0" w:line="240" w:lineRule="auto"/>
        <w:ind w:left="850" w:hanging="425"/>
        <w:jc w:val="both"/>
        <w:rPr>
          <w:rFonts w:ascii="Calibri" w:hAnsi="Calibri"/>
          <w:color w:val="000000" w:themeColor="text1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 w:rsidRPr="004B5DA5">
        <w:rPr>
          <w:color w:val="000000" w:themeColor="text1"/>
        </w:rPr>
        <w:tab/>
      </w:r>
      <w:r w:rsidRPr="004B5DA5">
        <w:rPr>
          <w:rFonts w:ascii="Calibri" w:hAnsi="Calibri"/>
          <w:color w:val="000000" w:themeColor="text1"/>
        </w:rPr>
        <w:t>monitoringu realizacji celów i zadań,</w:t>
      </w:r>
    </w:p>
    <w:p w:rsidR="00814954" w:rsidRPr="004B5DA5" w:rsidRDefault="00814954" w:rsidP="00814954">
      <w:pPr>
        <w:tabs>
          <w:tab w:val="left" w:pos="852"/>
        </w:tabs>
        <w:spacing w:after="0" w:line="240" w:lineRule="auto"/>
        <w:ind w:left="850" w:hanging="425"/>
        <w:jc w:val="both"/>
        <w:rPr>
          <w:color w:val="000000" w:themeColor="text1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 w:rsidRPr="004B5DA5">
        <w:rPr>
          <w:color w:val="000000" w:themeColor="text1"/>
        </w:rPr>
        <w:tab/>
      </w:r>
      <w:r w:rsidRPr="004B5DA5">
        <w:rPr>
          <w:rFonts w:ascii="Calibri" w:hAnsi="Calibri"/>
          <w:color w:val="000000" w:themeColor="text1"/>
        </w:rPr>
        <w:t>samooceny kontroli zarządczej przeprowadzonej z uwzględnieniem standardów kontroli zarządczej dla sektora finansów publicznych,</w:t>
      </w:r>
    </w:p>
    <w:p w:rsidR="00814954" w:rsidRPr="004B5DA5" w:rsidRDefault="00814954" w:rsidP="00814954">
      <w:pPr>
        <w:tabs>
          <w:tab w:val="left" w:pos="852"/>
        </w:tabs>
        <w:spacing w:after="0" w:line="240" w:lineRule="auto"/>
        <w:ind w:left="850" w:hanging="425"/>
        <w:jc w:val="both"/>
        <w:rPr>
          <w:rFonts w:ascii="Calibri" w:hAnsi="Calibri"/>
          <w:color w:val="000000" w:themeColor="text1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 w:rsidRPr="004B5DA5">
        <w:rPr>
          <w:color w:val="000000" w:themeColor="text1"/>
        </w:rPr>
        <w:tab/>
      </w:r>
      <w:r w:rsidRPr="004B5DA5">
        <w:rPr>
          <w:rFonts w:ascii="Calibri" w:hAnsi="Calibri"/>
          <w:color w:val="000000" w:themeColor="text1"/>
        </w:rPr>
        <w:t>procesu zarządzania ryzykiem,</w:t>
      </w:r>
    </w:p>
    <w:p w:rsidR="00814954" w:rsidRPr="004B5DA5" w:rsidRDefault="00814954" w:rsidP="00814954">
      <w:pPr>
        <w:tabs>
          <w:tab w:val="left" w:pos="852"/>
        </w:tabs>
        <w:spacing w:after="0" w:line="240" w:lineRule="auto"/>
        <w:ind w:left="850" w:hanging="425"/>
        <w:jc w:val="both"/>
        <w:rPr>
          <w:rFonts w:ascii="Calibri" w:hAnsi="Calibri"/>
          <w:color w:val="000000" w:themeColor="text1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 w:rsidRPr="004B5DA5">
        <w:rPr>
          <w:color w:val="000000" w:themeColor="text1"/>
        </w:rPr>
        <w:tab/>
      </w:r>
      <w:r w:rsidRPr="004B5DA5">
        <w:rPr>
          <w:rFonts w:ascii="Calibri" w:hAnsi="Calibri"/>
          <w:color w:val="000000" w:themeColor="text1"/>
        </w:rPr>
        <w:t>audytu wewnętrznego,</w:t>
      </w:r>
    </w:p>
    <w:p w:rsidR="00814954" w:rsidRPr="004B5DA5" w:rsidRDefault="00814954" w:rsidP="00814954">
      <w:pPr>
        <w:tabs>
          <w:tab w:val="left" w:pos="852"/>
        </w:tabs>
        <w:spacing w:after="0" w:line="240" w:lineRule="auto"/>
        <w:ind w:left="850" w:hanging="425"/>
        <w:jc w:val="both"/>
        <w:rPr>
          <w:rFonts w:ascii="Calibri" w:hAnsi="Calibri"/>
          <w:color w:val="000000" w:themeColor="text1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 w:rsidRPr="004B5DA5">
        <w:rPr>
          <w:color w:val="000000" w:themeColor="text1"/>
        </w:rPr>
        <w:tab/>
      </w:r>
      <w:r w:rsidRPr="004B5DA5">
        <w:rPr>
          <w:rFonts w:ascii="Calibri" w:hAnsi="Calibri"/>
          <w:color w:val="000000" w:themeColor="text1"/>
        </w:rPr>
        <w:t>kontroli wewnętrznych,</w:t>
      </w:r>
    </w:p>
    <w:p w:rsidR="00814954" w:rsidRPr="004B5DA5" w:rsidRDefault="00814954" w:rsidP="00814954">
      <w:pPr>
        <w:tabs>
          <w:tab w:val="left" w:pos="852"/>
        </w:tabs>
        <w:spacing w:after="0" w:line="240" w:lineRule="auto"/>
        <w:ind w:left="850" w:hanging="425"/>
        <w:jc w:val="both"/>
        <w:rPr>
          <w:rFonts w:ascii="Calibri" w:hAnsi="Calibri"/>
          <w:color w:val="000000" w:themeColor="text1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 w:rsidRPr="004B5DA5">
        <w:rPr>
          <w:color w:val="000000" w:themeColor="text1"/>
        </w:rPr>
        <w:tab/>
      </w:r>
      <w:r w:rsidRPr="004B5DA5">
        <w:rPr>
          <w:rFonts w:ascii="Calibri" w:hAnsi="Calibri"/>
          <w:color w:val="000000" w:themeColor="text1"/>
        </w:rPr>
        <w:t>kontroli zewnętrznych,</w:t>
      </w:r>
    </w:p>
    <w:p w:rsidR="00814954" w:rsidRPr="004B5DA5" w:rsidRDefault="00814954" w:rsidP="00814954">
      <w:pPr>
        <w:tabs>
          <w:tab w:val="left" w:pos="852"/>
        </w:tabs>
        <w:spacing w:after="0" w:line="240" w:lineRule="auto"/>
        <w:ind w:left="850" w:hanging="425"/>
        <w:jc w:val="both"/>
        <w:rPr>
          <w:rFonts w:ascii="Calibri" w:hAnsi="Calibri"/>
          <w:color w:val="000000" w:themeColor="text1"/>
          <w:sz w:val="18"/>
          <w:szCs w:val="18"/>
        </w:rPr>
      </w:pPr>
      <w:r w:rsidRPr="00771091">
        <w:rPr>
          <w:rFonts w:ascii="Calibri" w:hAnsi="Calibri" w:cs="Calibri"/>
          <w:b/>
          <w:color w:val="000000" w:themeColor="text1"/>
          <w:sz w:val="24"/>
          <w:szCs w:val="24"/>
        </w:rPr>
        <w:t>□</w:t>
      </w:r>
      <w:r w:rsidRPr="004B5DA5">
        <w:rPr>
          <w:color w:val="000000" w:themeColor="text1"/>
        </w:rPr>
        <w:tab/>
      </w:r>
      <w:r w:rsidRPr="004B5DA5">
        <w:rPr>
          <w:rFonts w:ascii="Calibri" w:hAnsi="Calibri"/>
          <w:color w:val="000000" w:themeColor="text1"/>
        </w:rPr>
        <w:t>innych źródeł informacji:</w:t>
      </w:r>
      <w:r w:rsidRPr="004B5DA5">
        <w:rPr>
          <w:color w:val="000000" w:themeColor="text1"/>
        </w:rPr>
        <w:t xml:space="preserve"> </w:t>
      </w:r>
      <w:r w:rsidRPr="004B5DA5">
        <w:rPr>
          <w:rFonts w:ascii="Calibri" w:hAnsi="Calibri"/>
          <w:color w:val="000000" w:themeColor="text1"/>
          <w:sz w:val="18"/>
          <w:szCs w:val="18"/>
        </w:rPr>
        <w:t>..........................................</w:t>
      </w:r>
    </w:p>
    <w:p w:rsidR="00814954" w:rsidRPr="004B5DA5" w:rsidRDefault="00814954" w:rsidP="00814954">
      <w:pPr>
        <w:pStyle w:val="Tekstpodstawowy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Jednocześnie oświadczam, że nie są mi znane inne fakty lub okoliczności, które mogłyby wpłynąć na treść niniejszego oświadczenia.</w:t>
      </w:r>
    </w:p>
    <w:p w:rsidR="00814954" w:rsidRPr="004B5DA5" w:rsidRDefault="00814954" w:rsidP="00814954">
      <w:pPr>
        <w:tabs>
          <w:tab w:val="right" w:pos="8804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........................................................</w:t>
      </w:r>
      <w:r w:rsidRPr="004B5DA5">
        <w:rPr>
          <w:rFonts w:ascii="Calibri" w:hAnsi="Calibri"/>
          <w:color w:val="000000" w:themeColor="text1"/>
        </w:rPr>
        <w:tab/>
        <w:t>.............................................................</w:t>
      </w:r>
    </w:p>
    <w:p w:rsidR="00814954" w:rsidRPr="004B5DA5" w:rsidRDefault="00814954" w:rsidP="00814954">
      <w:pPr>
        <w:tabs>
          <w:tab w:val="right" w:pos="8804"/>
        </w:tabs>
        <w:spacing w:after="0" w:line="240" w:lineRule="auto"/>
        <w:jc w:val="both"/>
        <w:rPr>
          <w:rFonts w:ascii="Calibri" w:hAnsi="Calibri"/>
          <w:color w:val="000000" w:themeColor="text1"/>
          <w:sz w:val="18"/>
          <w:szCs w:val="18"/>
        </w:rPr>
      </w:pPr>
      <w:r w:rsidRPr="004B5DA5">
        <w:rPr>
          <w:rFonts w:ascii="Calibri" w:hAnsi="Calibri"/>
          <w:color w:val="000000" w:themeColor="text1"/>
          <w:sz w:val="18"/>
          <w:szCs w:val="18"/>
        </w:rPr>
        <w:t>(data)</w:t>
      </w:r>
      <w:r w:rsidRPr="004B5DA5">
        <w:rPr>
          <w:rFonts w:ascii="Calibri" w:hAnsi="Calibri"/>
          <w:color w:val="000000" w:themeColor="text1"/>
          <w:sz w:val="18"/>
          <w:szCs w:val="18"/>
        </w:rPr>
        <w:tab/>
        <w:t xml:space="preserve">         (podpis, imię i nazwisko )</w:t>
      </w:r>
    </w:p>
    <w:p w:rsidR="00814954" w:rsidRPr="004B5DA5" w:rsidRDefault="00814954" w:rsidP="00814954">
      <w:pPr>
        <w:spacing w:after="240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b/>
          <w:bCs/>
          <w:color w:val="000000" w:themeColor="text1"/>
        </w:rPr>
        <w:lastRenderedPageBreak/>
        <w:t>Dział II</w:t>
      </w:r>
      <w:r w:rsidRPr="004B5DA5">
        <w:rPr>
          <w:rFonts w:ascii="Calibri" w:hAnsi="Calibri"/>
          <w:i/>
          <w:iCs/>
          <w:color w:val="000000" w:themeColor="text1"/>
        </w:rPr>
        <w:t xml:space="preserve"> Wypełnia się  w przypadku, gdy w dziale I niniejszego oświadczenia zaznaczono </w:t>
      </w:r>
      <w:r w:rsidRPr="004B5DA5">
        <w:rPr>
          <w:rFonts w:ascii="Calibri" w:hAnsi="Calibri"/>
          <w:b/>
          <w:i/>
          <w:iCs/>
          <w:color w:val="000000" w:themeColor="text1"/>
        </w:rPr>
        <w:t>część B albo C</w:t>
      </w:r>
    </w:p>
    <w:p w:rsidR="00814954" w:rsidRPr="004B5DA5" w:rsidRDefault="00814954" w:rsidP="00814954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1.</w:t>
      </w:r>
      <w:r w:rsidRPr="004B5DA5">
        <w:rPr>
          <w:rFonts w:ascii="Calibri" w:hAnsi="Calibri"/>
          <w:color w:val="000000" w:themeColor="text1"/>
        </w:rPr>
        <w:tab/>
      </w:r>
      <w:r w:rsidRPr="004B5DA5">
        <w:rPr>
          <w:rFonts w:ascii="Calibri" w:hAnsi="Calibri"/>
          <w:b/>
          <w:color w:val="000000" w:themeColor="text1"/>
        </w:rPr>
        <w:t>Zastrzeżenia</w:t>
      </w:r>
      <w:r w:rsidRPr="004B5DA5">
        <w:rPr>
          <w:rFonts w:ascii="Calibri" w:hAnsi="Calibri"/>
          <w:color w:val="000000" w:themeColor="text1"/>
        </w:rPr>
        <w:t xml:space="preserve"> dotyczące funkcjonowania </w:t>
      </w:r>
      <w:r w:rsidRPr="004B5DA5">
        <w:rPr>
          <w:rFonts w:ascii="Calibri" w:hAnsi="Calibri"/>
          <w:b/>
          <w:color w:val="000000" w:themeColor="text1"/>
        </w:rPr>
        <w:t>kontroli zarządczej</w:t>
      </w:r>
      <w:r w:rsidRPr="004B5DA5">
        <w:rPr>
          <w:rFonts w:ascii="Calibri" w:hAnsi="Calibri"/>
          <w:color w:val="000000" w:themeColor="text1"/>
        </w:rPr>
        <w:t xml:space="preserve"> w roku ubiegłym.</w:t>
      </w:r>
    </w:p>
    <w:p w:rsidR="00814954" w:rsidRPr="004B5DA5" w:rsidRDefault="00814954" w:rsidP="00814954">
      <w:pPr>
        <w:spacing w:after="0" w:line="240" w:lineRule="auto"/>
        <w:ind w:left="425" w:hanging="425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14954" w:rsidRPr="004B5DA5" w:rsidRDefault="00814954" w:rsidP="00814954">
      <w:pPr>
        <w:spacing w:after="0" w:line="240" w:lineRule="auto"/>
        <w:ind w:left="425" w:hanging="425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14954" w:rsidRPr="004B5DA5" w:rsidRDefault="00814954" w:rsidP="00814954">
      <w:pPr>
        <w:spacing w:after="0" w:line="240" w:lineRule="auto"/>
        <w:ind w:left="425" w:hanging="425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14954" w:rsidRPr="004B5DA5" w:rsidRDefault="00814954" w:rsidP="00814954">
      <w:pPr>
        <w:pStyle w:val="Tekstpodstawowy2"/>
        <w:rPr>
          <w:rFonts w:ascii="Calibri" w:hAnsi="Calibri"/>
          <w:color w:val="000000" w:themeColor="text1"/>
        </w:rPr>
      </w:pPr>
    </w:p>
    <w:p w:rsidR="00814954" w:rsidRPr="004B5DA5" w:rsidRDefault="00814954" w:rsidP="00814954">
      <w:pPr>
        <w:pStyle w:val="Tekstpodstawowy2"/>
        <w:rPr>
          <w:rFonts w:ascii="Calibri" w:hAnsi="Calibri"/>
          <w:color w:val="000000" w:themeColor="text1"/>
          <w:sz w:val="18"/>
        </w:rPr>
      </w:pPr>
      <w:r w:rsidRPr="004B5DA5">
        <w:rPr>
          <w:rFonts w:ascii="Calibri" w:hAnsi="Calibri"/>
          <w:color w:val="000000" w:themeColor="text1"/>
          <w:sz w:val="18"/>
        </w:rPr>
        <w:t xml:space="preserve">Należy opisać przyczyny złożenia zastrzeżeń w zakresie funkcjonowania kontroli zarządczej, np. </w:t>
      </w:r>
      <w:r w:rsidRPr="004B5DA5">
        <w:rPr>
          <w:rFonts w:ascii="Calibri" w:hAnsi="Calibri"/>
          <w:b/>
          <w:color w:val="000000" w:themeColor="text1"/>
          <w:sz w:val="18"/>
        </w:rPr>
        <w:t>istotną słabość kontroli zarządczej</w:t>
      </w:r>
      <w:r w:rsidRPr="004B5DA5">
        <w:rPr>
          <w:rFonts w:ascii="Calibri" w:hAnsi="Calibri"/>
          <w:color w:val="000000" w:themeColor="text1"/>
          <w:sz w:val="18"/>
        </w:rPr>
        <w:t xml:space="preserve">, istotną </w:t>
      </w:r>
      <w:r w:rsidRPr="004B5DA5">
        <w:rPr>
          <w:rFonts w:ascii="Calibri" w:hAnsi="Calibri"/>
          <w:b/>
          <w:color w:val="000000" w:themeColor="text1"/>
          <w:sz w:val="18"/>
        </w:rPr>
        <w:t>nieprawidłowość w funkcjonowaniu nadzorowanego obszaru</w:t>
      </w:r>
      <w:r w:rsidRPr="004B5DA5">
        <w:rPr>
          <w:rFonts w:ascii="Calibri" w:hAnsi="Calibri"/>
          <w:color w:val="000000" w:themeColor="text1"/>
          <w:sz w:val="18"/>
        </w:rPr>
        <w:t xml:space="preserve">, </w:t>
      </w:r>
      <w:r w:rsidRPr="004B5DA5">
        <w:rPr>
          <w:rFonts w:ascii="Calibri" w:hAnsi="Calibri"/>
          <w:b/>
          <w:color w:val="000000" w:themeColor="text1"/>
          <w:sz w:val="18"/>
        </w:rPr>
        <w:t>istotny cel lub zadanie</w:t>
      </w:r>
      <w:r w:rsidRPr="004B5DA5">
        <w:rPr>
          <w:rFonts w:ascii="Calibri" w:hAnsi="Calibri"/>
          <w:color w:val="000000" w:themeColor="text1"/>
          <w:sz w:val="18"/>
        </w:rPr>
        <w:t xml:space="preserve">, </w:t>
      </w:r>
      <w:r w:rsidRPr="004B5DA5">
        <w:rPr>
          <w:rFonts w:ascii="Calibri" w:hAnsi="Calibri"/>
          <w:b/>
          <w:color w:val="000000" w:themeColor="text1"/>
          <w:sz w:val="18"/>
        </w:rPr>
        <w:t>które nie zostały zrealizowane</w:t>
      </w:r>
      <w:r w:rsidRPr="004B5DA5">
        <w:rPr>
          <w:rFonts w:ascii="Calibri" w:hAnsi="Calibri"/>
          <w:color w:val="000000" w:themeColor="text1"/>
          <w:sz w:val="18"/>
        </w:rPr>
        <w:t xml:space="preserve">, </w:t>
      </w:r>
      <w:r w:rsidRPr="004B5DA5">
        <w:rPr>
          <w:rFonts w:ascii="Calibri" w:hAnsi="Calibri"/>
          <w:b/>
          <w:color w:val="000000" w:themeColor="text1"/>
          <w:sz w:val="18"/>
        </w:rPr>
        <w:t>niewystarczający monitoring kontroli zarządczej</w:t>
      </w:r>
      <w:r w:rsidRPr="004B5DA5">
        <w:rPr>
          <w:rFonts w:ascii="Calibri" w:hAnsi="Calibri"/>
          <w:color w:val="000000" w:themeColor="text1"/>
          <w:sz w:val="18"/>
        </w:rPr>
        <w:t>, wskazane jest opisanie standardu kontroli zarządczej , w którym zaistniały słabości (środowisko wewnętrzne, cele i zarządzanie ryzykiem, mechanizmy kontroli, informacja i komunikacja, monitorowanie i ocena)</w:t>
      </w:r>
    </w:p>
    <w:p w:rsidR="00814954" w:rsidRPr="004B5DA5" w:rsidRDefault="00814954" w:rsidP="00814954">
      <w:pPr>
        <w:pStyle w:val="Tekstpodstawowy2"/>
        <w:rPr>
          <w:rFonts w:ascii="Calibri" w:hAnsi="Calibri"/>
          <w:color w:val="000000" w:themeColor="text1"/>
        </w:rPr>
      </w:pPr>
    </w:p>
    <w:p w:rsidR="00814954" w:rsidRPr="004B5DA5" w:rsidRDefault="00814954" w:rsidP="00814954">
      <w:pPr>
        <w:pStyle w:val="Tekstpodstawowy2"/>
        <w:rPr>
          <w:rFonts w:ascii="Calibri" w:hAnsi="Calibri"/>
          <w:color w:val="000000" w:themeColor="text1"/>
        </w:rPr>
      </w:pPr>
    </w:p>
    <w:p w:rsidR="00814954" w:rsidRPr="004B5DA5" w:rsidRDefault="00814954" w:rsidP="00814954">
      <w:pPr>
        <w:tabs>
          <w:tab w:val="left" w:pos="424"/>
        </w:tabs>
        <w:ind w:left="424" w:hanging="425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2.</w:t>
      </w:r>
      <w:r w:rsidRPr="004B5DA5">
        <w:rPr>
          <w:rFonts w:ascii="Calibri" w:hAnsi="Calibri"/>
          <w:color w:val="000000" w:themeColor="text1"/>
        </w:rPr>
        <w:tab/>
      </w:r>
      <w:r w:rsidRPr="004B5DA5">
        <w:rPr>
          <w:rFonts w:ascii="Calibri" w:hAnsi="Calibri"/>
          <w:b/>
          <w:color w:val="000000" w:themeColor="text1"/>
        </w:rPr>
        <w:t>Planowane działania</w:t>
      </w:r>
      <w:r w:rsidRPr="004B5DA5">
        <w:rPr>
          <w:rFonts w:ascii="Calibri" w:hAnsi="Calibri"/>
          <w:color w:val="000000" w:themeColor="text1"/>
        </w:rPr>
        <w:t>, które zostaną podjęte w celu poprawy funkcjonowania kontroli zarządczej.</w:t>
      </w:r>
    </w:p>
    <w:p w:rsidR="00814954" w:rsidRPr="004B5DA5" w:rsidRDefault="00814954" w:rsidP="00814954">
      <w:pPr>
        <w:spacing w:after="0" w:line="240" w:lineRule="auto"/>
        <w:ind w:left="425" w:hanging="425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14954" w:rsidRPr="004B5DA5" w:rsidRDefault="00814954" w:rsidP="00814954">
      <w:pPr>
        <w:spacing w:after="0" w:line="240" w:lineRule="auto"/>
        <w:ind w:left="425" w:hanging="425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14954" w:rsidRPr="004B5DA5" w:rsidRDefault="00814954" w:rsidP="00814954">
      <w:pPr>
        <w:spacing w:after="0" w:line="240" w:lineRule="auto"/>
        <w:ind w:left="425" w:hanging="425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14954" w:rsidRPr="004B5DA5" w:rsidRDefault="00814954" w:rsidP="00814954">
      <w:pPr>
        <w:jc w:val="both"/>
        <w:rPr>
          <w:rFonts w:ascii="Calibri" w:hAnsi="Calibri"/>
          <w:color w:val="000000" w:themeColor="text1"/>
          <w:sz w:val="16"/>
          <w:szCs w:val="16"/>
        </w:rPr>
      </w:pPr>
    </w:p>
    <w:p w:rsidR="00814954" w:rsidRPr="004B5DA5" w:rsidRDefault="00814954" w:rsidP="00814954">
      <w:pPr>
        <w:pStyle w:val="Tekstpodstawowy2"/>
        <w:rPr>
          <w:color w:val="000000" w:themeColor="text1"/>
        </w:rPr>
      </w:pPr>
      <w:r w:rsidRPr="004B5DA5">
        <w:rPr>
          <w:color w:val="000000" w:themeColor="text1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814954" w:rsidRPr="004B5DA5" w:rsidRDefault="00814954" w:rsidP="00814954">
      <w:pPr>
        <w:spacing w:before="240" w:after="240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b/>
          <w:bCs/>
          <w:color w:val="000000" w:themeColor="text1"/>
        </w:rPr>
        <w:t>Dział III</w:t>
      </w:r>
    </w:p>
    <w:p w:rsidR="00814954" w:rsidRPr="004B5DA5" w:rsidRDefault="00814954" w:rsidP="00814954">
      <w:pPr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Działania, które zostały podjęte w ubiegłym roku w celu poprawy funkcjonowania kontroli zarządczej.</w:t>
      </w:r>
    </w:p>
    <w:p w:rsidR="00814954" w:rsidRPr="004B5DA5" w:rsidRDefault="00814954" w:rsidP="00814954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Działania, które zostały zaplanowane na rok, którego dotyczy oświadczenie:</w:t>
      </w:r>
    </w:p>
    <w:p w:rsidR="00814954" w:rsidRPr="004B5DA5" w:rsidRDefault="00814954" w:rsidP="00814954">
      <w:pPr>
        <w:pStyle w:val="Tekstpodstawowy2"/>
        <w:rPr>
          <w:b/>
          <w:bCs/>
          <w:color w:val="000000" w:themeColor="text1"/>
        </w:rPr>
      </w:pPr>
      <w:r w:rsidRPr="004B5DA5">
        <w:rPr>
          <w:b/>
          <w:bCs/>
          <w:color w:val="000000" w:themeColor="text1"/>
        </w:rPr>
        <w:t>………………………………………………………………………………………………………………………………..</w:t>
      </w:r>
    </w:p>
    <w:p w:rsidR="00814954" w:rsidRPr="004B5DA5" w:rsidRDefault="00814954" w:rsidP="00814954">
      <w:pPr>
        <w:pStyle w:val="Tekstpodstawowy2"/>
        <w:rPr>
          <w:b/>
          <w:bCs/>
          <w:color w:val="000000" w:themeColor="text1"/>
        </w:rPr>
      </w:pPr>
      <w:r w:rsidRPr="004B5DA5">
        <w:rPr>
          <w:b/>
          <w:bCs/>
          <w:color w:val="000000" w:themeColor="text1"/>
        </w:rPr>
        <w:t>………………………………………………………………………………………………………………………………..</w:t>
      </w:r>
    </w:p>
    <w:p w:rsidR="00814954" w:rsidRPr="004B5DA5" w:rsidRDefault="00814954" w:rsidP="00814954">
      <w:pPr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Pozostałe działania:</w:t>
      </w:r>
    </w:p>
    <w:p w:rsidR="00814954" w:rsidRPr="004B5DA5" w:rsidRDefault="00814954" w:rsidP="00814954">
      <w:pPr>
        <w:ind w:left="426" w:hanging="426"/>
        <w:jc w:val="both"/>
        <w:rPr>
          <w:rFonts w:ascii="Calibri" w:hAnsi="Calibri"/>
          <w:color w:val="000000" w:themeColor="text1"/>
        </w:rPr>
      </w:pPr>
      <w:r w:rsidRPr="004B5DA5">
        <w:rPr>
          <w:rFonts w:ascii="Calibri" w:hAnsi="Calibri"/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14954" w:rsidRPr="004B5DA5" w:rsidRDefault="00814954" w:rsidP="00814954">
      <w:pPr>
        <w:spacing w:line="180" w:lineRule="exact"/>
        <w:jc w:val="both"/>
        <w:rPr>
          <w:rFonts w:ascii="Calibri" w:hAnsi="Calibri"/>
          <w:color w:val="000000" w:themeColor="text1"/>
          <w:sz w:val="18"/>
          <w:szCs w:val="18"/>
        </w:rPr>
      </w:pPr>
      <w:r w:rsidRPr="004B5DA5">
        <w:rPr>
          <w:rFonts w:ascii="Calibri" w:hAnsi="Calibri"/>
          <w:color w:val="000000" w:themeColor="text1"/>
          <w:sz w:val="18"/>
          <w:szCs w:val="18"/>
        </w:rPr>
        <w:t>Należy opisać najistotniejsze działania, niezaplanowane w oświadczeniu za rok poprzedzający rok, którego dotyczy niniejsze oświadczenie, jeżeli takie działania zostały podjęte.</w:t>
      </w:r>
    </w:p>
    <w:p w:rsidR="00814954" w:rsidRPr="004B5DA5" w:rsidRDefault="00814954" w:rsidP="00814954">
      <w:pPr>
        <w:spacing w:before="240"/>
        <w:jc w:val="both"/>
        <w:rPr>
          <w:rFonts w:ascii="Calibri" w:hAnsi="Calibri"/>
          <w:i/>
          <w:iCs/>
          <w:color w:val="000000" w:themeColor="text1"/>
          <w:sz w:val="20"/>
          <w:szCs w:val="20"/>
        </w:rPr>
      </w:pPr>
      <w:r w:rsidRPr="004B5DA5">
        <w:rPr>
          <w:rFonts w:ascii="Calibri" w:hAnsi="Calibri"/>
          <w:b/>
          <w:bCs/>
          <w:i/>
          <w:iCs/>
          <w:color w:val="000000" w:themeColor="text1"/>
          <w:sz w:val="20"/>
          <w:szCs w:val="20"/>
        </w:rPr>
        <w:t>Objaśnienia:</w:t>
      </w:r>
    </w:p>
    <w:p w:rsidR="00814954" w:rsidRPr="004B5DA5" w:rsidRDefault="00814954" w:rsidP="00814954">
      <w:pPr>
        <w:jc w:val="both"/>
        <w:rPr>
          <w:rFonts w:ascii="Calibri" w:hAnsi="Calibri"/>
          <w:i/>
          <w:iCs/>
          <w:color w:val="000000" w:themeColor="text1"/>
          <w:sz w:val="20"/>
          <w:szCs w:val="20"/>
        </w:rPr>
      </w:pPr>
      <w:r w:rsidRPr="004B5DA5">
        <w:rPr>
          <w:rFonts w:ascii="Calibri" w:hAnsi="Calibri"/>
          <w:i/>
          <w:iCs/>
          <w:color w:val="000000" w:themeColor="text1"/>
          <w:sz w:val="20"/>
          <w:szCs w:val="20"/>
        </w:rPr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:rsidR="00814954" w:rsidRPr="004B5DA5" w:rsidRDefault="00814954" w:rsidP="0081495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/>
          <w:i/>
          <w:iCs/>
          <w:color w:val="000000" w:themeColor="text1"/>
          <w:sz w:val="20"/>
          <w:szCs w:val="20"/>
          <w:u w:val="single"/>
        </w:rPr>
      </w:pPr>
      <w:r w:rsidRPr="004B5DA5">
        <w:rPr>
          <w:rFonts w:ascii="Calibri" w:hAnsi="Calibri"/>
          <w:b/>
          <w:bCs/>
          <w:i/>
          <w:iCs/>
          <w:color w:val="000000" w:themeColor="text1"/>
          <w:sz w:val="20"/>
          <w:szCs w:val="20"/>
        </w:rPr>
        <w:t>Część A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</w:rPr>
        <w:t xml:space="preserve"> wypełnia się w przypadku, gdy kontrola zarządcza w </w:t>
      </w:r>
      <w:r w:rsidRPr="004B5DA5">
        <w:rPr>
          <w:rFonts w:ascii="Calibri" w:hAnsi="Calibri"/>
          <w:b/>
          <w:bCs/>
          <w:i/>
          <w:iCs/>
          <w:color w:val="000000" w:themeColor="text1"/>
          <w:sz w:val="20"/>
          <w:szCs w:val="20"/>
        </w:rPr>
        <w:t>wystarczającym stopniu zapewniła łącznie wszystkie następujące elementy: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</w:rPr>
        <w:t xml:space="preserve"> 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  <w:u w:val="single"/>
        </w:rPr>
        <w:t>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814954" w:rsidRPr="004B5DA5" w:rsidRDefault="00814954" w:rsidP="00814954">
      <w:pPr>
        <w:tabs>
          <w:tab w:val="left" w:pos="425"/>
        </w:tabs>
        <w:jc w:val="both"/>
        <w:rPr>
          <w:rFonts w:ascii="Calibri" w:hAnsi="Calibri"/>
          <w:i/>
          <w:iCs/>
          <w:color w:val="000000" w:themeColor="text1"/>
          <w:sz w:val="20"/>
          <w:szCs w:val="20"/>
          <w:u w:val="single"/>
        </w:rPr>
      </w:pPr>
    </w:p>
    <w:p w:rsidR="00814954" w:rsidRPr="004B5DA5" w:rsidRDefault="00814954" w:rsidP="0081495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/>
          <w:i/>
          <w:iCs/>
          <w:color w:val="000000" w:themeColor="text1"/>
          <w:sz w:val="20"/>
          <w:szCs w:val="20"/>
        </w:rPr>
      </w:pPr>
      <w:r w:rsidRPr="004B5DA5">
        <w:rPr>
          <w:rFonts w:ascii="Calibri" w:hAnsi="Calibri"/>
          <w:b/>
          <w:bCs/>
          <w:i/>
          <w:iCs/>
          <w:color w:val="000000" w:themeColor="text1"/>
          <w:sz w:val="20"/>
          <w:szCs w:val="20"/>
        </w:rPr>
        <w:t>Część B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</w:rPr>
        <w:t xml:space="preserve"> wypełnia się w przypadku, gdy </w:t>
      </w:r>
      <w:r w:rsidRPr="004B5DA5">
        <w:rPr>
          <w:rFonts w:ascii="Calibri" w:hAnsi="Calibri"/>
          <w:b/>
          <w:bCs/>
          <w:i/>
          <w:iCs/>
          <w:color w:val="000000" w:themeColor="text1"/>
          <w:sz w:val="20"/>
          <w:szCs w:val="20"/>
        </w:rPr>
        <w:t>kontrola zarządcza nie zapewniła w wystarczającym stopniu jednego lub więcej z wymienionych elementów: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</w:rPr>
        <w:t xml:space="preserve"> 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  <w:u w:val="single"/>
        </w:rPr>
        <w:t>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</w:rPr>
        <w:t>,</w:t>
      </w:r>
    </w:p>
    <w:p w:rsidR="00814954" w:rsidRPr="004B5DA5" w:rsidRDefault="00814954" w:rsidP="00814954">
      <w:pPr>
        <w:tabs>
          <w:tab w:val="left" w:pos="425"/>
        </w:tabs>
        <w:jc w:val="both"/>
        <w:rPr>
          <w:rFonts w:ascii="Calibri" w:hAnsi="Calibri"/>
          <w:i/>
          <w:iCs/>
          <w:color w:val="000000" w:themeColor="text1"/>
          <w:sz w:val="20"/>
          <w:szCs w:val="20"/>
          <w:vertAlign w:val="superscript"/>
        </w:rPr>
      </w:pPr>
    </w:p>
    <w:p w:rsidR="00814954" w:rsidRPr="004B5DA5" w:rsidRDefault="00814954" w:rsidP="0081495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/>
          <w:i/>
          <w:iCs/>
          <w:color w:val="000000" w:themeColor="text1"/>
          <w:sz w:val="20"/>
          <w:szCs w:val="20"/>
          <w:u w:val="single"/>
        </w:rPr>
      </w:pPr>
      <w:r w:rsidRPr="004B5DA5">
        <w:rPr>
          <w:rFonts w:ascii="Calibri" w:hAnsi="Calibri"/>
          <w:b/>
          <w:bCs/>
          <w:i/>
          <w:iCs/>
          <w:color w:val="000000" w:themeColor="text1"/>
          <w:sz w:val="20"/>
          <w:szCs w:val="20"/>
        </w:rPr>
        <w:t>Część C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</w:rPr>
        <w:t xml:space="preserve"> wypełnia się w przypadku, gdy</w:t>
      </w:r>
      <w:r w:rsidRPr="004B5DA5">
        <w:rPr>
          <w:rFonts w:ascii="Calibri" w:hAnsi="Calibri"/>
          <w:b/>
          <w:bCs/>
          <w:i/>
          <w:iCs/>
          <w:color w:val="000000" w:themeColor="text1"/>
          <w:sz w:val="20"/>
          <w:szCs w:val="20"/>
        </w:rPr>
        <w:t xml:space="preserve"> kontrola zarządcza nie zapewniła w wystarczającym stopniu żadnego z wymienionych elementów: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</w:rPr>
        <w:t xml:space="preserve"> </w:t>
      </w:r>
      <w:r w:rsidRPr="004B5DA5">
        <w:rPr>
          <w:rFonts w:ascii="Calibri" w:hAnsi="Calibri"/>
          <w:i/>
          <w:iCs/>
          <w:color w:val="000000" w:themeColor="text1"/>
          <w:sz w:val="20"/>
          <w:szCs w:val="20"/>
          <w:u w:val="single"/>
        </w:rPr>
        <w:t>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814954" w:rsidRPr="004B5DA5" w:rsidRDefault="00814954" w:rsidP="00814954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/>
          <w:i/>
          <w:iCs/>
          <w:color w:val="000000" w:themeColor="text1"/>
          <w:sz w:val="20"/>
          <w:szCs w:val="20"/>
        </w:rPr>
      </w:pPr>
      <w:r w:rsidRPr="004B5DA5">
        <w:rPr>
          <w:rFonts w:ascii="Calibri" w:hAnsi="Calibri"/>
          <w:i/>
          <w:iCs/>
          <w:color w:val="000000" w:themeColor="text1"/>
          <w:sz w:val="20"/>
          <w:szCs w:val="20"/>
        </w:rPr>
        <w:t>Znakiem "X" zaznaczyć odpowiednie wiersze. W przypadku zaznaczenia punktu "innych źródeł informacji" należy je wymienić.</w:t>
      </w:r>
    </w:p>
    <w:p w:rsidR="006A4CCD" w:rsidRDefault="006A4CCD"/>
    <w:sectPr w:rsidR="006A4CCD" w:rsidSect="003314FF">
      <w:footerReference w:type="default" r:id="rId6"/>
      <w:pgSz w:w="11906" w:h="16838"/>
      <w:pgMar w:top="568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586828"/>
      <w:docPartObj>
        <w:docPartGallery w:val="Page Numbers (Bottom of Page)"/>
        <w:docPartUnique/>
      </w:docPartObj>
    </w:sdtPr>
    <w:sdtEndPr/>
    <w:sdtContent>
      <w:p w:rsidR="00376F66" w:rsidRDefault="00814954">
        <w:pPr>
          <w:pStyle w:val="Stopka"/>
          <w:jc w:val="right"/>
        </w:pPr>
        <w:r w:rsidRPr="003E0AF4">
          <w:rPr>
            <w:sz w:val="16"/>
          </w:rPr>
          <w:fldChar w:fldCharType="begin"/>
        </w:r>
        <w:r w:rsidRPr="003E0AF4">
          <w:rPr>
            <w:sz w:val="16"/>
          </w:rPr>
          <w:instrText>PAGE   \* MERGEFORMAT</w:instrText>
        </w:r>
        <w:r w:rsidRPr="003E0AF4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Pr="003E0AF4">
          <w:rPr>
            <w:sz w:val="16"/>
          </w:rPr>
          <w:fldChar w:fldCharType="end"/>
        </w:r>
      </w:p>
    </w:sdtContent>
  </w:sdt>
  <w:p w:rsidR="00376F66" w:rsidRDefault="0081495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4BF"/>
    <w:multiLevelType w:val="hybridMultilevel"/>
    <w:tmpl w:val="57444246"/>
    <w:lvl w:ilvl="0" w:tplc="11C4D97E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336F58DE"/>
    <w:multiLevelType w:val="hybridMultilevel"/>
    <w:tmpl w:val="61B24F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21DE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513E4"/>
    <w:multiLevelType w:val="hybridMultilevel"/>
    <w:tmpl w:val="112AB764"/>
    <w:lvl w:ilvl="0" w:tplc="34D8AD2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54"/>
    <w:rsid w:val="006A4CCD"/>
    <w:rsid w:val="008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9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954"/>
  </w:style>
  <w:style w:type="paragraph" w:styleId="Tekstpodstawowy">
    <w:name w:val="Body Text"/>
    <w:basedOn w:val="Normalny"/>
    <w:link w:val="TekstpodstawowyZnak"/>
    <w:semiHidden/>
    <w:rsid w:val="00814954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4954"/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149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4954"/>
    <w:rPr>
      <w:rFonts w:ascii="Arial" w:eastAsia="Times New Roman" w:hAnsi="Arial" w:cs="Arial"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9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954"/>
  </w:style>
  <w:style w:type="paragraph" w:styleId="Tekstpodstawowy">
    <w:name w:val="Body Text"/>
    <w:basedOn w:val="Normalny"/>
    <w:link w:val="TekstpodstawowyZnak"/>
    <w:semiHidden/>
    <w:rsid w:val="00814954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4954"/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149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4954"/>
    <w:rPr>
      <w:rFonts w:ascii="Arial" w:eastAsia="Times New Roman" w:hAnsi="Arial" w:cs="Arial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1</cp:revision>
  <dcterms:created xsi:type="dcterms:W3CDTF">2021-05-05T12:28:00Z</dcterms:created>
  <dcterms:modified xsi:type="dcterms:W3CDTF">2021-05-05T12:29:00Z</dcterms:modified>
</cp:coreProperties>
</file>