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277"/>
        <w:gridCol w:w="997"/>
      </w:tblGrid>
      <w:tr w:rsidR="00733679" w:rsidRPr="00706BF4" w:rsidTr="00F06AD4">
        <w:trPr>
          <w:trHeight w:val="735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bookmarkStart w:id="0" w:name="_GoBack"/>
            <w:bookmarkEnd w:id="0"/>
            <w:r w:rsidRPr="00706BF4">
              <w:rPr>
                <w:rFonts w:eastAsia="Times New Roman"/>
              </w:rPr>
              <w:t xml:space="preserve">Nazwa </w:t>
            </w:r>
            <w:r w:rsidRPr="00706BF4">
              <w:rPr>
                <w:rFonts w:ascii="Liberation Serif" w:eastAsia="Liberation Serif" w:hAnsi="Liberation Serif" w:cs="Liberation Serif"/>
              </w:rPr>
              <w:br/>
            </w:r>
            <w:r w:rsidRPr="00706BF4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pStyle w:val="Nagwek3"/>
              <w:rPr>
                <w:rFonts w:eastAsia="Times New Roman"/>
              </w:rPr>
            </w:pPr>
            <w:bookmarkStart w:id="1" w:name="_Toc60666329"/>
            <w:r w:rsidRPr="00706BF4">
              <w:rPr>
                <w:rFonts w:eastAsia="Times New Roman"/>
              </w:rPr>
              <w:t>DZIAŁ DS. SYSTEMU POL-on</w:t>
            </w:r>
            <w:bookmarkEnd w:id="1"/>
          </w:p>
        </w:tc>
        <w:tc>
          <w:tcPr>
            <w:tcW w:w="99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RNP</w:t>
            </w:r>
          </w:p>
        </w:tc>
      </w:tr>
      <w:tr w:rsidR="00733679" w:rsidRPr="00706BF4" w:rsidTr="00F06AD4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 xml:space="preserve">Jednostka </w:t>
            </w:r>
            <w:r w:rsidRPr="00706BF4">
              <w:rPr>
                <w:rFonts w:ascii="Liberation Serif" w:eastAsia="Liberation Serif" w:hAnsi="Liberation Serif" w:cs="Liberation Serif"/>
              </w:rPr>
              <w:br/>
            </w:r>
            <w:r w:rsidRPr="00706BF4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33679" w:rsidRPr="00706BF4" w:rsidRDefault="00733679" w:rsidP="001D6DC3">
            <w:pPr>
              <w:suppressAutoHyphens/>
            </w:pPr>
            <w:r w:rsidRPr="00706BF4">
              <w:rPr>
                <w:rFonts w:eastAsia="Times New Roman"/>
              </w:rPr>
              <w:t>Podległość formalna</w:t>
            </w:r>
          </w:p>
        </w:tc>
        <w:tc>
          <w:tcPr>
            <w:tcW w:w="4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>Podległość merytoryczna</w:t>
            </w:r>
          </w:p>
        </w:tc>
      </w:tr>
      <w:tr w:rsidR="00733679" w:rsidRPr="00706BF4" w:rsidTr="00F06AD4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  <w:r>
              <w:rPr>
                <w:rFonts w:eastAsia="Times New Roman"/>
              </w:rPr>
              <w:t>Kanclerz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  <w:r>
              <w:rPr>
                <w:rFonts w:eastAsia="Times New Roman"/>
              </w:rPr>
              <w:t>RA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  <w:rPr>
                <w:rFonts w:cs="Calibri"/>
              </w:rPr>
            </w:pPr>
            <w:r>
              <w:rPr>
                <w:rFonts w:eastAsia="Times New Roman"/>
              </w:rPr>
              <w:t>Prorektor ds. Nauki</w:t>
            </w:r>
          </w:p>
        </w:tc>
        <w:tc>
          <w:tcPr>
            <w:tcW w:w="9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r w:rsidRPr="00706BF4">
              <w:t>R</w:t>
            </w:r>
            <w:r>
              <w:t>N</w:t>
            </w:r>
          </w:p>
        </w:tc>
      </w:tr>
      <w:tr w:rsidR="00733679" w:rsidRPr="00706BF4" w:rsidTr="00F06AD4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 xml:space="preserve">Jednostki </w:t>
            </w:r>
            <w:r w:rsidRPr="00706BF4">
              <w:rPr>
                <w:rFonts w:ascii="Liberation Serif" w:eastAsia="Liberation Serif" w:hAnsi="Liberation Serif" w:cs="Liberation Serif"/>
              </w:rPr>
              <w:br/>
            </w:r>
            <w:r w:rsidRPr="00706BF4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>Podległość formalna</w:t>
            </w:r>
          </w:p>
        </w:tc>
        <w:tc>
          <w:tcPr>
            <w:tcW w:w="427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>Podległość merytoryczna</w:t>
            </w:r>
          </w:p>
        </w:tc>
      </w:tr>
      <w:tr w:rsidR="00733679" w:rsidRPr="00706BF4" w:rsidTr="00F06AD4">
        <w:trPr>
          <w:trHeight w:val="33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  <w:rPr>
                <w:rFonts w:cs="Calibri"/>
              </w:rPr>
            </w:pPr>
          </w:p>
        </w:tc>
        <w:tc>
          <w:tcPr>
            <w:tcW w:w="9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  <w:rPr>
                <w:rFonts w:cs="Calibri"/>
              </w:rPr>
            </w:pPr>
          </w:p>
        </w:tc>
      </w:tr>
      <w:tr w:rsidR="00733679" w:rsidRPr="00706BF4" w:rsidTr="00F06AD4">
        <w:trPr>
          <w:trHeight w:val="210"/>
        </w:trPr>
        <w:tc>
          <w:tcPr>
            <w:tcW w:w="979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33679" w:rsidRPr="00706BF4" w:rsidRDefault="00733679" w:rsidP="00F06AD4">
            <w:pPr>
              <w:rPr>
                <w:szCs w:val="24"/>
              </w:rPr>
            </w:pPr>
          </w:p>
        </w:tc>
      </w:tr>
      <w:tr w:rsidR="00733679" w:rsidRPr="00706BF4" w:rsidTr="00F06AD4">
        <w:trPr>
          <w:trHeight w:val="262"/>
        </w:trPr>
        <w:tc>
          <w:tcPr>
            <w:tcW w:w="97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  <w:rPr>
                <w:rFonts w:eastAsia="Times New Roman"/>
              </w:rPr>
            </w:pPr>
          </w:p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 xml:space="preserve">Cel działalności </w:t>
            </w:r>
          </w:p>
        </w:tc>
      </w:tr>
      <w:tr w:rsidR="00733679" w:rsidRPr="00706BF4" w:rsidTr="00F06AD4">
        <w:trPr>
          <w:trHeight w:val="1389"/>
        </w:trPr>
        <w:tc>
          <w:tcPr>
            <w:tcW w:w="979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33679" w:rsidRDefault="00733679" w:rsidP="00733679">
            <w:pPr>
              <w:numPr>
                <w:ilvl w:val="0"/>
                <w:numId w:val="1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  <w:spacing w:val="-6"/>
              </w:rPr>
            </w:pPr>
            <w:r w:rsidRPr="00706BF4">
              <w:rPr>
                <w:rFonts w:eastAsia="Times New Roman"/>
                <w:spacing w:val="-6"/>
              </w:rPr>
              <w:t xml:space="preserve">Koordynowanie procesu sprawozdawczego Uczelni </w:t>
            </w:r>
            <w:r w:rsidRPr="00706BF4">
              <w:t xml:space="preserve">w Zintegrowanym Systemie Informacji </w:t>
            </w:r>
            <w:r>
              <w:br/>
              <w:t xml:space="preserve">o Nauce </w:t>
            </w:r>
            <w:r w:rsidRPr="00706BF4">
              <w:t>i Szkolnictwie Wyższym POL-on</w:t>
            </w:r>
            <w:r w:rsidRPr="00706BF4">
              <w:rPr>
                <w:u w:val="single"/>
              </w:rPr>
              <w:t xml:space="preserve"> </w:t>
            </w:r>
            <w:r w:rsidRPr="00706BF4">
              <w:rPr>
                <w:rFonts w:eastAsia="Times New Roman"/>
                <w:spacing w:val="-6"/>
              </w:rPr>
              <w:t>w zakresie prawidłowego, rzetelnego i terminowego wprowadzania oraz uzupełniania danych przez uczestników procesu, w tym użytkowników systemu POL-on.</w:t>
            </w:r>
          </w:p>
        </w:tc>
      </w:tr>
      <w:tr w:rsidR="00733679" w:rsidRPr="00706BF4" w:rsidTr="00F06AD4">
        <w:trPr>
          <w:trHeight w:val="295"/>
        </w:trPr>
        <w:tc>
          <w:tcPr>
            <w:tcW w:w="979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F06AD4">
            <w:pPr>
              <w:suppressAutoHyphens/>
              <w:rPr>
                <w:rFonts w:eastAsia="Times New Roman"/>
              </w:rPr>
            </w:pPr>
          </w:p>
          <w:p w:rsidR="00733679" w:rsidRPr="00706BF4" w:rsidRDefault="00733679" w:rsidP="00F06AD4">
            <w:pPr>
              <w:suppressAutoHyphens/>
            </w:pPr>
            <w:r w:rsidRPr="00706BF4">
              <w:rPr>
                <w:rFonts w:eastAsia="Times New Roman"/>
              </w:rPr>
              <w:t>Kluczowe zadania</w:t>
            </w:r>
          </w:p>
        </w:tc>
      </w:tr>
      <w:tr w:rsidR="00733679" w:rsidRPr="00706BF4" w:rsidTr="00F06AD4">
        <w:trPr>
          <w:trHeight w:val="7043"/>
        </w:trPr>
        <w:tc>
          <w:tcPr>
            <w:tcW w:w="979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 xml:space="preserve">Nadzór nad prawidłowym i terminowym realizowaniem zadań nałożonych na jednostki organizacyjne Uniwersytetu w zakresie wprowadzania, aktualizowania, archiwizowania/usuwania danych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Pr="00706BF4">
              <w:rPr>
                <w:rFonts w:eastAsia="Times New Roman"/>
                <w:szCs w:val="24"/>
                <w:lang w:eastAsia="pl-PL"/>
              </w:rPr>
              <w:t xml:space="preserve">w Systemie POL-on oraz nad terminowym przekazywaniem sprawozdań w Systemie POL-on. 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 xml:space="preserve">Nadzór nad prawidłową współpracą wydziałowych i merytorycznych koordynatorów systemu POL-on oraz kierowników jednostek organizacyjnych i innych uczestników procesu sprawozdawczego </w:t>
            </w:r>
            <w:r>
              <w:rPr>
                <w:rFonts w:eastAsia="Times New Roman"/>
                <w:szCs w:val="24"/>
                <w:lang w:eastAsia="pl-PL"/>
              </w:rPr>
              <w:br/>
            </w:r>
            <w:r w:rsidRPr="00706BF4">
              <w:rPr>
                <w:rFonts w:eastAsia="Times New Roman"/>
                <w:szCs w:val="24"/>
                <w:lang w:eastAsia="pl-PL"/>
              </w:rPr>
              <w:t>w systemie POL-on, w tym osób funkcyjnych, w zakresie procesu sprawozdawczego systemu POL-on.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</w:rPr>
              <w:t xml:space="preserve">Inicjowanie i uczestnictwo w opracowywaniu mechanizmów kontrolnych poprawności danych przekazywanych do systemu POL-on przez Uczelnię. 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>Śledzenie zmian w systemie POL-on, koordynacja, organizacja i prowadzenie szkoleń pracowników w związku z tymi zmianami.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>Nadawanie uprawnień i zarządzanie nadanymi uprawnieniami w systemie POL-on.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>Zarządzanie uprawnieniami dostępu do Systemu POL-on, weryfikacja zasadności przyznawanych uprawnień.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 xml:space="preserve">Przekazywanie rektorowi oraz kanclerzowi cyklicznych raportów o stanie </w:t>
            </w:r>
            <w:r>
              <w:rPr>
                <w:rFonts w:eastAsia="Times New Roman"/>
                <w:szCs w:val="24"/>
                <w:lang w:eastAsia="pl-PL"/>
              </w:rPr>
              <w:t xml:space="preserve">realizacji zadań </w:t>
            </w:r>
            <w:r w:rsidRPr="00706BF4">
              <w:rPr>
                <w:rFonts w:eastAsia="Times New Roman"/>
                <w:szCs w:val="24"/>
                <w:lang w:eastAsia="pl-PL"/>
              </w:rPr>
              <w:t>w zakresie przekazywania danych do Systemu POL-on.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>Rozpatrywanie wniosków i uwag dotyczących</w:t>
            </w:r>
            <w:r>
              <w:rPr>
                <w:rFonts w:eastAsia="Times New Roman"/>
                <w:szCs w:val="24"/>
                <w:lang w:eastAsia="pl-PL"/>
              </w:rPr>
              <w:t xml:space="preserve"> funkcjonowania systemu POL-on </w:t>
            </w:r>
            <w:r w:rsidRPr="00706BF4">
              <w:rPr>
                <w:rFonts w:eastAsia="Times New Roman"/>
                <w:szCs w:val="24"/>
                <w:lang w:eastAsia="pl-PL"/>
              </w:rPr>
              <w:t>i podejmowanie działań usprawniających proces.</w:t>
            </w:r>
          </w:p>
          <w:p w:rsidR="00733679" w:rsidRPr="002D0993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pacing w:val="-2"/>
                <w:szCs w:val="24"/>
                <w:lang w:eastAsia="pl-PL"/>
              </w:rPr>
            </w:pPr>
            <w:r w:rsidRPr="002D0993">
              <w:rPr>
                <w:rFonts w:eastAsia="Times New Roman"/>
                <w:spacing w:val="-2"/>
                <w:szCs w:val="24"/>
                <w:lang w:eastAsia="pl-PL"/>
              </w:rPr>
              <w:t xml:space="preserve">Zgłaszanie kierownictwu Uczelni zagrożeń wpływających na prawidłowość i terminowość przekazywania danych do Systemu POL-on wraz ze wskazaniem propozycji działań w celu ich </w:t>
            </w:r>
            <w:r>
              <w:rPr>
                <w:rFonts w:eastAsia="Times New Roman"/>
                <w:spacing w:val="-2"/>
                <w:szCs w:val="24"/>
                <w:lang w:eastAsia="pl-PL"/>
              </w:rPr>
              <w:br/>
            </w:r>
            <w:r w:rsidRPr="002D0993">
              <w:rPr>
                <w:rFonts w:eastAsia="Times New Roman"/>
                <w:spacing w:val="-2"/>
                <w:szCs w:val="24"/>
                <w:lang w:eastAsia="pl-PL"/>
              </w:rPr>
              <w:t>eliminowania.</w:t>
            </w:r>
          </w:p>
          <w:p w:rsidR="00733679" w:rsidRPr="00706BF4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 xml:space="preserve">Opracowywanie i aktualizowanie wewnętrznych procedur w zakresie przygotowywania </w:t>
            </w:r>
            <w:r w:rsidRPr="00706BF4">
              <w:rPr>
                <w:rFonts w:eastAsia="Times New Roman"/>
                <w:szCs w:val="24"/>
                <w:lang w:eastAsia="pl-PL"/>
              </w:rPr>
              <w:br/>
              <w:t>i przekazywania danych do Systemu POL-on.</w:t>
            </w:r>
          </w:p>
          <w:p w:rsidR="00733679" w:rsidRPr="00733679" w:rsidRDefault="00733679" w:rsidP="00733679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76" w:lineRule="auto"/>
              <w:ind w:right="0"/>
              <w:rPr>
                <w:rFonts w:eastAsia="Times New Roman"/>
                <w:szCs w:val="24"/>
                <w:lang w:eastAsia="pl-PL"/>
              </w:rPr>
            </w:pPr>
            <w:r w:rsidRPr="00706BF4">
              <w:rPr>
                <w:rFonts w:eastAsia="Times New Roman"/>
                <w:szCs w:val="24"/>
                <w:lang w:eastAsia="pl-PL"/>
              </w:rPr>
              <w:t>Zapewnienie komunikacji wewnętrznej dotyczącej przekazywania informacji o zmianach dotyczących sprawozdawczości w Systemie POL-on.</w:t>
            </w:r>
          </w:p>
        </w:tc>
      </w:tr>
    </w:tbl>
    <w:p w:rsidR="007D2082" w:rsidRDefault="007D2082"/>
    <w:sectPr w:rsidR="007D2082" w:rsidSect="001D6DC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D6" w:rsidRDefault="00645BD6" w:rsidP="00733679">
      <w:r>
        <w:separator/>
      </w:r>
    </w:p>
  </w:endnote>
  <w:endnote w:type="continuationSeparator" w:id="0">
    <w:p w:rsidR="00645BD6" w:rsidRDefault="00645BD6" w:rsidP="0073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D6" w:rsidRDefault="00645BD6" w:rsidP="00733679">
      <w:r>
        <w:separator/>
      </w:r>
    </w:p>
  </w:footnote>
  <w:footnote w:type="continuationSeparator" w:id="0">
    <w:p w:rsidR="00645BD6" w:rsidRDefault="00645BD6" w:rsidP="0073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C3" w:rsidRDefault="001D6DC3" w:rsidP="001D6DC3">
    <w:pPr>
      <w:jc w:val="right"/>
      <w:rPr>
        <w:sz w:val="20"/>
        <w:szCs w:val="20"/>
      </w:rPr>
    </w:pPr>
    <w:r>
      <w:rPr>
        <w:sz w:val="20"/>
        <w:szCs w:val="20"/>
      </w:rPr>
      <w:t>Załączn</w:t>
    </w:r>
    <w:r w:rsidR="00F35246">
      <w:rPr>
        <w:sz w:val="20"/>
        <w:szCs w:val="20"/>
      </w:rPr>
      <w:t>ik nr 1 do zarządzenia nr 108</w:t>
    </w:r>
    <w:r>
      <w:rPr>
        <w:sz w:val="20"/>
        <w:szCs w:val="20"/>
      </w:rPr>
      <w:t xml:space="preserve">/XVI R/2021  Rektora Uniwersytetu Medycznego we Wrocławiu </w:t>
    </w:r>
  </w:p>
  <w:p w:rsidR="001D6DC3" w:rsidRDefault="00F35246" w:rsidP="001D6DC3">
    <w:pPr>
      <w:jc w:val="right"/>
      <w:rPr>
        <w:sz w:val="20"/>
        <w:szCs w:val="20"/>
      </w:rPr>
    </w:pPr>
    <w:r>
      <w:rPr>
        <w:sz w:val="20"/>
        <w:szCs w:val="20"/>
      </w:rPr>
      <w:t xml:space="preserve">z dnia  5 maja </w:t>
    </w:r>
    <w:r w:rsidR="001D6DC3">
      <w:rPr>
        <w:sz w:val="20"/>
        <w:szCs w:val="20"/>
      </w:rPr>
      <w:t>2021 r.</w:t>
    </w:r>
  </w:p>
  <w:p w:rsidR="001D6DC3" w:rsidRDefault="001D6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6E11"/>
    <w:multiLevelType w:val="hybridMultilevel"/>
    <w:tmpl w:val="719AB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CB9"/>
    <w:multiLevelType w:val="hybridMultilevel"/>
    <w:tmpl w:val="FFBC8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9D1160"/>
    <w:multiLevelType w:val="hybridMultilevel"/>
    <w:tmpl w:val="AA587E40"/>
    <w:lvl w:ilvl="0" w:tplc="7FB6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8D71C4"/>
    <w:multiLevelType w:val="hybridMultilevel"/>
    <w:tmpl w:val="7ED40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79"/>
    <w:rsid w:val="001D6DC3"/>
    <w:rsid w:val="00645BD6"/>
    <w:rsid w:val="00733679"/>
    <w:rsid w:val="007D2082"/>
    <w:rsid w:val="00F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67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67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3679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733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679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3367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33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6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DC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DC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67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3679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33679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733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679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3367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336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6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DC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DC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Ciapała</dc:creator>
  <cp:keywords/>
  <dc:description/>
  <cp:lastModifiedBy>MKrystyniak</cp:lastModifiedBy>
  <cp:revision>3</cp:revision>
  <dcterms:created xsi:type="dcterms:W3CDTF">2021-04-27T05:56:00Z</dcterms:created>
  <dcterms:modified xsi:type="dcterms:W3CDTF">2021-05-05T13:20:00Z</dcterms:modified>
</cp:coreProperties>
</file>