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</w:p>
    <w:p w:rsidR="00B413DE" w:rsidRPr="00AE1719" w:rsidRDefault="00B413DE" w:rsidP="00B413DE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:rsidR="00B413DE" w:rsidRPr="00AE1719" w:rsidRDefault="00B413DE" w:rsidP="00245E3F">
      <w:pPr>
        <w:pStyle w:val="Nagwek8"/>
        <w:tabs>
          <w:tab w:val="center" w:pos="5233"/>
        </w:tabs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AE1719">
        <w:rPr>
          <w:rFonts w:asciiTheme="minorHAnsi" w:hAnsiTheme="minorHAnsi" w:cstheme="minorHAnsi"/>
          <w:b w:val="0"/>
          <w:sz w:val="20"/>
        </w:rPr>
        <w:t>Pieczątka jednostki organizacyjnej UMW</w:t>
      </w:r>
      <w:r w:rsidR="00245E3F">
        <w:rPr>
          <w:rFonts w:asciiTheme="minorHAnsi" w:hAnsiTheme="minorHAnsi" w:cstheme="minorHAnsi"/>
          <w:b w:val="0"/>
          <w:sz w:val="20"/>
        </w:rPr>
        <w:tab/>
      </w:r>
    </w:p>
    <w:p w:rsidR="00B413DE" w:rsidRPr="00AE1719" w:rsidRDefault="00B413DE" w:rsidP="00B413DE">
      <w:pPr>
        <w:rPr>
          <w:rFonts w:asciiTheme="minorHAnsi" w:hAnsiTheme="minorHAnsi" w:cstheme="minorHAnsi"/>
        </w:rPr>
      </w:pPr>
    </w:p>
    <w:p w:rsidR="00B413DE" w:rsidRPr="00AE1719" w:rsidRDefault="00B413DE" w:rsidP="00B413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719">
        <w:rPr>
          <w:rFonts w:asciiTheme="minorHAnsi" w:hAnsiTheme="minorHAnsi" w:cstheme="minorHAnsi"/>
          <w:b/>
          <w:sz w:val="28"/>
          <w:szCs w:val="28"/>
        </w:rPr>
        <w:t>Oświadczenie o przystąpieniu do realizacji projektu konkursowego/zadania badawczego</w:t>
      </w:r>
      <w:r w:rsidRPr="00AE1719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  <w:r w:rsidRPr="00AE1719">
        <w:rPr>
          <w:rFonts w:asciiTheme="minorHAnsi" w:hAnsiTheme="minorHAnsi" w:cstheme="minorHAnsi"/>
          <w:szCs w:val="28"/>
        </w:rPr>
        <w:t xml:space="preserve"> </w:t>
      </w:r>
      <w:r w:rsidRPr="00AE1719">
        <w:rPr>
          <w:rFonts w:asciiTheme="minorHAnsi" w:hAnsiTheme="minorHAnsi" w:cstheme="minorHAnsi"/>
          <w:b/>
          <w:sz w:val="28"/>
          <w:szCs w:val="28"/>
        </w:rPr>
        <w:t xml:space="preserve"> w ramach subwencji na utrzymanie i rozwój potencjału badawczego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Ja niżej podpisana/podpisany przystępuję do projektu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………………………..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B413DE" w:rsidRPr="00AE1719" w:rsidRDefault="00B413DE" w:rsidP="00B413DE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AE1719">
        <w:rPr>
          <w:rFonts w:asciiTheme="minorHAnsi" w:hAnsiTheme="minorHAnsi" w:cstheme="minorHAnsi"/>
          <w:sz w:val="24"/>
          <w:szCs w:val="24"/>
        </w:rPr>
        <w:t xml:space="preserve">……………. finansowanego w ramach subwencji na utrzymanie potencjału badawczego Uniwersytetu Medycznego we Wrocławiu i zobowiązuje się do prawidłowego i terminowego rozliczania projektu.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Tytuł projektu: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Okres realizacji projektu 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rocznego 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>Termin dostarczenia raportu końcowego 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  <w:r w:rsidRPr="00AE1719">
        <w:rPr>
          <w:rFonts w:asciiTheme="minorHAnsi" w:hAnsiTheme="minorHAnsi" w:cstheme="minorHAnsi"/>
          <w:sz w:val="24"/>
          <w:szCs w:val="24"/>
        </w:rPr>
        <w:t xml:space="preserve">W przypadku konieczności zmian w projekcie zobowiązuję się do informowania o nich odpowiednie jednostki zgodnie z Regulaminem przyznawania oraz rozliczania środków finansowych pochodzących z subwencji na utrzymanie i rozwój potencjału badawczego Uniwersytetu Medycznego we Wrocławiu 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AE1719">
        <w:rPr>
          <w:rFonts w:asciiTheme="minorHAnsi" w:hAnsiTheme="minorHAnsi" w:cstheme="minorHAnsi"/>
          <w:i/>
        </w:rPr>
        <w:t xml:space="preserve">Oświadczam, że zapoznałem się z zarządzeniem regulującym zasady finansowania i realizacji zadań i projektów z subwencji na utrzymanie potencjału badawczego w 2022 r., w ramach którego realizowany jest projekt oraz zobowiązuję się do terminowej realizacji wszelkich obowiązków wynikających z tych warunków. Niniejszym biorę odpowiedzialność za środki finansowe projektu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 xml:space="preserve">i zobowiązuję się do przestrzegania podczas ich wydatkowania postanowień zarządzenia, obowiązujących przepisów prawa,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w szczególności przepisów ustawy</w:t>
      </w:r>
      <w:r>
        <w:rPr>
          <w:rFonts w:asciiTheme="minorHAnsi" w:hAnsiTheme="minorHAnsi" w:cstheme="minorHAnsi"/>
          <w:i/>
        </w:rPr>
        <w:t xml:space="preserve"> z dnia 27 sierpnia 2009 r.</w:t>
      </w:r>
      <w:r w:rsidRPr="00AE1719">
        <w:rPr>
          <w:rFonts w:asciiTheme="minorHAnsi" w:hAnsiTheme="minorHAnsi" w:cstheme="minorHAnsi"/>
          <w:i/>
        </w:rPr>
        <w:t xml:space="preserve"> o finansach publicznych, ustawy </w:t>
      </w:r>
      <w:r>
        <w:rPr>
          <w:rFonts w:asciiTheme="minorHAnsi" w:hAnsiTheme="minorHAnsi" w:cstheme="minorHAnsi"/>
          <w:i/>
        </w:rPr>
        <w:t>z</w:t>
      </w:r>
      <w:r w:rsidRPr="001462DD">
        <w:rPr>
          <w:rFonts w:asciiTheme="minorHAnsi" w:hAnsiTheme="minorHAnsi" w:cstheme="minorHAnsi"/>
          <w:i/>
        </w:rPr>
        <w:t xml:space="preserve"> dnia 17 grudnia 2004 r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br/>
      </w:r>
      <w:r w:rsidRPr="00AE1719">
        <w:rPr>
          <w:rFonts w:asciiTheme="minorHAnsi" w:hAnsiTheme="minorHAnsi" w:cstheme="minorHAnsi"/>
          <w:i/>
        </w:rPr>
        <w:t>o odpowiedzialności za naruszenie dyscypliny finansów publicznych, ustawy</w:t>
      </w:r>
      <w:r>
        <w:rPr>
          <w:rFonts w:asciiTheme="minorHAnsi" w:hAnsiTheme="minorHAnsi" w:cstheme="minorHAnsi"/>
          <w:i/>
        </w:rPr>
        <w:t xml:space="preserve"> z dnia 11 września 2019 r.</w:t>
      </w:r>
      <w:r w:rsidRPr="00AE1719">
        <w:rPr>
          <w:rFonts w:asciiTheme="minorHAnsi" w:hAnsiTheme="minorHAnsi" w:cstheme="minorHAnsi"/>
          <w:i/>
        </w:rPr>
        <w:t xml:space="preserve"> Prawo zamówień publicznych, </w:t>
      </w:r>
      <w:r>
        <w:rPr>
          <w:rFonts w:asciiTheme="minorHAnsi" w:hAnsiTheme="minorHAnsi" w:cstheme="minorHAnsi"/>
          <w:i/>
        </w:rPr>
        <w:t xml:space="preserve">ustawy z dnia 26 czerwca 1974 r. - </w:t>
      </w:r>
      <w:r w:rsidRPr="00AE1719">
        <w:rPr>
          <w:rFonts w:asciiTheme="minorHAnsi" w:hAnsiTheme="minorHAnsi" w:cstheme="minorHAnsi"/>
          <w:i/>
        </w:rPr>
        <w:t xml:space="preserve">Kodeks pracy oraz ustawy </w:t>
      </w:r>
      <w:r>
        <w:rPr>
          <w:rFonts w:asciiTheme="minorHAnsi" w:hAnsiTheme="minorHAnsi" w:cstheme="minorHAnsi"/>
          <w:i/>
        </w:rPr>
        <w:t xml:space="preserve">z dnia 20 lipca 2018 r. </w:t>
      </w:r>
      <w:r w:rsidRPr="00AE1719">
        <w:rPr>
          <w:rFonts w:asciiTheme="minorHAnsi" w:hAnsiTheme="minorHAnsi" w:cstheme="minorHAnsi"/>
          <w:i/>
        </w:rPr>
        <w:t>Prawo o szkolnictwie wyższym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br/>
        <w:t>i nauce</w:t>
      </w:r>
      <w:r w:rsidRPr="00AE1719">
        <w:rPr>
          <w:rFonts w:asciiTheme="minorHAnsi" w:hAnsiTheme="minorHAnsi" w:cstheme="minorHAnsi"/>
          <w:i/>
        </w:rPr>
        <w:t>, a także przepisów wewnętrznych Uczelni dotyczących realizacji projektów i zasad gospodarki finansowej – które nakładają obowiązek wydatkowania środków publicznych w sposób celowy i oszczędny, prowadzący jednocześnie do uzyskiwania najlepszych efektów. Przyjmuję do wiadomości, że zgodnie z Regulaminem organizacyjnym UMW nadzór nad realizacją projektów pochodzących z subwencji sprawuje Prorektor ds. Nauki, natomiast kierownik projektu ponosi odpowiedzialność za efekty, realizację zadań, harmonogram i budżet projektu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</w:p>
    <w:p w:rsidR="00B413DE" w:rsidRPr="00AE1719" w:rsidRDefault="00B413DE" w:rsidP="00B413DE">
      <w:pPr>
        <w:jc w:val="both"/>
        <w:rPr>
          <w:rFonts w:asciiTheme="minorHAnsi" w:hAnsiTheme="minorHAnsi" w:cstheme="minorHAnsi"/>
          <w:sz w:val="24"/>
        </w:rPr>
      </w:pPr>
      <w:r w:rsidRPr="00AE1719">
        <w:rPr>
          <w:rFonts w:asciiTheme="minorHAnsi" w:hAnsiTheme="minorHAnsi" w:cstheme="minorHAnsi"/>
          <w:sz w:val="24"/>
        </w:rPr>
        <w:t xml:space="preserve">        </w:t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  <w:t xml:space="preserve">                                </w:t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</w:r>
      <w:r w:rsidRPr="00AE1719">
        <w:rPr>
          <w:rFonts w:asciiTheme="minorHAnsi" w:hAnsiTheme="minorHAnsi" w:cstheme="minorHAnsi"/>
          <w:sz w:val="24"/>
        </w:rPr>
        <w:tab/>
        <w:t xml:space="preserve"> ..........................................................</w:t>
      </w:r>
    </w:p>
    <w:p w:rsidR="00B413DE" w:rsidRPr="00AE1719" w:rsidRDefault="00B413DE" w:rsidP="00B413DE">
      <w:pPr>
        <w:jc w:val="both"/>
        <w:rPr>
          <w:rFonts w:asciiTheme="minorHAnsi" w:hAnsiTheme="minorHAnsi" w:cstheme="minorHAnsi"/>
        </w:rPr>
      </w:pP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</w:rPr>
      </w:pPr>
      <w:r w:rsidRPr="00AE17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35E34">
        <w:rPr>
          <w:rFonts w:asciiTheme="minorHAnsi" w:hAnsiTheme="minorHAnsi" w:cstheme="minorHAnsi"/>
        </w:rPr>
        <w:tab/>
      </w:r>
      <w:r w:rsidRPr="00AE1719">
        <w:rPr>
          <w:rFonts w:asciiTheme="minorHAnsi" w:hAnsiTheme="minorHAnsi" w:cstheme="minorHAnsi"/>
        </w:rPr>
        <w:t>pieczątka i podpis kierownika projektu/</w:t>
      </w:r>
      <w:r>
        <w:rPr>
          <w:rFonts w:asciiTheme="minorHAnsi" w:hAnsiTheme="minorHAnsi" w:cstheme="minorHAnsi"/>
        </w:rPr>
        <w:t xml:space="preserve"> </w:t>
      </w:r>
      <w:r w:rsidRPr="00AE1719">
        <w:rPr>
          <w:rFonts w:asciiTheme="minorHAnsi" w:hAnsiTheme="minorHAnsi" w:cstheme="minorHAnsi"/>
        </w:rPr>
        <w:t xml:space="preserve">zadania  </w:t>
      </w: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</w:rPr>
      </w:pP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</w:rPr>
      </w:pPr>
    </w:p>
    <w:p w:rsidR="00B413DE" w:rsidRDefault="00B413DE" w:rsidP="00B413DE">
      <w:pPr>
        <w:ind w:left="3540"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13DE">
        <w:rPr>
          <w:rFonts w:asciiTheme="minorHAnsi" w:hAnsiTheme="minorHAnsi" w:cstheme="minorHAnsi"/>
          <w:b/>
        </w:rPr>
        <w:t>………………………………………………………………………</w:t>
      </w:r>
    </w:p>
    <w:p w:rsidR="00FE5CB8" w:rsidRPr="00245E3F" w:rsidRDefault="00B413DE" w:rsidP="00245E3F">
      <w:pPr>
        <w:ind w:left="6372" w:firstLine="708"/>
        <w:jc w:val="both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>pieczątka i podpis promotora</w:t>
      </w:r>
      <w:r>
        <w:rPr>
          <w:rStyle w:val="Odwoanieprzypisudolnego"/>
          <w:rFonts w:asciiTheme="minorHAnsi" w:hAnsiTheme="minorHAnsi" w:cstheme="minorHAnsi"/>
        </w:rPr>
        <w:footnoteReference w:id="2"/>
      </w:r>
    </w:p>
    <w:sectPr w:rsidR="00FE5CB8" w:rsidRPr="00245E3F" w:rsidSect="003D7B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62" w:rsidRDefault="00326362" w:rsidP="00B413DE">
      <w:r>
        <w:separator/>
      </w:r>
    </w:p>
  </w:endnote>
  <w:endnote w:type="continuationSeparator" w:id="0">
    <w:p w:rsidR="00326362" w:rsidRDefault="00326362" w:rsidP="00B4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3F" w:rsidRPr="00245E3F" w:rsidRDefault="00245E3F">
    <w:pPr>
      <w:pStyle w:val="Stopka"/>
    </w:pPr>
    <w:r>
      <w:rPr>
        <w:vertAlign w:val="superscript"/>
      </w:rPr>
      <w:t>*</w:t>
    </w:r>
    <w:r>
      <w:t xml:space="preserve"> Załącznik zmieniony zarządzeniem nr 256/XVI R/2021 Rektora UMW z dnia 4 listopada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62" w:rsidRDefault="00326362" w:rsidP="00B413DE">
      <w:r>
        <w:separator/>
      </w:r>
    </w:p>
  </w:footnote>
  <w:footnote w:type="continuationSeparator" w:id="0">
    <w:p w:rsidR="00326362" w:rsidRDefault="00326362" w:rsidP="00B413DE">
      <w:r>
        <w:continuationSeparator/>
      </w:r>
    </w:p>
  </w:footnote>
  <w:footnote w:id="1">
    <w:p w:rsidR="00B413DE" w:rsidRPr="00AE1719" w:rsidRDefault="00B413DE" w:rsidP="00B413DE">
      <w:pPr>
        <w:pStyle w:val="Tekstprzypisudolnego"/>
        <w:rPr>
          <w:rFonts w:asciiTheme="minorHAnsi" w:hAnsiTheme="minorHAnsi" w:cstheme="minorHAnsi"/>
        </w:rPr>
      </w:pPr>
      <w:r w:rsidRPr="00AE1719">
        <w:rPr>
          <w:rStyle w:val="Odwoanieprzypisudolnego"/>
          <w:rFonts w:asciiTheme="minorHAnsi" w:hAnsiTheme="minorHAnsi" w:cstheme="minorHAnsi"/>
        </w:rPr>
        <w:footnoteRef/>
      </w:r>
      <w:r w:rsidRPr="00AE1719">
        <w:rPr>
          <w:rFonts w:asciiTheme="minorHAnsi" w:hAnsiTheme="minorHAnsi" w:cstheme="minorHAnsi"/>
        </w:rPr>
        <w:t xml:space="preserve"> Właściwe zakreślić</w:t>
      </w:r>
    </w:p>
    <w:p w:rsidR="00B413DE" w:rsidRDefault="00B413DE" w:rsidP="00B413DE">
      <w:pPr>
        <w:pStyle w:val="Tekstprzypisudolnego"/>
      </w:pPr>
    </w:p>
  </w:footnote>
  <w:footnote w:id="2">
    <w:p w:rsidR="00B413DE" w:rsidRDefault="00B413DE" w:rsidP="00B413DE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kierowanego przez uczestnika Szkoły Doktorskiej Oświadczenie podpisuje również promotor</w:t>
      </w:r>
    </w:p>
    <w:p w:rsidR="00245E3F" w:rsidRDefault="00245E3F" w:rsidP="00B413DE">
      <w:pPr>
        <w:pStyle w:val="Tekstprzypisudolneg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E3F" w:rsidRDefault="00245E3F" w:rsidP="00245E3F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3</w:t>
    </w:r>
    <w:r>
      <w:rPr>
        <w:rFonts w:asciiTheme="minorHAnsi" w:hAnsiTheme="minorHAnsi" w:cstheme="minorHAnsi"/>
        <w:vertAlign w:val="superscript"/>
      </w:rPr>
      <w:t>*</w:t>
    </w:r>
    <w:r>
      <w:rPr>
        <w:rFonts w:asciiTheme="minorHAnsi" w:hAnsiTheme="minorHAnsi" w:cstheme="minorHAnsi"/>
      </w:rPr>
      <w:br/>
      <w:t>do zarządzenia nr  236/XVI R/2021</w:t>
    </w:r>
  </w:p>
  <w:p w:rsidR="00245E3F" w:rsidRDefault="00245E3F" w:rsidP="00245E3F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:rsidR="00245E3F" w:rsidRDefault="00245E3F" w:rsidP="00245E3F">
    <w:pPr>
      <w:pStyle w:val="Nagwek"/>
      <w:ind w:left="6379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 dnia  7 października  2021 r. </w:t>
    </w:r>
  </w:p>
  <w:p w:rsidR="00544FFD" w:rsidRPr="00245E3F" w:rsidRDefault="00326362" w:rsidP="00245E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DE"/>
    <w:rsid w:val="00135E34"/>
    <w:rsid w:val="00245E3F"/>
    <w:rsid w:val="00326362"/>
    <w:rsid w:val="00345D27"/>
    <w:rsid w:val="003A6636"/>
    <w:rsid w:val="00453DD9"/>
    <w:rsid w:val="00554C7B"/>
    <w:rsid w:val="00B413DE"/>
    <w:rsid w:val="00BE30B2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6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13DE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413D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13D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413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1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5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E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E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63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409F-0C1D-4F7B-8C66-F7CBC809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Bec</dc:creator>
  <cp:lastModifiedBy>MKrystyniak</cp:lastModifiedBy>
  <cp:revision>5</cp:revision>
  <dcterms:created xsi:type="dcterms:W3CDTF">2021-10-28T14:26:00Z</dcterms:created>
  <dcterms:modified xsi:type="dcterms:W3CDTF">2021-11-05T12:30:00Z</dcterms:modified>
</cp:coreProperties>
</file>