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80C4F" w14:textId="297CF0F5" w:rsidR="005E29B9" w:rsidRDefault="005E29B9" w:rsidP="005E29B9">
      <w:pPr>
        <w:tabs>
          <w:tab w:val="right" w:leader="dot" w:pos="9639"/>
        </w:tabs>
        <w:spacing w:after="0" w:line="240" w:lineRule="auto"/>
        <w:ind w:left="5103"/>
        <w:rPr>
          <w:rFonts w:ascii="Times New Roman" w:hAnsi="Times New Roman" w:cs="Times New Roman"/>
          <w:sz w:val="18"/>
          <w:szCs w:val="18"/>
        </w:rPr>
      </w:pPr>
      <w:bookmarkStart w:id="0" w:name="_GoBack"/>
      <w:bookmarkEnd w:id="0"/>
      <w:r>
        <w:rPr>
          <w:rFonts w:ascii="Times New Roman" w:hAnsi="Times New Roman" w:cs="Times New Roman"/>
          <w:sz w:val="18"/>
          <w:szCs w:val="18"/>
        </w:rPr>
        <w:t>Załącznik nr 7</w:t>
      </w:r>
    </w:p>
    <w:p w14:paraId="1F1752CA" w14:textId="77777777" w:rsidR="0091097E" w:rsidRDefault="0091097E" w:rsidP="0091097E">
      <w:pPr>
        <w:tabs>
          <w:tab w:val="right" w:leader="dot" w:pos="9639"/>
        </w:tabs>
        <w:spacing w:after="0" w:line="240" w:lineRule="auto"/>
        <w:ind w:left="5103"/>
        <w:rPr>
          <w:rFonts w:ascii="Times New Roman" w:hAnsi="Times New Roman" w:cs="Times New Roman"/>
          <w:sz w:val="18"/>
          <w:szCs w:val="18"/>
        </w:rPr>
      </w:pPr>
      <w:r w:rsidRPr="002E6EAA">
        <w:rPr>
          <w:rFonts w:ascii="Times New Roman" w:hAnsi="Times New Roman" w:cs="Times New Roman"/>
          <w:sz w:val="18"/>
          <w:szCs w:val="18"/>
        </w:rPr>
        <w:t xml:space="preserve">do </w:t>
      </w:r>
      <w:r>
        <w:rPr>
          <w:rFonts w:ascii="Times New Roman" w:hAnsi="Times New Roman" w:cs="Times New Roman"/>
          <w:sz w:val="18"/>
          <w:szCs w:val="18"/>
        </w:rPr>
        <w:t xml:space="preserve">Regulaminu studiów podyplomowych </w:t>
      </w:r>
    </w:p>
    <w:p w14:paraId="5CCFCF38" w14:textId="77777777" w:rsidR="0091097E" w:rsidRDefault="0091097E" w:rsidP="0091097E">
      <w:pPr>
        <w:tabs>
          <w:tab w:val="right" w:leader="dot" w:pos="9639"/>
        </w:tabs>
        <w:spacing w:after="0" w:line="240" w:lineRule="auto"/>
        <w:ind w:left="5103"/>
        <w:rPr>
          <w:rFonts w:ascii="Times New Roman" w:hAnsi="Times New Roman" w:cs="Times New Roman"/>
          <w:sz w:val="18"/>
          <w:szCs w:val="18"/>
        </w:rPr>
      </w:pPr>
      <w:r>
        <w:rPr>
          <w:rFonts w:ascii="Times New Roman" w:hAnsi="Times New Roman" w:cs="Times New Roman"/>
          <w:sz w:val="18"/>
          <w:szCs w:val="18"/>
        </w:rPr>
        <w:t>(</w:t>
      </w:r>
      <w:r w:rsidRPr="00821826">
        <w:rPr>
          <w:rFonts w:ascii="Times New Roman" w:hAnsi="Times New Roman" w:cs="Times New Roman"/>
          <w:sz w:val="18"/>
          <w:szCs w:val="18"/>
        </w:rPr>
        <w:t>uchwał</w:t>
      </w:r>
      <w:r>
        <w:rPr>
          <w:rFonts w:ascii="Times New Roman" w:hAnsi="Times New Roman" w:cs="Times New Roman"/>
          <w:sz w:val="18"/>
          <w:szCs w:val="18"/>
        </w:rPr>
        <w:t>a</w:t>
      </w:r>
      <w:r w:rsidRPr="00821826">
        <w:rPr>
          <w:rFonts w:ascii="Times New Roman" w:hAnsi="Times New Roman" w:cs="Times New Roman"/>
          <w:sz w:val="18"/>
          <w:szCs w:val="18"/>
        </w:rPr>
        <w:t xml:space="preserve"> nr</w:t>
      </w:r>
      <w:r>
        <w:rPr>
          <w:rFonts w:ascii="Times New Roman" w:hAnsi="Times New Roman" w:cs="Times New Roman"/>
          <w:color w:val="FFFFFF" w:themeColor="background1"/>
          <w:sz w:val="18"/>
          <w:szCs w:val="18"/>
        </w:rPr>
        <w:t xml:space="preserve"> </w:t>
      </w:r>
      <w:r w:rsidRPr="00704CB1">
        <w:rPr>
          <w:rFonts w:ascii="Times New Roman" w:hAnsi="Times New Roman" w:cs="Times New Roman"/>
          <w:sz w:val="18"/>
          <w:szCs w:val="18"/>
        </w:rPr>
        <w:t xml:space="preserve">2171 </w:t>
      </w:r>
      <w:r w:rsidRPr="002E6EAA">
        <w:rPr>
          <w:rFonts w:ascii="Times New Roman" w:hAnsi="Times New Roman" w:cs="Times New Roman"/>
          <w:sz w:val="18"/>
          <w:szCs w:val="18"/>
        </w:rPr>
        <w:t>Senatu</w:t>
      </w:r>
      <w:r>
        <w:rPr>
          <w:rFonts w:ascii="Times New Roman" w:hAnsi="Times New Roman" w:cs="Times New Roman"/>
          <w:sz w:val="18"/>
          <w:szCs w:val="18"/>
        </w:rPr>
        <w:t xml:space="preserve"> Uniwersytetu Medycznego we Wrocławiu z dnia 27 maja 2020 r.)</w:t>
      </w:r>
      <w:r w:rsidRPr="002E6EAA">
        <w:rPr>
          <w:rFonts w:ascii="Times New Roman" w:hAnsi="Times New Roman" w:cs="Times New Roman"/>
          <w:sz w:val="18"/>
          <w:szCs w:val="18"/>
        </w:rPr>
        <w:t xml:space="preserve">     </w:t>
      </w:r>
    </w:p>
    <w:p w14:paraId="6EE51038" w14:textId="77777777" w:rsidR="007743BF" w:rsidRDefault="007743BF" w:rsidP="007743BF">
      <w:pPr>
        <w:tabs>
          <w:tab w:val="right" w:leader="dot" w:pos="9072"/>
        </w:tabs>
        <w:spacing w:before="40" w:after="0" w:line="240" w:lineRule="auto"/>
        <w:jc w:val="center"/>
        <w:rPr>
          <w:rFonts w:ascii="Times New Roman" w:hAnsi="Times New Roman"/>
          <w:b/>
        </w:rPr>
      </w:pPr>
    </w:p>
    <w:p w14:paraId="64AC14D9" w14:textId="77777777" w:rsidR="00D041B9" w:rsidRPr="00A4064D" w:rsidRDefault="00D041B9" w:rsidP="007743BF">
      <w:pPr>
        <w:tabs>
          <w:tab w:val="right" w:leader="dot" w:pos="9072"/>
        </w:tabs>
        <w:spacing w:before="40" w:after="0" w:line="240" w:lineRule="auto"/>
        <w:jc w:val="center"/>
        <w:rPr>
          <w:rFonts w:ascii="Times New Roman" w:hAnsi="Times New Roman"/>
          <w:b/>
        </w:rPr>
      </w:pPr>
      <w:r>
        <w:rPr>
          <w:rFonts w:ascii="Times New Roman" w:hAnsi="Times New Roman"/>
          <w:b/>
        </w:rPr>
        <w:t>UMOWA NR …………………….</w:t>
      </w:r>
    </w:p>
    <w:p w14:paraId="38A8C73D" w14:textId="77777777" w:rsidR="00D041B9" w:rsidRPr="0010688C" w:rsidRDefault="00D041B9" w:rsidP="00D041B9">
      <w:pPr>
        <w:pStyle w:val="Tekstpodstawowy3"/>
        <w:tabs>
          <w:tab w:val="right" w:leader="dot" w:pos="9072"/>
        </w:tabs>
        <w:spacing w:before="40" w:line="240" w:lineRule="auto"/>
      </w:pPr>
      <w:r w:rsidRPr="00A4064D">
        <w:rPr>
          <w:sz w:val="22"/>
          <w:szCs w:val="22"/>
        </w:rPr>
        <w:t xml:space="preserve">o warunkach odpłatności za świadczenie usług edukacyjnych na studiach podyplomowych rozpoczętych </w:t>
      </w:r>
      <w:r w:rsidRPr="00A4064D">
        <w:rPr>
          <w:sz w:val="22"/>
          <w:szCs w:val="22"/>
        </w:rPr>
        <w:br/>
      </w:r>
      <w:r w:rsidRPr="0010688C">
        <w:rPr>
          <w:sz w:val="22"/>
          <w:szCs w:val="22"/>
        </w:rPr>
        <w:t>w roku akademickim …………….. zawarta w dniu</w:t>
      </w:r>
      <w:r w:rsidRPr="0010688C">
        <w:t xml:space="preserve"> ………………………</w:t>
      </w:r>
    </w:p>
    <w:p w14:paraId="3DF0330C" w14:textId="77777777" w:rsidR="00D041B9" w:rsidRPr="00A4064D" w:rsidRDefault="00D041B9" w:rsidP="00D041B9">
      <w:pPr>
        <w:pStyle w:val="Tekstpodstawowy3"/>
        <w:tabs>
          <w:tab w:val="right" w:leader="dot" w:pos="9072"/>
        </w:tabs>
        <w:spacing w:before="40" w:line="240" w:lineRule="auto"/>
        <w:rPr>
          <w:sz w:val="16"/>
          <w:szCs w:val="16"/>
        </w:rPr>
      </w:pPr>
      <w:r w:rsidRPr="00A4064D">
        <w:t>pomiędzy:</w:t>
      </w:r>
    </w:p>
    <w:p w14:paraId="42E31C91" w14:textId="77777777" w:rsidR="00D041B9" w:rsidRPr="00A4064D" w:rsidRDefault="00D041B9" w:rsidP="00D041B9">
      <w:pPr>
        <w:tabs>
          <w:tab w:val="right" w:leader="dot" w:pos="9072"/>
        </w:tabs>
        <w:spacing w:before="40" w:after="0" w:line="240" w:lineRule="auto"/>
        <w:jc w:val="both"/>
        <w:rPr>
          <w:rFonts w:ascii="Times New Roman" w:hAnsi="Times New Roman"/>
        </w:rPr>
      </w:pPr>
      <w:r>
        <w:rPr>
          <w:rFonts w:ascii="Times New Roman" w:hAnsi="Times New Roman"/>
        </w:rPr>
        <w:t>Uniwersytetem Medycznym</w:t>
      </w:r>
      <w:r w:rsidRPr="00A4064D">
        <w:rPr>
          <w:rFonts w:ascii="Times New Roman" w:hAnsi="Times New Roman"/>
        </w:rPr>
        <w:t xml:space="preserve"> im. Piastów Śląskich we Wrocławiu, z siedzibą przy </w:t>
      </w:r>
      <w:r>
        <w:rPr>
          <w:rFonts w:ascii="Times New Roman" w:hAnsi="Times New Roman"/>
        </w:rPr>
        <w:t>Wyb</w:t>
      </w:r>
      <w:r w:rsidRPr="00A4064D">
        <w:rPr>
          <w:rFonts w:ascii="Times New Roman" w:hAnsi="Times New Roman"/>
        </w:rPr>
        <w:t>. Pasteura 1,</w:t>
      </w:r>
      <w:r>
        <w:rPr>
          <w:rFonts w:ascii="Times New Roman" w:hAnsi="Times New Roman"/>
        </w:rPr>
        <w:br/>
        <w:t>50-367 Wrocław, zwanym</w:t>
      </w:r>
      <w:r w:rsidRPr="00A4064D">
        <w:rPr>
          <w:rFonts w:ascii="Times New Roman" w:hAnsi="Times New Roman"/>
        </w:rPr>
        <w:t xml:space="preserve"> </w:t>
      </w:r>
      <w:r>
        <w:rPr>
          <w:rFonts w:ascii="Times New Roman" w:hAnsi="Times New Roman"/>
        </w:rPr>
        <w:t>dalej „Uczelnią”, reprezentowanym</w:t>
      </w:r>
      <w:r w:rsidRPr="00A4064D">
        <w:rPr>
          <w:rFonts w:ascii="Times New Roman" w:hAnsi="Times New Roman"/>
        </w:rPr>
        <w:t xml:space="preserve"> przez: </w:t>
      </w:r>
    </w:p>
    <w:p w14:paraId="1DCBABE9" w14:textId="77777777" w:rsidR="00D041B9" w:rsidRPr="00A4064D" w:rsidRDefault="00D041B9" w:rsidP="00D041B9">
      <w:pPr>
        <w:tabs>
          <w:tab w:val="right" w:leader="dot" w:pos="9072"/>
        </w:tabs>
        <w:spacing w:before="40" w:after="0" w:line="240" w:lineRule="auto"/>
        <w:jc w:val="both"/>
        <w:rPr>
          <w:rFonts w:ascii="Times New Roman" w:hAnsi="Times New Roman"/>
        </w:rPr>
      </w:pPr>
      <w:r w:rsidRPr="00A4064D">
        <w:rPr>
          <w:rFonts w:ascii="Times New Roman" w:hAnsi="Times New Roman"/>
        </w:rPr>
        <w:t xml:space="preserve">Dziekana Wydziału </w:t>
      </w:r>
      <w:r>
        <w:rPr>
          <w:rFonts w:ascii="Times New Roman" w:hAnsi="Times New Roman"/>
        </w:rPr>
        <w:tab/>
      </w:r>
    </w:p>
    <w:p w14:paraId="298EDD31" w14:textId="77777777" w:rsidR="00D041B9" w:rsidRPr="00A4064D" w:rsidRDefault="00D041B9" w:rsidP="00D041B9">
      <w:pPr>
        <w:tabs>
          <w:tab w:val="right" w:leader="dot" w:pos="9072"/>
        </w:tabs>
        <w:spacing w:before="40" w:after="0" w:line="240" w:lineRule="auto"/>
        <w:jc w:val="both"/>
        <w:rPr>
          <w:rFonts w:ascii="Times New Roman" w:hAnsi="Times New Roman"/>
        </w:rPr>
      </w:pPr>
      <w:r w:rsidRPr="00A4064D">
        <w:rPr>
          <w:rFonts w:ascii="Times New Roman" w:hAnsi="Times New Roman"/>
        </w:rPr>
        <w:t xml:space="preserve">(umocowanego do zawarcia niniejszej umowy na </w:t>
      </w:r>
      <w:r>
        <w:rPr>
          <w:rFonts w:ascii="Times New Roman" w:hAnsi="Times New Roman"/>
        </w:rPr>
        <w:t>podstawie upoważnienia rektora)</w:t>
      </w:r>
      <w:r w:rsidRPr="00A4064D">
        <w:rPr>
          <w:rFonts w:ascii="Times New Roman" w:hAnsi="Times New Roman"/>
        </w:rPr>
        <w:t xml:space="preserve"> </w:t>
      </w:r>
    </w:p>
    <w:p w14:paraId="68C86894" w14:textId="77777777" w:rsidR="007743BF" w:rsidRDefault="007743BF" w:rsidP="00D041B9">
      <w:pPr>
        <w:tabs>
          <w:tab w:val="right" w:leader="dot" w:pos="9072"/>
        </w:tabs>
        <w:spacing w:before="40" w:after="0" w:line="240" w:lineRule="auto"/>
        <w:jc w:val="both"/>
        <w:rPr>
          <w:rFonts w:ascii="Times New Roman" w:hAnsi="Times New Roman"/>
        </w:rPr>
      </w:pPr>
    </w:p>
    <w:p w14:paraId="6B60F66A" w14:textId="77777777" w:rsidR="00D041B9" w:rsidRPr="00A4064D" w:rsidRDefault="00D041B9" w:rsidP="00D041B9">
      <w:pPr>
        <w:tabs>
          <w:tab w:val="right" w:leader="dot" w:pos="9072"/>
        </w:tabs>
        <w:spacing w:before="40" w:after="0" w:line="240" w:lineRule="auto"/>
        <w:jc w:val="both"/>
        <w:rPr>
          <w:rFonts w:ascii="Times New Roman" w:hAnsi="Times New Roman"/>
          <w:sz w:val="16"/>
          <w:szCs w:val="16"/>
        </w:rPr>
      </w:pPr>
      <w:r w:rsidRPr="00A4064D">
        <w:rPr>
          <w:rFonts w:ascii="Times New Roman" w:hAnsi="Times New Roman"/>
        </w:rPr>
        <w:t>a</w:t>
      </w:r>
    </w:p>
    <w:p w14:paraId="01DA3BFE" w14:textId="77777777" w:rsidR="007743BF" w:rsidRDefault="007743BF" w:rsidP="00D041B9">
      <w:pPr>
        <w:tabs>
          <w:tab w:val="right" w:leader="dot" w:pos="9072"/>
        </w:tabs>
        <w:spacing w:before="40" w:after="0" w:line="240" w:lineRule="auto"/>
        <w:jc w:val="both"/>
        <w:rPr>
          <w:rFonts w:ascii="Times New Roman" w:hAnsi="Times New Roman"/>
        </w:rPr>
      </w:pPr>
    </w:p>
    <w:p w14:paraId="2C3C3FF0" w14:textId="7BDBB8A4" w:rsidR="00D041B9" w:rsidRDefault="00D041B9" w:rsidP="00D041B9">
      <w:pPr>
        <w:tabs>
          <w:tab w:val="right" w:leader="dot" w:pos="9072"/>
        </w:tabs>
        <w:spacing w:before="40" w:after="0" w:line="240" w:lineRule="auto"/>
        <w:jc w:val="both"/>
        <w:rPr>
          <w:rFonts w:ascii="Times New Roman" w:hAnsi="Times New Roman"/>
        </w:rPr>
      </w:pPr>
      <w:r>
        <w:rPr>
          <w:rFonts w:ascii="Times New Roman" w:hAnsi="Times New Roman"/>
        </w:rPr>
        <w:t>Panem/</w:t>
      </w:r>
      <w:r w:rsidRPr="00A4064D">
        <w:rPr>
          <w:rFonts w:ascii="Times New Roman" w:hAnsi="Times New Roman"/>
        </w:rPr>
        <w:t>Panią</w:t>
      </w:r>
      <w:r>
        <w:rPr>
          <w:rFonts w:ascii="Times New Roman" w:hAnsi="Times New Roman"/>
          <w:b/>
        </w:rPr>
        <w:t xml:space="preserve"> ………………………………………..</w:t>
      </w:r>
    </w:p>
    <w:p w14:paraId="1E6DAAAA" w14:textId="77777777" w:rsidR="00D041B9" w:rsidRPr="00A4064D" w:rsidRDefault="00D041B9" w:rsidP="00D041B9">
      <w:pPr>
        <w:tabs>
          <w:tab w:val="right" w:leader="dot" w:pos="9072"/>
        </w:tabs>
        <w:spacing w:before="40" w:after="0" w:line="240" w:lineRule="auto"/>
        <w:jc w:val="both"/>
        <w:rPr>
          <w:rFonts w:ascii="Times New Roman" w:hAnsi="Times New Roman"/>
        </w:rPr>
      </w:pPr>
      <w:r w:rsidRPr="00A4064D">
        <w:rPr>
          <w:rFonts w:ascii="Times New Roman" w:hAnsi="Times New Roman"/>
        </w:rPr>
        <w:t xml:space="preserve">adres stałego miejsca zamieszkania: </w:t>
      </w:r>
      <w:r>
        <w:rPr>
          <w:rFonts w:ascii="Times New Roman" w:hAnsi="Times New Roman"/>
        </w:rPr>
        <w:t>………………………….., ul. ………………..</w:t>
      </w:r>
    </w:p>
    <w:p w14:paraId="70390962" w14:textId="77777777" w:rsidR="00D041B9" w:rsidRPr="00A4064D" w:rsidRDefault="00D041B9" w:rsidP="00D041B9">
      <w:pPr>
        <w:tabs>
          <w:tab w:val="right" w:leader="dot" w:pos="9072"/>
        </w:tabs>
        <w:spacing w:before="40" w:after="0" w:line="240" w:lineRule="auto"/>
        <w:jc w:val="both"/>
        <w:rPr>
          <w:rFonts w:ascii="Times New Roman" w:hAnsi="Times New Roman"/>
        </w:rPr>
      </w:pPr>
      <w:r w:rsidRPr="00A4064D">
        <w:rPr>
          <w:rFonts w:ascii="Times New Roman" w:hAnsi="Times New Roman"/>
        </w:rPr>
        <w:t xml:space="preserve">adres do korespondencji: </w:t>
      </w:r>
      <w:r>
        <w:rPr>
          <w:rFonts w:ascii="Times New Roman" w:hAnsi="Times New Roman"/>
        </w:rPr>
        <w:t>………………………, ul. ………………………..</w:t>
      </w:r>
    </w:p>
    <w:p w14:paraId="5729D555" w14:textId="77777777" w:rsidR="00D041B9" w:rsidRPr="00A4064D" w:rsidRDefault="00D041B9" w:rsidP="00D041B9">
      <w:pPr>
        <w:tabs>
          <w:tab w:val="right" w:leader="dot" w:pos="9072"/>
        </w:tabs>
        <w:spacing w:before="40" w:after="0" w:line="240" w:lineRule="auto"/>
        <w:ind w:left="709" w:hanging="709"/>
        <w:jc w:val="both"/>
        <w:rPr>
          <w:rFonts w:ascii="Times New Roman" w:hAnsi="Times New Roman"/>
        </w:rPr>
      </w:pPr>
      <w:r>
        <w:rPr>
          <w:rFonts w:ascii="Times New Roman" w:hAnsi="Times New Roman"/>
        </w:rPr>
        <w:t>legitymują</w:t>
      </w:r>
      <w:r w:rsidRPr="00A4064D">
        <w:rPr>
          <w:rFonts w:ascii="Times New Roman" w:hAnsi="Times New Roman"/>
        </w:rPr>
        <w:t>cą si</w:t>
      </w:r>
      <w:r>
        <w:rPr>
          <w:rFonts w:ascii="Times New Roman" w:hAnsi="Times New Roman"/>
        </w:rPr>
        <w:t>ę dowodem osobistym …………………….., PESEL …………………</w:t>
      </w:r>
    </w:p>
    <w:p w14:paraId="7AEA0AE5" w14:textId="4752882F" w:rsidR="00D041B9" w:rsidRDefault="00D041B9" w:rsidP="00D041B9">
      <w:pPr>
        <w:tabs>
          <w:tab w:val="right" w:leader="dot" w:pos="9072"/>
        </w:tabs>
        <w:spacing w:before="40" w:after="0" w:line="240" w:lineRule="auto"/>
        <w:rPr>
          <w:rFonts w:ascii="Times New Roman" w:hAnsi="Times New Roman"/>
        </w:rPr>
      </w:pPr>
      <w:r>
        <w:rPr>
          <w:rFonts w:ascii="Times New Roman" w:hAnsi="Times New Roman"/>
        </w:rPr>
        <w:t xml:space="preserve">która rozpoczyna studia podyplomowe </w:t>
      </w:r>
      <w:r w:rsidRPr="00A4064D">
        <w:rPr>
          <w:rFonts w:ascii="Times New Roman" w:hAnsi="Times New Roman"/>
        </w:rPr>
        <w:t xml:space="preserve">na Wydziale </w:t>
      </w:r>
      <w:r w:rsidR="00C44D64">
        <w:rPr>
          <w:rFonts w:ascii="Times New Roman" w:hAnsi="Times New Roman"/>
        </w:rPr>
        <w:t>……………………………………</w:t>
      </w:r>
    </w:p>
    <w:p w14:paraId="7FB0FE68" w14:textId="77777777" w:rsidR="00D041B9" w:rsidRPr="00A4064D" w:rsidRDefault="00C44D64" w:rsidP="00D041B9">
      <w:pPr>
        <w:tabs>
          <w:tab w:val="right" w:leader="dot" w:pos="9072"/>
        </w:tabs>
        <w:spacing w:before="40" w:after="0" w:line="240" w:lineRule="auto"/>
        <w:jc w:val="both"/>
        <w:rPr>
          <w:rFonts w:ascii="Times New Roman" w:hAnsi="Times New Roman"/>
        </w:rPr>
      </w:pPr>
      <w:r>
        <w:rPr>
          <w:rFonts w:ascii="Times New Roman" w:hAnsi="Times New Roman"/>
        </w:rPr>
        <w:t>zwanym dalej „uczestnikiem</w:t>
      </w:r>
      <w:r w:rsidR="00D041B9" w:rsidRPr="00A4064D">
        <w:rPr>
          <w:rFonts w:ascii="Times New Roman" w:hAnsi="Times New Roman"/>
        </w:rPr>
        <w:t>”.</w:t>
      </w:r>
    </w:p>
    <w:p w14:paraId="441CC881"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1</w:t>
      </w:r>
    </w:p>
    <w:p w14:paraId="1F44C5EC" w14:textId="77777777" w:rsidR="00D041B9" w:rsidRDefault="00D041B9" w:rsidP="00D041B9">
      <w:pPr>
        <w:tabs>
          <w:tab w:val="right" w:leader="dot" w:pos="9072"/>
        </w:tabs>
        <w:spacing w:before="40" w:after="0" w:line="240" w:lineRule="auto"/>
        <w:rPr>
          <w:rFonts w:ascii="Times New Roman" w:hAnsi="Times New Roman"/>
        </w:rPr>
      </w:pPr>
      <w:r w:rsidRPr="00A4064D">
        <w:rPr>
          <w:rFonts w:ascii="Times New Roman" w:hAnsi="Times New Roman"/>
        </w:rPr>
        <w:t>Przedmiotem umowy jest określenie warunków odpłatności za studia podyplomowe</w:t>
      </w:r>
    </w:p>
    <w:p w14:paraId="2C69A608" w14:textId="77777777" w:rsidR="00D041B9" w:rsidRPr="00A4064D" w:rsidRDefault="00D041B9" w:rsidP="00D041B9">
      <w:pPr>
        <w:tabs>
          <w:tab w:val="right" w:leader="dot" w:pos="9072"/>
        </w:tabs>
        <w:spacing w:before="40" w:after="0" w:line="240" w:lineRule="auto"/>
        <w:rPr>
          <w:rFonts w:ascii="Times New Roman" w:hAnsi="Times New Roman"/>
        </w:rPr>
      </w:pPr>
      <w:r w:rsidRPr="0025351D">
        <w:rPr>
          <w:rFonts w:ascii="Times New Roman" w:hAnsi="Times New Roman"/>
          <w:b/>
        </w:rPr>
        <w:t xml:space="preserve"> </w:t>
      </w:r>
    </w:p>
    <w:p w14:paraId="6C135CB1" w14:textId="77777777" w:rsidR="00D041B9" w:rsidRPr="00A4064D" w:rsidRDefault="00D041B9" w:rsidP="00D041B9">
      <w:pPr>
        <w:tabs>
          <w:tab w:val="right" w:leader="dot" w:pos="9072"/>
        </w:tabs>
        <w:spacing w:before="40" w:after="0" w:line="240" w:lineRule="auto"/>
        <w:jc w:val="both"/>
        <w:rPr>
          <w:rFonts w:ascii="Times New Roman" w:hAnsi="Times New Roman"/>
        </w:rPr>
      </w:pPr>
      <w:r w:rsidRPr="00A4064D">
        <w:rPr>
          <w:rFonts w:ascii="Times New Roman" w:hAnsi="Times New Roman"/>
        </w:rPr>
        <w:t>____________________________________________________________________________</w:t>
      </w:r>
    </w:p>
    <w:p w14:paraId="3DD7DFB2"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(nazwa studiów podyplomowych)</w:t>
      </w:r>
    </w:p>
    <w:p w14:paraId="1DAD9100"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2</w:t>
      </w:r>
    </w:p>
    <w:p w14:paraId="26A05E9B" w14:textId="77777777" w:rsidR="00D041B9" w:rsidRPr="00A4064D" w:rsidRDefault="00D041B9" w:rsidP="00D041B9">
      <w:pPr>
        <w:numPr>
          <w:ilvl w:val="0"/>
          <w:numId w:val="2"/>
        </w:numPr>
        <w:tabs>
          <w:tab w:val="clear" w:pos="4380"/>
          <w:tab w:val="num" w:pos="360"/>
          <w:tab w:val="right" w:leader="dot" w:pos="9072"/>
        </w:tabs>
        <w:spacing w:before="40" w:after="0" w:line="240" w:lineRule="auto"/>
        <w:ind w:left="360"/>
        <w:jc w:val="both"/>
        <w:rPr>
          <w:rFonts w:ascii="Times New Roman" w:hAnsi="Times New Roman"/>
        </w:rPr>
      </w:pPr>
      <w:r w:rsidRPr="00A4064D">
        <w:rPr>
          <w:rFonts w:ascii="Times New Roman" w:hAnsi="Times New Roman"/>
        </w:rPr>
        <w:t xml:space="preserve">Planowany okres studiów podyplomowych wynosi </w:t>
      </w:r>
      <w:r w:rsidR="007743BF">
        <w:rPr>
          <w:rFonts w:ascii="Times New Roman" w:hAnsi="Times New Roman"/>
        </w:rPr>
        <w:t>………</w:t>
      </w:r>
      <w:r>
        <w:rPr>
          <w:rFonts w:ascii="Times New Roman" w:hAnsi="Times New Roman"/>
        </w:rPr>
        <w:t xml:space="preserve"> semestry</w:t>
      </w:r>
      <w:r w:rsidRPr="00A4064D">
        <w:rPr>
          <w:rFonts w:ascii="Times New Roman" w:hAnsi="Times New Roman"/>
        </w:rPr>
        <w:t xml:space="preserve">; planowany termin rozpoczęcia </w:t>
      </w:r>
      <w:r>
        <w:rPr>
          <w:rFonts w:ascii="Times New Roman" w:hAnsi="Times New Roman"/>
        </w:rPr>
        <w:t>…………….</w:t>
      </w:r>
      <w:r w:rsidRPr="00A4064D">
        <w:rPr>
          <w:rFonts w:ascii="Times New Roman" w:hAnsi="Times New Roman"/>
        </w:rPr>
        <w:t>.; planowany termin zakończenia</w:t>
      </w:r>
      <w:r>
        <w:rPr>
          <w:rFonts w:ascii="Times New Roman" w:hAnsi="Times New Roman"/>
        </w:rPr>
        <w:t xml:space="preserve"> ………………...</w:t>
      </w:r>
    </w:p>
    <w:p w14:paraId="715A1D39" w14:textId="77777777" w:rsidR="00D041B9" w:rsidRPr="00E32812" w:rsidRDefault="00D041B9" w:rsidP="00D041B9">
      <w:pPr>
        <w:numPr>
          <w:ilvl w:val="0"/>
          <w:numId w:val="2"/>
        </w:numPr>
        <w:tabs>
          <w:tab w:val="clear" w:pos="4380"/>
          <w:tab w:val="num" w:pos="360"/>
          <w:tab w:val="right" w:leader="dot" w:pos="9072"/>
        </w:tabs>
        <w:spacing w:before="40" w:after="0" w:line="240" w:lineRule="auto"/>
        <w:ind w:left="360"/>
        <w:jc w:val="both"/>
        <w:rPr>
          <w:rFonts w:ascii="Times New Roman" w:hAnsi="Times New Roman"/>
          <w:color w:val="000000"/>
        </w:rPr>
      </w:pPr>
      <w:r w:rsidRPr="00E32812">
        <w:rPr>
          <w:rFonts w:ascii="Times New Roman" w:hAnsi="Times New Roman"/>
        </w:rPr>
        <w:t>Po zak</w:t>
      </w:r>
      <w:r w:rsidR="00C44D64">
        <w:rPr>
          <w:rFonts w:ascii="Times New Roman" w:hAnsi="Times New Roman"/>
        </w:rPr>
        <w:t>ończeniu studiów podyplomowych uczestnik</w:t>
      </w:r>
      <w:r w:rsidRPr="00E32812">
        <w:rPr>
          <w:rFonts w:ascii="Times New Roman" w:hAnsi="Times New Roman"/>
        </w:rPr>
        <w:t xml:space="preserve"> otrzyma </w:t>
      </w:r>
      <w:r w:rsidRPr="00E32812">
        <w:rPr>
          <w:rFonts w:ascii="Times New Roman" w:hAnsi="Times New Roman"/>
          <w:color w:val="000000"/>
        </w:rPr>
        <w:t>Świadectwo Ukończenia Studiów  Podyplomowych w zakresie ……………………………………..</w:t>
      </w:r>
    </w:p>
    <w:p w14:paraId="29200766" w14:textId="77777777" w:rsidR="00D041B9" w:rsidRPr="001D6DDD" w:rsidRDefault="00D041B9" w:rsidP="00D041B9">
      <w:pPr>
        <w:tabs>
          <w:tab w:val="right" w:leader="dot" w:pos="9072"/>
        </w:tabs>
        <w:spacing w:before="40" w:after="0" w:line="240" w:lineRule="auto"/>
        <w:jc w:val="center"/>
        <w:rPr>
          <w:rFonts w:ascii="Times New Roman" w:hAnsi="Times New Roman"/>
          <w:color w:val="000000"/>
        </w:rPr>
      </w:pPr>
      <w:r w:rsidRPr="001D6DDD">
        <w:rPr>
          <w:rFonts w:ascii="Times New Roman" w:hAnsi="Times New Roman"/>
          <w:color w:val="000000"/>
        </w:rPr>
        <w:t>§ 3</w:t>
      </w:r>
    </w:p>
    <w:p w14:paraId="4CC898EA" w14:textId="77777777" w:rsidR="00D041B9" w:rsidRPr="00A4064D" w:rsidRDefault="00C44D64" w:rsidP="00D041B9">
      <w:pPr>
        <w:numPr>
          <w:ilvl w:val="0"/>
          <w:numId w:val="1"/>
        </w:numPr>
        <w:tabs>
          <w:tab w:val="clear" w:pos="1800"/>
          <w:tab w:val="num" w:pos="360"/>
          <w:tab w:val="right" w:leader="dot" w:pos="9072"/>
        </w:tabs>
        <w:spacing w:before="40" w:after="0" w:line="240" w:lineRule="auto"/>
        <w:ind w:left="360"/>
        <w:jc w:val="both"/>
        <w:rPr>
          <w:rFonts w:ascii="Times New Roman" w:hAnsi="Times New Roman"/>
        </w:rPr>
      </w:pPr>
      <w:r>
        <w:rPr>
          <w:rFonts w:ascii="Times New Roman" w:hAnsi="Times New Roman"/>
        </w:rPr>
        <w:t>Uczestnik</w:t>
      </w:r>
      <w:r w:rsidR="00D041B9" w:rsidRPr="00A4064D">
        <w:rPr>
          <w:rFonts w:ascii="Times New Roman" w:hAnsi="Times New Roman"/>
        </w:rPr>
        <w:t xml:space="preserve"> zobowiązuje się do wnoszenia opłat za usługi edukacyjne semestralnie, w wysokościach </w:t>
      </w:r>
      <w:r w:rsidR="00D041B9">
        <w:rPr>
          <w:rFonts w:ascii="Times New Roman" w:hAnsi="Times New Roman"/>
        </w:rPr>
        <w:br/>
      </w:r>
      <w:r w:rsidR="00D041B9" w:rsidRPr="00A4064D">
        <w:rPr>
          <w:rFonts w:ascii="Times New Roman" w:hAnsi="Times New Roman"/>
        </w:rPr>
        <w:t>i terminach określonych poniżej:</w:t>
      </w:r>
    </w:p>
    <w:p w14:paraId="469F2013" w14:textId="77777777" w:rsidR="00D041B9" w:rsidRDefault="00D041B9" w:rsidP="00D041B9">
      <w:pPr>
        <w:tabs>
          <w:tab w:val="right" w:leader="dot" w:pos="9072"/>
        </w:tabs>
        <w:spacing w:before="40" w:after="0" w:line="240" w:lineRule="auto"/>
        <w:ind w:left="360"/>
        <w:jc w:val="both"/>
        <w:rPr>
          <w:rFonts w:ascii="Times New Roman" w:hAnsi="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8"/>
        <w:gridCol w:w="1440"/>
        <w:gridCol w:w="1995"/>
        <w:gridCol w:w="3045"/>
      </w:tblGrid>
      <w:tr w:rsidR="00D041B9" w:rsidRPr="00A4064D" w14:paraId="716C7A8B" w14:textId="77777777" w:rsidTr="00E33718">
        <w:tc>
          <w:tcPr>
            <w:tcW w:w="1728" w:type="dxa"/>
            <w:tcBorders>
              <w:bottom w:val="single" w:sz="4" w:space="0" w:color="auto"/>
              <w:right w:val="single" w:sz="4" w:space="0" w:color="auto"/>
            </w:tcBorders>
          </w:tcPr>
          <w:p w14:paraId="619E554A" w14:textId="77777777" w:rsidR="00D041B9" w:rsidRPr="00A4064D" w:rsidRDefault="00D041B9" w:rsidP="00E33718">
            <w:pPr>
              <w:tabs>
                <w:tab w:val="right" w:leader="dot" w:pos="9072"/>
              </w:tabs>
              <w:spacing w:before="40" w:after="0" w:line="240" w:lineRule="auto"/>
              <w:jc w:val="center"/>
              <w:rPr>
                <w:rFonts w:ascii="Times New Roman" w:hAnsi="Times New Roman"/>
                <w:b/>
                <w:bCs/>
                <w:sz w:val="20"/>
                <w:szCs w:val="20"/>
              </w:rPr>
            </w:pPr>
            <w:r w:rsidRPr="00A4064D">
              <w:rPr>
                <w:rFonts w:ascii="Times New Roman" w:hAnsi="Times New Roman"/>
                <w:b/>
                <w:bCs/>
                <w:sz w:val="20"/>
                <w:szCs w:val="20"/>
              </w:rPr>
              <w:t>Rok</w:t>
            </w:r>
          </w:p>
          <w:p w14:paraId="123AD04D" w14:textId="77777777" w:rsidR="00D041B9" w:rsidRPr="006A5F6B" w:rsidRDefault="00D041B9" w:rsidP="00E33718">
            <w:pPr>
              <w:tabs>
                <w:tab w:val="right" w:leader="dot" w:pos="9072"/>
              </w:tabs>
              <w:spacing w:before="40" w:after="0" w:line="240" w:lineRule="auto"/>
              <w:jc w:val="center"/>
              <w:rPr>
                <w:rFonts w:ascii="Times New Roman" w:hAnsi="Times New Roman"/>
                <w:b/>
                <w:bCs/>
                <w:sz w:val="20"/>
                <w:szCs w:val="20"/>
              </w:rPr>
            </w:pPr>
            <w:r w:rsidRPr="00A4064D">
              <w:rPr>
                <w:rFonts w:ascii="Times New Roman" w:hAnsi="Times New Roman"/>
                <w:b/>
                <w:bCs/>
                <w:sz w:val="20"/>
                <w:szCs w:val="20"/>
              </w:rPr>
              <w:t>akademicki</w:t>
            </w:r>
          </w:p>
        </w:tc>
        <w:tc>
          <w:tcPr>
            <w:tcW w:w="1440" w:type="dxa"/>
            <w:tcBorders>
              <w:left w:val="single" w:sz="4" w:space="0" w:color="auto"/>
              <w:bottom w:val="single" w:sz="4" w:space="0" w:color="auto"/>
              <w:right w:val="single" w:sz="4" w:space="0" w:color="auto"/>
            </w:tcBorders>
          </w:tcPr>
          <w:p w14:paraId="7555DA55" w14:textId="77777777" w:rsidR="00D041B9" w:rsidRPr="00A3741C" w:rsidRDefault="00D041B9" w:rsidP="00E33718">
            <w:pPr>
              <w:pStyle w:val="Nagwek3"/>
              <w:tabs>
                <w:tab w:val="right" w:leader="dot" w:pos="9072"/>
              </w:tabs>
              <w:spacing w:before="40"/>
              <w:rPr>
                <w:lang w:eastAsia="pl-PL"/>
              </w:rPr>
            </w:pPr>
            <w:r w:rsidRPr="00A3741C">
              <w:rPr>
                <w:lang w:eastAsia="pl-PL"/>
              </w:rPr>
              <w:t>Semestr</w:t>
            </w:r>
          </w:p>
        </w:tc>
        <w:tc>
          <w:tcPr>
            <w:tcW w:w="1995" w:type="dxa"/>
            <w:tcBorders>
              <w:left w:val="single" w:sz="4" w:space="0" w:color="auto"/>
              <w:bottom w:val="single" w:sz="4" w:space="0" w:color="auto"/>
              <w:right w:val="single" w:sz="4" w:space="0" w:color="auto"/>
            </w:tcBorders>
          </w:tcPr>
          <w:p w14:paraId="79A5F034" w14:textId="77777777" w:rsidR="00D041B9" w:rsidRPr="00A3741C" w:rsidRDefault="00D041B9" w:rsidP="00E33718">
            <w:pPr>
              <w:pStyle w:val="Nagwek3"/>
              <w:tabs>
                <w:tab w:val="left" w:pos="285"/>
                <w:tab w:val="right" w:leader="dot" w:pos="9072"/>
              </w:tabs>
              <w:spacing w:before="40"/>
              <w:rPr>
                <w:lang w:eastAsia="pl-PL"/>
              </w:rPr>
            </w:pPr>
            <w:r w:rsidRPr="00A3741C">
              <w:rPr>
                <w:lang w:eastAsia="pl-PL"/>
              </w:rPr>
              <w:t>Kwota</w:t>
            </w:r>
          </w:p>
          <w:p w14:paraId="6DFCE882" w14:textId="77777777" w:rsidR="00D041B9" w:rsidRPr="00A3741C" w:rsidRDefault="00D041B9" w:rsidP="00E33718">
            <w:pPr>
              <w:pStyle w:val="Nagwek3"/>
              <w:tabs>
                <w:tab w:val="left" w:pos="285"/>
              </w:tabs>
              <w:rPr>
                <w:lang w:eastAsia="pl-PL"/>
              </w:rPr>
            </w:pPr>
          </w:p>
        </w:tc>
        <w:tc>
          <w:tcPr>
            <w:tcW w:w="3045" w:type="dxa"/>
            <w:tcBorders>
              <w:left w:val="single" w:sz="4" w:space="0" w:color="auto"/>
              <w:bottom w:val="single" w:sz="4" w:space="0" w:color="auto"/>
            </w:tcBorders>
          </w:tcPr>
          <w:p w14:paraId="1A70B98A" w14:textId="77777777" w:rsidR="00D041B9" w:rsidRPr="00A3741C" w:rsidRDefault="00D041B9" w:rsidP="00E33718">
            <w:pPr>
              <w:pStyle w:val="Nagwek3"/>
              <w:spacing w:before="40"/>
              <w:rPr>
                <w:lang w:eastAsia="pl-PL"/>
              </w:rPr>
            </w:pPr>
            <w:r w:rsidRPr="00A3741C">
              <w:rPr>
                <w:lang w:eastAsia="pl-PL"/>
              </w:rPr>
              <w:t>Termin wpłaty</w:t>
            </w:r>
          </w:p>
          <w:p w14:paraId="718AB5C7" w14:textId="77777777" w:rsidR="00D041B9" w:rsidRPr="00A3741C" w:rsidRDefault="00D041B9" w:rsidP="00E33718">
            <w:pPr>
              <w:pStyle w:val="Nagwek3"/>
              <w:rPr>
                <w:lang w:eastAsia="pl-PL"/>
              </w:rPr>
            </w:pPr>
          </w:p>
        </w:tc>
      </w:tr>
      <w:tr w:rsidR="00D041B9" w:rsidRPr="00A4064D" w14:paraId="7E0CBCBF" w14:textId="77777777" w:rsidTr="00E33718">
        <w:tc>
          <w:tcPr>
            <w:tcW w:w="1728" w:type="dxa"/>
            <w:tcBorders>
              <w:top w:val="single" w:sz="4" w:space="0" w:color="auto"/>
              <w:bottom w:val="single" w:sz="4" w:space="0" w:color="auto"/>
              <w:right w:val="single" w:sz="4" w:space="0" w:color="auto"/>
            </w:tcBorders>
          </w:tcPr>
          <w:p w14:paraId="69A60C06" w14:textId="77777777" w:rsidR="00D041B9" w:rsidRPr="006A5F6B" w:rsidRDefault="00D041B9" w:rsidP="00E33718">
            <w:pPr>
              <w:tabs>
                <w:tab w:val="right" w:leader="dot" w:pos="9072"/>
              </w:tabs>
              <w:spacing w:before="40" w:after="0" w:line="240" w:lineRule="auto"/>
              <w:jc w:val="center"/>
              <w:rPr>
                <w:rFonts w:ascii="Times New Roman" w:hAnsi="Times New Roman"/>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22820D1" w14:textId="77777777" w:rsidR="00D041B9" w:rsidRPr="00A3741C" w:rsidRDefault="00D041B9" w:rsidP="00E33718">
            <w:pPr>
              <w:pStyle w:val="Nagwek3"/>
              <w:rPr>
                <w:lang w:eastAsia="pl-PL"/>
              </w:rPr>
            </w:pPr>
          </w:p>
        </w:tc>
        <w:tc>
          <w:tcPr>
            <w:tcW w:w="1995" w:type="dxa"/>
            <w:tcBorders>
              <w:top w:val="single" w:sz="4" w:space="0" w:color="auto"/>
              <w:left w:val="single" w:sz="4" w:space="0" w:color="auto"/>
              <w:bottom w:val="single" w:sz="4" w:space="0" w:color="auto"/>
              <w:right w:val="single" w:sz="4" w:space="0" w:color="auto"/>
            </w:tcBorders>
          </w:tcPr>
          <w:p w14:paraId="787FB535" w14:textId="77777777" w:rsidR="00D041B9" w:rsidRPr="00A3741C" w:rsidRDefault="00D041B9" w:rsidP="00E33718">
            <w:pPr>
              <w:pStyle w:val="Nagwek3"/>
              <w:tabs>
                <w:tab w:val="left" w:pos="285"/>
              </w:tabs>
              <w:rPr>
                <w:lang w:eastAsia="pl-PL"/>
              </w:rPr>
            </w:pPr>
          </w:p>
        </w:tc>
        <w:tc>
          <w:tcPr>
            <w:tcW w:w="3045" w:type="dxa"/>
            <w:tcBorders>
              <w:top w:val="single" w:sz="4" w:space="0" w:color="auto"/>
              <w:left w:val="single" w:sz="4" w:space="0" w:color="auto"/>
              <w:bottom w:val="single" w:sz="4" w:space="0" w:color="auto"/>
            </w:tcBorders>
          </w:tcPr>
          <w:p w14:paraId="5657B6CD" w14:textId="77777777" w:rsidR="00D041B9" w:rsidRPr="00A3741C" w:rsidRDefault="00D041B9" w:rsidP="00E33718">
            <w:pPr>
              <w:pStyle w:val="Nagwek3"/>
              <w:rPr>
                <w:lang w:eastAsia="pl-PL"/>
              </w:rPr>
            </w:pPr>
          </w:p>
        </w:tc>
      </w:tr>
      <w:tr w:rsidR="00D041B9" w:rsidRPr="00A4064D" w14:paraId="7945519C" w14:textId="77777777" w:rsidTr="00E33718">
        <w:tc>
          <w:tcPr>
            <w:tcW w:w="1728" w:type="dxa"/>
            <w:tcBorders>
              <w:top w:val="single" w:sz="4" w:space="0" w:color="auto"/>
              <w:bottom w:val="single" w:sz="4" w:space="0" w:color="auto"/>
              <w:right w:val="single" w:sz="4" w:space="0" w:color="auto"/>
            </w:tcBorders>
          </w:tcPr>
          <w:p w14:paraId="49B1E944" w14:textId="77777777" w:rsidR="00D041B9" w:rsidRPr="006A5F6B" w:rsidRDefault="00D041B9" w:rsidP="00E33718">
            <w:pPr>
              <w:tabs>
                <w:tab w:val="right" w:leader="dot" w:pos="9072"/>
              </w:tabs>
              <w:spacing w:before="40" w:after="0" w:line="240" w:lineRule="auto"/>
              <w:jc w:val="center"/>
              <w:rPr>
                <w:rFonts w:ascii="Times New Roman" w:hAnsi="Times New Roman"/>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94EB589" w14:textId="77777777" w:rsidR="00D041B9" w:rsidRPr="00A3741C" w:rsidRDefault="00D041B9" w:rsidP="00E33718">
            <w:pPr>
              <w:pStyle w:val="Nagwek3"/>
              <w:rPr>
                <w:lang w:eastAsia="pl-PL"/>
              </w:rPr>
            </w:pPr>
          </w:p>
        </w:tc>
        <w:tc>
          <w:tcPr>
            <w:tcW w:w="1995" w:type="dxa"/>
            <w:tcBorders>
              <w:top w:val="single" w:sz="4" w:space="0" w:color="auto"/>
              <w:left w:val="single" w:sz="4" w:space="0" w:color="auto"/>
              <w:bottom w:val="single" w:sz="4" w:space="0" w:color="auto"/>
              <w:right w:val="single" w:sz="4" w:space="0" w:color="auto"/>
            </w:tcBorders>
          </w:tcPr>
          <w:p w14:paraId="6B972ED2" w14:textId="77777777" w:rsidR="00D041B9" w:rsidRPr="00A3741C" w:rsidRDefault="00D041B9" w:rsidP="00E33718">
            <w:pPr>
              <w:pStyle w:val="Nagwek3"/>
              <w:tabs>
                <w:tab w:val="left" w:pos="285"/>
              </w:tabs>
              <w:rPr>
                <w:lang w:eastAsia="pl-PL"/>
              </w:rPr>
            </w:pPr>
          </w:p>
        </w:tc>
        <w:tc>
          <w:tcPr>
            <w:tcW w:w="3045" w:type="dxa"/>
            <w:tcBorders>
              <w:top w:val="single" w:sz="4" w:space="0" w:color="auto"/>
              <w:left w:val="single" w:sz="4" w:space="0" w:color="auto"/>
              <w:bottom w:val="single" w:sz="4" w:space="0" w:color="auto"/>
            </w:tcBorders>
          </w:tcPr>
          <w:p w14:paraId="21EC1744" w14:textId="77777777" w:rsidR="00D041B9" w:rsidRPr="00A3741C" w:rsidRDefault="00D041B9" w:rsidP="00E33718">
            <w:pPr>
              <w:pStyle w:val="Nagwek3"/>
              <w:jc w:val="left"/>
              <w:rPr>
                <w:lang w:eastAsia="pl-PL"/>
              </w:rPr>
            </w:pPr>
          </w:p>
        </w:tc>
      </w:tr>
      <w:tr w:rsidR="00D041B9" w:rsidRPr="00A4064D" w14:paraId="1CABEF78" w14:textId="77777777" w:rsidTr="00E33718">
        <w:tc>
          <w:tcPr>
            <w:tcW w:w="1728" w:type="dxa"/>
            <w:tcBorders>
              <w:top w:val="single" w:sz="4" w:space="0" w:color="auto"/>
              <w:bottom w:val="single" w:sz="4" w:space="0" w:color="auto"/>
              <w:right w:val="single" w:sz="4" w:space="0" w:color="auto"/>
            </w:tcBorders>
          </w:tcPr>
          <w:p w14:paraId="7358B991" w14:textId="77777777" w:rsidR="00D041B9" w:rsidRPr="006A5F6B" w:rsidRDefault="00D041B9" w:rsidP="00E33718">
            <w:pPr>
              <w:tabs>
                <w:tab w:val="right" w:leader="dot" w:pos="9072"/>
              </w:tabs>
              <w:spacing w:before="40" w:after="0" w:line="240" w:lineRule="auto"/>
              <w:jc w:val="center"/>
              <w:rPr>
                <w:rFonts w:ascii="Times New Roman" w:hAnsi="Times New Roman"/>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DD3DF18" w14:textId="77777777" w:rsidR="00D041B9" w:rsidRPr="00A3741C" w:rsidRDefault="00D041B9" w:rsidP="00E33718">
            <w:pPr>
              <w:pStyle w:val="Nagwek3"/>
              <w:rPr>
                <w:lang w:eastAsia="pl-PL"/>
              </w:rPr>
            </w:pPr>
          </w:p>
        </w:tc>
        <w:tc>
          <w:tcPr>
            <w:tcW w:w="1995" w:type="dxa"/>
            <w:tcBorders>
              <w:top w:val="single" w:sz="4" w:space="0" w:color="auto"/>
              <w:left w:val="single" w:sz="4" w:space="0" w:color="auto"/>
              <w:bottom w:val="single" w:sz="4" w:space="0" w:color="auto"/>
              <w:right w:val="single" w:sz="4" w:space="0" w:color="auto"/>
            </w:tcBorders>
          </w:tcPr>
          <w:p w14:paraId="34227975" w14:textId="77777777" w:rsidR="00D041B9" w:rsidRPr="00A3741C" w:rsidRDefault="00D041B9" w:rsidP="00E33718">
            <w:pPr>
              <w:pStyle w:val="Nagwek3"/>
              <w:tabs>
                <w:tab w:val="left" w:pos="285"/>
              </w:tabs>
              <w:rPr>
                <w:lang w:eastAsia="pl-PL"/>
              </w:rPr>
            </w:pPr>
          </w:p>
        </w:tc>
        <w:tc>
          <w:tcPr>
            <w:tcW w:w="3045" w:type="dxa"/>
            <w:tcBorders>
              <w:top w:val="single" w:sz="4" w:space="0" w:color="auto"/>
              <w:left w:val="single" w:sz="4" w:space="0" w:color="auto"/>
              <w:bottom w:val="single" w:sz="4" w:space="0" w:color="auto"/>
            </w:tcBorders>
          </w:tcPr>
          <w:p w14:paraId="299A39E6" w14:textId="77777777" w:rsidR="00D041B9" w:rsidRPr="00A3741C" w:rsidRDefault="00D041B9" w:rsidP="00E33718">
            <w:pPr>
              <w:pStyle w:val="Nagwek3"/>
              <w:rPr>
                <w:lang w:eastAsia="pl-PL"/>
              </w:rPr>
            </w:pPr>
          </w:p>
        </w:tc>
      </w:tr>
      <w:tr w:rsidR="00D041B9" w:rsidRPr="00A4064D" w14:paraId="30BA1324" w14:textId="77777777" w:rsidTr="00E33718">
        <w:tc>
          <w:tcPr>
            <w:tcW w:w="1728" w:type="dxa"/>
          </w:tcPr>
          <w:p w14:paraId="0B0E89F1" w14:textId="77777777" w:rsidR="00D041B9" w:rsidRPr="00A4064D" w:rsidRDefault="00D041B9" w:rsidP="00E33718">
            <w:pPr>
              <w:tabs>
                <w:tab w:val="right" w:leader="dot" w:pos="9072"/>
              </w:tabs>
              <w:spacing w:before="40" w:after="0" w:line="240" w:lineRule="auto"/>
              <w:jc w:val="both"/>
              <w:rPr>
                <w:rFonts w:ascii="Times New Roman" w:hAnsi="Times New Roman"/>
              </w:rPr>
            </w:pPr>
          </w:p>
        </w:tc>
        <w:tc>
          <w:tcPr>
            <w:tcW w:w="1440" w:type="dxa"/>
          </w:tcPr>
          <w:p w14:paraId="47CE90A2" w14:textId="77777777" w:rsidR="00D041B9" w:rsidRPr="00A4064D" w:rsidRDefault="00D041B9" w:rsidP="00E33718">
            <w:pPr>
              <w:tabs>
                <w:tab w:val="right" w:leader="dot" w:pos="9072"/>
              </w:tabs>
              <w:spacing w:before="40" w:after="0" w:line="240" w:lineRule="auto"/>
              <w:jc w:val="both"/>
              <w:rPr>
                <w:rFonts w:ascii="Times New Roman" w:hAnsi="Times New Roman"/>
              </w:rPr>
            </w:pPr>
          </w:p>
        </w:tc>
        <w:tc>
          <w:tcPr>
            <w:tcW w:w="1995" w:type="dxa"/>
          </w:tcPr>
          <w:p w14:paraId="5A8F6586" w14:textId="77777777" w:rsidR="00D041B9" w:rsidRPr="00A4064D" w:rsidRDefault="00D041B9" w:rsidP="00E33718">
            <w:pPr>
              <w:tabs>
                <w:tab w:val="right" w:leader="dot" w:pos="9072"/>
              </w:tabs>
              <w:spacing w:before="40" w:after="0" w:line="240" w:lineRule="auto"/>
              <w:jc w:val="both"/>
              <w:rPr>
                <w:rFonts w:ascii="Times New Roman" w:hAnsi="Times New Roman"/>
              </w:rPr>
            </w:pPr>
          </w:p>
        </w:tc>
        <w:tc>
          <w:tcPr>
            <w:tcW w:w="3045" w:type="dxa"/>
          </w:tcPr>
          <w:p w14:paraId="4A36BB3E" w14:textId="77777777" w:rsidR="00D041B9" w:rsidRPr="00A4064D" w:rsidRDefault="00D041B9" w:rsidP="00E33718">
            <w:pPr>
              <w:tabs>
                <w:tab w:val="right" w:leader="dot" w:pos="9072"/>
              </w:tabs>
              <w:spacing w:before="40" w:after="0" w:line="240" w:lineRule="auto"/>
              <w:jc w:val="both"/>
              <w:rPr>
                <w:rFonts w:ascii="Times New Roman" w:hAnsi="Times New Roman"/>
              </w:rPr>
            </w:pPr>
          </w:p>
        </w:tc>
      </w:tr>
    </w:tbl>
    <w:p w14:paraId="6D7D08D8" w14:textId="77777777" w:rsidR="00D041B9" w:rsidRPr="00A4064D" w:rsidRDefault="00D041B9" w:rsidP="00D041B9">
      <w:pPr>
        <w:numPr>
          <w:ilvl w:val="0"/>
          <w:numId w:val="1"/>
        </w:numPr>
        <w:tabs>
          <w:tab w:val="clear" w:pos="1800"/>
          <w:tab w:val="num" w:pos="360"/>
          <w:tab w:val="right" w:leader="dot" w:pos="9072"/>
        </w:tabs>
        <w:spacing w:before="40" w:after="0" w:line="240" w:lineRule="auto"/>
        <w:ind w:left="360"/>
        <w:jc w:val="both"/>
        <w:rPr>
          <w:rFonts w:ascii="Times New Roman" w:hAnsi="Times New Roman"/>
        </w:rPr>
      </w:pPr>
      <w:r w:rsidRPr="00A4064D">
        <w:rPr>
          <w:rFonts w:ascii="Times New Roman" w:hAnsi="Times New Roman"/>
        </w:rPr>
        <w:t xml:space="preserve">Dokonanie tylko częściowej opłaty za studia w terminie określonym w </w:t>
      </w:r>
      <w:r>
        <w:rPr>
          <w:rFonts w:ascii="Times New Roman" w:hAnsi="Times New Roman"/>
        </w:rPr>
        <w:t>us</w:t>
      </w:r>
      <w:r w:rsidRPr="00A4064D">
        <w:rPr>
          <w:rFonts w:ascii="Times New Roman" w:hAnsi="Times New Roman"/>
        </w:rPr>
        <w:t>t</w:t>
      </w:r>
      <w:r w:rsidR="00C44D64">
        <w:rPr>
          <w:rFonts w:ascii="Times New Roman" w:hAnsi="Times New Roman"/>
        </w:rPr>
        <w:t>.</w:t>
      </w:r>
      <w:r w:rsidRPr="00A4064D">
        <w:rPr>
          <w:rFonts w:ascii="Times New Roman" w:hAnsi="Times New Roman"/>
        </w:rPr>
        <w:t xml:space="preserve"> 1 jest równoznaczne </w:t>
      </w:r>
      <w:r>
        <w:rPr>
          <w:rFonts w:ascii="Times New Roman" w:hAnsi="Times New Roman"/>
        </w:rPr>
        <w:br/>
      </w:r>
      <w:r w:rsidRPr="00A4064D">
        <w:rPr>
          <w:rFonts w:ascii="Times New Roman" w:hAnsi="Times New Roman"/>
        </w:rPr>
        <w:t>z nie</w:t>
      </w:r>
      <w:r>
        <w:rPr>
          <w:rFonts w:ascii="Times New Roman" w:hAnsi="Times New Roman"/>
        </w:rPr>
        <w:t>wniesieniem</w:t>
      </w:r>
      <w:r w:rsidRPr="00A4064D">
        <w:rPr>
          <w:rFonts w:ascii="Times New Roman" w:hAnsi="Times New Roman"/>
        </w:rPr>
        <w:t xml:space="preserve"> należn</w:t>
      </w:r>
      <w:r>
        <w:rPr>
          <w:rFonts w:ascii="Times New Roman" w:hAnsi="Times New Roman"/>
        </w:rPr>
        <w:t>ej opłaty</w:t>
      </w:r>
      <w:r w:rsidRPr="00A4064D">
        <w:rPr>
          <w:rFonts w:ascii="Times New Roman" w:hAnsi="Times New Roman"/>
        </w:rPr>
        <w:t>. W tym przypadku stosuje się procedurę określoną w § 5.</w:t>
      </w:r>
    </w:p>
    <w:p w14:paraId="70C92C38" w14:textId="77777777" w:rsidR="00D041B9" w:rsidRPr="00A4064D" w:rsidRDefault="00D041B9" w:rsidP="00D041B9">
      <w:pPr>
        <w:tabs>
          <w:tab w:val="right" w:leader="dot" w:pos="9072"/>
        </w:tabs>
        <w:spacing w:before="40" w:after="0" w:line="240" w:lineRule="auto"/>
        <w:jc w:val="both"/>
        <w:rPr>
          <w:rFonts w:ascii="Times New Roman" w:hAnsi="Times New Roman"/>
          <w:sz w:val="16"/>
          <w:szCs w:val="16"/>
        </w:rPr>
      </w:pPr>
    </w:p>
    <w:p w14:paraId="70B253F5"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4</w:t>
      </w:r>
    </w:p>
    <w:p w14:paraId="044BC256" w14:textId="4F19636E" w:rsidR="00D041B9" w:rsidRPr="00A4064D" w:rsidRDefault="00C44D64" w:rsidP="00D041B9">
      <w:pPr>
        <w:numPr>
          <w:ilvl w:val="0"/>
          <w:numId w:val="3"/>
        </w:numPr>
        <w:tabs>
          <w:tab w:val="clear" w:pos="720"/>
          <w:tab w:val="num" w:pos="360"/>
          <w:tab w:val="right" w:leader="dot" w:pos="9072"/>
        </w:tabs>
        <w:spacing w:before="40" w:after="0" w:line="240" w:lineRule="auto"/>
        <w:ind w:left="360"/>
        <w:jc w:val="both"/>
        <w:rPr>
          <w:rFonts w:ascii="Times New Roman" w:hAnsi="Times New Roman"/>
        </w:rPr>
      </w:pPr>
      <w:r>
        <w:rPr>
          <w:rFonts w:ascii="Times New Roman" w:hAnsi="Times New Roman"/>
        </w:rPr>
        <w:t>Uczestnik</w:t>
      </w:r>
      <w:r w:rsidR="00D041B9" w:rsidRPr="00A4064D">
        <w:rPr>
          <w:rFonts w:ascii="Times New Roman" w:hAnsi="Times New Roman"/>
        </w:rPr>
        <w:t xml:space="preserve"> wnosi opłaty na wskazane przez Uczelnię konto</w:t>
      </w:r>
      <w:r w:rsidR="00D041B9">
        <w:rPr>
          <w:rFonts w:ascii="Times New Roman" w:hAnsi="Times New Roman"/>
        </w:rPr>
        <w:t xml:space="preserve"> w …</w:t>
      </w:r>
      <w:r w:rsidR="00410CD2">
        <w:rPr>
          <w:rFonts w:ascii="Times New Roman" w:hAnsi="Times New Roman"/>
        </w:rPr>
        <w:t>……………</w:t>
      </w:r>
      <w:r w:rsidR="00D041B9">
        <w:rPr>
          <w:rFonts w:ascii="Times New Roman" w:hAnsi="Times New Roman"/>
        </w:rPr>
        <w:t xml:space="preserve"> Bank S.A.</w:t>
      </w:r>
    </w:p>
    <w:p w14:paraId="696B191C" w14:textId="77777777" w:rsidR="00D041B9" w:rsidRDefault="00D041B9" w:rsidP="00D041B9">
      <w:pPr>
        <w:pStyle w:val="Nagwek"/>
        <w:rPr>
          <w:sz w:val="20"/>
          <w:szCs w:val="20"/>
        </w:rPr>
      </w:pPr>
    </w:p>
    <w:p w14:paraId="4CAF2608" w14:textId="77777777" w:rsidR="00D041B9" w:rsidRDefault="00D041B9" w:rsidP="00D041B9">
      <w:pPr>
        <w:tabs>
          <w:tab w:val="num" w:pos="0"/>
          <w:tab w:val="right" w:leader="dot" w:pos="9072"/>
        </w:tabs>
        <w:spacing w:before="40" w:after="0" w:line="240" w:lineRule="auto"/>
        <w:ind w:left="66"/>
        <w:jc w:val="both"/>
        <w:rPr>
          <w:rFonts w:ascii="Times New Roman" w:hAnsi="Times New Roman"/>
        </w:rPr>
      </w:pPr>
      <w:r>
        <w:rPr>
          <w:rFonts w:ascii="Times New Roman" w:hAnsi="Times New Roman"/>
        </w:rPr>
        <w:tab/>
      </w:r>
    </w:p>
    <w:p w14:paraId="7652D918" w14:textId="77777777" w:rsidR="00D041B9" w:rsidRDefault="00D041B9" w:rsidP="00D041B9">
      <w:pPr>
        <w:tabs>
          <w:tab w:val="num" w:pos="0"/>
          <w:tab w:val="right" w:leader="dot" w:pos="9072"/>
        </w:tabs>
        <w:spacing w:before="40" w:after="0" w:line="240" w:lineRule="auto"/>
        <w:ind w:left="66"/>
        <w:jc w:val="center"/>
        <w:rPr>
          <w:rFonts w:ascii="Times New Roman" w:hAnsi="Times New Roman"/>
        </w:rPr>
      </w:pPr>
      <w:r>
        <w:rPr>
          <w:rFonts w:ascii="Times New Roman" w:hAnsi="Times New Roman"/>
        </w:rPr>
        <w:t>(numer konta)</w:t>
      </w:r>
    </w:p>
    <w:p w14:paraId="635F65E7" w14:textId="77777777" w:rsidR="00D041B9" w:rsidRPr="001D6DDD" w:rsidRDefault="00D041B9" w:rsidP="00D041B9">
      <w:pPr>
        <w:numPr>
          <w:ilvl w:val="1"/>
          <w:numId w:val="3"/>
        </w:numPr>
        <w:tabs>
          <w:tab w:val="clear" w:pos="1440"/>
          <w:tab w:val="num" w:pos="426"/>
          <w:tab w:val="right" w:leader="dot" w:pos="9072"/>
        </w:tabs>
        <w:spacing w:before="40" w:after="0" w:line="240" w:lineRule="auto"/>
        <w:ind w:left="426"/>
        <w:jc w:val="both"/>
        <w:rPr>
          <w:rFonts w:ascii="Times New Roman" w:hAnsi="Times New Roman"/>
        </w:rPr>
      </w:pPr>
      <w:r w:rsidRPr="001D6DDD">
        <w:rPr>
          <w:rFonts w:ascii="Times New Roman" w:hAnsi="Times New Roman"/>
          <w:kern w:val="1"/>
        </w:rPr>
        <w:t xml:space="preserve">Przy dokonywaniu opłat </w:t>
      </w:r>
      <w:r w:rsidR="00C44D64">
        <w:rPr>
          <w:rFonts w:ascii="Times New Roman" w:hAnsi="Times New Roman"/>
          <w:kern w:val="1"/>
        </w:rPr>
        <w:t>uczestnik</w:t>
      </w:r>
      <w:r w:rsidRPr="001D6DDD">
        <w:rPr>
          <w:rFonts w:ascii="Times New Roman" w:hAnsi="Times New Roman"/>
          <w:kern w:val="1"/>
        </w:rPr>
        <w:t xml:space="preserve"> jest zobowiązany wskazać w tytule przelewu bankowego: imię i</w:t>
      </w:r>
      <w:r>
        <w:rPr>
          <w:rFonts w:ascii="Times New Roman" w:hAnsi="Times New Roman"/>
          <w:kern w:val="1"/>
        </w:rPr>
        <w:t xml:space="preserve"> </w:t>
      </w:r>
      <w:r w:rsidRPr="001D6DDD">
        <w:rPr>
          <w:rFonts w:ascii="Times New Roman" w:hAnsi="Times New Roman"/>
          <w:kern w:val="1"/>
        </w:rPr>
        <w:t xml:space="preserve">nazwisko, </w:t>
      </w:r>
      <w:r>
        <w:rPr>
          <w:rFonts w:ascii="Times New Roman" w:hAnsi="Times New Roman"/>
          <w:kern w:val="1"/>
        </w:rPr>
        <w:t>kierunek studiów podyplomowych</w:t>
      </w:r>
      <w:r w:rsidRPr="001D6DDD">
        <w:rPr>
          <w:rFonts w:ascii="Times New Roman" w:hAnsi="Times New Roman"/>
          <w:kern w:val="1"/>
        </w:rPr>
        <w:t xml:space="preserve"> oraz rodzaj uiszczanej opłaty.</w:t>
      </w:r>
    </w:p>
    <w:p w14:paraId="5DD5363E" w14:textId="77777777" w:rsidR="00D041B9" w:rsidRPr="00A4064D" w:rsidRDefault="00D041B9" w:rsidP="00D041B9">
      <w:pPr>
        <w:numPr>
          <w:ilvl w:val="1"/>
          <w:numId w:val="3"/>
        </w:numPr>
        <w:tabs>
          <w:tab w:val="clear" w:pos="1440"/>
          <w:tab w:val="num" w:pos="426"/>
          <w:tab w:val="right" w:leader="dot" w:pos="9072"/>
        </w:tabs>
        <w:spacing w:before="40" w:after="0" w:line="240" w:lineRule="auto"/>
        <w:ind w:left="426"/>
        <w:jc w:val="both"/>
        <w:rPr>
          <w:rFonts w:ascii="Times New Roman" w:hAnsi="Times New Roman"/>
        </w:rPr>
      </w:pPr>
      <w:r w:rsidRPr="00A4064D">
        <w:rPr>
          <w:rFonts w:ascii="Times New Roman" w:hAnsi="Times New Roman"/>
        </w:rPr>
        <w:lastRenderedPageBreak/>
        <w:t>Za dzień zapłaty przyjmuje się datę wpływu należności na rachunek bankowy Uczelni.</w:t>
      </w:r>
    </w:p>
    <w:p w14:paraId="578ED4DE" w14:textId="77777777" w:rsidR="00D041B9" w:rsidRPr="00A4064D" w:rsidRDefault="00D041B9" w:rsidP="00D041B9">
      <w:pPr>
        <w:numPr>
          <w:ilvl w:val="1"/>
          <w:numId w:val="3"/>
        </w:numPr>
        <w:tabs>
          <w:tab w:val="clear" w:pos="1440"/>
          <w:tab w:val="num" w:pos="426"/>
          <w:tab w:val="right" w:leader="dot" w:pos="9072"/>
        </w:tabs>
        <w:spacing w:before="40" w:after="0" w:line="240" w:lineRule="auto"/>
        <w:ind w:left="426"/>
        <w:jc w:val="both"/>
        <w:rPr>
          <w:rFonts w:ascii="Times New Roman" w:hAnsi="Times New Roman"/>
        </w:rPr>
      </w:pPr>
      <w:r w:rsidRPr="00A4064D">
        <w:rPr>
          <w:rFonts w:ascii="Times New Roman" w:hAnsi="Times New Roman"/>
        </w:rPr>
        <w:t>Od opłat wniesionych po terminie nalicza się odsetki ustawowe</w:t>
      </w:r>
      <w:r>
        <w:rPr>
          <w:rFonts w:ascii="Times New Roman" w:hAnsi="Times New Roman"/>
        </w:rPr>
        <w:t xml:space="preserve"> za opóźnienie</w:t>
      </w:r>
      <w:r w:rsidRPr="00A4064D">
        <w:rPr>
          <w:rFonts w:ascii="Times New Roman" w:hAnsi="Times New Roman"/>
        </w:rPr>
        <w:t>.</w:t>
      </w:r>
    </w:p>
    <w:p w14:paraId="1D893B84" w14:textId="77777777" w:rsidR="00D041B9" w:rsidRDefault="00D041B9" w:rsidP="00D041B9">
      <w:pPr>
        <w:numPr>
          <w:ilvl w:val="1"/>
          <w:numId w:val="3"/>
        </w:numPr>
        <w:tabs>
          <w:tab w:val="clear" w:pos="1440"/>
          <w:tab w:val="num" w:pos="426"/>
          <w:tab w:val="right" w:leader="dot" w:pos="9072"/>
        </w:tabs>
        <w:spacing w:before="40" w:after="0" w:line="240" w:lineRule="auto"/>
        <w:ind w:left="426"/>
        <w:jc w:val="both"/>
        <w:rPr>
          <w:rFonts w:ascii="Times New Roman" w:hAnsi="Times New Roman"/>
        </w:rPr>
      </w:pPr>
      <w:r w:rsidRPr="00A4064D">
        <w:rPr>
          <w:rFonts w:ascii="Times New Roman" w:hAnsi="Times New Roman"/>
        </w:rPr>
        <w:t xml:space="preserve">Uczelnia nie ponosi kosztów związanych z wnoszeniem opłat przez </w:t>
      </w:r>
      <w:r w:rsidR="00C44D64">
        <w:rPr>
          <w:rFonts w:ascii="Times New Roman" w:hAnsi="Times New Roman"/>
        </w:rPr>
        <w:t>uczestnika</w:t>
      </w:r>
      <w:r w:rsidRPr="00A4064D">
        <w:rPr>
          <w:rFonts w:ascii="Times New Roman" w:hAnsi="Times New Roman"/>
        </w:rPr>
        <w:t xml:space="preserve"> (np. kosztów przelewów).</w:t>
      </w:r>
    </w:p>
    <w:p w14:paraId="34BCFBE3" w14:textId="77777777" w:rsidR="00D041B9" w:rsidRPr="00A4064D" w:rsidRDefault="00D041B9" w:rsidP="00D041B9">
      <w:pPr>
        <w:numPr>
          <w:ilvl w:val="1"/>
          <w:numId w:val="3"/>
        </w:numPr>
        <w:tabs>
          <w:tab w:val="clear" w:pos="1440"/>
          <w:tab w:val="num" w:pos="426"/>
          <w:tab w:val="right" w:leader="dot" w:pos="9072"/>
        </w:tabs>
        <w:spacing w:before="40" w:after="0" w:line="240" w:lineRule="auto"/>
        <w:ind w:left="426"/>
        <w:jc w:val="both"/>
        <w:rPr>
          <w:rFonts w:ascii="Times New Roman" w:hAnsi="Times New Roman"/>
        </w:rPr>
      </w:pPr>
      <w:r>
        <w:rPr>
          <w:rFonts w:ascii="Times New Roman" w:hAnsi="Times New Roman"/>
        </w:rPr>
        <w:t xml:space="preserve">W przypadku, gdy opłatę za studia </w:t>
      </w:r>
      <w:r w:rsidR="00C44D64">
        <w:rPr>
          <w:rFonts w:ascii="Times New Roman" w:hAnsi="Times New Roman"/>
        </w:rPr>
        <w:t>uczestnika</w:t>
      </w:r>
      <w:r>
        <w:rPr>
          <w:rFonts w:ascii="Times New Roman" w:hAnsi="Times New Roman"/>
        </w:rPr>
        <w:t xml:space="preserve"> wnosić będzie osoba trzecia będąca przedsiębiorcą (np. pracodawca), konieczne jest zawarcie Aneksu do Umowy przez Strony oraz podmiot finansujący, zgodnie ze wzorem stanowiącym załącznik nr </w:t>
      </w:r>
      <w:r w:rsidR="00C44D64">
        <w:rPr>
          <w:rFonts w:ascii="Times New Roman" w:hAnsi="Times New Roman"/>
        </w:rPr>
        <w:t>8</w:t>
      </w:r>
      <w:r>
        <w:rPr>
          <w:rFonts w:ascii="Times New Roman" w:hAnsi="Times New Roman"/>
        </w:rPr>
        <w:t xml:space="preserve"> do Uchwały Senatu nr </w:t>
      </w:r>
      <w:r w:rsidR="007743BF">
        <w:rPr>
          <w:rFonts w:ascii="Times New Roman" w:hAnsi="Times New Roman"/>
        </w:rPr>
        <w:t>….</w:t>
      </w:r>
      <w:r>
        <w:rPr>
          <w:rFonts w:ascii="Times New Roman" w:hAnsi="Times New Roman"/>
        </w:rPr>
        <w:t xml:space="preserve">… z dnia </w:t>
      </w:r>
      <w:r w:rsidR="00C44D64">
        <w:rPr>
          <w:rFonts w:ascii="Times New Roman" w:hAnsi="Times New Roman"/>
        </w:rPr>
        <w:t xml:space="preserve">         </w:t>
      </w:r>
      <w:r w:rsidR="007743BF">
        <w:rPr>
          <w:rFonts w:ascii="Times New Roman" w:hAnsi="Times New Roman"/>
        </w:rPr>
        <w:t xml:space="preserve">……………………. </w:t>
      </w:r>
      <w:r>
        <w:rPr>
          <w:rFonts w:ascii="Times New Roman" w:hAnsi="Times New Roman"/>
        </w:rPr>
        <w:t>r.</w:t>
      </w:r>
    </w:p>
    <w:p w14:paraId="51181180"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5</w:t>
      </w:r>
    </w:p>
    <w:p w14:paraId="236433C5" w14:textId="77777777" w:rsidR="00D041B9" w:rsidRPr="00A4064D" w:rsidRDefault="00D041B9" w:rsidP="00D041B9">
      <w:pPr>
        <w:pStyle w:val="Tekstpodstawowy3"/>
        <w:tabs>
          <w:tab w:val="right" w:leader="dot" w:pos="9072"/>
        </w:tabs>
        <w:spacing w:before="40" w:line="240" w:lineRule="auto"/>
        <w:rPr>
          <w:sz w:val="22"/>
          <w:szCs w:val="22"/>
        </w:rPr>
      </w:pPr>
      <w:r>
        <w:rPr>
          <w:sz w:val="22"/>
          <w:szCs w:val="22"/>
        </w:rPr>
        <w:t xml:space="preserve">Warunkiem uczestnictwa </w:t>
      </w:r>
      <w:r w:rsidR="00C44D64">
        <w:rPr>
          <w:sz w:val="22"/>
          <w:szCs w:val="22"/>
        </w:rPr>
        <w:t>Uczestnika</w:t>
      </w:r>
      <w:r>
        <w:rPr>
          <w:sz w:val="22"/>
          <w:szCs w:val="22"/>
        </w:rPr>
        <w:t xml:space="preserve"> w zajęciach na studiach podyplomowych jest terminowe wniesienie opłaty.</w:t>
      </w:r>
      <w:r w:rsidR="00C44D64">
        <w:rPr>
          <w:sz w:val="22"/>
          <w:szCs w:val="22"/>
        </w:rPr>
        <w:t xml:space="preserve"> </w:t>
      </w:r>
      <w:r w:rsidRPr="00A4064D">
        <w:rPr>
          <w:sz w:val="22"/>
          <w:szCs w:val="22"/>
        </w:rPr>
        <w:t xml:space="preserve">W przypadku niedokonania przez </w:t>
      </w:r>
      <w:r w:rsidR="00C44D64">
        <w:rPr>
          <w:sz w:val="22"/>
          <w:szCs w:val="22"/>
        </w:rPr>
        <w:t>uczestnika</w:t>
      </w:r>
      <w:r w:rsidRPr="00A4064D">
        <w:rPr>
          <w:sz w:val="22"/>
          <w:szCs w:val="22"/>
        </w:rPr>
        <w:t xml:space="preserve"> wpłat w terminie, o których mowa </w:t>
      </w:r>
      <w:r w:rsidR="007743BF">
        <w:rPr>
          <w:sz w:val="22"/>
          <w:szCs w:val="22"/>
        </w:rPr>
        <w:br/>
      </w:r>
      <w:r w:rsidRPr="00A4064D">
        <w:rPr>
          <w:sz w:val="22"/>
          <w:szCs w:val="22"/>
        </w:rPr>
        <w:t xml:space="preserve">w § 3 </w:t>
      </w:r>
      <w:r>
        <w:rPr>
          <w:sz w:val="22"/>
          <w:szCs w:val="22"/>
        </w:rPr>
        <w:t>us</w:t>
      </w:r>
      <w:r w:rsidRPr="00A4064D">
        <w:rPr>
          <w:sz w:val="22"/>
          <w:szCs w:val="22"/>
        </w:rPr>
        <w:t>t</w:t>
      </w:r>
      <w:r>
        <w:rPr>
          <w:sz w:val="22"/>
          <w:szCs w:val="22"/>
        </w:rPr>
        <w:t>.</w:t>
      </w:r>
      <w:r w:rsidR="00C44D64">
        <w:rPr>
          <w:sz w:val="22"/>
          <w:szCs w:val="22"/>
        </w:rPr>
        <w:t xml:space="preserve"> 1 Uczelnia skieruje do uczestnika</w:t>
      </w:r>
      <w:r w:rsidRPr="00A4064D">
        <w:rPr>
          <w:sz w:val="22"/>
          <w:szCs w:val="22"/>
        </w:rPr>
        <w:t xml:space="preserve"> wezwanie do zapłaty. Brak wpłaty po upływie terminu ustalonego w wezwaniu do zapłaty, skutkuje skreśleniem z listy </w:t>
      </w:r>
      <w:r w:rsidR="00C44D64">
        <w:rPr>
          <w:sz w:val="22"/>
          <w:szCs w:val="22"/>
        </w:rPr>
        <w:t>uczestników</w:t>
      </w:r>
      <w:r w:rsidRPr="00A4064D">
        <w:rPr>
          <w:sz w:val="22"/>
          <w:szCs w:val="22"/>
        </w:rPr>
        <w:t xml:space="preserve"> i wszczęciem procedury windykacyjnej.</w:t>
      </w:r>
    </w:p>
    <w:p w14:paraId="12340A1F" w14:textId="440A63EB" w:rsidR="00DF1102" w:rsidRPr="00A4064D" w:rsidRDefault="00D041B9" w:rsidP="00DF1102">
      <w:pPr>
        <w:tabs>
          <w:tab w:val="right" w:leader="dot" w:pos="9072"/>
        </w:tabs>
        <w:spacing w:before="40" w:after="0" w:line="240" w:lineRule="auto"/>
        <w:jc w:val="center"/>
        <w:rPr>
          <w:rFonts w:ascii="Times New Roman" w:hAnsi="Times New Roman"/>
        </w:rPr>
      </w:pPr>
      <w:r w:rsidRPr="00A4064D">
        <w:rPr>
          <w:rFonts w:ascii="Times New Roman" w:hAnsi="Times New Roman"/>
        </w:rPr>
        <w:t>§ 6</w:t>
      </w:r>
    </w:p>
    <w:p w14:paraId="0E05F97B" w14:textId="3C89245F" w:rsidR="00D041B9" w:rsidRPr="00F85770" w:rsidRDefault="00042A2B" w:rsidP="00D041B9">
      <w:pPr>
        <w:tabs>
          <w:tab w:val="right" w:leader="dot" w:pos="9072"/>
        </w:tabs>
        <w:spacing w:before="40" w:after="0" w:line="240" w:lineRule="auto"/>
        <w:jc w:val="both"/>
        <w:rPr>
          <w:rFonts w:ascii="Times New Roman" w:hAnsi="Times New Roman"/>
          <w:b/>
        </w:rPr>
      </w:pPr>
      <w:r>
        <w:rPr>
          <w:rFonts w:ascii="Times New Roman" w:hAnsi="Times New Roman"/>
        </w:rPr>
        <w:t>Podstawą wydania świadectwa</w:t>
      </w:r>
      <w:r w:rsidR="00D041B9" w:rsidRPr="00A745F5">
        <w:rPr>
          <w:rFonts w:ascii="Times New Roman" w:hAnsi="Times New Roman"/>
        </w:rPr>
        <w:t xml:space="preserve"> u</w:t>
      </w:r>
      <w:r>
        <w:rPr>
          <w:rFonts w:ascii="Times New Roman" w:hAnsi="Times New Roman"/>
        </w:rPr>
        <w:t>kończenia studiów podyplomowych</w:t>
      </w:r>
      <w:r w:rsidR="00D041B9" w:rsidRPr="00A745F5">
        <w:rPr>
          <w:rFonts w:ascii="Times New Roman" w:hAnsi="Times New Roman"/>
        </w:rPr>
        <w:t xml:space="preserve"> jest zaliczenie przez </w:t>
      </w:r>
      <w:r w:rsidR="00C44D64">
        <w:rPr>
          <w:rFonts w:ascii="Times New Roman" w:hAnsi="Times New Roman"/>
        </w:rPr>
        <w:t>uczestnika</w:t>
      </w:r>
      <w:r w:rsidR="00D041B9" w:rsidRPr="00A745F5">
        <w:rPr>
          <w:rFonts w:ascii="Times New Roman" w:hAnsi="Times New Roman"/>
        </w:rPr>
        <w:t xml:space="preserve"> </w:t>
      </w:r>
      <w:r w:rsidR="00D041B9" w:rsidRPr="00E32812">
        <w:rPr>
          <w:rFonts w:ascii="Times New Roman" w:hAnsi="Times New Roman"/>
        </w:rPr>
        <w:t>wszystkich zajęć przewidzianych w programie,</w:t>
      </w:r>
      <w:r w:rsidR="007743BF">
        <w:rPr>
          <w:rFonts w:ascii="Times New Roman" w:hAnsi="Times New Roman"/>
        </w:rPr>
        <w:t xml:space="preserve"> </w:t>
      </w:r>
      <w:r w:rsidR="00DF1102">
        <w:rPr>
          <w:rFonts w:ascii="Times New Roman" w:hAnsi="Times New Roman"/>
        </w:rPr>
        <w:t>egzamin</w:t>
      </w:r>
      <w:r w:rsidR="00410CD2">
        <w:rPr>
          <w:rFonts w:ascii="Times New Roman" w:hAnsi="Times New Roman"/>
        </w:rPr>
        <w:t>u dyplomow</w:t>
      </w:r>
      <w:r w:rsidR="00DF1102">
        <w:rPr>
          <w:rFonts w:ascii="Times New Roman" w:hAnsi="Times New Roman"/>
        </w:rPr>
        <w:t xml:space="preserve">ego, </w:t>
      </w:r>
      <w:r w:rsidR="00DF1102" w:rsidRPr="00E32812">
        <w:rPr>
          <w:rFonts w:ascii="Times New Roman" w:hAnsi="Times New Roman"/>
        </w:rPr>
        <w:t xml:space="preserve">obrona pracy </w:t>
      </w:r>
      <w:r w:rsidR="00DF1102">
        <w:rPr>
          <w:rFonts w:ascii="Times New Roman" w:hAnsi="Times New Roman"/>
        </w:rPr>
        <w:t>końcowej, jeśli program studiów przewiduje</w:t>
      </w:r>
      <w:r w:rsidR="00D041B9" w:rsidRPr="00E32812">
        <w:rPr>
          <w:rFonts w:ascii="Times New Roman" w:hAnsi="Times New Roman"/>
        </w:rPr>
        <w:t xml:space="preserve"> oraz uiszczenie wszystkich</w:t>
      </w:r>
      <w:r w:rsidR="00D041B9" w:rsidRPr="00F85770">
        <w:rPr>
          <w:rFonts w:ascii="Times New Roman" w:hAnsi="Times New Roman"/>
          <w:b/>
        </w:rPr>
        <w:t xml:space="preserve"> </w:t>
      </w:r>
      <w:r w:rsidR="00D041B9" w:rsidRPr="00F85770">
        <w:rPr>
          <w:rFonts w:ascii="Times New Roman" w:hAnsi="Times New Roman"/>
        </w:rPr>
        <w:t>opłat za studia:</w:t>
      </w:r>
    </w:p>
    <w:p w14:paraId="1640AA0B" w14:textId="77777777" w:rsidR="00D041B9" w:rsidRDefault="00D041B9" w:rsidP="007743BF">
      <w:pPr>
        <w:pStyle w:val="Akapitzlist"/>
        <w:numPr>
          <w:ilvl w:val="0"/>
          <w:numId w:val="9"/>
        </w:numPr>
        <w:spacing w:before="40" w:after="0" w:line="240" w:lineRule="auto"/>
        <w:ind w:left="426"/>
        <w:rPr>
          <w:rFonts w:ascii="Times New Roman" w:hAnsi="Times New Roman"/>
          <w:color w:val="000000"/>
        </w:rPr>
      </w:pPr>
      <w:r w:rsidRPr="001D6DDD">
        <w:rPr>
          <w:rFonts w:ascii="Times New Roman" w:hAnsi="Times New Roman"/>
          <w:color w:val="000000"/>
        </w:rPr>
        <w:t>Opłat semestralnych za usługi edukacyjne zgodnie z § 3</w:t>
      </w:r>
      <w:r>
        <w:rPr>
          <w:rFonts w:ascii="Times New Roman" w:hAnsi="Times New Roman"/>
          <w:color w:val="000000"/>
        </w:rPr>
        <w:t xml:space="preserve"> ust.1 umowy,</w:t>
      </w:r>
    </w:p>
    <w:p w14:paraId="49C830FA" w14:textId="0A43CD54" w:rsidR="00D041B9" w:rsidRPr="006E1D68" w:rsidRDefault="00D041B9" w:rsidP="00042A2B">
      <w:pPr>
        <w:pStyle w:val="Akapitzlist"/>
        <w:numPr>
          <w:ilvl w:val="0"/>
          <w:numId w:val="9"/>
        </w:numPr>
        <w:spacing w:before="40" w:after="0" w:line="240" w:lineRule="auto"/>
        <w:ind w:left="426"/>
        <w:jc w:val="both"/>
        <w:rPr>
          <w:rFonts w:ascii="Times New Roman" w:hAnsi="Times New Roman"/>
          <w:color w:val="000000"/>
        </w:rPr>
      </w:pPr>
      <w:r w:rsidRPr="006E1D68">
        <w:rPr>
          <w:rFonts w:ascii="Times New Roman" w:hAnsi="Times New Roman"/>
          <w:color w:val="000000"/>
        </w:rPr>
        <w:t>Opłat za powtarzanie zajęć. Wysokość opłaty za</w:t>
      </w:r>
      <w:r w:rsidR="00042A2B">
        <w:rPr>
          <w:rFonts w:ascii="Times New Roman" w:hAnsi="Times New Roman"/>
          <w:color w:val="000000"/>
        </w:rPr>
        <w:t xml:space="preserve"> powtarzanie zajęć oblicza się </w:t>
      </w:r>
      <w:r w:rsidR="001F3AFE">
        <w:rPr>
          <w:rFonts w:ascii="Times New Roman" w:hAnsi="Times New Roman"/>
          <w:color w:val="000000"/>
        </w:rPr>
        <w:t>mnożąc liczbę punktów ECTS (</w:t>
      </w:r>
      <w:r w:rsidRPr="006E1D68">
        <w:rPr>
          <w:rFonts w:ascii="Times New Roman" w:hAnsi="Times New Roman"/>
          <w:color w:val="000000"/>
        </w:rPr>
        <w:t xml:space="preserve">określoną w planie studiów dla danego przedmiotu) przez </w:t>
      </w:r>
      <w:r>
        <w:rPr>
          <w:rFonts w:ascii="Times New Roman" w:hAnsi="Times New Roman"/>
          <w:color w:val="000000"/>
        </w:rPr>
        <w:t>stawkę</w:t>
      </w:r>
      <w:r w:rsidRPr="006E1D68">
        <w:rPr>
          <w:rFonts w:ascii="Times New Roman" w:hAnsi="Times New Roman"/>
          <w:color w:val="000000"/>
        </w:rPr>
        <w:t xml:space="preserve"> opłaty określoną dla 1 pkt. ECTS. </w:t>
      </w:r>
      <w:r>
        <w:rPr>
          <w:rFonts w:ascii="Times New Roman" w:hAnsi="Times New Roman"/>
          <w:color w:val="000000"/>
        </w:rPr>
        <w:t xml:space="preserve">Stawka </w:t>
      </w:r>
      <w:r w:rsidRPr="006E1D68">
        <w:rPr>
          <w:rFonts w:ascii="Times New Roman" w:hAnsi="Times New Roman"/>
          <w:color w:val="000000"/>
        </w:rPr>
        <w:t>opłaty za 1 punkt ECTS wynosi</w:t>
      </w:r>
      <w:r w:rsidR="00836640">
        <w:rPr>
          <w:rFonts w:ascii="Times New Roman" w:hAnsi="Times New Roman"/>
          <w:color w:val="000000"/>
        </w:rPr>
        <w:t xml:space="preserve"> </w:t>
      </w:r>
      <w:r w:rsidRPr="006E1D68">
        <w:rPr>
          <w:rFonts w:ascii="Times New Roman" w:hAnsi="Times New Roman"/>
          <w:color w:val="000000"/>
        </w:rPr>
        <w:t xml:space="preserve">……. </w:t>
      </w:r>
    </w:p>
    <w:p w14:paraId="7D722A7F"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7</w:t>
      </w:r>
    </w:p>
    <w:p w14:paraId="1FD53729" w14:textId="77777777" w:rsidR="00D041B9" w:rsidRPr="00A4064D" w:rsidRDefault="00C44D64" w:rsidP="00D041B9">
      <w:pPr>
        <w:tabs>
          <w:tab w:val="right" w:leader="dot" w:pos="9072"/>
        </w:tabs>
        <w:spacing w:before="40" w:after="0" w:line="240" w:lineRule="auto"/>
        <w:jc w:val="both"/>
        <w:rPr>
          <w:rFonts w:ascii="Times New Roman" w:hAnsi="Times New Roman"/>
        </w:rPr>
      </w:pPr>
      <w:r>
        <w:rPr>
          <w:rFonts w:ascii="Times New Roman" w:hAnsi="Times New Roman"/>
        </w:rPr>
        <w:t xml:space="preserve">Uczestnik </w:t>
      </w:r>
      <w:r w:rsidR="00D041B9" w:rsidRPr="00A4064D">
        <w:rPr>
          <w:rFonts w:ascii="Times New Roman" w:hAnsi="Times New Roman"/>
        </w:rPr>
        <w:t xml:space="preserve">zobowiązuje się do pisemnego powiadamiania Uczelni o zmianie jego danych osobowych, w terminie do 14 dni od dnia zaistnienia tych zmian. Skutki zaniechania wykonania tego obowiązku obciążają </w:t>
      </w:r>
      <w:r>
        <w:rPr>
          <w:rFonts w:ascii="Times New Roman" w:hAnsi="Times New Roman"/>
        </w:rPr>
        <w:t>uczestnika</w:t>
      </w:r>
      <w:r w:rsidR="00D041B9" w:rsidRPr="00A4064D">
        <w:rPr>
          <w:rFonts w:ascii="Times New Roman" w:hAnsi="Times New Roman"/>
        </w:rPr>
        <w:t>.</w:t>
      </w:r>
    </w:p>
    <w:p w14:paraId="51B1DE75"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8</w:t>
      </w:r>
    </w:p>
    <w:p w14:paraId="2FB0220B" w14:textId="77777777" w:rsidR="00D041B9" w:rsidRPr="00A4064D" w:rsidRDefault="00D041B9" w:rsidP="00D041B9">
      <w:pPr>
        <w:tabs>
          <w:tab w:val="right" w:leader="dot" w:pos="9072"/>
        </w:tabs>
        <w:spacing w:before="40" w:after="0" w:line="240" w:lineRule="auto"/>
        <w:jc w:val="both"/>
        <w:rPr>
          <w:rFonts w:ascii="Times New Roman" w:hAnsi="Times New Roman"/>
        </w:rPr>
      </w:pPr>
      <w:r>
        <w:rPr>
          <w:rFonts w:ascii="Times New Roman" w:hAnsi="Times New Roman"/>
        </w:rPr>
        <w:t xml:space="preserve">1. </w:t>
      </w:r>
      <w:r w:rsidRPr="00A4064D">
        <w:rPr>
          <w:rFonts w:ascii="Times New Roman" w:hAnsi="Times New Roman"/>
        </w:rPr>
        <w:t>Umowa wygasa z mocy prawa z chwilą:</w:t>
      </w:r>
    </w:p>
    <w:p w14:paraId="1316DD49" w14:textId="46B605F6" w:rsidR="00D041B9" w:rsidRPr="00A4064D" w:rsidRDefault="00D041B9" w:rsidP="007743BF">
      <w:pPr>
        <w:numPr>
          <w:ilvl w:val="0"/>
          <w:numId w:val="7"/>
        </w:numPr>
        <w:tabs>
          <w:tab w:val="clear" w:pos="2340"/>
          <w:tab w:val="num" w:pos="851"/>
          <w:tab w:val="right" w:leader="dot" w:pos="9072"/>
        </w:tabs>
        <w:spacing w:before="40" w:after="0" w:line="240" w:lineRule="auto"/>
        <w:ind w:left="709"/>
        <w:jc w:val="both"/>
        <w:rPr>
          <w:rFonts w:ascii="Times New Roman" w:hAnsi="Times New Roman"/>
        </w:rPr>
      </w:pPr>
      <w:r w:rsidRPr="00A4064D">
        <w:rPr>
          <w:rFonts w:ascii="Times New Roman" w:hAnsi="Times New Roman"/>
        </w:rPr>
        <w:t xml:space="preserve">ukończenia studiów przez </w:t>
      </w:r>
      <w:r w:rsidR="00C44D64">
        <w:rPr>
          <w:rFonts w:ascii="Times New Roman" w:hAnsi="Times New Roman"/>
        </w:rPr>
        <w:t>uczestnika</w:t>
      </w:r>
      <w:r w:rsidRPr="00A4064D">
        <w:rPr>
          <w:rFonts w:ascii="Times New Roman" w:hAnsi="Times New Roman"/>
        </w:rPr>
        <w:t xml:space="preserve"> i wydania mu świadectwa ukończenia studiów</w:t>
      </w:r>
      <w:r w:rsidR="001F3AFE">
        <w:rPr>
          <w:rFonts w:ascii="Times New Roman" w:hAnsi="Times New Roman"/>
        </w:rPr>
        <w:t>,</w:t>
      </w:r>
    </w:p>
    <w:p w14:paraId="6F33F276" w14:textId="77777777" w:rsidR="00D041B9" w:rsidRPr="0062102B" w:rsidRDefault="00D041B9" w:rsidP="007743BF">
      <w:pPr>
        <w:numPr>
          <w:ilvl w:val="0"/>
          <w:numId w:val="7"/>
        </w:numPr>
        <w:tabs>
          <w:tab w:val="clear" w:pos="2340"/>
          <w:tab w:val="num" w:pos="851"/>
          <w:tab w:val="right" w:leader="dot" w:pos="9072"/>
        </w:tabs>
        <w:spacing w:before="40" w:after="0" w:line="240" w:lineRule="auto"/>
        <w:ind w:left="709"/>
        <w:jc w:val="both"/>
        <w:rPr>
          <w:rFonts w:ascii="Times New Roman" w:hAnsi="Times New Roman"/>
        </w:rPr>
      </w:pPr>
      <w:r w:rsidRPr="00A4064D">
        <w:rPr>
          <w:rFonts w:ascii="Times New Roman" w:hAnsi="Times New Roman"/>
        </w:rPr>
        <w:t xml:space="preserve">prawomocnego skreślenia </w:t>
      </w:r>
      <w:r w:rsidR="00C44D64">
        <w:rPr>
          <w:rFonts w:ascii="Times New Roman" w:hAnsi="Times New Roman"/>
        </w:rPr>
        <w:t>uczestnika z listy uczestników studiów podyplomowych.</w:t>
      </w:r>
    </w:p>
    <w:p w14:paraId="36E99ADE" w14:textId="77777777" w:rsidR="00D041B9" w:rsidRDefault="00D041B9" w:rsidP="00D041B9">
      <w:pPr>
        <w:numPr>
          <w:ilvl w:val="0"/>
          <w:numId w:val="3"/>
        </w:numPr>
        <w:tabs>
          <w:tab w:val="clear" w:pos="720"/>
          <w:tab w:val="num" w:pos="284"/>
          <w:tab w:val="right" w:leader="dot" w:pos="9072"/>
        </w:tabs>
        <w:spacing w:before="40" w:after="0" w:line="240" w:lineRule="auto"/>
        <w:ind w:left="284" w:hanging="284"/>
        <w:jc w:val="both"/>
        <w:rPr>
          <w:rFonts w:ascii="Times New Roman" w:hAnsi="Times New Roman"/>
        </w:rPr>
      </w:pPr>
      <w:r>
        <w:rPr>
          <w:rFonts w:ascii="Times New Roman" w:hAnsi="Times New Roman"/>
        </w:rPr>
        <w:t xml:space="preserve">Wygaśniecie umowy nie zwalnia </w:t>
      </w:r>
      <w:r w:rsidR="00C44D64">
        <w:rPr>
          <w:rFonts w:ascii="Times New Roman" w:hAnsi="Times New Roman"/>
        </w:rPr>
        <w:t>uczestnika</w:t>
      </w:r>
      <w:r>
        <w:rPr>
          <w:rFonts w:ascii="Times New Roman" w:hAnsi="Times New Roman"/>
        </w:rPr>
        <w:t xml:space="preserve"> z obowiązku wniesienia opłat za studia podyplomowe, należne do dnia wygaśnięcia umowy. </w:t>
      </w:r>
    </w:p>
    <w:p w14:paraId="3AE7162F"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9</w:t>
      </w:r>
    </w:p>
    <w:p w14:paraId="4E4AD341" w14:textId="77777777" w:rsidR="00D041B9" w:rsidRPr="00A4064D" w:rsidRDefault="00D041B9" w:rsidP="00D041B9">
      <w:pPr>
        <w:numPr>
          <w:ilvl w:val="0"/>
          <w:numId w:val="4"/>
        </w:numPr>
        <w:tabs>
          <w:tab w:val="clear" w:pos="720"/>
          <w:tab w:val="num" w:pos="360"/>
          <w:tab w:val="right" w:leader="dot" w:pos="9072"/>
        </w:tabs>
        <w:spacing w:before="40" w:after="0" w:line="240" w:lineRule="auto"/>
        <w:ind w:hanging="720"/>
        <w:jc w:val="both"/>
        <w:rPr>
          <w:rFonts w:ascii="Times New Roman" w:hAnsi="Times New Roman"/>
        </w:rPr>
      </w:pPr>
      <w:r w:rsidRPr="00A4064D">
        <w:rPr>
          <w:rFonts w:ascii="Times New Roman" w:hAnsi="Times New Roman"/>
        </w:rPr>
        <w:t>Uczelnia może wypowiedzieć umowę ze skutkiem na koniec semestru, w przypadkach:</w:t>
      </w:r>
    </w:p>
    <w:p w14:paraId="279737B6" w14:textId="77777777" w:rsidR="00D041B9" w:rsidRPr="00A4064D" w:rsidRDefault="00D041B9" w:rsidP="00D041B9">
      <w:pPr>
        <w:numPr>
          <w:ilvl w:val="0"/>
          <w:numId w:val="8"/>
        </w:numPr>
        <w:tabs>
          <w:tab w:val="clear" w:pos="2880"/>
          <w:tab w:val="num" w:pos="720"/>
          <w:tab w:val="right" w:leader="dot" w:pos="9072"/>
        </w:tabs>
        <w:spacing w:before="40" w:after="0" w:line="240" w:lineRule="auto"/>
        <w:ind w:left="720"/>
        <w:jc w:val="both"/>
        <w:rPr>
          <w:rFonts w:ascii="Times New Roman" w:hAnsi="Times New Roman"/>
        </w:rPr>
      </w:pPr>
      <w:r w:rsidRPr="00A4064D">
        <w:rPr>
          <w:rFonts w:ascii="Times New Roman" w:hAnsi="Times New Roman"/>
        </w:rPr>
        <w:t>utraty przez Uczelnię uprawnień do prowadzenia studiów podyplomowych,</w:t>
      </w:r>
    </w:p>
    <w:p w14:paraId="6F410573" w14:textId="38420093" w:rsidR="00D041B9" w:rsidRPr="00A4064D" w:rsidRDefault="00BA135A" w:rsidP="00D041B9">
      <w:pPr>
        <w:numPr>
          <w:ilvl w:val="0"/>
          <w:numId w:val="8"/>
        </w:numPr>
        <w:tabs>
          <w:tab w:val="clear" w:pos="2880"/>
          <w:tab w:val="num" w:pos="720"/>
          <w:tab w:val="right" w:leader="dot" w:pos="9072"/>
        </w:tabs>
        <w:spacing w:before="40" w:after="0" w:line="240" w:lineRule="auto"/>
        <w:ind w:left="720"/>
        <w:jc w:val="both"/>
        <w:rPr>
          <w:rFonts w:ascii="Times New Roman" w:hAnsi="Times New Roman"/>
        </w:rPr>
      </w:pPr>
      <w:r>
        <w:rPr>
          <w:rFonts w:ascii="Times New Roman" w:hAnsi="Times New Roman"/>
        </w:rPr>
        <w:t>nie</w:t>
      </w:r>
      <w:r w:rsidR="00D041B9" w:rsidRPr="00A4064D">
        <w:rPr>
          <w:rFonts w:ascii="Times New Roman" w:hAnsi="Times New Roman"/>
        </w:rPr>
        <w:t xml:space="preserve">wywiązywania się przez </w:t>
      </w:r>
      <w:r w:rsidR="00C44D64">
        <w:rPr>
          <w:rFonts w:ascii="Times New Roman" w:hAnsi="Times New Roman"/>
        </w:rPr>
        <w:t>uczestnika</w:t>
      </w:r>
      <w:r w:rsidR="00D041B9" w:rsidRPr="00A4064D">
        <w:rPr>
          <w:rFonts w:ascii="Times New Roman" w:hAnsi="Times New Roman"/>
        </w:rPr>
        <w:t xml:space="preserve"> ze zobowiązań wynikających z umowy</w:t>
      </w:r>
      <w:r w:rsidR="00D041B9">
        <w:rPr>
          <w:rFonts w:ascii="Times New Roman" w:hAnsi="Times New Roman"/>
        </w:rPr>
        <w:t xml:space="preserve">, </w:t>
      </w:r>
      <w:r w:rsidR="00C44D64">
        <w:rPr>
          <w:rFonts w:ascii="Times New Roman" w:hAnsi="Times New Roman"/>
        </w:rPr>
        <w:br/>
      </w:r>
      <w:r w:rsidR="00D041B9">
        <w:rPr>
          <w:rFonts w:ascii="Times New Roman" w:hAnsi="Times New Roman"/>
        </w:rPr>
        <w:t>z zastrzeżeniem postanowienia § 5 zdanie trzecie umowy</w:t>
      </w:r>
      <w:r w:rsidR="00D041B9" w:rsidRPr="00A4064D">
        <w:rPr>
          <w:rFonts w:ascii="Times New Roman" w:hAnsi="Times New Roman"/>
        </w:rPr>
        <w:t>.</w:t>
      </w:r>
    </w:p>
    <w:p w14:paraId="2C7AFFCB" w14:textId="77777777" w:rsidR="00D041B9" w:rsidRPr="00A4064D" w:rsidRDefault="00C44D64" w:rsidP="00D041B9">
      <w:pPr>
        <w:numPr>
          <w:ilvl w:val="0"/>
          <w:numId w:val="4"/>
        </w:numPr>
        <w:tabs>
          <w:tab w:val="clear" w:pos="720"/>
          <w:tab w:val="num" w:pos="360"/>
          <w:tab w:val="right" w:leader="dot" w:pos="9072"/>
        </w:tabs>
        <w:spacing w:before="40" w:after="0" w:line="240" w:lineRule="auto"/>
        <w:ind w:left="360"/>
        <w:jc w:val="both"/>
        <w:rPr>
          <w:rFonts w:ascii="Times New Roman" w:hAnsi="Times New Roman"/>
          <w:spacing w:val="-4"/>
        </w:rPr>
      </w:pPr>
      <w:r>
        <w:rPr>
          <w:rFonts w:ascii="Times New Roman" w:hAnsi="Times New Roman"/>
          <w:spacing w:val="-4"/>
        </w:rPr>
        <w:t xml:space="preserve">Uczestnik </w:t>
      </w:r>
      <w:r w:rsidR="00D041B9" w:rsidRPr="00A4064D">
        <w:rPr>
          <w:rFonts w:ascii="Times New Roman" w:hAnsi="Times New Roman"/>
          <w:spacing w:val="-4"/>
        </w:rPr>
        <w:t>może wypowiedzieć umowę w każdym terminie poprzez złożenie pisemnej rezygnacji ze studiów.</w:t>
      </w:r>
    </w:p>
    <w:p w14:paraId="05B3E1B2" w14:textId="77777777" w:rsidR="00D041B9" w:rsidRPr="00A4064D" w:rsidRDefault="00D041B9" w:rsidP="00D041B9">
      <w:pPr>
        <w:tabs>
          <w:tab w:val="right" w:leader="dot" w:pos="9072"/>
        </w:tabs>
        <w:spacing w:before="40" w:after="0" w:line="240" w:lineRule="auto"/>
        <w:ind w:left="360" w:hanging="360"/>
        <w:jc w:val="center"/>
        <w:rPr>
          <w:rFonts w:ascii="Times New Roman" w:hAnsi="Times New Roman"/>
        </w:rPr>
      </w:pPr>
      <w:r w:rsidRPr="00A4064D">
        <w:rPr>
          <w:rFonts w:ascii="Times New Roman" w:hAnsi="Times New Roman"/>
        </w:rPr>
        <w:t>§ 10</w:t>
      </w:r>
    </w:p>
    <w:p w14:paraId="60E6200F" w14:textId="77777777" w:rsidR="00D041B9" w:rsidRPr="00A4064D" w:rsidRDefault="00D041B9" w:rsidP="00D041B9">
      <w:pPr>
        <w:numPr>
          <w:ilvl w:val="0"/>
          <w:numId w:val="5"/>
        </w:numPr>
        <w:tabs>
          <w:tab w:val="clear" w:pos="720"/>
          <w:tab w:val="num" w:pos="360"/>
          <w:tab w:val="right" w:leader="dot" w:pos="9072"/>
        </w:tabs>
        <w:spacing w:before="40" w:after="0" w:line="240" w:lineRule="auto"/>
        <w:ind w:left="360"/>
        <w:jc w:val="both"/>
        <w:rPr>
          <w:rFonts w:ascii="Times New Roman" w:hAnsi="Times New Roman"/>
        </w:rPr>
      </w:pPr>
      <w:r w:rsidRPr="00A4064D">
        <w:rPr>
          <w:rFonts w:ascii="Times New Roman" w:hAnsi="Times New Roman"/>
        </w:rPr>
        <w:t xml:space="preserve">W przypadku rezygnacji </w:t>
      </w:r>
      <w:r w:rsidR="00C44D64">
        <w:rPr>
          <w:rFonts w:ascii="Times New Roman" w:hAnsi="Times New Roman"/>
        </w:rPr>
        <w:t>Uczestnika</w:t>
      </w:r>
      <w:r w:rsidRPr="00A4064D">
        <w:rPr>
          <w:rFonts w:ascii="Times New Roman" w:hAnsi="Times New Roman"/>
        </w:rPr>
        <w:t xml:space="preserve"> ze studiów przed rozpoczęciem zajęć opłata za studia podlega zwrotowi w całości.</w:t>
      </w:r>
    </w:p>
    <w:p w14:paraId="7768DAB4" w14:textId="77777777" w:rsidR="00D041B9" w:rsidRPr="00A4064D" w:rsidRDefault="00D041B9" w:rsidP="00D041B9">
      <w:pPr>
        <w:numPr>
          <w:ilvl w:val="0"/>
          <w:numId w:val="5"/>
        </w:numPr>
        <w:tabs>
          <w:tab w:val="clear" w:pos="720"/>
          <w:tab w:val="num" w:pos="360"/>
          <w:tab w:val="right" w:leader="dot" w:pos="9072"/>
        </w:tabs>
        <w:spacing w:before="40" w:after="0" w:line="240" w:lineRule="auto"/>
        <w:ind w:left="360"/>
        <w:jc w:val="both"/>
        <w:rPr>
          <w:rFonts w:ascii="Times New Roman" w:hAnsi="Times New Roman"/>
        </w:rPr>
      </w:pPr>
      <w:r w:rsidRPr="00A4064D">
        <w:rPr>
          <w:rFonts w:ascii="Times New Roman" w:hAnsi="Times New Roman"/>
        </w:rPr>
        <w:t>W przypadku rezygnacji ze studiów po rozpoczęciu zajęć</w:t>
      </w:r>
      <w:r>
        <w:rPr>
          <w:rFonts w:ascii="Times New Roman" w:hAnsi="Times New Roman"/>
        </w:rPr>
        <w:t>,</w:t>
      </w:r>
      <w:r w:rsidRPr="00A4064D">
        <w:rPr>
          <w:rFonts w:ascii="Times New Roman" w:hAnsi="Times New Roman"/>
        </w:rPr>
        <w:t xml:space="preserve"> opłata za studia podlega zwrotowi za okres niepobierania nauki, licząc od miesiąca następującego po dniu rezygnacji.</w:t>
      </w:r>
    </w:p>
    <w:p w14:paraId="0C9B23E1" w14:textId="77777777" w:rsidR="00D041B9" w:rsidRPr="00A4064D" w:rsidRDefault="00D041B9" w:rsidP="00D041B9">
      <w:pPr>
        <w:tabs>
          <w:tab w:val="num" w:pos="360"/>
          <w:tab w:val="right" w:leader="dot" w:pos="9072"/>
        </w:tabs>
        <w:spacing w:before="40" w:after="0" w:line="240" w:lineRule="auto"/>
        <w:ind w:left="360" w:hanging="360"/>
        <w:jc w:val="center"/>
        <w:rPr>
          <w:rFonts w:ascii="Times New Roman" w:hAnsi="Times New Roman"/>
        </w:rPr>
      </w:pPr>
      <w:r w:rsidRPr="00A4064D">
        <w:rPr>
          <w:rFonts w:ascii="Times New Roman" w:hAnsi="Times New Roman"/>
        </w:rPr>
        <w:t>§ 11</w:t>
      </w:r>
    </w:p>
    <w:p w14:paraId="36BC2536" w14:textId="77777777" w:rsidR="00D041B9" w:rsidRDefault="00D041B9" w:rsidP="00D041B9">
      <w:pPr>
        <w:tabs>
          <w:tab w:val="right" w:leader="dot" w:pos="9072"/>
        </w:tabs>
        <w:spacing w:before="40" w:after="0" w:line="240" w:lineRule="auto"/>
        <w:ind w:left="360" w:hanging="360"/>
        <w:jc w:val="both"/>
        <w:rPr>
          <w:rFonts w:ascii="Times New Roman" w:hAnsi="Times New Roman"/>
        </w:rPr>
      </w:pPr>
      <w:r w:rsidRPr="00A4064D">
        <w:rPr>
          <w:rFonts w:ascii="Times New Roman" w:hAnsi="Times New Roman"/>
        </w:rPr>
        <w:t xml:space="preserve">Zwrotu opłaty za studia, o którym mowa w § 10 dokonuje się na wniosek </w:t>
      </w:r>
      <w:r w:rsidR="00C44D64">
        <w:rPr>
          <w:rFonts w:ascii="Times New Roman" w:hAnsi="Times New Roman"/>
        </w:rPr>
        <w:t>uczestnika</w:t>
      </w:r>
      <w:r w:rsidRPr="00A4064D">
        <w:rPr>
          <w:rFonts w:ascii="Times New Roman" w:hAnsi="Times New Roman"/>
        </w:rPr>
        <w:t>.</w:t>
      </w:r>
    </w:p>
    <w:p w14:paraId="6AEC647A" w14:textId="77777777" w:rsidR="00D041B9" w:rsidRPr="002F3DF4" w:rsidRDefault="00D041B9" w:rsidP="00D041B9">
      <w:pPr>
        <w:tabs>
          <w:tab w:val="num" w:pos="360"/>
          <w:tab w:val="right" w:leader="dot" w:pos="9072"/>
        </w:tabs>
        <w:spacing w:before="40" w:after="0" w:line="240" w:lineRule="auto"/>
        <w:ind w:left="360" w:hanging="360"/>
        <w:jc w:val="center"/>
        <w:rPr>
          <w:rFonts w:ascii="Times New Roman" w:hAnsi="Times New Roman"/>
        </w:rPr>
      </w:pPr>
      <w:r w:rsidRPr="002F3DF4">
        <w:rPr>
          <w:rFonts w:ascii="Times New Roman" w:hAnsi="Times New Roman"/>
        </w:rPr>
        <w:t>§ 12</w:t>
      </w:r>
    </w:p>
    <w:p w14:paraId="09D790B0" w14:textId="77777777" w:rsidR="00D041B9" w:rsidRPr="002F3DF4" w:rsidRDefault="00D041B9" w:rsidP="00410CD2">
      <w:pPr>
        <w:pStyle w:val="Tekstpodstawowy3"/>
        <w:numPr>
          <w:ilvl w:val="1"/>
          <w:numId w:val="11"/>
        </w:numPr>
        <w:spacing w:line="240" w:lineRule="auto"/>
        <w:ind w:left="284" w:hanging="284"/>
        <w:rPr>
          <w:sz w:val="22"/>
          <w:szCs w:val="22"/>
        </w:rPr>
      </w:pPr>
      <w:r w:rsidRPr="002F3DF4">
        <w:rPr>
          <w:sz w:val="22"/>
          <w:szCs w:val="22"/>
        </w:rPr>
        <w:t xml:space="preserve">Uczelnia jest administratorem danych osobowych </w:t>
      </w:r>
      <w:r w:rsidR="00C44D64">
        <w:rPr>
          <w:sz w:val="22"/>
          <w:szCs w:val="22"/>
        </w:rPr>
        <w:t>uczestnika</w:t>
      </w:r>
      <w:r w:rsidRPr="002F3DF4">
        <w:rPr>
          <w:sz w:val="22"/>
          <w:szCs w:val="22"/>
        </w:rPr>
        <w:t xml:space="preserve"> podanych w niniejszej Umowie. Uczelnia wyznaczyła Inspektora Ochrony Danych, z którym można się kontaktować pod adresem </w:t>
      </w:r>
      <w:r w:rsidRPr="002F3DF4">
        <w:rPr>
          <w:sz w:val="22"/>
          <w:szCs w:val="22"/>
        </w:rPr>
        <w:br/>
        <w:t xml:space="preserve">e-mail: </w:t>
      </w:r>
      <w:hyperlink r:id="rId8" w:history="1">
        <w:r w:rsidRPr="002F3DF4">
          <w:rPr>
            <w:sz w:val="22"/>
            <w:szCs w:val="22"/>
          </w:rPr>
          <w:t>iod@umed.wroc.pl</w:t>
        </w:r>
      </w:hyperlink>
      <w:r w:rsidRPr="002F3DF4">
        <w:rPr>
          <w:sz w:val="22"/>
          <w:szCs w:val="22"/>
        </w:rPr>
        <w:t>.</w:t>
      </w:r>
    </w:p>
    <w:p w14:paraId="2DD666DD" w14:textId="1641380E" w:rsidR="00D041B9" w:rsidRPr="002F3DF4" w:rsidRDefault="00D041B9" w:rsidP="00410CD2">
      <w:pPr>
        <w:pStyle w:val="Tekstpodstawowy3"/>
        <w:numPr>
          <w:ilvl w:val="0"/>
          <w:numId w:val="11"/>
        </w:numPr>
        <w:tabs>
          <w:tab w:val="right" w:leader="dot" w:pos="9072"/>
        </w:tabs>
        <w:spacing w:line="240" w:lineRule="auto"/>
        <w:ind w:left="284" w:hanging="284"/>
        <w:rPr>
          <w:sz w:val="22"/>
          <w:szCs w:val="22"/>
        </w:rPr>
      </w:pPr>
      <w:r w:rsidRPr="002F3DF4">
        <w:rPr>
          <w:sz w:val="22"/>
          <w:szCs w:val="22"/>
        </w:rPr>
        <w:t xml:space="preserve">Podane w niniejszej Umowie dane osobowe </w:t>
      </w:r>
      <w:r w:rsidR="00C44D64">
        <w:rPr>
          <w:sz w:val="22"/>
          <w:szCs w:val="22"/>
        </w:rPr>
        <w:t>uczestnika</w:t>
      </w:r>
      <w:r w:rsidRPr="002F3DF4">
        <w:rPr>
          <w:sz w:val="22"/>
          <w:szCs w:val="22"/>
        </w:rPr>
        <w:t xml:space="preserve"> będą przetwarzane w celu wykonania przedmiotu Umowy, w tym realizacji procesu kształcenia na studiach podyplomowych oraz </w:t>
      </w:r>
      <w:r w:rsidR="007743BF">
        <w:rPr>
          <w:sz w:val="22"/>
          <w:szCs w:val="22"/>
        </w:rPr>
        <w:br/>
      </w:r>
      <w:r w:rsidRPr="002F3DF4">
        <w:rPr>
          <w:sz w:val="22"/>
          <w:szCs w:val="22"/>
        </w:rPr>
        <w:t xml:space="preserve">w celach archiwalnych i statystycznych, a ich podanie stanowi wymóg umowny i jest dobrowolne, jednakże niepodanie tych danych uniemożliwi zawarcie i wykonanie Umowy. Podstawą prawną przetwarzania danych osobowych jest artykuł 6 ust. 1 lit. b Rozporządzenia Parlamentu </w:t>
      </w:r>
      <w:r w:rsidRPr="002F3DF4">
        <w:rPr>
          <w:sz w:val="22"/>
          <w:szCs w:val="22"/>
        </w:rPr>
        <w:lastRenderedPageBreak/>
        <w:t xml:space="preserve">Europejskiego i Rady (UE) 2016/679 z dnia 27 kwietnia 2016 roku (Ogólne Rozporządzenie </w:t>
      </w:r>
      <w:r w:rsidR="007743BF">
        <w:rPr>
          <w:sz w:val="22"/>
          <w:szCs w:val="22"/>
        </w:rPr>
        <w:br/>
      </w:r>
      <w:r w:rsidRPr="002F3DF4">
        <w:rPr>
          <w:sz w:val="22"/>
          <w:szCs w:val="22"/>
        </w:rPr>
        <w:t>o Ochronie Danych osobowych – RODO).</w:t>
      </w:r>
    </w:p>
    <w:p w14:paraId="1534E53C" w14:textId="5F101EF1" w:rsidR="00D041B9" w:rsidRPr="002F3DF4" w:rsidRDefault="00D041B9" w:rsidP="00410CD2">
      <w:pPr>
        <w:pStyle w:val="Tekstpodstawowy3"/>
        <w:numPr>
          <w:ilvl w:val="0"/>
          <w:numId w:val="11"/>
        </w:numPr>
        <w:tabs>
          <w:tab w:val="right" w:leader="dot" w:pos="9072"/>
        </w:tabs>
        <w:spacing w:line="240" w:lineRule="auto"/>
        <w:ind w:left="284" w:hanging="284"/>
        <w:rPr>
          <w:sz w:val="22"/>
          <w:szCs w:val="22"/>
        </w:rPr>
      </w:pPr>
      <w:r w:rsidRPr="002F3DF4">
        <w:rPr>
          <w:sz w:val="22"/>
          <w:szCs w:val="22"/>
        </w:rPr>
        <w:t xml:space="preserve">Uczelnia nie udostępni danych osobowych </w:t>
      </w:r>
      <w:r w:rsidR="00C44D64">
        <w:rPr>
          <w:sz w:val="22"/>
          <w:szCs w:val="22"/>
        </w:rPr>
        <w:t>uczestników</w:t>
      </w:r>
      <w:r w:rsidRPr="002F3DF4">
        <w:rPr>
          <w:sz w:val="22"/>
          <w:szCs w:val="22"/>
        </w:rPr>
        <w:t xml:space="preserve"> żadnym odbiorcom, z wyjątkiem przypadków, gdy obowiązek taki wynika z przepisów prawa powszechnie obowiązującego lub </w:t>
      </w:r>
      <w:r w:rsidR="007743BF">
        <w:rPr>
          <w:sz w:val="22"/>
          <w:szCs w:val="22"/>
        </w:rPr>
        <w:br/>
      </w:r>
      <w:r w:rsidRPr="002F3DF4">
        <w:rPr>
          <w:sz w:val="22"/>
          <w:szCs w:val="22"/>
        </w:rPr>
        <w:t xml:space="preserve">z zawartej przez Uczelnię umowy. Uczelnia może powierzyć przetwarzanie danych osobowych </w:t>
      </w:r>
      <w:r w:rsidR="00C44D64">
        <w:rPr>
          <w:sz w:val="22"/>
          <w:szCs w:val="22"/>
        </w:rPr>
        <w:t>uczestnika</w:t>
      </w:r>
      <w:r w:rsidRPr="002F3DF4">
        <w:rPr>
          <w:sz w:val="22"/>
          <w:szCs w:val="22"/>
        </w:rPr>
        <w:t xml:space="preserve"> osobie trzeciej w drodze umowy zawartej na piśmie.</w:t>
      </w:r>
    </w:p>
    <w:p w14:paraId="294AE413" w14:textId="087FE3B0" w:rsidR="00D041B9" w:rsidRPr="002F3DF4" w:rsidRDefault="00C44D64" w:rsidP="00410CD2">
      <w:pPr>
        <w:pStyle w:val="Tekstpodstawowy3"/>
        <w:numPr>
          <w:ilvl w:val="0"/>
          <w:numId w:val="11"/>
        </w:numPr>
        <w:tabs>
          <w:tab w:val="right" w:leader="dot" w:pos="9072"/>
        </w:tabs>
        <w:spacing w:line="240" w:lineRule="auto"/>
        <w:ind w:left="284" w:hanging="284"/>
        <w:rPr>
          <w:sz w:val="22"/>
          <w:szCs w:val="22"/>
        </w:rPr>
      </w:pPr>
      <w:r>
        <w:rPr>
          <w:sz w:val="22"/>
          <w:szCs w:val="22"/>
        </w:rPr>
        <w:t>Dane osobowe uczestnika</w:t>
      </w:r>
      <w:r w:rsidR="00D041B9" w:rsidRPr="002F3DF4">
        <w:rPr>
          <w:sz w:val="22"/>
          <w:szCs w:val="22"/>
        </w:rPr>
        <w:t xml:space="preserve"> będą przechowywane w okresie realizacji niniejszej Umowy, a następnie przez okres niezbędny do wywiązania się przez Uczelnię z ciążących na niej obowiązków </w:t>
      </w:r>
      <w:r w:rsidR="007743BF">
        <w:rPr>
          <w:sz w:val="22"/>
          <w:szCs w:val="22"/>
        </w:rPr>
        <w:br/>
      </w:r>
      <w:r w:rsidR="00D041B9" w:rsidRPr="002F3DF4">
        <w:rPr>
          <w:sz w:val="22"/>
          <w:szCs w:val="22"/>
        </w:rPr>
        <w:t>w zakresie statystyki i archiwizacji dokumentacji, wynikających z powszechnie obowiązujących przepisów prawa lub wewnętrznych regulacji Uczelni.</w:t>
      </w:r>
    </w:p>
    <w:p w14:paraId="391C6600" w14:textId="2D4E8C23" w:rsidR="00D041B9" w:rsidRPr="002F3DF4" w:rsidRDefault="00C44D64" w:rsidP="00410CD2">
      <w:pPr>
        <w:pStyle w:val="Tekstpodstawowy3"/>
        <w:numPr>
          <w:ilvl w:val="0"/>
          <w:numId w:val="11"/>
        </w:numPr>
        <w:tabs>
          <w:tab w:val="right" w:leader="dot" w:pos="9072"/>
        </w:tabs>
        <w:spacing w:line="240" w:lineRule="auto"/>
        <w:ind w:left="284" w:hanging="284"/>
        <w:rPr>
          <w:sz w:val="22"/>
          <w:szCs w:val="22"/>
        </w:rPr>
      </w:pPr>
      <w:r>
        <w:rPr>
          <w:sz w:val="22"/>
          <w:szCs w:val="22"/>
        </w:rPr>
        <w:t>Uczestnikowi</w:t>
      </w:r>
      <w:r w:rsidR="00D041B9" w:rsidRPr="002F3DF4">
        <w:rPr>
          <w:sz w:val="22"/>
          <w:szCs w:val="22"/>
        </w:rPr>
        <w:t xml:space="preserve"> przysługuje prawo dostępu do danych osobowych, ich sprostowania, usunięcia lub ograniczenia przetwarzania, prawo wniesienia sprzeciwu, oraz prawo do wniesienia skargi do Prezesa Urzędu Ochrony Danych Osobowych. 6. Uczelnia nie stosuje zautomatyzowanego przetwarzania danych osobowych, w tym „profilowania” danych osobowych w rozumieniu RODO.</w:t>
      </w:r>
    </w:p>
    <w:p w14:paraId="1181D137" w14:textId="3962F335" w:rsidR="00D041B9" w:rsidRPr="002F3DF4" w:rsidRDefault="00C44D64" w:rsidP="00410CD2">
      <w:pPr>
        <w:pStyle w:val="Tekstpodstawowy3"/>
        <w:numPr>
          <w:ilvl w:val="0"/>
          <w:numId w:val="11"/>
        </w:numPr>
        <w:tabs>
          <w:tab w:val="right" w:leader="dot" w:pos="9072"/>
        </w:tabs>
        <w:spacing w:line="240" w:lineRule="auto"/>
        <w:ind w:left="284" w:hanging="284"/>
        <w:rPr>
          <w:sz w:val="22"/>
          <w:szCs w:val="22"/>
        </w:rPr>
      </w:pPr>
      <w:r>
        <w:rPr>
          <w:sz w:val="22"/>
          <w:szCs w:val="22"/>
        </w:rPr>
        <w:t>Uczestnik</w:t>
      </w:r>
      <w:r w:rsidR="00D041B9" w:rsidRPr="002F3DF4">
        <w:rPr>
          <w:sz w:val="22"/>
          <w:szCs w:val="22"/>
        </w:rPr>
        <w:t xml:space="preserve"> oświadcza, że zapoznał się z treścią zapisów ust. 1 – 6.</w:t>
      </w:r>
    </w:p>
    <w:p w14:paraId="3C43DBD6" w14:textId="77777777" w:rsidR="00D041B9" w:rsidRDefault="00D041B9" w:rsidP="00D041B9">
      <w:pPr>
        <w:tabs>
          <w:tab w:val="right" w:leader="dot" w:pos="9072"/>
        </w:tabs>
        <w:spacing w:before="40" w:after="0" w:line="240" w:lineRule="auto"/>
        <w:jc w:val="center"/>
        <w:rPr>
          <w:rFonts w:ascii="Times New Roman" w:hAnsi="Times New Roman"/>
        </w:rPr>
      </w:pPr>
    </w:p>
    <w:p w14:paraId="125564B5" w14:textId="77777777" w:rsidR="00D041B9" w:rsidRPr="00A4064D" w:rsidRDefault="00D041B9" w:rsidP="00D041B9">
      <w:pPr>
        <w:tabs>
          <w:tab w:val="right" w:leader="dot" w:pos="9072"/>
        </w:tabs>
        <w:spacing w:before="40" w:after="0" w:line="240" w:lineRule="auto"/>
        <w:jc w:val="center"/>
        <w:rPr>
          <w:rFonts w:ascii="Times New Roman" w:hAnsi="Times New Roman"/>
        </w:rPr>
      </w:pPr>
      <w:r w:rsidRPr="00A4064D">
        <w:rPr>
          <w:rFonts w:ascii="Times New Roman" w:hAnsi="Times New Roman"/>
        </w:rPr>
        <w:t>§ 1</w:t>
      </w:r>
      <w:r>
        <w:rPr>
          <w:rFonts w:ascii="Times New Roman" w:hAnsi="Times New Roman"/>
        </w:rPr>
        <w:t>3</w:t>
      </w:r>
    </w:p>
    <w:p w14:paraId="71051D90" w14:textId="77777777" w:rsidR="00D041B9" w:rsidRPr="00A4064D" w:rsidRDefault="00D041B9" w:rsidP="00D041B9">
      <w:pPr>
        <w:numPr>
          <w:ilvl w:val="0"/>
          <w:numId w:val="6"/>
        </w:numPr>
        <w:tabs>
          <w:tab w:val="clear" w:pos="720"/>
          <w:tab w:val="num" w:pos="360"/>
          <w:tab w:val="right" w:leader="dot" w:pos="9072"/>
        </w:tabs>
        <w:spacing w:before="40" w:after="0" w:line="240" w:lineRule="auto"/>
        <w:ind w:left="360"/>
        <w:jc w:val="both"/>
        <w:rPr>
          <w:rFonts w:ascii="Times New Roman" w:hAnsi="Times New Roman"/>
        </w:rPr>
      </w:pPr>
      <w:r w:rsidRPr="00A4064D">
        <w:rPr>
          <w:rFonts w:ascii="Times New Roman" w:hAnsi="Times New Roman"/>
        </w:rPr>
        <w:t>Zmiana postanowień umowy wymaga formy pisemnej pod rygorem nieważności.</w:t>
      </w:r>
    </w:p>
    <w:p w14:paraId="6C4C04C9" w14:textId="77777777" w:rsidR="00D041B9" w:rsidRPr="00A4064D" w:rsidRDefault="00D041B9" w:rsidP="00D041B9">
      <w:pPr>
        <w:numPr>
          <w:ilvl w:val="0"/>
          <w:numId w:val="6"/>
        </w:numPr>
        <w:tabs>
          <w:tab w:val="clear" w:pos="720"/>
          <w:tab w:val="num" w:pos="360"/>
          <w:tab w:val="right" w:leader="dot" w:pos="9072"/>
        </w:tabs>
        <w:spacing w:before="40" w:after="0" w:line="240" w:lineRule="auto"/>
        <w:ind w:left="360"/>
        <w:jc w:val="both"/>
        <w:rPr>
          <w:rFonts w:ascii="Times New Roman" w:hAnsi="Times New Roman"/>
        </w:rPr>
      </w:pPr>
      <w:r w:rsidRPr="00A4064D">
        <w:rPr>
          <w:rFonts w:ascii="Times New Roman" w:hAnsi="Times New Roman"/>
        </w:rPr>
        <w:t>W sprawach nieuregulowanych niniejszą umową mają zastosowanie odpowiednie przepisy Kodeksu Cywilnego.</w:t>
      </w:r>
    </w:p>
    <w:p w14:paraId="3B608D61" w14:textId="77777777" w:rsidR="00D041B9" w:rsidRPr="00A4064D" w:rsidRDefault="00D041B9" w:rsidP="00D041B9">
      <w:pPr>
        <w:tabs>
          <w:tab w:val="right" w:leader="dot" w:pos="9072"/>
        </w:tabs>
        <w:spacing w:before="40" w:after="0" w:line="240" w:lineRule="auto"/>
        <w:ind w:left="360" w:hanging="360"/>
        <w:jc w:val="center"/>
        <w:rPr>
          <w:rFonts w:ascii="Times New Roman" w:hAnsi="Times New Roman"/>
        </w:rPr>
      </w:pPr>
      <w:r w:rsidRPr="00A4064D">
        <w:rPr>
          <w:rFonts w:ascii="Times New Roman" w:hAnsi="Times New Roman"/>
        </w:rPr>
        <w:t>§ 1</w:t>
      </w:r>
      <w:r>
        <w:rPr>
          <w:rFonts w:ascii="Times New Roman" w:hAnsi="Times New Roman"/>
        </w:rPr>
        <w:t>4</w:t>
      </w:r>
    </w:p>
    <w:p w14:paraId="021C8D8C" w14:textId="77777777" w:rsidR="00D041B9" w:rsidRPr="001D6DDD" w:rsidRDefault="00D041B9" w:rsidP="00D041B9">
      <w:pPr>
        <w:tabs>
          <w:tab w:val="right" w:leader="dot" w:pos="9072"/>
        </w:tabs>
        <w:spacing w:before="40" w:after="0" w:line="240" w:lineRule="auto"/>
        <w:jc w:val="both"/>
        <w:rPr>
          <w:rFonts w:ascii="Times New Roman" w:hAnsi="Times New Roman"/>
        </w:rPr>
      </w:pPr>
      <w:r w:rsidRPr="001D6DDD">
        <w:rPr>
          <w:rFonts w:ascii="Times New Roman" w:hAnsi="Times New Roman"/>
          <w:color w:val="000000"/>
        </w:rPr>
        <w:t>Umowa została sporządzona w 2 jednobrzmiących egzemplarzach, w tym jeden egzemplarz dla</w:t>
      </w:r>
      <w:r w:rsidRPr="001D6DDD">
        <w:rPr>
          <w:rFonts w:ascii="Times New Roman" w:hAnsi="Times New Roman"/>
        </w:rPr>
        <w:t xml:space="preserve"> </w:t>
      </w:r>
      <w:r w:rsidR="00C44D64">
        <w:rPr>
          <w:rFonts w:ascii="Times New Roman" w:hAnsi="Times New Roman"/>
        </w:rPr>
        <w:t>uczestnika</w:t>
      </w:r>
      <w:r w:rsidRPr="001D6DDD">
        <w:rPr>
          <w:rFonts w:ascii="Times New Roman" w:hAnsi="Times New Roman"/>
        </w:rPr>
        <w:t>.</w:t>
      </w:r>
    </w:p>
    <w:tbl>
      <w:tblPr>
        <w:tblW w:w="0" w:type="auto"/>
        <w:tblLook w:val="01E0" w:firstRow="1" w:lastRow="1" w:firstColumn="1" w:lastColumn="1" w:noHBand="0" w:noVBand="0"/>
      </w:tblPr>
      <w:tblGrid>
        <w:gridCol w:w="4606"/>
        <w:gridCol w:w="4606"/>
      </w:tblGrid>
      <w:tr w:rsidR="00D041B9" w:rsidRPr="00A4064D" w14:paraId="78DBF27E" w14:textId="77777777" w:rsidTr="00E33718">
        <w:tc>
          <w:tcPr>
            <w:tcW w:w="4606" w:type="dxa"/>
          </w:tcPr>
          <w:p w14:paraId="1C6ED607" w14:textId="77777777" w:rsidR="00D041B9" w:rsidRPr="00A4064D" w:rsidRDefault="00D041B9" w:rsidP="00E33718">
            <w:pPr>
              <w:tabs>
                <w:tab w:val="right" w:leader="dot" w:pos="9072"/>
              </w:tabs>
              <w:spacing w:after="0" w:line="240" w:lineRule="auto"/>
              <w:jc w:val="both"/>
              <w:rPr>
                <w:rFonts w:ascii="Times New Roman" w:hAnsi="Times New Roman"/>
                <w:sz w:val="20"/>
                <w:szCs w:val="20"/>
              </w:rPr>
            </w:pPr>
          </w:p>
          <w:p w14:paraId="63159DCA" w14:textId="77777777" w:rsidR="00D041B9" w:rsidRDefault="00D041B9" w:rsidP="00E33718">
            <w:pPr>
              <w:tabs>
                <w:tab w:val="right" w:leader="dot" w:pos="9072"/>
              </w:tabs>
              <w:spacing w:after="0" w:line="240" w:lineRule="auto"/>
              <w:jc w:val="both"/>
              <w:rPr>
                <w:rFonts w:ascii="Times New Roman" w:hAnsi="Times New Roman"/>
                <w:sz w:val="20"/>
                <w:szCs w:val="20"/>
              </w:rPr>
            </w:pPr>
          </w:p>
          <w:p w14:paraId="4F5337A8" w14:textId="77777777" w:rsidR="00D041B9" w:rsidRDefault="00D041B9" w:rsidP="00E33718">
            <w:pPr>
              <w:tabs>
                <w:tab w:val="right" w:leader="dot" w:pos="9072"/>
              </w:tabs>
              <w:spacing w:after="0" w:line="240" w:lineRule="auto"/>
              <w:jc w:val="both"/>
              <w:rPr>
                <w:rFonts w:ascii="Times New Roman" w:hAnsi="Times New Roman"/>
                <w:sz w:val="20"/>
                <w:szCs w:val="20"/>
              </w:rPr>
            </w:pPr>
          </w:p>
          <w:p w14:paraId="468B09BD" w14:textId="77777777" w:rsidR="00D041B9" w:rsidRDefault="00D041B9" w:rsidP="00E33718">
            <w:pPr>
              <w:tabs>
                <w:tab w:val="right" w:leader="dot" w:pos="9072"/>
              </w:tabs>
              <w:spacing w:after="0" w:line="240" w:lineRule="auto"/>
              <w:jc w:val="both"/>
              <w:rPr>
                <w:rFonts w:ascii="Times New Roman" w:hAnsi="Times New Roman"/>
                <w:sz w:val="20"/>
                <w:szCs w:val="20"/>
              </w:rPr>
            </w:pPr>
          </w:p>
          <w:p w14:paraId="5F016C1A" w14:textId="77777777" w:rsidR="00D041B9" w:rsidRPr="00A4064D" w:rsidRDefault="00C44D64" w:rsidP="00E33718">
            <w:pPr>
              <w:tabs>
                <w:tab w:val="right" w:leader="dot" w:pos="9072"/>
              </w:tabs>
              <w:spacing w:after="0" w:line="240" w:lineRule="auto"/>
              <w:jc w:val="both"/>
              <w:rPr>
                <w:rFonts w:ascii="Times New Roman" w:hAnsi="Times New Roman"/>
                <w:sz w:val="20"/>
                <w:szCs w:val="20"/>
              </w:rPr>
            </w:pPr>
            <w:r>
              <w:rPr>
                <w:rFonts w:ascii="Times New Roman" w:hAnsi="Times New Roman"/>
                <w:sz w:val="20"/>
                <w:szCs w:val="20"/>
              </w:rPr>
              <w:t>Uczestnik</w:t>
            </w:r>
            <w:r w:rsidR="00D041B9" w:rsidRPr="00A4064D">
              <w:rPr>
                <w:rFonts w:ascii="Times New Roman" w:hAnsi="Times New Roman"/>
                <w:sz w:val="20"/>
                <w:szCs w:val="20"/>
              </w:rPr>
              <w:t>: ......................................................</w:t>
            </w:r>
            <w:r w:rsidR="00D041B9">
              <w:rPr>
                <w:rFonts w:ascii="Times New Roman" w:hAnsi="Times New Roman"/>
                <w:sz w:val="20"/>
                <w:szCs w:val="20"/>
              </w:rPr>
              <w:t xml:space="preserve">    </w:t>
            </w:r>
          </w:p>
        </w:tc>
        <w:tc>
          <w:tcPr>
            <w:tcW w:w="4606" w:type="dxa"/>
          </w:tcPr>
          <w:p w14:paraId="549D167B" w14:textId="77777777" w:rsidR="00D041B9" w:rsidRDefault="00D041B9" w:rsidP="00E33718">
            <w:pPr>
              <w:tabs>
                <w:tab w:val="right" w:leader="dot" w:pos="9072"/>
              </w:tabs>
              <w:spacing w:after="0" w:line="240" w:lineRule="auto"/>
              <w:rPr>
                <w:rFonts w:ascii="Times New Roman" w:hAnsi="Times New Roman"/>
                <w:sz w:val="20"/>
                <w:szCs w:val="20"/>
              </w:rPr>
            </w:pPr>
          </w:p>
          <w:p w14:paraId="2974623F" w14:textId="77777777" w:rsidR="00D041B9" w:rsidRDefault="00D041B9" w:rsidP="00E33718">
            <w:pPr>
              <w:tabs>
                <w:tab w:val="right" w:leader="dot" w:pos="9072"/>
              </w:tabs>
              <w:spacing w:after="0" w:line="240" w:lineRule="auto"/>
              <w:rPr>
                <w:rFonts w:ascii="Times New Roman" w:hAnsi="Times New Roman"/>
                <w:sz w:val="20"/>
                <w:szCs w:val="20"/>
              </w:rPr>
            </w:pPr>
          </w:p>
          <w:p w14:paraId="70E9E480" w14:textId="77777777" w:rsidR="00D041B9" w:rsidRDefault="00D041B9" w:rsidP="00E33718">
            <w:pPr>
              <w:tabs>
                <w:tab w:val="right" w:leader="dot" w:pos="9072"/>
              </w:tabs>
              <w:spacing w:after="0" w:line="240" w:lineRule="auto"/>
              <w:rPr>
                <w:rFonts w:ascii="Times New Roman" w:hAnsi="Times New Roman"/>
                <w:sz w:val="20"/>
                <w:szCs w:val="20"/>
              </w:rPr>
            </w:pPr>
          </w:p>
          <w:p w14:paraId="57EFE5A1" w14:textId="77777777" w:rsidR="00D041B9" w:rsidRDefault="00D041B9" w:rsidP="00E33718">
            <w:pPr>
              <w:tabs>
                <w:tab w:val="right" w:leader="dot" w:pos="9072"/>
              </w:tabs>
              <w:spacing w:after="0" w:line="240" w:lineRule="auto"/>
              <w:rPr>
                <w:rFonts w:ascii="Times New Roman" w:hAnsi="Times New Roman"/>
                <w:sz w:val="20"/>
                <w:szCs w:val="20"/>
              </w:rPr>
            </w:pPr>
          </w:p>
          <w:p w14:paraId="29493751" w14:textId="77777777" w:rsidR="00D041B9" w:rsidRPr="00A4064D" w:rsidRDefault="00D041B9" w:rsidP="00E33718">
            <w:pPr>
              <w:tabs>
                <w:tab w:val="right" w:leader="dot" w:pos="9072"/>
              </w:tabs>
              <w:spacing w:after="0" w:line="240" w:lineRule="auto"/>
              <w:rPr>
                <w:rFonts w:ascii="Times New Roman" w:hAnsi="Times New Roman"/>
                <w:sz w:val="20"/>
                <w:szCs w:val="20"/>
              </w:rPr>
            </w:pPr>
            <w:r w:rsidRPr="00A4064D">
              <w:rPr>
                <w:rFonts w:ascii="Times New Roman" w:hAnsi="Times New Roman"/>
                <w:sz w:val="20"/>
                <w:szCs w:val="20"/>
              </w:rPr>
              <w:t>Dziekan: …………………………………………..</w:t>
            </w:r>
          </w:p>
        </w:tc>
      </w:tr>
    </w:tbl>
    <w:p w14:paraId="28F2C456" w14:textId="77777777" w:rsidR="00D041B9" w:rsidRDefault="00D041B9" w:rsidP="00D041B9"/>
    <w:p w14:paraId="0462D4C3" w14:textId="77777777" w:rsidR="00D041B9" w:rsidRDefault="00D041B9" w:rsidP="00D041B9"/>
    <w:p w14:paraId="5E88F52F" w14:textId="77777777" w:rsidR="00A9104D" w:rsidRDefault="00A9104D" w:rsidP="00A9104D"/>
    <w:p w14:paraId="4732FCB1" w14:textId="77777777" w:rsidR="00A9104D" w:rsidRDefault="00A9104D" w:rsidP="00A9104D"/>
    <w:p w14:paraId="0A14EC5E" w14:textId="77777777" w:rsidR="00A9104D" w:rsidRDefault="00A9104D" w:rsidP="00A9104D"/>
    <w:p w14:paraId="5FBC925C" w14:textId="77777777" w:rsidR="00A9104D" w:rsidRDefault="00A9104D" w:rsidP="00A9104D"/>
    <w:p w14:paraId="6047C6CF" w14:textId="77777777" w:rsidR="00A9104D" w:rsidRDefault="00A9104D" w:rsidP="00A9104D"/>
    <w:p w14:paraId="3CA2E8E9" w14:textId="77777777" w:rsidR="00A9104D" w:rsidRDefault="00A9104D" w:rsidP="00A9104D"/>
    <w:p w14:paraId="50CE1A32" w14:textId="77777777" w:rsidR="006D0AED" w:rsidRDefault="006D0AED"/>
    <w:sectPr w:rsidR="006D0AED" w:rsidSect="007743BF">
      <w:footerReference w:type="default" r:id="rId9"/>
      <w:pgSz w:w="11906" w:h="16838"/>
      <w:pgMar w:top="42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17366" w14:textId="77777777" w:rsidR="00E4513E" w:rsidRDefault="00E4513E" w:rsidP="00C44D64">
      <w:pPr>
        <w:spacing w:after="0" w:line="240" w:lineRule="auto"/>
      </w:pPr>
      <w:r>
        <w:separator/>
      </w:r>
    </w:p>
  </w:endnote>
  <w:endnote w:type="continuationSeparator" w:id="0">
    <w:p w14:paraId="48A6A7CA" w14:textId="77777777" w:rsidR="00E4513E" w:rsidRDefault="00E4513E" w:rsidP="00C4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388E" w14:textId="77777777" w:rsidR="007743BF" w:rsidRPr="007743BF" w:rsidRDefault="007743BF" w:rsidP="007743BF">
    <w:pPr>
      <w:pStyle w:val="Stopka"/>
      <w:rPr>
        <w:rFonts w:ascii="Times New Roman" w:hAnsi="Times New Roman" w:cs="Times New Roman"/>
        <w:i/>
        <w:sz w:val="18"/>
      </w:rPr>
    </w:pPr>
    <w:r w:rsidRPr="007743BF">
      <w:rPr>
        <w:rFonts w:ascii="Times New Roman" w:hAnsi="Times New Roman" w:cs="Times New Roman"/>
        <w:i/>
        <w:sz w:val="18"/>
      </w:rPr>
      <w:t>* 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7907" w14:textId="77777777" w:rsidR="00E4513E" w:rsidRDefault="00E4513E" w:rsidP="00C44D64">
      <w:pPr>
        <w:spacing w:after="0" w:line="240" w:lineRule="auto"/>
      </w:pPr>
      <w:r>
        <w:separator/>
      </w:r>
    </w:p>
  </w:footnote>
  <w:footnote w:type="continuationSeparator" w:id="0">
    <w:p w14:paraId="42702E77" w14:textId="77777777" w:rsidR="00E4513E" w:rsidRDefault="00E4513E" w:rsidP="00C44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26D"/>
    <w:multiLevelType w:val="hybridMultilevel"/>
    <w:tmpl w:val="3FB0A03C"/>
    <w:lvl w:ilvl="0" w:tplc="B4663DD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894A59"/>
    <w:multiLevelType w:val="hybridMultilevel"/>
    <w:tmpl w:val="2408CAAC"/>
    <w:lvl w:ilvl="0" w:tplc="04150017">
      <w:start w:val="1"/>
      <w:numFmt w:val="lowerLetter"/>
      <w:lvlText w:val="%1)"/>
      <w:lvlJc w:val="left"/>
      <w:pPr>
        <w:tabs>
          <w:tab w:val="num" w:pos="720"/>
        </w:tabs>
        <w:ind w:left="720" w:hanging="360"/>
      </w:pPr>
      <w:rPr>
        <w:rFonts w:hint="default"/>
      </w:rPr>
    </w:lvl>
    <w:lvl w:ilvl="1" w:tplc="AD82C16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8DD0C08"/>
    <w:multiLevelType w:val="hybridMultilevel"/>
    <w:tmpl w:val="A08CB59A"/>
    <w:lvl w:ilvl="0" w:tplc="0BBEB780">
      <w:start w:val="1"/>
      <w:numFmt w:val="decimal"/>
      <w:lvlText w:val="%1."/>
      <w:lvlJc w:val="left"/>
      <w:pPr>
        <w:tabs>
          <w:tab w:val="num" w:pos="4380"/>
        </w:tabs>
        <w:ind w:left="43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1C6D06"/>
    <w:multiLevelType w:val="hybridMultilevel"/>
    <w:tmpl w:val="8B14F3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2524DDE"/>
    <w:multiLevelType w:val="hybridMultilevel"/>
    <w:tmpl w:val="22D6CD12"/>
    <w:lvl w:ilvl="0" w:tplc="0415000F">
      <w:start w:val="1"/>
      <w:numFmt w:val="decimal"/>
      <w:lvlText w:val="%1."/>
      <w:lvlJc w:val="left"/>
      <w:pPr>
        <w:tabs>
          <w:tab w:val="num" w:pos="720"/>
        </w:tabs>
        <w:ind w:left="720" w:hanging="360"/>
      </w:pPr>
      <w:rPr>
        <w:rFonts w:hint="default"/>
      </w:rPr>
    </w:lvl>
    <w:lvl w:ilvl="1" w:tplc="05D4E000">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DE377D2"/>
    <w:multiLevelType w:val="hybridMultilevel"/>
    <w:tmpl w:val="33FA7804"/>
    <w:lvl w:ilvl="0" w:tplc="A2A8774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837D40"/>
    <w:multiLevelType w:val="hybridMultilevel"/>
    <w:tmpl w:val="EF9A7A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1E123E"/>
    <w:multiLevelType w:val="hybridMultilevel"/>
    <w:tmpl w:val="09F0830C"/>
    <w:lvl w:ilvl="0" w:tplc="7376191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nsid w:val="7B3B56C7"/>
    <w:multiLevelType w:val="hybridMultilevel"/>
    <w:tmpl w:val="02F844F6"/>
    <w:lvl w:ilvl="0" w:tplc="0415000F">
      <w:start w:val="1"/>
      <w:numFmt w:val="decimal"/>
      <w:lvlText w:val="%1."/>
      <w:lvlJc w:val="left"/>
      <w:pPr>
        <w:tabs>
          <w:tab w:val="num" w:pos="720"/>
        </w:tabs>
        <w:ind w:left="720" w:hanging="360"/>
      </w:pPr>
      <w:rPr>
        <w:rFonts w:hint="default"/>
      </w:rPr>
    </w:lvl>
    <w:lvl w:ilvl="1" w:tplc="E2C2EF2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C174312"/>
    <w:multiLevelType w:val="hybridMultilevel"/>
    <w:tmpl w:val="10D8A8A4"/>
    <w:lvl w:ilvl="0" w:tplc="04150011">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2"/>
  </w:num>
  <w:num w:numId="3">
    <w:abstractNumId w:val="9"/>
  </w:num>
  <w:num w:numId="4">
    <w:abstractNumId w:val="4"/>
  </w:num>
  <w:num w:numId="5">
    <w:abstractNumId w:val="3"/>
  </w:num>
  <w:num w:numId="6">
    <w:abstractNumId w:val="6"/>
  </w:num>
  <w:num w:numId="7">
    <w:abstractNumId w:val="8"/>
  </w:num>
  <w:num w:numId="8">
    <w:abstractNumId w:val="1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4D"/>
    <w:rsid w:val="00042A2B"/>
    <w:rsid w:val="001040EA"/>
    <w:rsid w:val="001C508B"/>
    <w:rsid w:val="001D0623"/>
    <w:rsid w:val="001F3AFE"/>
    <w:rsid w:val="00287617"/>
    <w:rsid w:val="00306071"/>
    <w:rsid w:val="00410CD2"/>
    <w:rsid w:val="00556AA2"/>
    <w:rsid w:val="005E29B9"/>
    <w:rsid w:val="006D0AED"/>
    <w:rsid w:val="007743BF"/>
    <w:rsid w:val="00774976"/>
    <w:rsid w:val="00797828"/>
    <w:rsid w:val="00836640"/>
    <w:rsid w:val="008C2373"/>
    <w:rsid w:val="0091097E"/>
    <w:rsid w:val="00956376"/>
    <w:rsid w:val="009B55A3"/>
    <w:rsid w:val="00A9104D"/>
    <w:rsid w:val="00B20FC6"/>
    <w:rsid w:val="00BA135A"/>
    <w:rsid w:val="00C44D64"/>
    <w:rsid w:val="00CC445E"/>
    <w:rsid w:val="00D041B9"/>
    <w:rsid w:val="00D9723F"/>
    <w:rsid w:val="00DF1102"/>
    <w:rsid w:val="00DF1842"/>
    <w:rsid w:val="00E4513E"/>
    <w:rsid w:val="00E72686"/>
    <w:rsid w:val="00F87328"/>
    <w:rsid w:val="00FB2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0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A9104D"/>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9104D"/>
    <w:rPr>
      <w:rFonts w:ascii="Times New Roman" w:eastAsia="Times New Roman" w:hAnsi="Times New Roman" w:cs="Times New Roman"/>
      <w:b/>
      <w:bCs/>
      <w:sz w:val="20"/>
      <w:szCs w:val="20"/>
      <w:lang w:eastAsia="en-US"/>
    </w:rPr>
  </w:style>
  <w:style w:type="paragraph" w:styleId="Nagwek">
    <w:name w:val="header"/>
    <w:basedOn w:val="Normalny"/>
    <w:link w:val="NagwekZnak"/>
    <w:rsid w:val="00A9104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9104D"/>
    <w:rPr>
      <w:rFonts w:ascii="Times New Roman" w:eastAsia="Times New Roman" w:hAnsi="Times New Roman" w:cs="Times New Roman"/>
      <w:sz w:val="24"/>
      <w:szCs w:val="24"/>
    </w:rPr>
  </w:style>
  <w:style w:type="paragraph" w:styleId="Tekstpodstawowy3">
    <w:name w:val="Body Text 3"/>
    <w:basedOn w:val="Normalny"/>
    <w:link w:val="Tekstpodstawowy3Znak"/>
    <w:rsid w:val="00A9104D"/>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rsid w:val="00A9104D"/>
    <w:rPr>
      <w:rFonts w:ascii="Times New Roman" w:eastAsia="Times New Roman" w:hAnsi="Times New Roman" w:cs="Times New Roman"/>
      <w:sz w:val="24"/>
      <w:szCs w:val="24"/>
      <w:lang w:eastAsia="en-US"/>
    </w:rPr>
  </w:style>
  <w:style w:type="paragraph" w:styleId="Akapitzlist">
    <w:name w:val="List Paragraph"/>
    <w:basedOn w:val="Normalny"/>
    <w:uiPriority w:val="34"/>
    <w:qFormat/>
    <w:rsid w:val="00A9104D"/>
    <w:pPr>
      <w:ind w:left="720"/>
      <w:contextualSpacing/>
    </w:pPr>
    <w:rPr>
      <w:rFonts w:ascii="Calibri" w:eastAsia="Calibri" w:hAnsi="Calibri" w:cs="Times New Roman"/>
      <w:lang w:eastAsia="en-US"/>
    </w:rPr>
  </w:style>
  <w:style w:type="paragraph" w:styleId="Stopka">
    <w:name w:val="footer"/>
    <w:basedOn w:val="Normalny"/>
    <w:link w:val="StopkaZnak"/>
    <w:uiPriority w:val="99"/>
    <w:unhideWhenUsed/>
    <w:rsid w:val="00C44D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D64"/>
  </w:style>
  <w:style w:type="character" w:styleId="Odwoaniedokomentarza">
    <w:name w:val="annotation reference"/>
    <w:basedOn w:val="Domylnaczcionkaakapitu"/>
    <w:uiPriority w:val="99"/>
    <w:semiHidden/>
    <w:unhideWhenUsed/>
    <w:rsid w:val="001D0623"/>
    <w:rPr>
      <w:sz w:val="16"/>
      <w:szCs w:val="16"/>
    </w:rPr>
  </w:style>
  <w:style w:type="paragraph" w:styleId="Tekstkomentarza">
    <w:name w:val="annotation text"/>
    <w:basedOn w:val="Normalny"/>
    <w:link w:val="TekstkomentarzaZnak"/>
    <w:uiPriority w:val="99"/>
    <w:semiHidden/>
    <w:unhideWhenUsed/>
    <w:rsid w:val="001D0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623"/>
    <w:rPr>
      <w:sz w:val="20"/>
      <w:szCs w:val="20"/>
    </w:rPr>
  </w:style>
  <w:style w:type="paragraph" w:styleId="Tematkomentarza">
    <w:name w:val="annotation subject"/>
    <w:basedOn w:val="Tekstkomentarza"/>
    <w:next w:val="Tekstkomentarza"/>
    <w:link w:val="TematkomentarzaZnak"/>
    <w:uiPriority w:val="99"/>
    <w:semiHidden/>
    <w:unhideWhenUsed/>
    <w:rsid w:val="001D0623"/>
    <w:rPr>
      <w:b/>
      <w:bCs/>
    </w:rPr>
  </w:style>
  <w:style w:type="character" w:customStyle="1" w:styleId="TematkomentarzaZnak">
    <w:name w:val="Temat komentarza Znak"/>
    <w:basedOn w:val="TekstkomentarzaZnak"/>
    <w:link w:val="Tematkomentarza"/>
    <w:uiPriority w:val="99"/>
    <w:semiHidden/>
    <w:rsid w:val="001D0623"/>
    <w:rPr>
      <w:b/>
      <w:bCs/>
      <w:sz w:val="20"/>
      <w:szCs w:val="20"/>
    </w:rPr>
  </w:style>
  <w:style w:type="paragraph" w:styleId="Tekstdymka">
    <w:name w:val="Balloon Text"/>
    <w:basedOn w:val="Normalny"/>
    <w:link w:val="TekstdymkaZnak"/>
    <w:uiPriority w:val="99"/>
    <w:semiHidden/>
    <w:unhideWhenUsed/>
    <w:rsid w:val="001D06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0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A9104D"/>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9104D"/>
    <w:rPr>
      <w:rFonts w:ascii="Times New Roman" w:eastAsia="Times New Roman" w:hAnsi="Times New Roman" w:cs="Times New Roman"/>
      <w:b/>
      <w:bCs/>
      <w:sz w:val="20"/>
      <w:szCs w:val="20"/>
      <w:lang w:eastAsia="en-US"/>
    </w:rPr>
  </w:style>
  <w:style w:type="paragraph" w:styleId="Nagwek">
    <w:name w:val="header"/>
    <w:basedOn w:val="Normalny"/>
    <w:link w:val="NagwekZnak"/>
    <w:rsid w:val="00A9104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9104D"/>
    <w:rPr>
      <w:rFonts w:ascii="Times New Roman" w:eastAsia="Times New Roman" w:hAnsi="Times New Roman" w:cs="Times New Roman"/>
      <w:sz w:val="24"/>
      <w:szCs w:val="24"/>
    </w:rPr>
  </w:style>
  <w:style w:type="paragraph" w:styleId="Tekstpodstawowy3">
    <w:name w:val="Body Text 3"/>
    <w:basedOn w:val="Normalny"/>
    <w:link w:val="Tekstpodstawowy3Znak"/>
    <w:rsid w:val="00A9104D"/>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rsid w:val="00A9104D"/>
    <w:rPr>
      <w:rFonts w:ascii="Times New Roman" w:eastAsia="Times New Roman" w:hAnsi="Times New Roman" w:cs="Times New Roman"/>
      <w:sz w:val="24"/>
      <w:szCs w:val="24"/>
      <w:lang w:eastAsia="en-US"/>
    </w:rPr>
  </w:style>
  <w:style w:type="paragraph" w:styleId="Akapitzlist">
    <w:name w:val="List Paragraph"/>
    <w:basedOn w:val="Normalny"/>
    <w:uiPriority w:val="34"/>
    <w:qFormat/>
    <w:rsid w:val="00A9104D"/>
    <w:pPr>
      <w:ind w:left="720"/>
      <w:contextualSpacing/>
    </w:pPr>
    <w:rPr>
      <w:rFonts w:ascii="Calibri" w:eastAsia="Calibri" w:hAnsi="Calibri" w:cs="Times New Roman"/>
      <w:lang w:eastAsia="en-US"/>
    </w:rPr>
  </w:style>
  <w:style w:type="paragraph" w:styleId="Stopka">
    <w:name w:val="footer"/>
    <w:basedOn w:val="Normalny"/>
    <w:link w:val="StopkaZnak"/>
    <w:uiPriority w:val="99"/>
    <w:unhideWhenUsed/>
    <w:rsid w:val="00C44D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D64"/>
  </w:style>
  <w:style w:type="character" w:styleId="Odwoaniedokomentarza">
    <w:name w:val="annotation reference"/>
    <w:basedOn w:val="Domylnaczcionkaakapitu"/>
    <w:uiPriority w:val="99"/>
    <w:semiHidden/>
    <w:unhideWhenUsed/>
    <w:rsid w:val="001D0623"/>
    <w:rPr>
      <w:sz w:val="16"/>
      <w:szCs w:val="16"/>
    </w:rPr>
  </w:style>
  <w:style w:type="paragraph" w:styleId="Tekstkomentarza">
    <w:name w:val="annotation text"/>
    <w:basedOn w:val="Normalny"/>
    <w:link w:val="TekstkomentarzaZnak"/>
    <w:uiPriority w:val="99"/>
    <w:semiHidden/>
    <w:unhideWhenUsed/>
    <w:rsid w:val="001D0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623"/>
    <w:rPr>
      <w:sz w:val="20"/>
      <w:szCs w:val="20"/>
    </w:rPr>
  </w:style>
  <w:style w:type="paragraph" w:styleId="Tematkomentarza">
    <w:name w:val="annotation subject"/>
    <w:basedOn w:val="Tekstkomentarza"/>
    <w:next w:val="Tekstkomentarza"/>
    <w:link w:val="TematkomentarzaZnak"/>
    <w:uiPriority w:val="99"/>
    <w:semiHidden/>
    <w:unhideWhenUsed/>
    <w:rsid w:val="001D0623"/>
    <w:rPr>
      <w:b/>
      <w:bCs/>
    </w:rPr>
  </w:style>
  <w:style w:type="character" w:customStyle="1" w:styleId="TematkomentarzaZnak">
    <w:name w:val="Temat komentarza Znak"/>
    <w:basedOn w:val="TekstkomentarzaZnak"/>
    <w:link w:val="Tematkomentarza"/>
    <w:uiPriority w:val="99"/>
    <w:semiHidden/>
    <w:rsid w:val="001D0623"/>
    <w:rPr>
      <w:b/>
      <w:bCs/>
      <w:sz w:val="20"/>
      <w:szCs w:val="20"/>
    </w:rPr>
  </w:style>
  <w:style w:type="paragraph" w:styleId="Tekstdymka">
    <w:name w:val="Balloon Text"/>
    <w:basedOn w:val="Normalny"/>
    <w:link w:val="TekstdymkaZnak"/>
    <w:uiPriority w:val="99"/>
    <w:semiHidden/>
    <w:unhideWhenUsed/>
    <w:rsid w:val="001D06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0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85574">
      <w:bodyDiv w:val="1"/>
      <w:marLeft w:val="0"/>
      <w:marRight w:val="0"/>
      <w:marTop w:val="0"/>
      <w:marBottom w:val="0"/>
      <w:divBdr>
        <w:top w:val="none" w:sz="0" w:space="0" w:color="auto"/>
        <w:left w:val="none" w:sz="0" w:space="0" w:color="auto"/>
        <w:bottom w:val="none" w:sz="0" w:space="0" w:color="auto"/>
        <w:right w:val="none" w:sz="0" w:space="0" w:color="auto"/>
      </w:divBdr>
    </w:div>
    <w:div w:id="20117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GK-2</cp:lastModifiedBy>
  <cp:revision>2</cp:revision>
  <dcterms:created xsi:type="dcterms:W3CDTF">2020-06-09T10:10:00Z</dcterms:created>
  <dcterms:modified xsi:type="dcterms:W3CDTF">2020-06-09T10:10:00Z</dcterms:modified>
</cp:coreProperties>
</file>